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line="360" w:lineRule="auto"/>
        <w:ind w:left="357" w:hanging="357"/>
        <w:jc w:val="center"/>
        <w:rPr>
          <w:rFonts w:ascii="黑体" w:hAnsi="黑体" w:eastAsia="楷体" w:cs="Times New Roman"/>
          <w:b/>
          <w:bCs/>
          <w:sz w:val="44"/>
          <w:szCs w:val="44"/>
        </w:rPr>
      </w:pPr>
      <w:r>
        <w:rPr>
          <w:rFonts w:ascii="黑体" w:hAnsi="黑体" w:eastAsia="楷体" w:cs="Times New Roman"/>
          <w:b/>
          <w:bCs/>
          <w:sz w:val="44"/>
          <w:szCs w:val="44"/>
        </w:rPr>
        <w:t>密码学第</w:t>
      </w:r>
      <w:r>
        <w:rPr>
          <w:rFonts w:hint="eastAsia" w:ascii="黑体" w:hAnsi="黑体" w:eastAsia="楷体" w:cs="Times New Roman"/>
          <w:b/>
          <w:bCs/>
          <w:sz w:val="44"/>
          <w:szCs w:val="44"/>
        </w:rPr>
        <w:t>五</w:t>
      </w:r>
      <w:r>
        <w:rPr>
          <w:rFonts w:ascii="黑体" w:hAnsi="黑体" w:eastAsia="楷体" w:cs="Times New Roman"/>
          <w:b/>
          <w:bCs/>
          <w:sz w:val="44"/>
          <w:szCs w:val="44"/>
        </w:rPr>
        <w:t>次作业</w:t>
      </w:r>
      <w:r>
        <w:rPr>
          <w:rFonts w:hint="eastAsia" w:ascii="黑体" w:hAnsi="黑体" w:eastAsia="楷体" w:cs="Times New Roman"/>
          <w:b/>
          <w:bCs/>
          <w:sz w:val="44"/>
          <w:szCs w:val="44"/>
        </w:rPr>
        <w:t>参考答案</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w:t>
      </w:r>
      <w:r>
        <w:rPr>
          <w:rFonts w:ascii="Times New Roman" w:hAnsi="Times New Roman" w:eastAsia="楷体" w:cs="Times New Roman"/>
          <w:sz w:val="28"/>
          <w:szCs w:val="28"/>
        </w:rPr>
        <w:t>.</w:t>
      </w:r>
      <w:r>
        <w:rPr>
          <w:rFonts w:hint="eastAsia" w:ascii="Times New Roman" w:hAnsi="Times New Roman" w:eastAsia="楷体" w:cs="Times New Roman"/>
          <w:sz w:val="28"/>
          <w:szCs w:val="28"/>
        </w:rPr>
        <w:t>【工作模式基础知识】请填写下表：</w:t>
      </w:r>
    </w:p>
    <w:tbl>
      <w:tblPr>
        <w:tblStyle w:val="5"/>
        <w:tblW w:w="14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2"/>
        <w:gridCol w:w="1900"/>
        <w:gridCol w:w="2025"/>
        <w:gridCol w:w="2025"/>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172" w:type="dxa"/>
            <w:vAlign w:val="center"/>
          </w:tcPr>
          <w:p>
            <w:pPr>
              <w:spacing w:line="360" w:lineRule="auto"/>
              <w:jc w:val="center"/>
              <w:rPr>
                <w:rFonts w:ascii="Times New Roman" w:hAnsi="Times New Roman" w:eastAsia="楷体" w:cs="Times New Roman"/>
                <w:sz w:val="28"/>
                <w:szCs w:val="28"/>
              </w:rPr>
            </w:pPr>
          </w:p>
        </w:tc>
        <w:tc>
          <w:tcPr>
            <w:tcW w:w="1900"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ECB</w:t>
            </w:r>
          </w:p>
        </w:tc>
        <w:tc>
          <w:tcPr>
            <w:tcW w:w="202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CBC</w:t>
            </w:r>
          </w:p>
        </w:tc>
        <w:tc>
          <w:tcPr>
            <w:tcW w:w="202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CFB</w:t>
            </w:r>
          </w:p>
        </w:tc>
        <w:tc>
          <w:tcPr>
            <w:tcW w:w="202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OFB</w:t>
            </w:r>
          </w:p>
        </w:tc>
        <w:tc>
          <w:tcPr>
            <w:tcW w:w="202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加密递推式</w:t>
            </w:r>
          </w:p>
        </w:tc>
        <w:tc>
          <w:tcPr>
            <w:tcW w:w="1900"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hint="eastAsia"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⊕IV</m:t>
                    </m:r>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=IV</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LSB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b−s</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s</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r>
                  <m:rPr>
                    <m:sty m:val="p"/>
                  </m:rPr>
                  <w:rPr>
                    <w:rFonts w:hint="eastAsia" w:ascii="Cambria Math" w:hAnsi="Cambria Math" w:eastAsia="楷体" w:cs="Times New Roman"/>
                    <w:color w:val="FF0000"/>
                    <w:sz w:val="15"/>
                    <w:szCs w:val="15"/>
                  </w:rPr>
                  <m:t>时变值</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Sup>
                  <m:sSubSupPr>
                    <m:ctrlPr>
                      <w:rPr>
                        <w:rFonts w:ascii="Cambria Math" w:hAnsi="Cambria Math" w:eastAsia="楷体" w:cs="Times New Roman"/>
                        <w:color w:val="FF0000"/>
                        <w:sz w:val="15"/>
                        <w:szCs w:val="15"/>
                      </w:rPr>
                    </m:ctrlPr>
                  </m:sSubSupPr>
                  <m:e>
                    <m:r>
                      <m:rPr/>
                      <w:rPr>
                        <w:rFonts w:hint="eastAsia"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u</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（OFB模式应同CFB一样具有移位寄存器LSB，但教材P</w:t>
            </w:r>
            <w:r>
              <w:rPr>
                <w:rFonts w:ascii="Times New Roman" w:hAnsi="Times New Roman" w:eastAsia="楷体" w:cs="Times New Roman"/>
                <w:color w:val="FF0000"/>
                <w:sz w:val="15"/>
                <w:szCs w:val="15"/>
              </w:rPr>
              <w:t>146</w:t>
            </w:r>
            <w:r>
              <w:rPr>
                <w:rFonts w:hint="eastAsia" w:ascii="Times New Roman" w:hAnsi="Times New Roman" w:eastAsia="楷体" w:cs="Times New Roman"/>
                <w:color w:val="FF0000"/>
                <w:sz w:val="15"/>
                <w:szCs w:val="15"/>
              </w:rPr>
              <w:t>未定义该模块）</w:t>
            </w:r>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T</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j=1,…,N−1</m:t>
                </m:r>
              </m:oMath>
            </m:oMathPara>
          </w:p>
          <w:p>
            <w:pPr>
              <w:spacing w:line="360" w:lineRule="auto"/>
              <w:jc w:val="center"/>
              <w:rPr>
                <w:rFonts w:ascii="Times New Roman" w:hAnsi="Times New Roman" w:eastAsia="楷体" w:cs="Times New Roman"/>
                <w:color w:val="FF0000"/>
                <w:sz w:val="15"/>
                <w:szCs w:val="15"/>
              </w:rPr>
            </w:pPr>
            <m:oMathPara>
              <m:oMath>
                <m:sSubSup>
                  <m:sSubSupPr>
                    <m:ctrlPr>
                      <w:rPr>
                        <w:rFonts w:ascii="Cambria Math" w:hAnsi="Cambria Math" w:eastAsia="楷体" w:cs="Times New Roman"/>
                        <w:color w:val="FF0000"/>
                        <w:sz w:val="15"/>
                        <w:szCs w:val="15"/>
                      </w:rPr>
                    </m:ctrlPr>
                  </m:sSubSupPr>
                  <m:e>
                    <m:r>
                      <m:rPr/>
                      <w:rPr>
                        <w:rFonts w:hint="eastAsia"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u</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T</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ctrlPr>
                      <w:rPr>
                        <w:rFonts w:ascii="Cambria Math" w:hAnsi="Cambria Math" w:eastAsia="楷体" w:cs="Times New Roman"/>
                        <w:i/>
                        <w:color w:val="FF0000"/>
                        <w:sz w:val="15"/>
                        <w:szCs w:val="15"/>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解密递推式</w:t>
            </w:r>
          </w:p>
        </w:tc>
        <w:tc>
          <w:tcPr>
            <w:tcW w:w="1900"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hint="eastAsia"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D</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D</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r>
                  <m:rPr/>
                  <w:rPr>
                    <w:rFonts w:ascii="Cambria Math" w:hAnsi="Cambria Math" w:eastAsia="楷体" w:cs="Times New Roman"/>
                    <w:color w:val="FF0000"/>
                    <w:sz w:val="15"/>
                    <w:szCs w:val="15"/>
                  </w:rPr>
                  <m:t>⊕IV</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D</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i/>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=IV</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LSB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b−s</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s</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1</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r>
                  <m:rPr>
                    <m:sty m:val="p"/>
                  </m:rPr>
                  <w:rPr>
                    <w:rFonts w:hint="eastAsia" w:ascii="Cambria Math" w:hAnsi="Cambria Math" w:eastAsia="楷体" w:cs="Times New Roman"/>
                    <w:color w:val="FF0000"/>
                    <w:sz w:val="15"/>
                    <w:szCs w:val="15"/>
                  </w:rPr>
                  <m:t>时变值</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j−1</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j=2,…,N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I</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m:t>
                </m:r>
              </m:oMath>
            </m:oMathPara>
          </w:p>
          <w:p>
            <w:pPr>
              <w:spacing w:line="360" w:lineRule="auto"/>
              <w:jc w:val="center"/>
              <w:rPr>
                <w:rFonts w:ascii="Times New Roman" w:hAnsi="Times New Roman" w:eastAsia="楷体" w:cs="Times New Roman"/>
                <w:color w:val="FF0000"/>
                <w:sz w:val="15"/>
                <w:szCs w:val="15"/>
              </w:rPr>
            </w:pPr>
            <m:oMathPara>
              <m:oMath>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u</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O</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i/>
                            <w:color w:val="FF0000"/>
                            <w:sz w:val="15"/>
                            <w:szCs w:val="15"/>
                          </w:rPr>
                        </m:ctrlPr>
                      </m:sub>
                    </m:sSub>
                    <m:ctrlPr>
                      <w:rPr>
                        <w:rFonts w:ascii="Cambria Math" w:hAnsi="Cambria Math" w:eastAsia="楷体" w:cs="Times New Roman"/>
                        <w:i/>
                        <w:color w:val="FF0000"/>
                        <w:sz w:val="15"/>
                        <w:szCs w:val="15"/>
                      </w:rPr>
                    </m:ctrlPr>
                  </m:e>
                </m:d>
              </m:oMath>
            </m:oMathPara>
          </w:p>
        </w:tc>
        <w:tc>
          <w:tcPr>
            <w:tcW w:w="2025" w:type="dxa"/>
            <w:vAlign w:val="center"/>
          </w:tcPr>
          <w:p>
            <w:pPr>
              <w:spacing w:line="360" w:lineRule="auto"/>
              <w:jc w:val="center"/>
              <w:rPr>
                <w:rFonts w:ascii="Times New Roman" w:hAnsi="Times New Roman" w:eastAsia="楷体" w:cs="Times New Roman"/>
                <w:color w:val="FF0000"/>
                <w:sz w:val="15"/>
                <w:szCs w:val="15"/>
              </w:rPr>
            </w:pPr>
            <m:oMathPara>
              <m:oMath>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C</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i/>
                        <w:color w:val="FF0000"/>
                        <w:sz w:val="15"/>
                        <w:szCs w:val="15"/>
                      </w:rPr>
                    </m:ctrlPr>
                  </m:sub>
                </m:sSub>
                <m:r>
                  <m:rPr/>
                  <w:rPr>
                    <w:rFonts w:ascii="Cambria Math" w:hAnsi="Cambria Math" w:eastAsia="楷体" w:cs="Times New Roman"/>
                    <w:color w:val="FF0000"/>
                    <w:sz w:val="15"/>
                    <w:szCs w:val="15"/>
                  </w:rPr>
                  <m:t>⊕</m:t>
                </m:r>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T</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j</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oMath>
            </m:oMathPara>
          </w:p>
          <w:p>
            <w:pPr>
              <w:spacing w:line="360" w:lineRule="auto"/>
              <w:jc w:val="center"/>
              <w:rPr>
                <w:rFonts w:ascii="Times New Roman" w:hAnsi="Times New Roman" w:eastAsia="楷体" w:cs="Times New Roman"/>
                <w:color w:val="FF0000"/>
                <w:sz w:val="15"/>
                <w:szCs w:val="15"/>
              </w:rPr>
            </w:pPr>
            <m:oMathPara>
              <m:oMath>
                <m:r>
                  <m:rPr/>
                  <w:rPr>
                    <w:rFonts w:ascii="Cambria Math" w:hAnsi="Cambria Math" w:eastAsia="楷体" w:cs="Times New Roman"/>
                    <w:color w:val="FF0000"/>
                    <w:sz w:val="15"/>
                    <w:szCs w:val="15"/>
                  </w:rPr>
                  <m:t>j=1,…,N−1</m:t>
                </m:r>
              </m:oMath>
            </m:oMathPara>
          </w:p>
          <w:p>
            <w:pPr>
              <w:spacing w:line="360" w:lineRule="auto"/>
              <w:jc w:val="center"/>
              <w:rPr>
                <w:rFonts w:ascii="Times New Roman" w:hAnsi="Times New Roman" w:eastAsia="楷体" w:cs="Times New Roman"/>
                <w:color w:val="FF0000"/>
                <w:sz w:val="15"/>
                <w:szCs w:val="15"/>
              </w:rPr>
            </w:pPr>
            <m:oMathPara>
              <m:oMath>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P</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Sup>
                  <m:sSubSupPr>
                    <m:ctrlPr>
                      <w:rPr>
                        <w:rFonts w:ascii="Cambria Math" w:hAnsi="Cambria Math" w:eastAsia="楷体" w:cs="Times New Roman"/>
                        <w:color w:val="FF0000"/>
                        <w:sz w:val="15"/>
                        <w:szCs w:val="15"/>
                      </w:rPr>
                    </m:ctrlPr>
                  </m:sSubSupPr>
                  <m:e>
                    <m:r>
                      <m:rPr/>
                      <w:rPr>
                        <w:rFonts w:ascii="Cambria Math" w:hAnsi="Cambria Math" w:eastAsia="楷体" w:cs="Times New Roman"/>
                        <w:color w:val="FF0000"/>
                        <w:sz w:val="15"/>
                        <w:szCs w:val="15"/>
                      </w:rPr>
                      <m:t>C</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up>
                    <m:r>
                      <m:rPr/>
                      <w:rPr>
                        <w:rFonts w:ascii="Cambria Math" w:hAnsi="Cambria Math" w:eastAsia="楷体" w:cs="Times New Roman"/>
                        <w:color w:val="FF0000"/>
                        <w:sz w:val="15"/>
                        <w:szCs w:val="15"/>
                      </w:rPr>
                      <m:t>∗</m:t>
                    </m:r>
                    <m:ctrlPr>
                      <w:rPr>
                        <w:rFonts w:ascii="Cambria Math" w:hAnsi="Cambria Math" w:eastAsia="楷体" w:cs="Times New Roman"/>
                        <w:color w:val="FF0000"/>
                        <w:sz w:val="15"/>
                        <w:szCs w:val="15"/>
                      </w:rPr>
                    </m:ctrlPr>
                  </m:sup>
                </m:sSubSup>
                <m:r>
                  <m:rPr/>
                  <w:rPr>
                    <w:rFonts w:ascii="Cambria Math" w:hAnsi="Cambria Math" w:eastAsia="楷体" w:cs="Times New Roman"/>
                    <w:color w:val="FF0000"/>
                    <w:sz w:val="15"/>
                    <w:szCs w:val="15"/>
                  </w:rPr>
                  <m:t>⊕</m:t>
                </m:r>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MSB</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u</m:t>
                    </m:r>
                    <m:ctrlPr>
                      <w:rPr>
                        <w:rFonts w:ascii="Cambria Math" w:hAnsi="Cambria Math" w:eastAsia="楷体" w:cs="Times New Roman"/>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i/>
                            <w:color w:val="FF0000"/>
                            <w:sz w:val="15"/>
                            <w:szCs w:val="15"/>
                          </w:rPr>
                        </m:ctrlPr>
                      </m:sSubPr>
                      <m:e>
                        <m:r>
                          <m:rPr/>
                          <w:rPr>
                            <w:rFonts w:ascii="Cambria Math" w:hAnsi="Cambria Math" w:eastAsia="楷体" w:cs="Times New Roman"/>
                            <w:color w:val="FF0000"/>
                            <w:sz w:val="15"/>
                            <w:szCs w:val="15"/>
                          </w:rPr>
                          <m:t>E</m:t>
                        </m:r>
                        <m:ctrlPr>
                          <w:rPr>
                            <w:rFonts w:ascii="Cambria Math" w:hAnsi="Cambria Math" w:eastAsia="楷体" w:cs="Times New Roman"/>
                            <w:i/>
                            <w:color w:val="FF0000"/>
                            <w:sz w:val="15"/>
                            <w:szCs w:val="15"/>
                          </w:rPr>
                        </m:ctrlPr>
                      </m:e>
                      <m:sub>
                        <m:r>
                          <m:rPr/>
                          <w:rPr>
                            <w:rFonts w:ascii="Cambria Math" w:hAnsi="Cambria Math" w:eastAsia="楷体" w:cs="Times New Roman"/>
                            <w:color w:val="FF0000"/>
                            <w:sz w:val="15"/>
                            <w:szCs w:val="15"/>
                          </w:rPr>
                          <m:t>k</m:t>
                        </m:r>
                        <m:ctrlPr>
                          <w:rPr>
                            <w:rFonts w:ascii="Cambria Math" w:hAnsi="Cambria Math" w:eastAsia="楷体" w:cs="Times New Roman"/>
                            <w:i/>
                            <w:color w:val="FF0000"/>
                            <w:sz w:val="15"/>
                            <w:szCs w:val="15"/>
                          </w:rPr>
                        </m:ctrlPr>
                      </m:sub>
                    </m:sSub>
                    <m:d>
                      <m:dPr>
                        <m:ctrlPr>
                          <w:rPr>
                            <w:rFonts w:ascii="Cambria Math" w:hAnsi="Cambria Math" w:eastAsia="楷体" w:cs="Times New Roman"/>
                            <w:i/>
                            <w:color w:val="FF0000"/>
                            <w:sz w:val="15"/>
                            <w:szCs w:val="15"/>
                          </w:rPr>
                        </m:ctrlPr>
                      </m:dPr>
                      <m:e>
                        <m:sSub>
                          <m:sSubPr>
                            <m:ctrlPr>
                              <w:rPr>
                                <w:rFonts w:ascii="Cambria Math" w:hAnsi="Cambria Math" w:eastAsia="楷体" w:cs="Times New Roman"/>
                                <w:color w:val="FF0000"/>
                                <w:sz w:val="15"/>
                                <w:szCs w:val="15"/>
                              </w:rPr>
                            </m:ctrlPr>
                          </m:sSubPr>
                          <m:e>
                            <m:r>
                              <m:rPr/>
                              <w:rPr>
                                <w:rFonts w:ascii="Cambria Math" w:hAnsi="Cambria Math" w:eastAsia="楷体" w:cs="Times New Roman"/>
                                <w:color w:val="FF0000"/>
                                <w:sz w:val="15"/>
                                <w:szCs w:val="15"/>
                              </w:rPr>
                              <m:t>T</m:t>
                            </m:r>
                            <m:ctrlPr>
                              <w:rPr>
                                <w:rFonts w:ascii="Cambria Math" w:hAnsi="Cambria Math" w:eastAsia="楷体" w:cs="Times New Roman"/>
                                <w:color w:val="FF0000"/>
                                <w:sz w:val="15"/>
                                <w:szCs w:val="15"/>
                              </w:rPr>
                            </m:ctrlPr>
                          </m:e>
                          <m:sub>
                            <m:r>
                              <m:rPr/>
                              <w:rPr>
                                <w:rFonts w:ascii="Cambria Math" w:hAnsi="Cambria Math" w:eastAsia="楷体" w:cs="Times New Roman"/>
                                <w:color w:val="FF0000"/>
                                <w:sz w:val="15"/>
                                <w:szCs w:val="15"/>
                              </w:rPr>
                              <m:t>N</m:t>
                            </m:r>
                            <m:ctrlPr>
                              <w:rPr>
                                <w:rFonts w:ascii="Cambria Math" w:hAnsi="Cambria Math" w:eastAsia="楷体" w:cs="Times New Roman"/>
                                <w:color w:val="FF0000"/>
                                <w:sz w:val="15"/>
                                <w:szCs w:val="15"/>
                              </w:rPr>
                            </m:ctrlPr>
                          </m:sub>
                        </m:sSub>
                        <m:ctrlPr>
                          <w:rPr>
                            <w:rFonts w:ascii="Cambria Math" w:hAnsi="Cambria Math" w:eastAsia="楷体" w:cs="Times New Roman"/>
                            <w:i/>
                            <w:color w:val="FF0000"/>
                            <w:sz w:val="15"/>
                            <w:szCs w:val="15"/>
                          </w:rPr>
                        </m:ctrlPr>
                      </m:e>
                    </m:d>
                    <m:ctrlPr>
                      <w:rPr>
                        <w:rFonts w:ascii="Cambria Math" w:hAnsi="Cambria Math" w:eastAsia="楷体" w:cs="Times New Roman"/>
                        <w:i/>
                        <w:color w:val="FF0000"/>
                        <w:sz w:val="15"/>
                        <w:szCs w:val="15"/>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初始向量（时变值，计数器等）（Y/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900"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加密并行性（Y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900"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ascii="Times New Roman" w:hAnsi="Times New Roman" w:eastAsia="楷体" w:cs="Times New Roman"/>
                <w:color w:val="FF0000"/>
                <w:sz w:val="15"/>
                <w:szCs w:val="15"/>
              </w:rPr>
              <w:t>(</w:t>
            </w:r>
            <w:r>
              <w:rPr>
                <w:rFonts w:hint="eastAsia" w:ascii="Times New Roman" w:hAnsi="Times New Roman" w:eastAsia="楷体" w:cs="Times New Roman"/>
                <w:color w:val="FF0000"/>
                <w:sz w:val="15"/>
                <w:szCs w:val="15"/>
              </w:rPr>
              <w:t>可并行执行，建议填Y</w:t>
            </w:r>
            <w:r>
              <w:rPr>
                <w:rFonts w:ascii="Times New Roman" w:hAnsi="Times New Roman" w:eastAsia="楷体" w:cs="Times New Roman"/>
                <w:color w:val="FF0000"/>
                <w:sz w:val="15"/>
                <w:szCs w:val="15"/>
              </w:rPr>
              <w:t>)</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解密并行性（Y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900"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需要分组密码解密模块（Y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900"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4172"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含有反馈（Y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900"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N</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Y</w:t>
            </w:r>
          </w:p>
        </w:tc>
        <w:tc>
          <w:tcPr>
            <w:tcW w:w="2025" w:type="dxa"/>
            <w:vAlign w:val="center"/>
          </w:tcPr>
          <w:p>
            <w:pPr>
              <w:spacing w:line="360" w:lineRule="auto"/>
              <w:jc w:val="center"/>
              <w:rPr>
                <w:rFonts w:ascii="Times New Roman" w:hAnsi="Times New Roman" w:eastAsia="楷体" w:cs="Times New Roman"/>
                <w:color w:val="FF0000"/>
                <w:sz w:val="15"/>
                <w:szCs w:val="15"/>
              </w:rPr>
            </w:pPr>
            <w:r>
              <w:rPr>
                <w:rFonts w:hint="eastAsia" w:ascii="Times New Roman" w:hAnsi="Times New Roman" w:eastAsia="楷体" w:cs="Times New Roman"/>
                <w:color w:val="FF0000"/>
                <w:sz w:val="15"/>
                <w:szCs w:val="15"/>
              </w:rPr>
              <w:t>(不同教材存在争议，密码学教材主张Y</w:t>
            </w:r>
            <w:r>
              <w:rPr>
                <w:rFonts w:ascii="Times New Roman" w:hAnsi="Times New Roman" w:eastAsia="楷体" w:cs="Times New Roman"/>
                <w:color w:val="FF0000"/>
                <w:sz w:val="15"/>
                <w:szCs w:val="15"/>
              </w:rPr>
              <w:t>)</w:t>
            </w:r>
          </w:p>
        </w:tc>
      </w:tr>
    </w:tbl>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w:t>
      </w:r>
      <w:r>
        <w:rPr>
          <w:rFonts w:ascii="Times New Roman" w:hAnsi="Times New Roman" w:eastAsia="楷体" w:cs="Times New Roman"/>
          <w:sz w:val="28"/>
          <w:szCs w:val="28"/>
        </w:rPr>
        <w:t>.</w:t>
      </w:r>
      <w:r>
        <w:rPr>
          <w:rFonts w:hint="eastAsia" w:ascii="Times New Roman" w:hAnsi="Times New Roman" w:eastAsia="楷体" w:cs="Times New Roman"/>
          <w:sz w:val="28"/>
          <w:szCs w:val="28"/>
        </w:rPr>
        <w:t>【错误恢复能力】</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（1）错误传播：错误传播是指第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个密文分组的错误会被第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组及其后的所有明文分组继承。对于ECB，CBC，CFB，OFB，CTR五种工作模式，假设第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组明文加密得到的密文产生了1bit错误</w:t>
      </w:r>
      <w:bookmarkStart w:id="0" w:name="_Hlk100257528"/>
      <w:r>
        <w:rPr>
          <w:rFonts w:hint="eastAsia" w:ascii="Times New Roman" w:hAnsi="Times New Roman" w:eastAsia="楷体" w:cs="Times New Roman"/>
          <w:sz w:val="28"/>
          <w:szCs w:val="28"/>
        </w:rPr>
        <w:t>，后续密文是否有影响？</w:t>
      </w:r>
      <w:bookmarkEnd w:id="0"/>
      <w:r>
        <w:rPr>
          <w:rFonts w:hint="eastAsia" w:ascii="Times New Roman" w:hAnsi="Times New Roman" w:eastAsia="楷体" w:cs="Times New Roman"/>
          <w:sz w:val="28"/>
          <w:szCs w:val="28"/>
        </w:rPr>
        <w:t>基于此密文的解密结果，相比于明文如何？请逐个说明。</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ECB：后续密文无影响，该组密文解密得到的明文完全错误。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CBC：后续所有密文被打乱，该组密文解密得到的明文完全错误。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CFB：后续所有密文被打乱，该组密文解密得到的明文有1bit错误。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OFB：后续密文无影响，该组密文解密得到的明文有1bit错误。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CTR：后续密文无影响，该组密文解密得到的明文有1bit错误。</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（2）传输错误：传输错误是指密文从发送方传递到接收方时由于信道质量不佳等原因所造成的接收方收到的密文与发出时的结果不同。对于ECB，CBC，CFB，OFB，CTR五种工作模式，假设第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组密文传输时产生了1bit错误，基于此密文的解密结果，相比于明文如何？请逐个说明。</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ECB：该组密文解密得到的明文完全错误。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CBC：该组密文解密得到的明文完全错误，下一组密文解密得到的明文有1bit错误。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CFB：该组密文解密得到的明文有1bit错误，后续</w:t>
      </w:r>
      <m:oMath>
        <m:f>
          <m:fPr>
            <m:ctrlPr>
              <w:rPr>
                <w:rFonts w:ascii="Cambria Math" w:hAnsi="Cambria Math" w:eastAsia="楷体" w:cs="Times New Roman"/>
                <w:color w:val="FF0000"/>
                <w:sz w:val="28"/>
                <w:szCs w:val="28"/>
              </w:rPr>
            </m:ctrlPr>
          </m:fPr>
          <m:num>
            <m:r>
              <m:rPr/>
              <w:rPr>
                <w:rFonts w:hint="eastAsia" w:ascii="Cambria Math" w:hAnsi="Cambria Math" w:eastAsia="楷体" w:cs="Times New Roman"/>
                <w:color w:val="FF0000"/>
                <w:sz w:val="28"/>
                <w:szCs w:val="28"/>
              </w:rPr>
              <m:t>b</m:t>
            </m:r>
            <m:ctrlPr>
              <w:rPr>
                <w:rFonts w:ascii="Cambria Math" w:hAnsi="Cambria Math" w:eastAsia="楷体" w:cs="Times New Roman"/>
                <w:color w:val="FF0000"/>
                <w:sz w:val="28"/>
                <w:szCs w:val="28"/>
              </w:rPr>
            </m:ctrlPr>
          </m:num>
          <m:den>
            <m:r>
              <m:rPr/>
              <w:rPr>
                <w:rFonts w:ascii="Cambria Math" w:hAnsi="Cambria Math" w:eastAsia="楷体" w:cs="Times New Roman"/>
                <w:color w:val="FF0000"/>
                <w:sz w:val="28"/>
                <w:szCs w:val="28"/>
              </w:rPr>
              <m:t>s</m:t>
            </m:r>
            <m:ctrlPr>
              <w:rPr>
                <w:rFonts w:ascii="Cambria Math" w:hAnsi="Cambria Math" w:eastAsia="楷体" w:cs="Times New Roman"/>
                <w:color w:val="FF0000"/>
                <w:sz w:val="28"/>
                <w:szCs w:val="28"/>
              </w:rPr>
            </m:ctrlPr>
          </m:den>
        </m:f>
      </m:oMath>
      <w:r>
        <w:rPr>
          <w:rFonts w:hint="eastAsia" w:ascii="Times New Roman" w:hAnsi="Times New Roman" w:eastAsia="楷体" w:cs="Times New Roman"/>
          <w:color w:val="FF0000"/>
          <w:sz w:val="28"/>
          <w:szCs w:val="28"/>
        </w:rPr>
        <w:t>组密文解密得到的明文完全错误。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OFB：该组密文解密得到的明文有1bit错误。</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CTR：该组密文解密得到的明文有1bit错误。</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（3）从错误处理角度，CTR较OFB在哪里具有优势？</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OFB串联的加密模块部分不能出错，否则会导致密文无法正确解密，对该部分的校对耗费了更多资源。</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w:t>
      </w:r>
      <w:r>
        <w:rPr>
          <w:rFonts w:hint="eastAsia" w:ascii="Times New Roman" w:hAnsi="Times New Roman" w:eastAsia="楷体" w:cs="Times New Roman"/>
          <w:sz w:val="28"/>
          <w:szCs w:val="28"/>
        </w:rPr>
        <w:t>【工作模式的填充】对于分组密码工作模式，常见的填充方式有ANSI</w:t>
      </w:r>
      <w:r>
        <w:rPr>
          <w:rFonts w:ascii="Times New Roman" w:hAnsi="Times New Roman" w:eastAsia="楷体" w:cs="Times New Roman"/>
          <w:sz w:val="28"/>
          <w:szCs w:val="28"/>
        </w:rPr>
        <w:t xml:space="preserve"> X9.23</w:t>
      </w:r>
      <w:r>
        <w:rPr>
          <w:rFonts w:hint="eastAsia" w:ascii="Times New Roman" w:hAnsi="Times New Roman" w:eastAsia="楷体" w:cs="Times New Roman"/>
          <w:sz w:val="28"/>
          <w:szCs w:val="28"/>
        </w:rPr>
        <w:t>，ISO</w:t>
      </w:r>
      <w:r>
        <w:rPr>
          <w:rFonts w:ascii="Times New Roman" w:hAnsi="Times New Roman" w:eastAsia="楷体" w:cs="Times New Roman"/>
          <w:sz w:val="28"/>
          <w:szCs w:val="28"/>
        </w:rPr>
        <w:t xml:space="preserve"> 10126</w:t>
      </w:r>
      <w:r>
        <w:rPr>
          <w:rFonts w:hint="eastAsia" w:ascii="Times New Roman" w:hAnsi="Times New Roman" w:eastAsia="楷体" w:cs="Times New Roman"/>
          <w:sz w:val="28"/>
          <w:szCs w:val="28"/>
        </w:rPr>
        <w:t>， 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等。</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请简述PKCS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的填充方式，并回答：如果原始明文长度恰是分组大小的整数倍，为什么需要再填充一个分组？</w:t>
      </w:r>
    </w:p>
    <w:p>
      <w:pPr>
        <w:spacing w:line="360" w:lineRule="auto"/>
        <w:rPr>
          <w:rFonts w:ascii="Times New Roman" w:hAnsi="Times New Roman" w:eastAsia="楷体" w:cs="Times New Roman"/>
          <w:color w:val="FF0000"/>
          <w:sz w:val="28"/>
          <w:szCs w:val="28"/>
        </w:rPr>
      </w:pPr>
      <w:r>
        <w:rPr>
          <w:rFonts w:hint="eastAsia" w:ascii="Times New Roman" w:hAnsi="Times New Roman" w:eastAsia="楷体" w:cs="Times New Roman"/>
          <w:color w:val="FF0000"/>
          <w:sz w:val="28"/>
          <w:szCs w:val="28"/>
        </w:rPr>
        <w:t>相比于PKCS</w:t>
      </w:r>
      <w:r>
        <w:rPr>
          <w:rFonts w:ascii="Times New Roman" w:hAnsi="Times New Roman" w:eastAsia="楷体" w:cs="Times New Roman"/>
          <w:color w:val="FF0000"/>
          <w:sz w:val="28"/>
          <w:szCs w:val="28"/>
        </w:rPr>
        <w:t>5</w:t>
      </w:r>
      <w:r>
        <w:rPr>
          <w:rFonts w:hint="eastAsia" w:ascii="Times New Roman" w:hAnsi="Times New Roman" w:eastAsia="楷体" w:cs="Times New Roman"/>
          <w:color w:val="FF0000"/>
          <w:sz w:val="28"/>
          <w:szCs w:val="28"/>
        </w:rPr>
        <w:t>，PKCS</w:t>
      </w:r>
      <w:r>
        <w:rPr>
          <w:rFonts w:ascii="Times New Roman" w:hAnsi="Times New Roman" w:eastAsia="楷体" w:cs="Times New Roman"/>
          <w:color w:val="FF0000"/>
          <w:sz w:val="28"/>
          <w:szCs w:val="28"/>
        </w:rPr>
        <w:t>7</w:t>
      </w:r>
      <w:r>
        <w:rPr>
          <w:rFonts w:hint="eastAsia" w:ascii="Times New Roman" w:hAnsi="Times New Roman" w:eastAsia="楷体" w:cs="Times New Roman"/>
          <w:color w:val="FF0000"/>
          <w:sz w:val="28"/>
          <w:szCs w:val="28"/>
        </w:rPr>
        <w:t>可以指定分组大小，其填充方式为：当数据长度不足数据块长度时，缺几位补几个几，如缺少2字节就补充2个0</w:t>
      </w:r>
      <w:r>
        <w:rPr>
          <w:rFonts w:ascii="Times New Roman" w:hAnsi="Times New Roman" w:eastAsia="楷体" w:cs="Times New Roman"/>
          <w:color w:val="FF0000"/>
          <w:sz w:val="28"/>
          <w:szCs w:val="28"/>
        </w:rPr>
        <w:t>x02</w:t>
      </w:r>
      <w:r>
        <w:rPr>
          <w:rFonts w:hint="eastAsia" w:ascii="Times New Roman" w:hAnsi="Times New Roman" w:eastAsia="楷体" w:cs="Times New Roman"/>
          <w:color w:val="FF0000"/>
          <w:sz w:val="28"/>
          <w:szCs w:val="28"/>
        </w:rPr>
        <w:t>。若明文长度为分组整数倍，PKCS</w:t>
      </w:r>
      <w:r>
        <w:rPr>
          <w:rFonts w:ascii="Times New Roman" w:hAnsi="Times New Roman" w:eastAsia="楷体" w:cs="Times New Roman"/>
          <w:color w:val="FF0000"/>
          <w:sz w:val="28"/>
          <w:szCs w:val="28"/>
        </w:rPr>
        <w:t>7</w:t>
      </w:r>
      <w:r>
        <w:rPr>
          <w:rFonts w:hint="eastAsia" w:ascii="Times New Roman" w:hAnsi="Times New Roman" w:eastAsia="楷体" w:cs="Times New Roman"/>
          <w:color w:val="FF0000"/>
          <w:sz w:val="28"/>
          <w:szCs w:val="28"/>
        </w:rPr>
        <w:t>要求再填充一个分组，其最主要的原因在于区分填充数据与原始明文数据，如此条件下明文分组的最后一字节为0x</w:t>
      </w:r>
      <w:r>
        <w:rPr>
          <w:rFonts w:ascii="Times New Roman" w:hAnsi="Times New Roman" w:eastAsia="楷体" w:cs="Times New Roman"/>
          <w:color w:val="FF0000"/>
          <w:sz w:val="28"/>
          <w:szCs w:val="28"/>
        </w:rPr>
        <w:t>01</w:t>
      </w:r>
      <w:r>
        <w:rPr>
          <w:rFonts w:hint="eastAsia" w:ascii="Times New Roman" w:hAnsi="Times New Roman" w:eastAsia="楷体" w:cs="Times New Roman"/>
          <w:color w:val="FF0000"/>
          <w:sz w:val="28"/>
          <w:szCs w:val="28"/>
        </w:rPr>
        <w:t>就可能产生歧义。</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4</w:t>
      </w:r>
      <w:r>
        <w:rPr>
          <w:rFonts w:ascii="Times New Roman" w:hAnsi="Times New Roman" w:eastAsia="楷体" w:cs="Times New Roman"/>
          <w:sz w:val="28"/>
          <w:szCs w:val="28"/>
        </w:rPr>
        <w:t>.</w:t>
      </w:r>
      <w:r>
        <w:rPr>
          <w:rFonts w:hint="eastAsia" w:ascii="Times New Roman" w:hAnsi="Times New Roman" w:eastAsia="楷体" w:cs="Times New Roman"/>
          <w:sz w:val="28"/>
          <w:szCs w:val="28"/>
        </w:rPr>
        <w:t>【CBC</w:t>
      </w:r>
      <w:r>
        <w:rPr>
          <w:rFonts w:ascii="Times New Roman" w:hAnsi="Times New Roman" w:eastAsia="楷体" w:cs="Times New Roman"/>
          <w:sz w:val="28"/>
          <w:szCs w:val="28"/>
        </w:rPr>
        <w:t xml:space="preserve"> </w:t>
      </w:r>
      <w:r>
        <w:rPr>
          <w:rFonts w:hint="eastAsia" w:ascii="Times New Roman" w:hAnsi="Times New Roman" w:eastAsia="楷体" w:cs="Times New Roman"/>
          <w:sz w:val="28"/>
          <w:szCs w:val="28"/>
        </w:rPr>
        <w:t>Padding攻击】【选做】TLS问世前，实际应用中最主流的CBC工作模式采用常用的PKCS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填充方法无法抵抗适应性选择密文（CCA</w:t>
      </w:r>
      <w:r>
        <w:rPr>
          <w:rFonts w:ascii="Times New Roman" w:hAnsi="Times New Roman" w:eastAsia="楷体" w:cs="Times New Roman"/>
          <w:sz w:val="28"/>
          <w:szCs w:val="28"/>
        </w:rPr>
        <w:t>2</w:t>
      </w:r>
      <w:r>
        <w:rPr>
          <w:rFonts w:hint="eastAsia" w:ascii="Times New Roman" w:hAnsi="Times New Roman" w:eastAsia="楷体" w:cs="Times New Roman"/>
          <w:sz w:val="28"/>
          <w:szCs w:val="28"/>
        </w:rPr>
        <w:t>）攻击。假设解密程序对攻击者输入的任何密文会进行如下响应——若该密文解密后满足PKCS</w:t>
      </w:r>
      <w:r>
        <w:rPr>
          <w:rFonts w:ascii="Times New Roman" w:hAnsi="Times New Roman" w:eastAsia="楷体" w:cs="Times New Roman"/>
          <w:sz w:val="28"/>
          <w:szCs w:val="28"/>
        </w:rPr>
        <w:t>7</w:t>
      </w:r>
      <w:r>
        <w:rPr>
          <w:rFonts w:hint="eastAsia" w:ascii="Times New Roman" w:hAnsi="Times New Roman" w:eastAsia="楷体" w:cs="Times New Roman"/>
          <w:sz w:val="28"/>
          <w:szCs w:val="28"/>
        </w:rPr>
        <w:t>填充规则，不做任何回应，我们记为</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r>
              <m:rPr/>
              <w:rPr>
                <w:rFonts w:ascii="Cambria Math" w:hAnsi="Cambria Math" w:eastAsia="楷体" w:cs="Times New Roman"/>
                <w:sz w:val="28"/>
                <w:szCs w:val="28"/>
              </w:rPr>
              <m:t>∙</m:t>
            </m:r>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；若该密文解密后不满足PKCS</w:t>
      </w:r>
      <w:r>
        <w:rPr>
          <w:rFonts w:ascii="Times New Roman" w:hAnsi="Times New Roman" w:eastAsia="楷体" w:cs="Times New Roman"/>
          <w:sz w:val="28"/>
          <w:szCs w:val="28"/>
        </w:rPr>
        <w:t>7</w:t>
      </w:r>
      <w:r>
        <w:rPr>
          <w:rFonts w:hint="eastAsia" w:ascii="Times New Roman" w:hAnsi="Times New Roman" w:eastAsia="楷体" w:cs="Times New Roman"/>
          <w:sz w:val="28"/>
          <w:szCs w:val="28"/>
        </w:rPr>
        <w:t>填充规则，返回一个Error，我们记为</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r>
              <m:rPr/>
              <w:rPr>
                <w:rFonts w:ascii="Cambria Math" w:hAnsi="Cambria Math" w:eastAsia="楷体" w:cs="Times New Roman"/>
                <w:sz w:val="28"/>
                <w:szCs w:val="28"/>
              </w:rPr>
              <m:t>∙</m:t>
            </m:r>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。则对于任意的密文分组</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即</m:t>
        </m:r>
        <m:r>
          <m:rPr/>
          <w:rPr>
            <w:rFonts w:ascii="Cambria Math" w:hAnsi="Cambria Math" w:eastAsia="楷体" w:cs="Times New Roman"/>
            <w:sz w:val="28"/>
            <w:szCs w:val="28"/>
          </w:rPr>
          <m:t>IV),</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，都可以在一个较小的开销内求得其对应的明文分组</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p</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p</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。我们以AES</w:t>
      </w:r>
      <w:r>
        <w:rPr>
          <w:rFonts w:ascii="Times New Roman" w:hAnsi="Times New Roman" w:eastAsia="楷体" w:cs="Times New Roman"/>
          <w:sz w:val="28"/>
          <w:szCs w:val="28"/>
        </w:rPr>
        <w:t>-128-</w:t>
      </w:r>
      <w:r>
        <w:rPr>
          <w:rFonts w:hint="eastAsia" w:ascii="Times New Roman" w:hAnsi="Times New Roman" w:eastAsia="楷体" w:cs="Times New Roman"/>
          <w:sz w:val="28"/>
          <w:szCs w:val="28"/>
        </w:rPr>
        <w:t>CBC中间的一个密文分组</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为例：</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（1）选取</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16</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字节随机串作为</w:t>
      </w:r>
      <m:oMath>
        <m:r>
          <m:rPr>
            <m:sty m:val="p"/>
          </m:rPr>
          <w:rPr>
            <w:rFonts w:ascii="Cambria Math" w:hAnsi="Cambria Math" w:eastAsia="楷体" w:cs="Times New Roman"/>
            <w:sz w:val="28"/>
            <w:szCs w:val="28"/>
            <w:u w:val="single"/>
          </w:rPr>
          <m:t>_</m:t>
        </m:r>
        <m:sSubSup>
          <m:sSubSupPr>
            <m:ctrlPr>
              <w:rPr>
                <w:rFonts w:ascii="Cambria Math" w:hAnsi="Cambria Math" w:eastAsia="楷体" w:cs="Times New Roman"/>
                <w:color w:val="FF0000"/>
                <w:sz w:val="28"/>
                <w:szCs w:val="28"/>
                <w:u w:val="single"/>
              </w:rPr>
            </m:ctrlPr>
          </m:sSubSupPr>
          <m:e>
            <m:r>
              <m:rPr>
                <m:sty m:val="p"/>
              </m:rPr>
              <w:rPr>
                <w:rFonts w:hint="eastAsia" w:ascii="Cambria Math" w:hAnsi="Cambria Math" w:eastAsia="楷体" w:cs="Times New Roman"/>
                <w:color w:val="FF0000"/>
                <w:sz w:val="28"/>
                <w:szCs w:val="28"/>
                <w:u w:val="single"/>
              </w:rPr>
              <m:t>c</m:t>
            </m:r>
            <m:ctrlPr>
              <w:rPr>
                <w:rFonts w:ascii="Cambria Math" w:hAnsi="Cambria Math" w:eastAsia="楷体" w:cs="Times New Roman"/>
                <w:color w:val="FF0000"/>
                <w:sz w:val="28"/>
                <w:szCs w:val="28"/>
                <w:u w:val="single"/>
              </w:rPr>
            </m:ctrlPr>
          </m:e>
          <m:sub>
            <m:r>
              <m:rPr>
                <m:sty m:val="p"/>
              </m:rPr>
              <w:rPr>
                <w:rFonts w:ascii="Cambria Math" w:hAnsi="Cambria Math" w:eastAsia="楷体" w:cs="Times New Roman"/>
                <w:color w:val="FF0000"/>
                <w:sz w:val="28"/>
                <w:szCs w:val="28"/>
                <w:u w:val="single"/>
              </w:rPr>
              <m:t>i−1</m:t>
            </m:r>
            <m:ctrlPr>
              <w:rPr>
                <w:rFonts w:ascii="Cambria Math" w:hAnsi="Cambria Math" w:eastAsia="楷体" w:cs="Times New Roman"/>
                <w:color w:val="FF0000"/>
                <w:sz w:val="28"/>
                <w:szCs w:val="28"/>
                <w:u w:val="single"/>
              </w:rPr>
            </m:ctrlPr>
          </m:sub>
          <m:sup>
            <m:r>
              <m:rPr>
                <m:sty m:val="p"/>
              </m:rPr>
              <w:rPr>
                <w:rFonts w:ascii="Cambria Math" w:hAnsi="Cambria Math" w:eastAsia="楷体" w:cs="Times New Roman"/>
                <w:color w:val="FF0000"/>
                <w:sz w:val="28"/>
                <w:szCs w:val="28"/>
                <w:u w:val="single"/>
              </w:rPr>
              <m:t>'</m:t>
            </m:r>
            <m:ctrlPr>
              <w:rPr>
                <w:rFonts w:ascii="Cambria Math" w:hAnsi="Cambria Math" w:eastAsia="楷体" w:cs="Times New Roman"/>
                <w:color w:val="FF0000"/>
                <w:sz w:val="28"/>
                <w:szCs w:val="28"/>
                <w:u w:val="single"/>
              </w:rPr>
            </m:ctrlPr>
          </m:sup>
        </m:sSubSup>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（选填</w:t>
      </w:r>
      <m:oMath>
        <m:sSubSup>
          <m:sSubSupPr>
            <m:ctrlPr>
              <w:rPr>
                <w:rFonts w:ascii="Cambria Math" w:hAnsi="Cambria Math" w:eastAsia="楷体" w:cs="Times New Roman"/>
                <w:sz w:val="28"/>
                <w:szCs w:val="28"/>
              </w:rPr>
            </m:ctrlPr>
          </m:sSubSup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i−1</m:t>
            </m:r>
            <m:ctrlPr>
              <w:rPr>
                <w:rFonts w:ascii="Cambria Math" w:hAnsi="Cambria Math" w:eastAsia="楷体" w:cs="Times New Roman"/>
                <w:sz w:val="28"/>
                <w:szCs w:val="28"/>
              </w:rPr>
            </m:ctrlPr>
          </m:sub>
          <m:sup>
            <m:r>
              <m:rPr/>
              <w:rPr>
                <w:rFonts w:ascii="Cambria Math" w:hAnsi="Cambria Math" w:eastAsia="楷体" w:cs="Times New Roman"/>
                <w:sz w:val="28"/>
                <w:szCs w:val="28"/>
              </w:rPr>
              <m:t>'</m:t>
            </m:r>
            <m:ctrlPr>
              <w:rPr>
                <w:rFonts w:ascii="Cambria Math" w:hAnsi="Cambria Math" w:eastAsia="楷体" w:cs="Times New Roman"/>
                <w:sz w:val="28"/>
                <w:szCs w:val="28"/>
              </w:rPr>
            </m:ctrlPr>
          </m:sup>
        </m:sSubSup>
      </m:oMath>
      <w:r>
        <w:rPr>
          <w:rFonts w:hint="eastAsia" w:ascii="Times New Roman" w:hAnsi="Times New Roman" w:eastAsia="楷体" w:cs="Times New Roman"/>
          <w:sz w:val="28"/>
          <w:szCs w:val="28"/>
        </w:rPr>
        <w:t>或</w:t>
      </w:r>
      <m:oMath>
        <m:sSubSup>
          <m:sSubSupPr>
            <m:ctrlPr>
              <w:rPr>
                <w:rFonts w:ascii="Cambria Math" w:hAnsi="Cambria Math" w:eastAsia="楷体" w:cs="Times New Roman"/>
                <w:sz w:val="28"/>
                <w:szCs w:val="28"/>
              </w:rPr>
            </m:ctrlPr>
          </m:sSubSup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i+1</m:t>
            </m:r>
            <m:ctrlPr>
              <w:rPr>
                <w:rFonts w:ascii="Cambria Math" w:hAnsi="Cambria Math" w:eastAsia="楷体" w:cs="Times New Roman"/>
                <w:sz w:val="28"/>
                <w:szCs w:val="28"/>
              </w:rPr>
            </m:ctrlPr>
          </m:sub>
          <m:sup>
            <m:r>
              <m:rPr/>
              <w:rPr>
                <w:rFonts w:ascii="Cambria Math" w:hAnsi="Cambria Math" w:eastAsia="楷体" w:cs="Times New Roman"/>
                <w:sz w:val="28"/>
                <w:szCs w:val="28"/>
              </w:rPr>
              <m:t>'</m:t>
            </m:r>
            <m:ctrlPr>
              <w:rPr>
                <w:rFonts w:ascii="Cambria Math" w:hAnsi="Cambria Math" w:eastAsia="楷体" w:cs="Times New Roman"/>
                <w:sz w:val="28"/>
                <w:szCs w:val="28"/>
              </w:rPr>
            </m:ctrlPr>
          </m:sup>
        </m:sSubSup>
      </m:oMath>
      <w:r>
        <w:rPr>
          <w:rFonts w:hint="eastAsia" w:ascii="Times New Roman" w:hAnsi="Times New Roman" w:eastAsia="楷体" w:cs="Times New Roman"/>
          <w:sz w:val="28"/>
          <w:szCs w:val="28"/>
        </w:rPr>
        <w:t>），与</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拼接后记为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并查询Oracle，穷举该随机串的第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15</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字节（从第0字节起，下同）直到</w:t>
      </w:r>
      <m:oMath>
        <m:r>
          <m:rPr>
            <m:sty m:val="p"/>
          </m:rPr>
          <w:rPr>
            <w:rFonts w:ascii="Cambria Math" w:hAnsi="Cambria Math" w:eastAsia="楷体" w:cs="Times New Roman"/>
            <w:sz w:val="28"/>
            <w:szCs w:val="28"/>
            <w:u w:val="single"/>
          </w:rPr>
          <m:t>_</m:t>
        </m:r>
        <m:r>
          <m:rPr/>
          <w:rPr>
            <w:rFonts w:hint="eastAsia" w:ascii="Cambria Math" w:hAnsi="Cambria Math" w:eastAsia="楷体" w:cs="Times New Roman"/>
            <w:color w:val="FF0000"/>
            <w:sz w:val="28"/>
            <w:szCs w:val="28"/>
            <w:u w:val="single"/>
          </w:rPr>
          <m:t>O</m:t>
        </m:r>
        <m:d>
          <m:dPr>
            <m:ctrlPr>
              <w:rPr>
                <w:rFonts w:ascii="Cambria Math" w:hAnsi="Cambria Math" w:eastAsia="楷体" w:cs="Times New Roman"/>
                <w:i/>
                <w:color w:val="FF0000"/>
                <w:sz w:val="28"/>
                <w:szCs w:val="28"/>
                <w:u w:val="single"/>
              </w:rPr>
            </m:ctrlPr>
          </m:dPr>
          <m:e>
            <m:sSub>
              <m:sSubPr>
                <m:ctrlPr>
                  <w:rPr>
                    <w:rFonts w:ascii="Cambria Math" w:hAnsi="Cambria Math" w:eastAsia="楷体" w:cs="Times New Roman"/>
                    <w:color w:val="FF0000"/>
                    <w:sz w:val="28"/>
                    <w:szCs w:val="28"/>
                    <w:u w:val="single"/>
                  </w:rPr>
                </m:ctrlPr>
              </m:sSubPr>
              <m:e>
                <m:r>
                  <m:rPr/>
                  <w:rPr>
                    <w:rFonts w:hint="eastAsia" w:ascii="Cambria Math" w:hAnsi="Cambria Math" w:eastAsia="楷体" w:cs="Times New Roman"/>
                    <w:color w:val="FF0000"/>
                    <w:sz w:val="28"/>
                    <w:szCs w:val="28"/>
                    <w:u w:val="single"/>
                  </w:rPr>
                  <m:t>y</m:t>
                </m:r>
                <m:ctrlPr>
                  <w:rPr>
                    <w:rFonts w:ascii="Cambria Math" w:hAnsi="Cambria Math" w:eastAsia="楷体" w:cs="Times New Roman"/>
                    <w:color w:val="FF0000"/>
                    <w:sz w:val="28"/>
                    <w:szCs w:val="28"/>
                    <w:u w:val="single"/>
                  </w:rPr>
                </m:ctrlPr>
              </m:e>
              <m:sub>
                <m:r>
                  <m:rPr/>
                  <w:rPr>
                    <w:rFonts w:ascii="Cambria Math" w:hAnsi="Cambria Math" w:eastAsia="楷体" w:cs="Times New Roman"/>
                    <w:color w:val="FF0000"/>
                    <w:sz w:val="28"/>
                    <w:szCs w:val="28"/>
                    <w:u w:val="single"/>
                  </w:rPr>
                  <m:t>1</m:t>
                </m:r>
                <m:ctrlPr>
                  <w:rPr>
                    <w:rFonts w:ascii="Cambria Math" w:hAnsi="Cambria Math" w:eastAsia="楷体" w:cs="Times New Roman"/>
                    <w:color w:val="FF0000"/>
                    <w:sz w:val="28"/>
                    <w:szCs w:val="28"/>
                    <w:u w:val="single"/>
                  </w:rPr>
                </m:ctrlPr>
              </m:sub>
            </m:sSub>
            <m:ctrlPr>
              <w:rPr>
                <w:rFonts w:ascii="Cambria Math" w:hAnsi="Cambria Math" w:eastAsia="楷体" w:cs="Times New Roman"/>
                <w:i/>
                <w:color w:val="FF0000"/>
                <w:sz w:val="28"/>
                <w:szCs w:val="28"/>
                <w:u w:val="single"/>
              </w:rPr>
            </m:ctrlPr>
          </m:e>
        </m:d>
        <m:r>
          <m:rPr/>
          <w:rPr>
            <w:rFonts w:ascii="Cambria Math" w:hAnsi="Cambria Math" w:eastAsia="楷体" w:cs="Times New Roman"/>
            <w:color w:val="FF0000"/>
            <w:sz w:val="28"/>
            <w:szCs w:val="28"/>
            <w:u w:val="single"/>
          </w:rPr>
          <m:t>=1</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（选填</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或</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），该穷举的迭代次数为</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256</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次。</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（2）根据概率基础知识，我们知道这时明文分组最有可能的情况是第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15</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字节为</w:t>
      </w:r>
      <m:oMath>
        <m:r>
          <m:rPr>
            <m:sty m:val="p"/>
          </m:rPr>
          <w:rPr>
            <w:rFonts w:ascii="Cambria Math" w:hAnsi="Cambria Math" w:eastAsia="楷体" w:cs="Times New Roman"/>
            <w:sz w:val="28"/>
            <w:szCs w:val="28"/>
            <w:u w:val="single"/>
          </w:rPr>
          <m:t>0</m:t>
        </m:r>
        <m:r>
          <m:rPr>
            <m:sty m:val="p"/>
          </m:rPr>
          <w:rPr>
            <w:rFonts w:hint="eastAsia" w:ascii="Cambria Math" w:hAnsi="Cambria Math" w:eastAsia="楷体" w:cs="Times New Roman"/>
            <w:sz w:val="28"/>
            <w:szCs w:val="28"/>
            <w:u w:val="single"/>
          </w:rPr>
          <m:t>x</m:t>
        </m:r>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01</m:t>
        </m:r>
        <m:r>
          <m:rPr>
            <m:sty m:val="p"/>
          </m:rPr>
          <w:rPr>
            <w:rFonts w:ascii="Cambria Math" w:hAnsi="Cambria Math" w:eastAsia="楷体" w:cs="Times New Roman"/>
            <w:sz w:val="28"/>
            <w:szCs w:val="28"/>
            <w:u w:val="single"/>
          </w:rPr>
          <m:t>_</m:t>
        </m:r>
      </m:oMath>
      <w:r>
        <w:rPr>
          <w:rFonts w:hint="eastAsia" w:hAnsi="Cambria Math" w:eastAsia="楷体" w:cs="Times New Roman"/>
          <w:sz w:val="28"/>
          <w:szCs w:val="28"/>
        </w:rPr>
        <w:t>。通过</w:t>
      </w:r>
      <m:oMath>
        <m:r>
          <m:rPr>
            <m:sty m:val="p"/>
          </m:rPr>
          <w:rPr>
            <w:rFonts w:ascii="Cambria Math" w:hAnsi="Cambria Math" w:eastAsia="楷体" w:cs="Times New Roman"/>
            <w:sz w:val="28"/>
            <w:szCs w:val="28"/>
            <w:u w:val="single"/>
          </w:rPr>
          <m:t>_</m:t>
        </m:r>
        <m:r>
          <m:rPr>
            <m:sty m:val="p"/>
          </m:rPr>
          <w:rPr>
            <w:rFonts w:hint="eastAsia" w:ascii="Cambria Math" w:hAnsi="Cambria Math" w:eastAsia="楷体" w:cs="Times New Roman"/>
            <w:color w:val="FF0000"/>
            <w:sz w:val="28"/>
            <w:szCs w:val="28"/>
            <w:u w:val="single"/>
          </w:rPr>
          <m:t>异或</m:t>
        </m:r>
        <m:r>
          <m:rPr>
            <m:sty m:val="p"/>
          </m:rPr>
          <w:rPr>
            <w:rFonts w:ascii="Cambria Math" w:hAnsi="Cambria Math" w:eastAsia="楷体" w:cs="Times New Roman"/>
            <w:sz w:val="28"/>
            <w:szCs w:val="28"/>
            <w:u w:val="single"/>
          </w:rPr>
          <m:t>_</m:t>
        </m:r>
      </m:oMath>
      <w:r>
        <w:rPr>
          <w:rFonts w:hint="eastAsia" w:hAnsi="Cambria Math" w:eastAsia="楷体" w:cs="Times New Roman"/>
          <w:sz w:val="28"/>
          <w:szCs w:val="28"/>
        </w:rPr>
        <w:t>（选填异或或逆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盒）运算，可以求出</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hAnsi="Cambria Math" w:eastAsia="楷体" w:cs="Times New Roman"/>
          <w:sz w:val="28"/>
          <w:szCs w:val="28"/>
        </w:rPr>
        <w:t>的第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15</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字节解密（经过逆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w:t>
      </w:r>
      <w:r>
        <w:rPr>
          <w:rFonts w:hint="eastAsia" w:ascii="Times New Roman" w:hAnsi="Times New Roman" w:eastAsia="楷体" w:cs="Times New Roman"/>
          <w:sz w:val="28"/>
          <w:szCs w:val="28"/>
        </w:rPr>
        <w:t>）后的结果，我们记为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drawing>
          <wp:anchor distT="0" distB="0" distL="114300" distR="114300" simplePos="0" relativeHeight="251659264" behindDoc="0" locked="0" layoutInCell="1" allowOverlap="1">
            <wp:simplePos x="0" y="0"/>
            <wp:positionH relativeFrom="column">
              <wp:posOffset>-17780</wp:posOffset>
            </wp:positionH>
            <wp:positionV relativeFrom="paragraph">
              <wp:posOffset>91440</wp:posOffset>
            </wp:positionV>
            <wp:extent cx="2543810" cy="2370455"/>
            <wp:effectExtent l="0" t="0" r="0" b="0"/>
            <wp:wrapSquare wrapText="bothSides"/>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2543810" cy="2370455"/>
                    </a:xfrm>
                    <a:prstGeom prst="rect">
                      <a:avLst/>
                    </a:prstGeom>
                  </pic:spPr>
                </pic:pic>
              </a:graphicData>
            </a:graphic>
          </wp:anchor>
        </w:drawing>
      </w:r>
      <w:r>
        <w:rPr>
          <w:rFonts w:hint="eastAsia" w:ascii="Times New Roman" w:hAnsi="Times New Roman" w:eastAsia="楷体" w:cs="Times New Roman"/>
          <w:sz w:val="28"/>
          <w:szCs w:val="28"/>
        </w:rPr>
        <w:t>（3）将</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与</w:t>
      </w:r>
      <m:oMath>
        <m:r>
          <m:rPr>
            <m:sty m:val="p"/>
          </m:rPr>
          <w:rPr>
            <w:rFonts w:ascii="Cambria Math" w:hAnsi="Cambria Math" w:eastAsia="楷体" w:cs="Times New Roman"/>
            <w:sz w:val="28"/>
            <w:szCs w:val="28"/>
            <w:u w:val="single"/>
          </w:rPr>
          <m:t>0</m:t>
        </m:r>
        <m:r>
          <m:rPr>
            <m:sty m:val="p"/>
          </m:rPr>
          <w:rPr>
            <w:rFonts w:hint="eastAsia" w:ascii="Cambria Math" w:hAnsi="Cambria Math" w:eastAsia="楷体" w:cs="Times New Roman"/>
            <w:sz w:val="28"/>
            <w:szCs w:val="28"/>
            <w:u w:val="single"/>
          </w:rPr>
          <m:t>x</m:t>
        </m:r>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02</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异或，修改所构造的随机串的第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15</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字节，此时两分组拼接结果记为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2</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。同（1）相同，穷举该随机串的第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14</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字节直到</w:t>
      </w:r>
      <m:oMath>
        <m:r>
          <m:rPr>
            <m:sty m:val="p"/>
          </m:rPr>
          <w:rPr>
            <w:rFonts w:ascii="Cambria Math" w:hAnsi="Cambria Math" w:eastAsia="楷体" w:cs="Times New Roman"/>
            <w:sz w:val="28"/>
            <w:szCs w:val="28"/>
            <w:u w:val="single"/>
          </w:rPr>
          <m:t>_</m:t>
        </m:r>
        <m:r>
          <m:rPr/>
          <w:rPr>
            <w:rFonts w:hint="eastAsia" w:ascii="Cambria Math" w:hAnsi="Cambria Math" w:eastAsia="楷体" w:cs="Times New Roman"/>
            <w:color w:val="FF0000"/>
            <w:sz w:val="28"/>
            <w:szCs w:val="28"/>
            <w:u w:val="single"/>
          </w:rPr>
          <m:t>O</m:t>
        </m:r>
        <m:d>
          <m:dPr>
            <m:ctrlPr>
              <w:rPr>
                <w:rFonts w:ascii="Cambria Math" w:hAnsi="Cambria Math" w:eastAsia="楷体" w:cs="Times New Roman"/>
                <w:i/>
                <w:color w:val="FF0000"/>
                <w:sz w:val="28"/>
                <w:szCs w:val="28"/>
                <w:u w:val="single"/>
              </w:rPr>
            </m:ctrlPr>
          </m:dPr>
          <m:e>
            <m:sSub>
              <m:sSubPr>
                <m:ctrlPr>
                  <w:rPr>
                    <w:rFonts w:ascii="Cambria Math" w:hAnsi="Cambria Math" w:eastAsia="楷体" w:cs="Times New Roman"/>
                    <w:color w:val="FF0000"/>
                    <w:sz w:val="28"/>
                    <w:szCs w:val="28"/>
                    <w:u w:val="single"/>
                  </w:rPr>
                </m:ctrlPr>
              </m:sSubPr>
              <m:e>
                <m:r>
                  <m:rPr/>
                  <w:rPr>
                    <w:rFonts w:hint="eastAsia" w:ascii="Cambria Math" w:hAnsi="Cambria Math" w:eastAsia="楷体" w:cs="Times New Roman"/>
                    <w:color w:val="FF0000"/>
                    <w:sz w:val="28"/>
                    <w:szCs w:val="28"/>
                    <w:u w:val="single"/>
                  </w:rPr>
                  <m:t>y</m:t>
                </m:r>
                <m:ctrlPr>
                  <w:rPr>
                    <w:rFonts w:ascii="Cambria Math" w:hAnsi="Cambria Math" w:eastAsia="楷体" w:cs="Times New Roman"/>
                    <w:color w:val="FF0000"/>
                    <w:sz w:val="28"/>
                    <w:szCs w:val="28"/>
                    <w:u w:val="single"/>
                  </w:rPr>
                </m:ctrlPr>
              </m:e>
              <m:sub>
                <m:r>
                  <m:rPr/>
                  <w:rPr>
                    <w:rFonts w:ascii="Cambria Math" w:hAnsi="Cambria Math" w:eastAsia="楷体" w:cs="Times New Roman"/>
                    <w:color w:val="FF0000"/>
                    <w:sz w:val="28"/>
                    <w:szCs w:val="28"/>
                    <w:u w:val="single"/>
                  </w:rPr>
                  <m:t>2</m:t>
                </m:r>
                <m:ctrlPr>
                  <w:rPr>
                    <w:rFonts w:ascii="Cambria Math" w:hAnsi="Cambria Math" w:eastAsia="楷体" w:cs="Times New Roman"/>
                    <w:color w:val="FF0000"/>
                    <w:sz w:val="28"/>
                    <w:szCs w:val="28"/>
                    <w:u w:val="single"/>
                  </w:rPr>
                </m:ctrlPr>
              </m:sub>
            </m:sSub>
            <m:ctrlPr>
              <w:rPr>
                <w:rFonts w:ascii="Cambria Math" w:hAnsi="Cambria Math" w:eastAsia="楷体" w:cs="Times New Roman"/>
                <w:i/>
                <w:color w:val="FF0000"/>
                <w:sz w:val="28"/>
                <w:szCs w:val="28"/>
                <w:u w:val="single"/>
              </w:rPr>
            </m:ctrlPr>
          </m:e>
        </m:d>
        <m:r>
          <m:rPr/>
          <w:rPr>
            <w:rFonts w:ascii="Cambria Math" w:hAnsi="Cambria Math" w:eastAsia="楷体" w:cs="Times New Roman"/>
            <w:color w:val="FF0000"/>
            <w:sz w:val="28"/>
            <w:szCs w:val="28"/>
            <w:u w:val="single"/>
          </w:rPr>
          <m:t>=1</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（选填</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2</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或</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2</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），该穷举的迭代次数为</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256</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次，这时明文分组最有可能的情况是第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14</m:t>
        </m:r>
        <m:r>
          <m:rPr>
            <m:sty m:val="p"/>
          </m:rPr>
          <w:rPr>
            <w:rFonts w:hint="eastAsia" w:ascii="Cambria Math" w:hAnsi="Cambria Math" w:eastAsia="楷体" w:cs="Times New Roman"/>
            <w:color w:val="FF0000"/>
            <w:sz w:val="28"/>
            <w:szCs w:val="28"/>
            <w:u w:val="single"/>
          </w:rPr>
          <m:t>和</m:t>
        </m:r>
        <m:r>
          <m:rPr>
            <m:sty m:val="p"/>
          </m:rPr>
          <w:rPr>
            <w:rFonts w:ascii="Cambria Math" w:hAnsi="Cambria Math" w:eastAsia="楷体" w:cs="Times New Roman"/>
            <w:color w:val="FF0000"/>
            <w:sz w:val="28"/>
            <w:szCs w:val="28"/>
            <w:u w:val="single"/>
          </w:rPr>
          <m:t>15</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字节为</w:t>
      </w:r>
      <m:oMath>
        <m:r>
          <m:rPr>
            <m:sty m:val="p"/>
          </m:rPr>
          <w:rPr>
            <w:rFonts w:ascii="Cambria Math" w:hAnsi="Cambria Math" w:eastAsia="楷体" w:cs="Times New Roman"/>
            <w:sz w:val="28"/>
            <w:szCs w:val="28"/>
            <w:u w:val="single"/>
          </w:rPr>
          <m:t>0</m:t>
        </m:r>
        <m:r>
          <m:rPr>
            <m:sty m:val="p"/>
          </m:rPr>
          <w:rPr>
            <w:rFonts w:hint="eastAsia" w:ascii="Cambria Math" w:hAnsi="Cambria Math" w:eastAsia="楷体" w:cs="Times New Roman"/>
            <w:sz w:val="28"/>
            <w:szCs w:val="28"/>
            <w:u w:val="single"/>
          </w:rPr>
          <m:t>x</m:t>
        </m:r>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02</m:t>
        </m:r>
        <m:r>
          <m:rPr>
            <m:sty m:val="p"/>
          </m:rPr>
          <w:rPr>
            <w:rFonts w:ascii="Cambria Math" w:hAnsi="Cambria Math" w:eastAsia="楷体" w:cs="Times New Roman"/>
            <w:sz w:val="28"/>
            <w:szCs w:val="28"/>
            <w:u w:val="single"/>
          </w:rPr>
          <m:t>_</m:t>
        </m:r>
      </m:oMath>
      <w:r>
        <w:rPr>
          <w:rFonts w:hint="eastAsia" w:hAnsi="Cambria Math" w:eastAsia="楷体" w:cs="Times New Roman"/>
          <w:sz w:val="28"/>
          <w:szCs w:val="28"/>
        </w:rPr>
        <w:t>。同（2）相同，可以求出</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hAnsi="Cambria Math" w:eastAsia="楷体" w:cs="Times New Roman"/>
          <w:sz w:val="28"/>
          <w:szCs w:val="28"/>
        </w:rPr>
        <w:t>的第</w:t>
      </w:r>
      <m:oMath>
        <m:r>
          <m:rPr>
            <m:sty m:val="p"/>
          </m:rPr>
          <w:rPr>
            <w:rFonts w:ascii="Cambria Math" w:hAnsi="Cambria Math" w:eastAsia="楷体" w:cs="Times New Roman"/>
            <w:sz w:val="28"/>
            <w:szCs w:val="28"/>
            <w:u w:val="single"/>
          </w:rPr>
          <m:t>_</m:t>
        </m:r>
        <m:r>
          <m:rPr>
            <m:sty m:val="p"/>
          </m:rPr>
          <w:rPr>
            <w:rFonts w:ascii="Cambria Math" w:hAnsi="Cambria Math" w:eastAsia="楷体" w:cs="Times New Roman"/>
            <w:color w:val="FF0000"/>
            <w:sz w:val="28"/>
            <w:szCs w:val="28"/>
            <w:u w:val="single"/>
          </w:rPr>
          <m:t>14</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字节解密（经过逆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w:t>
      </w:r>
      <w:r>
        <w:rPr>
          <w:rFonts w:hint="eastAsia" w:ascii="Times New Roman" w:hAnsi="Times New Roman" w:eastAsia="楷体" w:cs="Times New Roman"/>
          <w:sz w:val="28"/>
          <w:szCs w:val="28"/>
        </w:rPr>
        <w:t>）后的结果</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4</w:t>
      </w:r>
      <w:r>
        <w:rPr>
          <w:rFonts w:hint="eastAsia" w:ascii="Times New Roman" w:hAnsi="Times New Roman" w:eastAsia="楷体" w:cs="Times New Roman"/>
          <w:sz w:val="28"/>
          <w:szCs w:val="28"/>
        </w:rPr>
        <w:t>）以此类推，获得</w:t>
      </w:r>
      <m:oMath>
        <m:sSub>
          <m:sSubPr>
            <m:ctrlPr>
              <w:rPr>
                <w:rFonts w:ascii="Cambria Math" w:hAnsi="Cambria Math" w:eastAsia="楷体" w:cs="Times New Roman"/>
                <w:sz w:val="28"/>
                <w:szCs w:val="28"/>
                <w:u w:val="single"/>
              </w:rPr>
            </m:ctrlPr>
          </m:sSubPr>
          <m:e>
            <m:r>
              <m:rPr/>
              <w:rPr>
                <w:rFonts w:hint="eastAsia" w:ascii="Cambria Math" w:hAnsi="Cambria Math" w:eastAsia="楷体" w:cs="Times New Roman"/>
                <w:sz w:val="28"/>
                <w:szCs w:val="28"/>
                <w:u w:val="single"/>
              </w:rPr>
              <m:t>t</m:t>
            </m:r>
            <m:ctrlPr>
              <w:rPr>
                <w:rFonts w:ascii="Cambria Math" w:hAnsi="Cambria Math" w:eastAsia="楷体" w:cs="Times New Roman"/>
                <w:sz w:val="28"/>
                <w:szCs w:val="28"/>
                <w:u w:val="single"/>
              </w:rPr>
            </m:ctrlPr>
          </m:e>
          <m:sub>
            <m:r>
              <m:rPr/>
              <w:rPr>
                <w:rFonts w:ascii="Cambria Math" w:hAnsi="Cambria Math" w:eastAsia="楷体" w:cs="Times New Roman"/>
                <w:sz w:val="28"/>
                <w:szCs w:val="28"/>
                <w:u w:val="single"/>
              </w:rPr>
              <m:t>0</m:t>
            </m:r>
            <m:ctrlPr>
              <w:rPr>
                <w:rFonts w:ascii="Cambria Math" w:hAnsi="Cambria Math" w:eastAsia="楷体" w:cs="Times New Roman"/>
                <w:sz w:val="28"/>
                <w:szCs w:val="28"/>
                <w:u w:val="single"/>
              </w:rPr>
            </m:ctrlPr>
          </m:sub>
        </m:sSub>
        <m:r>
          <m:rPr/>
          <w:rPr>
            <w:rFonts w:ascii="Cambria Math" w:hAnsi="Cambria Math" w:eastAsia="楷体" w:cs="Times New Roman"/>
            <w:sz w:val="28"/>
            <w:szCs w:val="28"/>
            <w:u w:val="single"/>
          </w:rPr>
          <m:t>,</m:t>
        </m:r>
        <m:sSub>
          <m:sSubPr>
            <m:ctrlPr>
              <w:rPr>
                <w:rFonts w:ascii="Cambria Math" w:hAnsi="Cambria Math" w:eastAsia="楷体" w:cs="Times New Roman"/>
                <w:sz w:val="28"/>
                <w:szCs w:val="28"/>
                <w:u w:val="single"/>
              </w:rPr>
            </m:ctrlPr>
          </m:sSubPr>
          <m:e>
            <m:r>
              <m:rPr/>
              <w:rPr>
                <w:rFonts w:hint="eastAsia" w:ascii="Cambria Math" w:hAnsi="Cambria Math" w:eastAsia="楷体" w:cs="Times New Roman"/>
                <w:sz w:val="28"/>
                <w:szCs w:val="28"/>
                <w:u w:val="single"/>
              </w:rPr>
              <m:t>t</m:t>
            </m:r>
            <m:ctrlPr>
              <w:rPr>
                <w:rFonts w:ascii="Cambria Math" w:hAnsi="Cambria Math" w:eastAsia="楷体" w:cs="Times New Roman"/>
                <w:sz w:val="28"/>
                <w:szCs w:val="28"/>
                <w:u w:val="single"/>
              </w:rPr>
            </m:ctrlPr>
          </m:e>
          <m:sub>
            <m:r>
              <m:rPr/>
              <w:rPr>
                <w:rFonts w:ascii="Cambria Math" w:hAnsi="Cambria Math" w:eastAsia="楷体" w:cs="Times New Roman"/>
                <w:sz w:val="28"/>
                <w:szCs w:val="28"/>
                <w:u w:val="single"/>
              </w:rPr>
              <m:t>1</m:t>
            </m:r>
            <m:ctrlPr>
              <w:rPr>
                <w:rFonts w:ascii="Cambria Math" w:hAnsi="Cambria Math" w:eastAsia="楷体" w:cs="Times New Roman"/>
                <w:sz w:val="28"/>
                <w:szCs w:val="28"/>
                <w:u w:val="single"/>
              </w:rPr>
            </m:ctrlPr>
          </m:sub>
        </m:sSub>
        <m:r>
          <m:rPr/>
          <w:rPr>
            <w:rFonts w:ascii="Cambria Math" w:hAnsi="Cambria Math" w:eastAsia="楷体" w:cs="Times New Roman"/>
            <w:sz w:val="28"/>
            <w:szCs w:val="28"/>
            <w:u w:val="single"/>
          </w:rPr>
          <m:t>…,</m:t>
        </m:r>
        <m:r>
          <m:rPr>
            <m:sty m:val="p"/>
          </m:rPr>
          <w:rPr>
            <w:rFonts w:ascii="Cambria Math" w:hAnsi="Cambria Math" w:eastAsia="楷体" w:cs="Times New Roman"/>
            <w:sz w:val="28"/>
            <w:szCs w:val="28"/>
            <w:u w:val="single"/>
          </w:rPr>
          <m:t>_</m:t>
        </m:r>
        <m:sSub>
          <m:sSubPr>
            <m:ctrlPr>
              <w:rPr>
                <w:rFonts w:ascii="Cambria Math" w:hAnsi="Cambria Math" w:eastAsia="楷体" w:cs="Times New Roman"/>
                <w:color w:val="FF0000"/>
                <w:sz w:val="28"/>
                <w:szCs w:val="28"/>
                <w:u w:val="single"/>
              </w:rPr>
            </m:ctrlPr>
          </m:sSubPr>
          <m:e>
            <m:r>
              <m:rPr/>
              <w:rPr>
                <w:rFonts w:hint="eastAsia" w:ascii="Cambria Math" w:hAnsi="Cambria Math" w:eastAsia="楷体" w:cs="Times New Roman"/>
                <w:color w:val="FF0000"/>
                <w:sz w:val="28"/>
                <w:szCs w:val="28"/>
                <w:u w:val="single"/>
              </w:rPr>
              <m:t>t</m:t>
            </m:r>
            <m:ctrlPr>
              <w:rPr>
                <w:rFonts w:ascii="Cambria Math" w:hAnsi="Cambria Math" w:eastAsia="楷体" w:cs="Times New Roman"/>
                <w:color w:val="FF0000"/>
                <w:sz w:val="28"/>
                <w:szCs w:val="28"/>
                <w:u w:val="single"/>
              </w:rPr>
            </m:ctrlPr>
          </m:e>
          <m:sub>
            <m:r>
              <m:rPr/>
              <w:rPr>
                <w:rFonts w:ascii="Cambria Math" w:hAnsi="Cambria Math" w:eastAsia="楷体" w:cs="Times New Roman"/>
                <w:color w:val="FF0000"/>
                <w:sz w:val="28"/>
                <w:szCs w:val="28"/>
                <w:u w:val="single"/>
              </w:rPr>
              <m:t>15</m:t>
            </m:r>
            <m:ctrlPr>
              <w:rPr>
                <w:rFonts w:ascii="Cambria Math" w:hAnsi="Cambria Math" w:eastAsia="楷体" w:cs="Times New Roman"/>
                <w:color w:val="FF0000"/>
                <w:sz w:val="28"/>
                <w:szCs w:val="28"/>
                <w:u w:val="single"/>
              </w:rPr>
            </m:ctrlPr>
          </m:sub>
        </m:sSub>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。将该字节序列</w:t>
      </w:r>
      <m:oMath>
        <m:r>
          <m:rPr>
            <m:sty m:val="p"/>
          </m:rPr>
          <w:rPr>
            <w:rFonts w:ascii="Cambria Math" w:hAnsi="Cambria Math" w:eastAsia="楷体" w:cs="Times New Roman"/>
            <w:sz w:val="28"/>
            <w:szCs w:val="28"/>
            <w:u w:val="single"/>
          </w:rPr>
          <m:t>_</m:t>
        </m:r>
        <m:r>
          <m:rPr>
            <m:sty m:val="p"/>
          </m:rPr>
          <w:rPr>
            <w:rFonts w:hint="eastAsia" w:ascii="Cambria Math" w:hAnsi="Cambria Math" w:eastAsia="楷体" w:cs="Times New Roman"/>
            <w:color w:val="FF0000"/>
            <w:sz w:val="28"/>
            <w:szCs w:val="28"/>
            <w:u w:val="single"/>
          </w:rPr>
          <m:t>倒序</m:t>
        </m:r>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（选填正序或倒序）拼接后与密文串</w:t>
      </w:r>
      <m:oMath>
        <m:r>
          <m:rPr>
            <m:sty m:val="p"/>
          </m:rPr>
          <w:rPr>
            <w:rFonts w:ascii="Cambria Math" w:hAnsi="Cambria Math" w:eastAsia="楷体" w:cs="Times New Roman"/>
            <w:sz w:val="28"/>
            <w:szCs w:val="28"/>
            <w:u w:val="single"/>
          </w:rPr>
          <m:t>_</m:t>
        </m:r>
        <m:sSub>
          <m:sSubPr>
            <m:ctrlPr>
              <w:rPr>
                <w:rFonts w:ascii="Cambria Math" w:hAnsi="Cambria Math" w:eastAsia="楷体" w:cs="Times New Roman"/>
                <w:color w:val="FF0000"/>
                <w:sz w:val="28"/>
                <w:szCs w:val="28"/>
                <w:u w:val="single"/>
              </w:rPr>
            </m:ctrlPr>
          </m:sSubPr>
          <m:e>
            <m:r>
              <m:rPr/>
              <w:rPr>
                <w:rFonts w:ascii="Cambria Math" w:hAnsi="Cambria Math" w:eastAsia="楷体" w:cs="Times New Roman"/>
                <w:color w:val="FF0000"/>
                <w:sz w:val="28"/>
                <w:szCs w:val="28"/>
                <w:u w:val="single"/>
              </w:rPr>
              <m:t>c</m:t>
            </m:r>
            <m:ctrlPr>
              <w:rPr>
                <w:rFonts w:ascii="Cambria Math" w:hAnsi="Cambria Math" w:eastAsia="楷体" w:cs="Times New Roman"/>
                <w:color w:val="FF0000"/>
                <w:sz w:val="28"/>
                <w:szCs w:val="28"/>
                <w:u w:val="single"/>
              </w:rPr>
            </m:ctrlPr>
          </m:e>
          <m:sub>
            <m:r>
              <m:rPr/>
              <w:rPr>
                <w:rFonts w:hint="eastAsia" w:ascii="Cambria Math" w:hAnsi="Cambria Math" w:eastAsia="楷体" w:cs="Times New Roman"/>
                <w:color w:val="FF0000"/>
                <w:sz w:val="28"/>
                <w:szCs w:val="28"/>
                <w:u w:val="single"/>
              </w:rPr>
              <m:t>i</m:t>
            </m:r>
            <m:r>
              <m:rPr/>
              <w:rPr>
                <w:rFonts w:ascii="Cambria Math" w:hAnsi="Cambria Math" w:eastAsia="楷体" w:cs="Times New Roman"/>
                <w:color w:val="FF0000"/>
                <w:sz w:val="28"/>
                <w:szCs w:val="28"/>
                <w:u w:val="single"/>
              </w:rPr>
              <m:t>−1</m:t>
            </m:r>
            <m:ctrlPr>
              <w:rPr>
                <w:rFonts w:ascii="Cambria Math" w:hAnsi="Cambria Math" w:eastAsia="楷体" w:cs="Times New Roman"/>
                <w:color w:val="FF0000"/>
                <w:sz w:val="28"/>
                <w:szCs w:val="28"/>
                <w:u w:val="single"/>
              </w:rPr>
            </m:ctrlPr>
          </m:sub>
        </m:sSub>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异或，可以求得明文分组</w:t>
      </w:r>
      <m:oMath>
        <m:r>
          <m:rPr>
            <m:sty m:val="p"/>
          </m:rPr>
          <w:rPr>
            <w:rFonts w:ascii="Cambria Math" w:hAnsi="Cambria Math" w:eastAsia="楷体" w:cs="Times New Roman"/>
            <w:sz w:val="28"/>
            <w:szCs w:val="28"/>
            <w:u w:val="single"/>
          </w:rPr>
          <m:t>_</m:t>
        </m:r>
        <m:sSub>
          <m:sSubPr>
            <m:ctrlPr>
              <w:rPr>
                <w:rFonts w:ascii="Cambria Math" w:hAnsi="Cambria Math" w:eastAsia="楷体" w:cs="Times New Roman"/>
                <w:color w:val="FF0000"/>
                <w:sz w:val="28"/>
                <w:szCs w:val="28"/>
                <w:u w:val="single"/>
              </w:rPr>
            </m:ctrlPr>
          </m:sSubPr>
          <m:e>
            <m:r>
              <m:rPr/>
              <w:rPr>
                <w:rFonts w:hint="eastAsia" w:ascii="Cambria Math" w:hAnsi="Cambria Math" w:eastAsia="楷体" w:cs="Times New Roman"/>
                <w:color w:val="FF0000"/>
                <w:sz w:val="28"/>
                <w:szCs w:val="28"/>
                <w:u w:val="single"/>
              </w:rPr>
              <m:t>p</m:t>
            </m:r>
            <m:ctrlPr>
              <w:rPr>
                <w:rFonts w:ascii="Cambria Math" w:hAnsi="Cambria Math" w:eastAsia="楷体" w:cs="Times New Roman"/>
                <w:color w:val="FF0000"/>
                <w:sz w:val="28"/>
                <w:szCs w:val="28"/>
                <w:u w:val="single"/>
              </w:rPr>
            </m:ctrlPr>
          </m:e>
          <m:sub>
            <m:r>
              <m:rPr/>
              <w:rPr>
                <w:rFonts w:hint="eastAsia" w:ascii="Cambria Math" w:hAnsi="Cambria Math" w:eastAsia="楷体" w:cs="Times New Roman"/>
                <w:color w:val="FF0000"/>
                <w:sz w:val="28"/>
                <w:szCs w:val="28"/>
                <w:u w:val="single"/>
              </w:rPr>
              <m:t>i</m:t>
            </m:r>
            <m:ctrlPr>
              <w:rPr>
                <w:rFonts w:ascii="Cambria Math" w:hAnsi="Cambria Math" w:eastAsia="楷体" w:cs="Times New Roman"/>
                <w:color w:val="FF0000"/>
                <w:sz w:val="28"/>
                <w:szCs w:val="28"/>
                <w:u w:val="single"/>
              </w:rPr>
            </m:ctrlPr>
          </m:sub>
        </m:sSub>
        <m:r>
          <m:rPr>
            <m:sty m:val="p"/>
          </m:rPr>
          <w:rPr>
            <w:rFonts w:ascii="Cambria Math" w:hAnsi="Cambria Math" w:eastAsia="楷体" w:cs="Times New Roman"/>
            <w:sz w:val="28"/>
            <w:szCs w:val="28"/>
            <w:u w:val="single"/>
          </w:rPr>
          <m:t>_</m:t>
        </m:r>
      </m:oMath>
      <w:r>
        <w:rPr>
          <w:rFonts w:hint="eastAsia" w:ascii="Times New Roman" w:hAnsi="Times New Roman" w:eastAsia="楷体" w:cs="Times New Roman"/>
          <w:sz w:val="28"/>
          <w:szCs w:val="28"/>
        </w:rPr>
        <w:t>。</w:t>
      </w:r>
    </w:p>
    <w:p>
      <w:pPr>
        <w:widowControl/>
        <w:jc w:val="left"/>
        <w:rPr>
          <w:rFonts w:ascii="Times New Roman" w:hAnsi="Times New Roman" w:eastAsia="楷体" w:cs="Times New Roman"/>
          <w:sz w:val="28"/>
          <w:szCs w:val="28"/>
        </w:rPr>
      </w:pPr>
      <w:r>
        <w:rPr>
          <w:rFonts w:ascii="Times New Roman" w:hAnsi="Times New Roman" w:eastAsia="楷体" w:cs="Times New Roman"/>
          <w:sz w:val="28"/>
          <w:szCs w:val="28"/>
        </w:rPr>
        <w:br w:type="page"/>
      </w:r>
      <w:r>
        <w:rPr>
          <w:rFonts w:ascii="Times New Roman" w:hAnsi="Times New Roman" w:eastAsia="楷体" w:cs="Times New Roman"/>
          <w:b/>
          <w:bCs/>
          <w:color w:val="FF0000"/>
          <w:sz w:val="28"/>
          <w:szCs w:val="28"/>
          <w:highlight w:val="yellow"/>
        </w:rPr>
        <w:t>注意：</w:t>
      </w:r>
    </w:p>
    <w:p>
      <w:pPr>
        <w:adjustRightInd w:val="0"/>
        <w:snapToGrid w:val="0"/>
        <w:spacing w:line="360" w:lineRule="auto"/>
        <w:ind w:firstLine="420"/>
        <w:rPr>
          <w:rFonts w:ascii="Times New Roman" w:hAnsi="Times New Roman" w:eastAsia="楷体" w:cs="Times New Roman"/>
          <w:sz w:val="28"/>
          <w:szCs w:val="28"/>
        </w:rPr>
      </w:pPr>
      <w:r>
        <w:rPr>
          <w:rFonts w:ascii="Times New Roman" w:hAnsi="Times New Roman" w:eastAsia="楷体" w:cs="Times New Roman"/>
          <w:sz w:val="28"/>
          <w:szCs w:val="28"/>
        </w:rPr>
        <w:t>以上作业请使用</w:t>
      </w:r>
      <w:r>
        <w:rPr>
          <w:rFonts w:ascii="Times New Roman" w:hAnsi="Times New Roman" w:eastAsia="楷体" w:cs="Times New Roman"/>
          <w:b/>
          <w:bCs/>
          <w:sz w:val="28"/>
          <w:szCs w:val="28"/>
        </w:rPr>
        <w:t>pdf</w:t>
      </w:r>
      <w:r>
        <w:rPr>
          <w:rFonts w:ascii="Times New Roman" w:hAnsi="Times New Roman" w:eastAsia="楷体" w:cs="Times New Roman"/>
          <w:sz w:val="28"/>
          <w:szCs w:val="28"/>
        </w:rPr>
        <w:t>文档格式提交，于</w:t>
      </w:r>
      <w:r>
        <w:rPr>
          <w:rFonts w:ascii="Times New Roman" w:hAnsi="Times New Roman" w:eastAsia="楷体" w:cs="Times New Roman"/>
          <w:b/>
          <w:bCs/>
          <w:sz w:val="28"/>
          <w:szCs w:val="28"/>
        </w:rPr>
        <w:t>202</w:t>
      </w:r>
      <w:r>
        <w:rPr>
          <w:rFonts w:hint="eastAsia" w:ascii="Times New Roman" w:hAnsi="Times New Roman" w:eastAsia="楷体" w:cs="Times New Roman"/>
          <w:b/>
          <w:bCs/>
          <w:sz w:val="28"/>
          <w:szCs w:val="28"/>
          <w:lang w:val="en-US" w:eastAsia="zh-CN"/>
        </w:rPr>
        <w:t>3</w:t>
      </w:r>
      <w:r>
        <w:rPr>
          <w:rFonts w:ascii="Times New Roman" w:hAnsi="Times New Roman" w:eastAsia="楷体" w:cs="Times New Roman"/>
          <w:b/>
          <w:bCs/>
          <w:sz w:val="28"/>
          <w:szCs w:val="28"/>
        </w:rPr>
        <w:t>年4月1</w:t>
      </w:r>
      <w:r>
        <w:rPr>
          <w:rFonts w:hint="eastAsia" w:ascii="Times New Roman" w:hAnsi="Times New Roman" w:eastAsia="楷体" w:cs="Times New Roman"/>
          <w:b/>
          <w:bCs/>
          <w:sz w:val="28"/>
          <w:szCs w:val="28"/>
          <w:lang w:val="en-US" w:eastAsia="zh-CN"/>
        </w:rPr>
        <w:t>4</w:t>
      </w:r>
      <w:r>
        <w:rPr>
          <w:rFonts w:ascii="Times New Roman" w:hAnsi="Times New Roman" w:eastAsia="楷体" w:cs="Times New Roman"/>
          <w:b/>
          <w:bCs/>
          <w:sz w:val="28"/>
          <w:szCs w:val="28"/>
        </w:rPr>
        <w:t>日（星期</w:t>
      </w:r>
      <w:r>
        <w:rPr>
          <w:rFonts w:hint="eastAsia" w:ascii="Times New Roman" w:hAnsi="Times New Roman" w:eastAsia="楷体" w:cs="Times New Roman"/>
          <w:b/>
          <w:bCs/>
          <w:sz w:val="28"/>
          <w:szCs w:val="28"/>
          <w:lang w:val="en-US" w:eastAsia="zh-CN"/>
        </w:rPr>
        <w:t>五</w:t>
      </w:r>
      <w:r>
        <w:rPr>
          <w:rFonts w:ascii="Times New Roman" w:hAnsi="Times New Roman" w:eastAsia="楷体" w:cs="Times New Roman"/>
          <w:b/>
          <w:bCs/>
          <w:sz w:val="28"/>
          <w:szCs w:val="28"/>
        </w:rPr>
        <w:t>）23:59</w:t>
      </w:r>
      <w:r>
        <w:rPr>
          <w:rFonts w:ascii="Times New Roman" w:hAnsi="Times New Roman" w:eastAsia="楷体" w:cs="Times New Roman"/>
          <w:sz w:val="28"/>
          <w:szCs w:val="28"/>
        </w:rPr>
        <w:t>之前在OJ系统上提交，并将作业命名为“</w:t>
      </w:r>
      <w:r>
        <w:rPr>
          <w:rFonts w:ascii="Times New Roman" w:hAnsi="Times New Roman" w:eastAsia="楷体" w:cs="Times New Roman"/>
          <w:b/>
          <w:bCs/>
          <w:sz w:val="28"/>
          <w:szCs w:val="28"/>
        </w:rPr>
        <w:t>学号_姓名_密码学第</w:t>
      </w:r>
      <w:r>
        <w:rPr>
          <w:rFonts w:hint="eastAsia" w:ascii="Times New Roman" w:hAnsi="Times New Roman" w:eastAsia="楷体" w:cs="Times New Roman"/>
          <w:b/>
          <w:bCs/>
          <w:sz w:val="28"/>
          <w:szCs w:val="28"/>
        </w:rPr>
        <w:t>五</w:t>
      </w:r>
      <w:r>
        <w:rPr>
          <w:rFonts w:ascii="Times New Roman" w:hAnsi="Times New Roman" w:eastAsia="楷体" w:cs="Times New Roman"/>
          <w:b/>
          <w:bCs/>
          <w:sz w:val="28"/>
          <w:szCs w:val="28"/>
        </w:rPr>
        <w:t>次作业</w:t>
      </w:r>
      <w:r>
        <w:rPr>
          <w:rFonts w:ascii="Times New Roman" w:hAnsi="Times New Roman" w:eastAsia="楷体" w:cs="Times New Roman"/>
          <w:sz w:val="28"/>
          <w:szCs w:val="28"/>
        </w:rPr>
        <w:t>”。如“2</w:t>
      </w:r>
      <w:r>
        <w:rPr>
          <w:rFonts w:hint="eastAsia" w:ascii="Times New Roman" w:hAnsi="Times New Roman" w:eastAsia="楷体" w:cs="Times New Roman"/>
          <w:sz w:val="28"/>
          <w:szCs w:val="28"/>
          <w:lang w:val="en-US" w:eastAsia="zh-CN"/>
        </w:rPr>
        <w:t>1</w:t>
      </w:r>
      <w:bookmarkStart w:id="1" w:name="_GoBack"/>
      <w:bookmarkEnd w:id="1"/>
      <w:r>
        <w:rPr>
          <w:rFonts w:ascii="Times New Roman" w:hAnsi="Times New Roman" w:eastAsia="楷体" w:cs="Times New Roman"/>
          <w:sz w:val="28"/>
          <w:szCs w:val="28"/>
        </w:rPr>
        <w:t>371234_张三_密码学第</w:t>
      </w:r>
      <w:r>
        <w:rPr>
          <w:rFonts w:hint="eastAsia" w:ascii="Times New Roman" w:hAnsi="Times New Roman" w:eastAsia="楷体" w:cs="Times New Roman"/>
          <w:sz w:val="28"/>
          <w:szCs w:val="28"/>
        </w:rPr>
        <w:t>五</w:t>
      </w:r>
      <w:r>
        <w:rPr>
          <w:rFonts w:ascii="Times New Roman" w:hAnsi="Times New Roman" w:eastAsia="楷体" w:cs="Times New Roman"/>
          <w:sz w:val="28"/>
          <w:szCs w:val="28"/>
        </w:rPr>
        <w:t>次作业”。</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lYjc2ZDEwZTBjYjZlOTM5NTMwZDczN2E2NTVkZDQifQ=="/>
  </w:docVars>
  <w:rsids>
    <w:rsidRoot w:val="00176E9E"/>
    <w:rsid w:val="000007BE"/>
    <w:rsid w:val="0000098B"/>
    <w:rsid w:val="000017DC"/>
    <w:rsid w:val="00001B32"/>
    <w:rsid w:val="00003305"/>
    <w:rsid w:val="000040A5"/>
    <w:rsid w:val="000115E8"/>
    <w:rsid w:val="000155BD"/>
    <w:rsid w:val="00025DB6"/>
    <w:rsid w:val="0002688C"/>
    <w:rsid w:val="00032988"/>
    <w:rsid w:val="000350E0"/>
    <w:rsid w:val="00041496"/>
    <w:rsid w:val="00047CB3"/>
    <w:rsid w:val="00050324"/>
    <w:rsid w:val="00050354"/>
    <w:rsid w:val="00053426"/>
    <w:rsid w:val="000545D9"/>
    <w:rsid w:val="00055F27"/>
    <w:rsid w:val="00061856"/>
    <w:rsid w:val="00062E3B"/>
    <w:rsid w:val="0006456B"/>
    <w:rsid w:val="00086490"/>
    <w:rsid w:val="00096C28"/>
    <w:rsid w:val="00096FF1"/>
    <w:rsid w:val="000971C7"/>
    <w:rsid w:val="00097C43"/>
    <w:rsid w:val="000B1B84"/>
    <w:rsid w:val="000B57B4"/>
    <w:rsid w:val="000B5B6B"/>
    <w:rsid w:val="000C000D"/>
    <w:rsid w:val="000C0620"/>
    <w:rsid w:val="000C09FA"/>
    <w:rsid w:val="000C1D23"/>
    <w:rsid w:val="000C2258"/>
    <w:rsid w:val="000C2496"/>
    <w:rsid w:val="000C2A70"/>
    <w:rsid w:val="000C459E"/>
    <w:rsid w:val="000C6E95"/>
    <w:rsid w:val="000D11E9"/>
    <w:rsid w:val="000D2FC9"/>
    <w:rsid w:val="000E770E"/>
    <w:rsid w:val="000F16AE"/>
    <w:rsid w:val="000F2497"/>
    <w:rsid w:val="000F285D"/>
    <w:rsid w:val="00121085"/>
    <w:rsid w:val="001230E4"/>
    <w:rsid w:val="0012529D"/>
    <w:rsid w:val="001254E6"/>
    <w:rsid w:val="00136DE7"/>
    <w:rsid w:val="00137953"/>
    <w:rsid w:val="001473C4"/>
    <w:rsid w:val="00150ED4"/>
    <w:rsid w:val="0016335C"/>
    <w:rsid w:val="00173E42"/>
    <w:rsid w:val="00176E9E"/>
    <w:rsid w:val="00180E03"/>
    <w:rsid w:val="001816D7"/>
    <w:rsid w:val="00182081"/>
    <w:rsid w:val="00182DCB"/>
    <w:rsid w:val="00187026"/>
    <w:rsid w:val="001960BC"/>
    <w:rsid w:val="0019675A"/>
    <w:rsid w:val="001973A1"/>
    <w:rsid w:val="001978B5"/>
    <w:rsid w:val="00197A10"/>
    <w:rsid w:val="001A2EDB"/>
    <w:rsid w:val="001A793C"/>
    <w:rsid w:val="001B5BE2"/>
    <w:rsid w:val="001C4360"/>
    <w:rsid w:val="001C7264"/>
    <w:rsid w:val="001D043A"/>
    <w:rsid w:val="001E1165"/>
    <w:rsid w:val="001E13DA"/>
    <w:rsid w:val="001E45F5"/>
    <w:rsid w:val="001F3FBA"/>
    <w:rsid w:val="001F5887"/>
    <w:rsid w:val="002048DE"/>
    <w:rsid w:val="00224532"/>
    <w:rsid w:val="00224CC3"/>
    <w:rsid w:val="00232CED"/>
    <w:rsid w:val="00234A39"/>
    <w:rsid w:val="0024063C"/>
    <w:rsid w:val="00250720"/>
    <w:rsid w:val="00260B77"/>
    <w:rsid w:val="0027081E"/>
    <w:rsid w:val="00273B40"/>
    <w:rsid w:val="002759D7"/>
    <w:rsid w:val="00277B66"/>
    <w:rsid w:val="00281116"/>
    <w:rsid w:val="002867F9"/>
    <w:rsid w:val="00296EE6"/>
    <w:rsid w:val="002A3D08"/>
    <w:rsid w:val="002A7AF4"/>
    <w:rsid w:val="002B1298"/>
    <w:rsid w:val="002C412D"/>
    <w:rsid w:val="002D1A09"/>
    <w:rsid w:val="002D3176"/>
    <w:rsid w:val="002D6F62"/>
    <w:rsid w:val="002E0F8C"/>
    <w:rsid w:val="002E5675"/>
    <w:rsid w:val="002F201E"/>
    <w:rsid w:val="002F33B3"/>
    <w:rsid w:val="00301F71"/>
    <w:rsid w:val="003139FE"/>
    <w:rsid w:val="0031750B"/>
    <w:rsid w:val="00321763"/>
    <w:rsid w:val="003254F7"/>
    <w:rsid w:val="0032605E"/>
    <w:rsid w:val="0033176E"/>
    <w:rsid w:val="00334175"/>
    <w:rsid w:val="00353958"/>
    <w:rsid w:val="0035511D"/>
    <w:rsid w:val="00357B11"/>
    <w:rsid w:val="00360D08"/>
    <w:rsid w:val="003614B1"/>
    <w:rsid w:val="00361B3E"/>
    <w:rsid w:val="00362148"/>
    <w:rsid w:val="00363B99"/>
    <w:rsid w:val="00370A90"/>
    <w:rsid w:val="003967D7"/>
    <w:rsid w:val="003A1F7D"/>
    <w:rsid w:val="003B7A28"/>
    <w:rsid w:val="003C2EF2"/>
    <w:rsid w:val="003C37E4"/>
    <w:rsid w:val="003D0098"/>
    <w:rsid w:val="003D2288"/>
    <w:rsid w:val="003E69AB"/>
    <w:rsid w:val="003F1B1E"/>
    <w:rsid w:val="003F26EA"/>
    <w:rsid w:val="004004E8"/>
    <w:rsid w:val="00401092"/>
    <w:rsid w:val="004335EC"/>
    <w:rsid w:val="004370C5"/>
    <w:rsid w:val="00437600"/>
    <w:rsid w:val="00443AE2"/>
    <w:rsid w:val="00444BF2"/>
    <w:rsid w:val="00445DBB"/>
    <w:rsid w:val="00446DF6"/>
    <w:rsid w:val="00466C99"/>
    <w:rsid w:val="00470CC0"/>
    <w:rsid w:val="00481929"/>
    <w:rsid w:val="00481D06"/>
    <w:rsid w:val="00484B72"/>
    <w:rsid w:val="004A26A7"/>
    <w:rsid w:val="004A2AF7"/>
    <w:rsid w:val="004A5F2E"/>
    <w:rsid w:val="004B29FF"/>
    <w:rsid w:val="004C0AE1"/>
    <w:rsid w:val="004C33BA"/>
    <w:rsid w:val="004C3A62"/>
    <w:rsid w:val="004C6A58"/>
    <w:rsid w:val="004D2A42"/>
    <w:rsid w:val="004D495C"/>
    <w:rsid w:val="004D5DED"/>
    <w:rsid w:val="004E0018"/>
    <w:rsid w:val="004E6348"/>
    <w:rsid w:val="004E6A17"/>
    <w:rsid w:val="004F004B"/>
    <w:rsid w:val="004F0B2E"/>
    <w:rsid w:val="005006B2"/>
    <w:rsid w:val="00506EBF"/>
    <w:rsid w:val="0051638C"/>
    <w:rsid w:val="00521945"/>
    <w:rsid w:val="00536539"/>
    <w:rsid w:val="00541D83"/>
    <w:rsid w:val="00543F72"/>
    <w:rsid w:val="005574A4"/>
    <w:rsid w:val="00563EFD"/>
    <w:rsid w:val="0057194D"/>
    <w:rsid w:val="00576D2F"/>
    <w:rsid w:val="005826E0"/>
    <w:rsid w:val="00582B85"/>
    <w:rsid w:val="0058339F"/>
    <w:rsid w:val="00590BC4"/>
    <w:rsid w:val="00593F01"/>
    <w:rsid w:val="005C0898"/>
    <w:rsid w:val="005C108B"/>
    <w:rsid w:val="005C4B8F"/>
    <w:rsid w:val="005C6206"/>
    <w:rsid w:val="005D242A"/>
    <w:rsid w:val="005E36AB"/>
    <w:rsid w:val="005E5A66"/>
    <w:rsid w:val="005F2D20"/>
    <w:rsid w:val="005F3BF6"/>
    <w:rsid w:val="005F42C8"/>
    <w:rsid w:val="005F526E"/>
    <w:rsid w:val="006006A3"/>
    <w:rsid w:val="006059B6"/>
    <w:rsid w:val="006136C2"/>
    <w:rsid w:val="006157A2"/>
    <w:rsid w:val="0062047A"/>
    <w:rsid w:val="006230A7"/>
    <w:rsid w:val="006234F7"/>
    <w:rsid w:val="006241A2"/>
    <w:rsid w:val="0062769A"/>
    <w:rsid w:val="00633517"/>
    <w:rsid w:val="00634863"/>
    <w:rsid w:val="00642278"/>
    <w:rsid w:val="00642C43"/>
    <w:rsid w:val="00651736"/>
    <w:rsid w:val="00652E09"/>
    <w:rsid w:val="00655D77"/>
    <w:rsid w:val="006629CA"/>
    <w:rsid w:val="00676590"/>
    <w:rsid w:val="0067789C"/>
    <w:rsid w:val="00693E27"/>
    <w:rsid w:val="00697FDB"/>
    <w:rsid w:val="006A2616"/>
    <w:rsid w:val="006A6366"/>
    <w:rsid w:val="006B0B87"/>
    <w:rsid w:val="006B4A2B"/>
    <w:rsid w:val="006D1D09"/>
    <w:rsid w:val="006D7945"/>
    <w:rsid w:val="006E2EBC"/>
    <w:rsid w:val="006E4233"/>
    <w:rsid w:val="006E5A7B"/>
    <w:rsid w:val="00703E20"/>
    <w:rsid w:val="00710753"/>
    <w:rsid w:val="007126CD"/>
    <w:rsid w:val="0071728D"/>
    <w:rsid w:val="00720EB9"/>
    <w:rsid w:val="0072232A"/>
    <w:rsid w:val="0072680D"/>
    <w:rsid w:val="00731060"/>
    <w:rsid w:val="00733B2B"/>
    <w:rsid w:val="00733B4C"/>
    <w:rsid w:val="00741C5B"/>
    <w:rsid w:val="00742482"/>
    <w:rsid w:val="007563AB"/>
    <w:rsid w:val="00757CA0"/>
    <w:rsid w:val="007623CC"/>
    <w:rsid w:val="00763238"/>
    <w:rsid w:val="007677B2"/>
    <w:rsid w:val="0077247F"/>
    <w:rsid w:val="007726C0"/>
    <w:rsid w:val="00775FAE"/>
    <w:rsid w:val="00794677"/>
    <w:rsid w:val="007A32BB"/>
    <w:rsid w:val="007A3B66"/>
    <w:rsid w:val="007B711D"/>
    <w:rsid w:val="007C1D03"/>
    <w:rsid w:val="007C26F6"/>
    <w:rsid w:val="007C4190"/>
    <w:rsid w:val="007C4A63"/>
    <w:rsid w:val="007C54B2"/>
    <w:rsid w:val="007C7AC9"/>
    <w:rsid w:val="007D372D"/>
    <w:rsid w:val="007D559A"/>
    <w:rsid w:val="007E008B"/>
    <w:rsid w:val="007E10AA"/>
    <w:rsid w:val="007F2589"/>
    <w:rsid w:val="007F31F5"/>
    <w:rsid w:val="008044E4"/>
    <w:rsid w:val="00806501"/>
    <w:rsid w:val="00810641"/>
    <w:rsid w:val="00813E3F"/>
    <w:rsid w:val="00817976"/>
    <w:rsid w:val="00820DF2"/>
    <w:rsid w:val="00827B7B"/>
    <w:rsid w:val="00836F54"/>
    <w:rsid w:val="00841A04"/>
    <w:rsid w:val="00867128"/>
    <w:rsid w:val="00867416"/>
    <w:rsid w:val="008747BF"/>
    <w:rsid w:val="008773F4"/>
    <w:rsid w:val="008816E8"/>
    <w:rsid w:val="00883A67"/>
    <w:rsid w:val="00885765"/>
    <w:rsid w:val="00892531"/>
    <w:rsid w:val="008A1BD1"/>
    <w:rsid w:val="008A4603"/>
    <w:rsid w:val="008A6D2F"/>
    <w:rsid w:val="008B25BB"/>
    <w:rsid w:val="008B3D90"/>
    <w:rsid w:val="008B41F8"/>
    <w:rsid w:val="008B5C58"/>
    <w:rsid w:val="008C6769"/>
    <w:rsid w:val="008C7B9F"/>
    <w:rsid w:val="008D1D97"/>
    <w:rsid w:val="008D26A3"/>
    <w:rsid w:val="008D29F9"/>
    <w:rsid w:val="008E270A"/>
    <w:rsid w:val="008E2C19"/>
    <w:rsid w:val="008F0F53"/>
    <w:rsid w:val="008F16E5"/>
    <w:rsid w:val="008F19B0"/>
    <w:rsid w:val="008F4422"/>
    <w:rsid w:val="009032EF"/>
    <w:rsid w:val="00904F6B"/>
    <w:rsid w:val="00910606"/>
    <w:rsid w:val="00913558"/>
    <w:rsid w:val="00914B4D"/>
    <w:rsid w:val="00931322"/>
    <w:rsid w:val="0093559E"/>
    <w:rsid w:val="00936615"/>
    <w:rsid w:val="0093666B"/>
    <w:rsid w:val="0096250B"/>
    <w:rsid w:val="00965AD5"/>
    <w:rsid w:val="00972B08"/>
    <w:rsid w:val="00972E86"/>
    <w:rsid w:val="0097603E"/>
    <w:rsid w:val="009859ED"/>
    <w:rsid w:val="009926D1"/>
    <w:rsid w:val="009A03C6"/>
    <w:rsid w:val="009A6418"/>
    <w:rsid w:val="009B2BEB"/>
    <w:rsid w:val="009C34CC"/>
    <w:rsid w:val="009D4D42"/>
    <w:rsid w:val="009D737D"/>
    <w:rsid w:val="009F1D2A"/>
    <w:rsid w:val="009F2310"/>
    <w:rsid w:val="009F58DB"/>
    <w:rsid w:val="009F704A"/>
    <w:rsid w:val="00A03420"/>
    <w:rsid w:val="00A24424"/>
    <w:rsid w:val="00A26456"/>
    <w:rsid w:val="00A31AE9"/>
    <w:rsid w:val="00A32A43"/>
    <w:rsid w:val="00A409B6"/>
    <w:rsid w:val="00A42FB4"/>
    <w:rsid w:val="00A5376E"/>
    <w:rsid w:val="00A559BC"/>
    <w:rsid w:val="00A63011"/>
    <w:rsid w:val="00A7154A"/>
    <w:rsid w:val="00A72F0F"/>
    <w:rsid w:val="00A84D19"/>
    <w:rsid w:val="00A913D1"/>
    <w:rsid w:val="00A9314E"/>
    <w:rsid w:val="00A93584"/>
    <w:rsid w:val="00A964E0"/>
    <w:rsid w:val="00AA07B6"/>
    <w:rsid w:val="00AA5F9D"/>
    <w:rsid w:val="00AA768E"/>
    <w:rsid w:val="00AB4EDF"/>
    <w:rsid w:val="00AB7608"/>
    <w:rsid w:val="00AC1905"/>
    <w:rsid w:val="00AD4DE9"/>
    <w:rsid w:val="00AE308C"/>
    <w:rsid w:val="00AE3E90"/>
    <w:rsid w:val="00AE4F47"/>
    <w:rsid w:val="00AF115C"/>
    <w:rsid w:val="00AF16AF"/>
    <w:rsid w:val="00AF1747"/>
    <w:rsid w:val="00AF6863"/>
    <w:rsid w:val="00B03EDB"/>
    <w:rsid w:val="00B14C0B"/>
    <w:rsid w:val="00B209C8"/>
    <w:rsid w:val="00B4231D"/>
    <w:rsid w:val="00B42E22"/>
    <w:rsid w:val="00B44417"/>
    <w:rsid w:val="00B551D5"/>
    <w:rsid w:val="00B56CD3"/>
    <w:rsid w:val="00B654BA"/>
    <w:rsid w:val="00B65AE2"/>
    <w:rsid w:val="00B704B0"/>
    <w:rsid w:val="00B70B17"/>
    <w:rsid w:val="00B75323"/>
    <w:rsid w:val="00B76D0E"/>
    <w:rsid w:val="00B82108"/>
    <w:rsid w:val="00B82FE7"/>
    <w:rsid w:val="00B845EA"/>
    <w:rsid w:val="00B94225"/>
    <w:rsid w:val="00BA1F60"/>
    <w:rsid w:val="00BB0654"/>
    <w:rsid w:val="00BB5E21"/>
    <w:rsid w:val="00BD188E"/>
    <w:rsid w:val="00BD40B2"/>
    <w:rsid w:val="00BD4C35"/>
    <w:rsid w:val="00BE0CE2"/>
    <w:rsid w:val="00BF08B8"/>
    <w:rsid w:val="00BF1B1E"/>
    <w:rsid w:val="00BF1F70"/>
    <w:rsid w:val="00BF2C7A"/>
    <w:rsid w:val="00C12FC8"/>
    <w:rsid w:val="00C1434D"/>
    <w:rsid w:val="00C2323A"/>
    <w:rsid w:val="00C4198C"/>
    <w:rsid w:val="00C43E4C"/>
    <w:rsid w:val="00C50231"/>
    <w:rsid w:val="00C70C1F"/>
    <w:rsid w:val="00C8230D"/>
    <w:rsid w:val="00C84105"/>
    <w:rsid w:val="00C84B61"/>
    <w:rsid w:val="00CA4092"/>
    <w:rsid w:val="00CB6590"/>
    <w:rsid w:val="00CB7D89"/>
    <w:rsid w:val="00CC52A9"/>
    <w:rsid w:val="00CD60D4"/>
    <w:rsid w:val="00CD6F41"/>
    <w:rsid w:val="00CE6A20"/>
    <w:rsid w:val="00CE771C"/>
    <w:rsid w:val="00CF4DA8"/>
    <w:rsid w:val="00CF7318"/>
    <w:rsid w:val="00D01A79"/>
    <w:rsid w:val="00D054D7"/>
    <w:rsid w:val="00D20109"/>
    <w:rsid w:val="00D20719"/>
    <w:rsid w:val="00D20CAE"/>
    <w:rsid w:val="00D23396"/>
    <w:rsid w:val="00D238EE"/>
    <w:rsid w:val="00D26CE7"/>
    <w:rsid w:val="00D27A8E"/>
    <w:rsid w:val="00D47F13"/>
    <w:rsid w:val="00D51A72"/>
    <w:rsid w:val="00D528BC"/>
    <w:rsid w:val="00D5489F"/>
    <w:rsid w:val="00D557C1"/>
    <w:rsid w:val="00D561EC"/>
    <w:rsid w:val="00D6509A"/>
    <w:rsid w:val="00D81ECF"/>
    <w:rsid w:val="00D91F09"/>
    <w:rsid w:val="00D9236B"/>
    <w:rsid w:val="00D92A50"/>
    <w:rsid w:val="00D93939"/>
    <w:rsid w:val="00DA3650"/>
    <w:rsid w:val="00DB78D2"/>
    <w:rsid w:val="00DB79B1"/>
    <w:rsid w:val="00DC15E7"/>
    <w:rsid w:val="00DC49E1"/>
    <w:rsid w:val="00DC5660"/>
    <w:rsid w:val="00DC7CFB"/>
    <w:rsid w:val="00DD28EE"/>
    <w:rsid w:val="00DE0B6B"/>
    <w:rsid w:val="00DE1862"/>
    <w:rsid w:val="00DE7E71"/>
    <w:rsid w:val="00DF2C21"/>
    <w:rsid w:val="00DF5861"/>
    <w:rsid w:val="00DF742A"/>
    <w:rsid w:val="00E019B7"/>
    <w:rsid w:val="00E1248D"/>
    <w:rsid w:val="00E20CFF"/>
    <w:rsid w:val="00E26490"/>
    <w:rsid w:val="00E33B55"/>
    <w:rsid w:val="00E43238"/>
    <w:rsid w:val="00E5233B"/>
    <w:rsid w:val="00E60967"/>
    <w:rsid w:val="00E62763"/>
    <w:rsid w:val="00E634A0"/>
    <w:rsid w:val="00E63733"/>
    <w:rsid w:val="00E66437"/>
    <w:rsid w:val="00E83D1D"/>
    <w:rsid w:val="00E86C9F"/>
    <w:rsid w:val="00E916DC"/>
    <w:rsid w:val="00E91844"/>
    <w:rsid w:val="00E921A7"/>
    <w:rsid w:val="00E935CF"/>
    <w:rsid w:val="00E93EA3"/>
    <w:rsid w:val="00EB3271"/>
    <w:rsid w:val="00EC630F"/>
    <w:rsid w:val="00EC6A60"/>
    <w:rsid w:val="00EC7C59"/>
    <w:rsid w:val="00ED4244"/>
    <w:rsid w:val="00F00F5C"/>
    <w:rsid w:val="00F072BA"/>
    <w:rsid w:val="00F116F3"/>
    <w:rsid w:val="00F12EA5"/>
    <w:rsid w:val="00F138A7"/>
    <w:rsid w:val="00F15E23"/>
    <w:rsid w:val="00F207DC"/>
    <w:rsid w:val="00F22809"/>
    <w:rsid w:val="00F3405B"/>
    <w:rsid w:val="00F35F5F"/>
    <w:rsid w:val="00F422B8"/>
    <w:rsid w:val="00F42857"/>
    <w:rsid w:val="00F42967"/>
    <w:rsid w:val="00F5319E"/>
    <w:rsid w:val="00F544D4"/>
    <w:rsid w:val="00F55B92"/>
    <w:rsid w:val="00F61EB0"/>
    <w:rsid w:val="00F71BA4"/>
    <w:rsid w:val="00F73E2C"/>
    <w:rsid w:val="00F7611F"/>
    <w:rsid w:val="00F832EC"/>
    <w:rsid w:val="00F845E1"/>
    <w:rsid w:val="00FA0D2C"/>
    <w:rsid w:val="00FA5A8E"/>
    <w:rsid w:val="00FA6F2F"/>
    <w:rsid w:val="00FB3568"/>
    <w:rsid w:val="00FC08C4"/>
    <w:rsid w:val="00FC3620"/>
    <w:rsid w:val="00FD3A20"/>
    <w:rsid w:val="00FD70ED"/>
    <w:rsid w:val="00FE04E5"/>
    <w:rsid w:val="00FE1936"/>
    <w:rsid w:val="00FE2882"/>
    <w:rsid w:val="00FE795E"/>
    <w:rsid w:val="12A608E7"/>
    <w:rsid w:val="18071534"/>
    <w:rsid w:val="256A7063"/>
    <w:rsid w:val="333B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qFormat/>
    <w:uiPriority w:val="99"/>
    <w:rPr>
      <w:color w:val="808080"/>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5C956-AB91-479D-991D-7B518E8019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2229</Words>
  <Characters>2634</Characters>
  <Lines>22</Lines>
  <Paragraphs>6</Paragraphs>
  <TotalTime>1204</TotalTime>
  <ScaleCrop>false</ScaleCrop>
  <LinksUpToDate>false</LinksUpToDate>
  <CharactersWithSpaces>2641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2022-03-14T11:16:00Z</dcterms:created>
  <dc:creator>BUAA</dc:creator>
  <cp:lastModifiedBy>铁神帮帮主乔宝山</cp:lastModifiedBy>
  <dcterms:modified xsi:type="dcterms:W3CDTF">2023-04-19T12:05:01Z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16288C1C690A49ED8634BA2678BE0076</vt:lpwstr>
  </property>
</Properties>
</file>