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AF" w:rsidRDefault="003A3AAF" w:rsidP="003A3AAF">
      <w:pPr>
        <w:jc w:val="center"/>
      </w:pPr>
      <w:r>
        <w:rPr>
          <w:rFonts w:hint="eastAsia"/>
        </w:rPr>
        <w:t>#최종보고서</w:t>
      </w:r>
    </w:p>
    <w:p w:rsidR="003A3AAF" w:rsidRPr="003A3AAF" w:rsidRDefault="003A3AAF">
      <w:pPr>
        <w:rPr>
          <w:b/>
          <w:sz w:val="24"/>
        </w:rPr>
      </w:pPr>
      <w:r w:rsidRPr="003A3AAF">
        <w:rPr>
          <w:rFonts w:hint="eastAsia"/>
          <w:b/>
          <w:sz w:val="24"/>
        </w:rPr>
        <w:t>3</w:t>
      </w:r>
      <w:r w:rsidRPr="003A3AAF">
        <w:rPr>
          <w:b/>
          <w:sz w:val="24"/>
        </w:rPr>
        <w:t xml:space="preserve">. </w:t>
      </w:r>
      <w:r w:rsidRPr="003A3AAF">
        <w:rPr>
          <w:rFonts w:hint="eastAsia"/>
          <w:b/>
          <w:sz w:val="24"/>
        </w:rPr>
        <w:t>기대효과</w:t>
      </w:r>
    </w:p>
    <w:p w:rsidR="003A3AAF" w:rsidRDefault="003A3A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모형 평가</w:t>
      </w:r>
      <w:r>
        <w:t xml:space="preserve"> </w:t>
      </w:r>
    </w:p>
    <w:p w:rsidR="003A3AAF" w:rsidRDefault="003A3AAF" w:rsidP="006217DA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r>
        <w:t xml:space="preserve">Decision </w:t>
      </w:r>
      <w:proofErr w:type="gramStart"/>
      <w:r>
        <w:t>tree :</w:t>
      </w:r>
      <w:proofErr w:type="gramEnd"/>
      <w:r>
        <w:t xml:space="preserve"> </w:t>
      </w:r>
      <w:r w:rsidR="006217DA">
        <w:rPr>
          <w:rFonts w:hint="eastAsia"/>
        </w:rPr>
        <w:t xml:space="preserve">초기모형은 노드 </w:t>
      </w:r>
      <w:r w:rsidR="006217DA">
        <w:t>8</w:t>
      </w:r>
      <w:r w:rsidR="006217DA">
        <w:rPr>
          <w:rFonts w:hint="eastAsia"/>
        </w:rPr>
        <w:t xml:space="preserve">개로 만들어졌고 </w:t>
      </w:r>
      <w:proofErr w:type="spellStart"/>
      <w:r w:rsidR="006217DA">
        <w:rPr>
          <w:rFonts w:hint="eastAsia"/>
        </w:rPr>
        <w:t>의미있는</w:t>
      </w:r>
      <w:proofErr w:type="spellEnd"/>
      <w:r w:rsidR="006217DA">
        <w:rPr>
          <w:rFonts w:hint="eastAsia"/>
        </w:rPr>
        <w:t xml:space="preserve"> 변수가 </w:t>
      </w:r>
      <w:r w:rsidR="006217DA">
        <w:t>‘</w:t>
      </w:r>
      <w:r w:rsidR="006217DA">
        <w:rPr>
          <w:rFonts w:hint="eastAsia"/>
        </w:rPr>
        <w:t>평균전세가</w:t>
      </w:r>
      <w:r w:rsidR="006217DA">
        <w:t>’</w:t>
      </w:r>
      <w:r w:rsidR="006217DA">
        <w:rPr>
          <w:rFonts w:hint="eastAsia"/>
        </w:rPr>
        <w:t xml:space="preserve">와 </w:t>
      </w:r>
      <w:r w:rsidR="006217DA">
        <w:t>‘</w:t>
      </w:r>
      <w:proofErr w:type="spellStart"/>
      <w:r w:rsidR="006217DA">
        <w:rPr>
          <w:rFonts w:hint="eastAsia"/>
        </w:rPr>
        <w:t>교육시설수</w:t>
      </w:r>
      <w:proofErr w:type="spellEnd"/>
      <w:r w:rsidR="006217DA">
        <w:t>’</w:t>
      </w:r>
      <w:r w:rsidR="006217DA">
        <w:rPr>
          <w:rFonts w:hint="eastAsia"/>
        </w:rPr>
        <w:t xml:space="preserve"> 였다면, </w:t>
      </w:r>
      <w:r>
        <w:rPr>
          <w:rFonts w:hint="eastAsia"/>
        </w:rPr>
        <w:t>v</w:t>
      </w:r>
      <w:r>
        <w:t>alidation</w:t>
      </w:r>
      <w:r>
        <w:rPr>
          <w:rFonts w:hint="eastAsia"/>
        </w:rPr>
        <w:t xml:space="preserve">과 </w:t>
      </w:r>
      <w:r>
        <w:t>train set</w:t>
      </w:r>
      <w:r>
        <w:rPr>
          <w:rFonts w:hint="eastAsia"/>
        </w:rPr>
        <w:t xml:space="preserve">의 </w:t>
      </w:r>
      <w:r>
        <w:t>MSE</w:t>
      </w:r>
      <w:r>
        <w:rPr>
          <w:rFonts w:hint="eastAsia"/>
        </w:rPr>
        <w:t xml:space="preserve">를 기준으로 적정 </w:t>
      </w:r>
      <w:r>
        <w:t>terminal node</w:t>
      </w:r>
      <w:r>
        <w:rPr>
          <w:rFonts w:hint="eastAsia"/>
        </w:rPr>
        <w:t xml:space="preserve">를 </w:t>
      </w:r>
      <w:r>
        <w:t>15</w:t>
      </w:r>
      <w:r>
        <w:rPr>
          <w:rFonts w:hint="eastAsia"/>
        </w:rPr>
        <w:t>개로 의사결정 모형을 만든 결과</w:t>
      </w:r>
      <w:r w:rsidR="006217DA">
        <w:rPr>
          <w:rFonts w:hint="eastAsia"/>
        </w:rPr>
        <w:t>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oot node</w:t>
      </w:r>
      <w:r>
        <w:rPr>
          <w:rFonts w:hint="eastAsia"/>
        </w:rPr>
        <w:t xml:space="preserve">인 </w:t>
      </w:r>
      <w:r>
        <w:t>‘</w:t>
      </w:r>
      <w:r>
        <w:rPr>
          <w:rFonts w:hint="eastAsia"/>
        </w:rPr>
        <w:t>평균전세가</w:t>
      </w:r>
      <w:r>
        <w:t>’</w:t>
      </w:r>
      <w:r>
        <w:rPr>
          <w:rFonts w:hint="eastAsia"/>
        </w:rPr>
        <w:t xml:space="preserve"> 부터 </w:t>
      </w:r>
      <w:r>
        <w:t>‘</w:t>
      </w:r>
      <w:r>
        <w:rPr>
          <w:rFonts w:hint="eastAsia"/>
        </w:rPr>
        <w:t>노후도</w:t>
      </w:r>
      <w:r>
        <w:t>’, ‘</w:t>
      </w:r>
      <w:r>
        <w:rPr>
          <w:rFonts w:hint="eastAsia"/>
        </w:rPr>
        <w:t>단지세대수</w:t>
      </w:r>
      <w:r>
        <w:t>’, ‘</w:t>
      </w:r>
      <w:proofErr w:type="spellStart"/>
      <w:r>
        <w:rPr>
          <w:rFonts w:hint="eastAsia"/>
        </w:rPr>
        <w:t>교육시설수</w:t>
      </w:r>
      <w:proofErr w:type="spellEnd"/>
      <w:r>
        <w:t xml:space="preserve">’ </w:t>
      </w:r>
      <w:r>
        <w:rPr>
          <w:rFonts w:hint="eastAsia"/>
        </w:rPr>
        <w:t>등등의 순으로 의미 있는 변수임을 알 수 있었습니다</w:t>
      </w:r>
      <w:r w:rsidR="00397A37">
        <w:rPr>
          <w:rFonts w:hint="eastAsia"/>
        </w:rPr>
        <w:t>.</w:t>
      </w:r>
      <w:r w:rsidR="006217DA">
        <w:t xml:space="preserve"> </w:t>
      </w:r>
      <w:r w:rsidR="00614C90">
        <w:t>‘</w:t>
      </w:r>
      <w:r w:rsidR="006217DA">
        <w:rPr>
          <w:rFonts w:hint="eastAsia"/>
        </w:rPr>
        <w:t>평균전세가</w:t>
      </w:r>
      <w:proofErr w:type="gramStart"/>
      <w:r w:rsidR="00614C90">
        <w:t xml:space="preserve">’ </w:t>
      </w:r>
      <w:r w:rsidR="006217DA">
        <w:rPr>
          <w:rFonts w:hint="eastAsia"/>
        </w:rPr>
        <w:t>를</w:t>
      </w:r>
      <w:proofErr w:type="gramEnd"/>
      <w:r w:rsidR="006217DA">
        <w:t xml:space="preserve"> 포함한 결과와 미포함한 결과를 분석하면, 전반적인 data set의 MSE의 변화를 통해 </w:t>
      </w:r>
      <w:r w:rsidR="00614C90">
        <w:t>‘</w:t>
      </w:r>
      <w:r w:rsidR="006217DA">
        <w:t>평균전세가</w:t>
      </w:r>
      <w:r w:rsidR="00614C90">
        <w:t>’</w:t>
      </w:r>
      <w:r w:rsidR="006217DA">
        <w:t xml:space="preserve">가 인천아파트 </w:t>
      </w:r>
      <w:r w:rsidR="00614C90">
        <w:t>‘</w:t>
      </w:r>
      <w:r w:rsidR="006217DA">
        <w:t>평균매매가</w:t>
      </w:r>
      <w:r w:rsidR="00614C90">
        <w:t>’</w:t>
      </w:r>
      <w:r w:rsidR="006217DA">
        <w:t>에 많은 영향을 준다는 것을 유추할 수 있습니다</w:t>
      </w:r>
      <w:r w:rsidR="00614C90">
        <w:t>.</w:t>
      </w:r>
    </w:p>
    <w:p w:rsidR="00397A37" w:rsidRDefault="00397A37" w:rsidP="00011A41">
      <w:pPr>
        <w:rPr>
          <w:rFonts w:ascii="Merriweather Sans" w:hAnsi="Merriweather Sans"/>
          <w:color w:val="222222"/>
          <w:szCs w:val="20"/>
          <w:shd w:val="clear" w:color="auto" w:fill="FFFFFF"/>
        </w:rPr>
      </w:pPr>
      <w:r>
        <w:rPr>
          <w:rFonts w:hint="eastAsia"/>
        </w:rPr>
        <w:t>(</w:t>
      </w:r>
      <w:r>
        <w:t xml:space="preserve">2) </w:t>
      </w:r>
      <w:proofErr w:type="gramStart"/>
      <w:r>
        <w:rPr>
          <w:rFonts w:hint="eastAsia"/>
        </w:rPr>
        <w:t>R</w:t>
      </w:r>
      <w:r>
        <w:t>egression :</w:t>
      </w:r>
      <w:proofErr w:type="gramEnd"/>
      <w:r>
        <w:t xml:space="preserve"> </w:t>
      </w:r>
      <w:r w:rsidR="009F0669">
        <w:rPr>
          <w:rFonts w:hint="eastAsia"/>
        </w:rPr>
        <w:t>회귀모형의 최종모형</w:t>
      </w:r>
      <w:r w:rsidR="009F0669">
        <w:t xml:space="preserve"> 선택은 다중</w:t>
      </w:r>
      <w:r w:rsidR="009F0669">
        <w:rPr>
          <w:rFonts w:hint="eastAsia"/>
        </w:rPr>
        <w:t xml:space="preserve"> </w:t>
      </w:r>
      <w:r w:rsidR="009F0669">
        <w:t>공선성</w:t>
      </w:r>
      <w:r w:rsidR="009F0669">
        <w:rPr>
          <w:rFonts w:hint="eastAsia"/>
        </w:rPr>
        <w:t>의</w:t>
      </w:r>
      <w:r w:rsidR="009F0669">
        <w:t xml:space="preserve"> 제거를 위해 X12 변수를 제거하고 stepwise을 통해 변수</w:t>
      </w:r>
      <w:r w:rsidR="009F0669">
        <w:rPr>
          <w:rFonts w:hint="eastAsia"/>
        </w:rPr>
        <w:t xml:space="preserve"> </w:t>
      </w:r>
      <w:r w:rsidR="009F0669">
        <w:t>선택된 모형</w:t>
      </w:r>
      <w:r w:rsidR="009F0669">
        <w:rPr>
          <w:rFonts w:hint="eastAsia"/>
        </w:rPr>
        <w:t xml:space="preserve">이고, 그 결과 </w:t>
      </w:r>
      <w:r w:rsidR="009F0669">
        <w:t>validation MSE도 train MSE에 비해 낮아</w:t>
      </w:r>
      <w:r w:rsidR="009F0669">
        <w:rPr>
          <w:rFonts w:hint="eastAsia"/>
        </w:rPr>
        <w:t>짐을 알</w:t>
      </w:r>
      <w:r w:rsidR="009F0669">
        <w:t xml:space="preserve"> </w:t>
      </w:r>
      <w:r w:rsidR="009F0669">
        <w:rPr>
          <w:rFonts w:hint="eastAsia"/>
        </w:rPr>
        <w:t>수 있었습니다.</w:t>
      </w:r>
      <w:r w:rsidR="009F0669">
        <w:t xml:space="preserve"> </w:t>
      </w:r>
      <w:r w:rsidR="009F0669">
        <w:rPr>
          <w:rFonts w:hint="eastAsia"/>
        </w:rPr>
        <w:t xml:space="preserve">의사결정모형과는 다르게 </w:t>
      </w:r>
      <w:r w:rsidR="009F0669">
        <w:t>‘</w:t>
      </w:r>
      <w:r w:rsidR="009F0669">
        <w:rPr>
          <w:rFonts w:hint="eastAsia"/>
        </w:rPr>
        <w:t>개발호재</w:t>
      </w:r>
      <w:r w:rsidR="009F0669">
        <w:t xml:space="preserve">’ </w:t>
      </w:r>
      <w:r w:rsidR="009F0669">
        <w:rPr>
          <w:rFonts w:hint="eastAsia"/>
        </w:rPr>
        <w:t xml:space="preserve">변수의 </w:t>
      </w:r>
      <w:r w:rsidR="009F0669">
        <w:t>coefficient</w:t>
      </w:r>
      <w:r w:rsidR="009F0669">
        <w:rPr>
          <w:rFonts w:hint="eastAsia"/>
        </w:rPr>
        <w:t xml:space="preserve">가 약 </w:t>
      </w:r>
      <w:r w:rsidR="009F0669">
        <w:t>18.85</w:t>
      </w:r>
      <w:r w:rsidR="009F0669">
        <w:rPr>
          <w:rFonts w:hint="eastAsia"/>
        </w:rPr>
        <w:t xml:space="preserve">로 가장 높았고 </w:t>
      </w:r>
      <w:r w:rsidR="009F0669">
        <w:t>‘</w:t>
      </w:r>
      <w:proofErr w:type="spellStart"/>
      <w:r w:rsidR="009F0669">
        <w:rPr>
          <w:rFonts w:hint="eastAsia"/>
        </w:rPr>
        <w:t>역세권점수</w:t>
      </w:r>
      <w:proofErr w:type="spellEnd"/>
      <w:r w:rsidR="009F0669">
        <w:t>’, ‘</w:t>
      </w:r>
      <w:r w:rsidR="009F0669">
        <w:rPr>
          <w:rFonts w:hint="eastAsia"/>
        </w:rPr>
        <w:t>스타벅스</w:t>
      </w:r>
      <w:r w:rsidR="009F0669">
        <w:t>’, ‘</w:t>
      </w:r>
      <w:proofErr w:type="spellStart"/>
      <w:r w:rsidR="009F0669">
        <w:rPr>
          <w:rFonts w:hint="eastAsia"/>
        </w:rPr>
        <w:t>교육시설수</w:t>
      </w:r>
      <w:proofErr w:type="spellEnd"/>
      <w:r w:rsidR="009F0669">
        <w:t xml:space="preserve">’ </w:t>
      </w:r>
      <w:r w:rsidR="009F0669">
        <w:rPr>
          <w:rFonts w:hint="eastAsia"/>
        </w:rPr>
        <w:t>등의 순으로 유의한 결과가 나타났습니다.</w:t>
      </w:r>
      <w:r w:rsidR="009F0669">
        <w:t xml:space="preserve"> </w:t>
      </w:r>
    </w:p>
    <w:p w:rsidR="0049306A" w:rsidRDefault="0049306A" w:rsidP="0049306A">
      <w:pPr>
        <w:rPr>
          <w:rFonts w:ascii="Merriweather Sans" w:hAnsi="Merriweather Sans"/>
          <w:color w:val="222222"/>
          <w:szCs w:val="20"/>
          <w:shd w:val="clear" w:color="auto" w:fill="FFFFFF"/>
        </w:rPr>
      </w:pPr>
    </w:p>
    <w:p w:rsidR="0049306A" w:rsidRDefault="0049306A" w:rsidP="0049306A">
      <w:pPr>
        <w:rPr>
          <w:rFonts w:ascii="Merriweather Sans" w:hAnsi="Merriweather Sans"/>
          <w:color w:val="222222"/>
          <w:szCs w:val="20"/>
          <w:shd w:val="clear" w:color="auto" w:fill="FFFFFF"/>
        </w:rPr>
      </w:pP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-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기대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효과</w:t>
      </w:r>
    </w:p>
    <w:p w:rsidR="0049306A" w:rsidRDefault="0049306A" w:rsidP="0049306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대부분 수요가 안정적인 도시는 전세가에 따라 매매가가 연동되는 성향이 짙다고 하는데, 지역마다 다르지만 이는 보통 아파트의 매매가에서 전세가가 차지하는 비율인 전세가율이 </w:t>
      </w:r>
      <w:r>
        <w:t xml:space="preserve">75% </w:t>
      </w:r>
      <w:r>
        <w:rPr>
          <w:rFonts w:hint="eastAsia"/>
        </w:rPr>
        <w:t>가 넘어가면 아파트 매매가도 보통 상승한다 라는 법칙에 따라 두 변수가 굉장히 상관관계가 높다고 보여집니다.</w:t>
      </w:r>
      <w:r>
        <w:t xml:space="preserve"> </w:t>
      </w:r>
      <w:r>
        <w:rPr>
          <w:rFonts w:hint="eastAsia"/>
        </w:rPr>
        <w:t>인천의 아파트의 경우 재건축 계획,</w:t>
      </w:r>
      <w:r>
        <w:t xml:space="preserve"> </w:t>
      </w:r>
      <w:r>
        <w:rPr>
          <w:rFonts w:hint="eastAsia"/>
        </w:rPr>
        <w:t>현황이 서울보다는 적은 편이라</w:t>
      </w:r>
      <w:r>
        <w:t xml:space="preserve"> </w:t>
      </w:r>
      <w:r>
        <w:rPr>
          <w:rFonts w:hint="eastAsia"/>
        </w:rPr>
        <w:t>고령화된 아파트일수록 집값도 대체로 떨어지는 추세를 가지고 있습니다.</w:t>
      </w:r>
      <w:r>
        <w:t xml:space="preserve"> </w:t>
      </w:r>
      <w:r>
        <w:rPr>
          <w:rFonts w:hint="eastAsia"/>
        </w:rPr>
        <w:t xml:space="preserve">뿐더러 새아파트들도 송도 같은 신도시에 많이 지어져 아파트 노후도가 매매가에 꽤 큰 영향을 주는 것을 알 수 있습니다. </w:t>
      </w:r>
    </w:p>
    <w:p w:rsidR="0049306A" w:rsidRDefault="0049306A" w:rsidP="006217DA">
      <w:pPr>
        <w:ind w:firstLineChars="100" w:firstLine="200"/>
        <w:rPr>
          <w:rFonts w:ascii="Merriweather Sans" w:hAnsi="Merriweather Sans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역세권의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인기는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교통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환경이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열악한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지역일수록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높</w:t>
      </w:r>
      <w:r>
        <w:rPr>
          <w:rFonts w:ascii="Arial" w:hAnsi="Arial" w:cs="Arial" w:hint="eastAsia"/>
          <w:color w:val="000000"/>
          <w:shd w:val="clear" w:color="auto" w:fill="FFFFFF"/>
        </w:rPr>
        <w:t>습니다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특히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서울과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가까운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인천이나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경기도지역은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역세권이냐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아니냐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따라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집값이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크게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양분되는데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hd w:val="clear" w:color="auto" w:fill="FFFFFF"/>
        </w:rPr>
        <w:t>화성시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청계동의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동탄역을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기준으로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바로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인접해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아파트와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도보로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사용하기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힘든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아파트의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가격이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3.3</w:t>
      </w:r>
      <m:oMath>
        <m:sSup>
          <m:sSupPr>
            <m:ctrlPr>
              <w:rPr>
                <w:rFonts w:ascii="Cambria Math" w:eastAsia="Cambria Math" w:hAnsi="Cambria Math" w:cs="Arial"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  <w:shd w:val="clear" w:color="auto" w:fill="FFFFFF"/>
              </w:rPr>
              <m:t>m</m:t>
            </m:r>
          </m:e>
          <m:sup>
            <m:r>
              <w:rPr>
                <w:rFonts w:ascii="Cambria Math" w:eastAsia="Cambria Math" w:hAnsi="Cambria Math" w:cs="Arial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 w:hint="eastAsia"/>
          <w:color w:val="000000"/>
          <w:shd w:val="clear" w:color="auto" w:fill="FFFFFF"/>
        </w:rPr>
        <w:t>당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800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만원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이나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차이가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만큼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역세권이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아파트값에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영향을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끼치는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것을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hint="eastAsia"/>
        </w:rPr>
        <w:t xml:space="preserve"> 스타벅스의 경우</w:t>
      </w:r>
      <w:r>
        <w:t xml:space="preserve"> </w:t>
      </w:r>
      <w:r>
        <w:rPr>
          <w:rFonts w:hint="eastAsia"/>
        </w:rPr>
        <w:t>모든 매장은 본사에서 직접 운영,</w:t>
      </w:r>
      <w:r>
        <w:t xml:space="preserve"> </w:t>
      </w:r>
      <w:r>
        <w:rPr>
          <w:rFonts w:hint="eastAsia"/>
        </w:rPr>
        <w:t>관리하는 직영점으로만 운영되고 있어</w:t>
      </w:r>
      <w:r>
        <w:t xml:space="preserve">, </w:t>
      </w:r>
      <w:r>
        <w:rPr>
          <w:rFonts w:hint="eastAsia"/>
        </w:rPr>
        <w:t xml:space="preserve">본사에서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건물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인근의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상권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등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조건을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따진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뒤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입점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가불가를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 w:rsidRPr="009F0669">
        <w:rPr>
          <w:rFonts w:ascii="Merriweather Sans" w:hAnsi="Merriweather Sans"/>
          <w:color w:val="222222"/>
          <w:szCs w:val="20"/>
          <w:shd w:val="clear" w:color="auto" w:fill="FFFFFF"/>
        </w:rPr>
        <w:t>결정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하기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때문에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,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아파트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가격에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영향을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주기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영향을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받는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경우가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커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보입니다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.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 xml:space="preserve">  Stepwis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e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s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>election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통해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제거된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변수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중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하나인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>‘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개별세대수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 xml:space="preserve">’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변수는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지역에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상관없이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보통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균일한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편으로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분양면적당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>50~150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세대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정도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되기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때문에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아파트값에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큰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영향을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끼치지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않아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보이고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>‘</w:t>
      </w:r>
      <w:proofErr w:type="spellStart"/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문화시설수</w:t>
      </w:r>
      <w:proofErr w:type="spellEnd"/>
      <w:r>
        <w:rPr>
          <w:rFonts w:ascii="Merriweather Sans" w:hAnsi="Merriweather Sans"/>
          <w:color w:val="222222"/>
          <w:szCs w:val="20"/>
          <w:shd w:val="clear" w:color="auto" w:fill="FFFFFF"/>
        </w:rPr>
        <w:t>’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 w:rsidR="00614C90">
        <w:rPr>
          <w:rFonts w:ascii="Merriweather Sans" w:hAnsi="Merriweather Sans" w:hint="eastAsia"/>
          <w:color w:val="222222"/>
          <w:szCs w:val="20"/>
          <w:shd w:val="clear" w:color="auto" w:fill="FFFFFF"/>
        </w:rPr>
        <w:t>변수에</w:t>
      </w:r>
      <w:r w:rsidR="00614C90"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포함된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공원의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개수</w:t>
      </w:r>
      <w:r w:rsidR="00614C90"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또한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해당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동에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많다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해서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매매가에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큰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상관이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없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어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보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입니다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.</w:t>
      </w:r>
      <w:r w:rsidR="006217DA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이러한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의미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있는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여러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변수들을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통해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인천의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아파트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매매가격을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 w:rsidR="006217DA">
        <w:rPr>
          <w:rFonts w:ascii="Merriweather Sans" w:hAnsi="Merriweather Sans"/>
          <w:color w:val="222222"/>
          <w:szCs w:val="20"/>
          <w:shd w:val="clear" w:color="auto" w:fill="FFFFFF"/>
        </w:rPr>
        <w:t>2019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년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이후로도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어느정도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잘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예측할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수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있을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것이라고</w:t>
      </w:r>
      <w:r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  <w:r>
        <w:rPr>
          <w:rFonts w:ascii="Merriweather Sans" w:hAnsi="Merriweather Sans" w:hint="eastAsia"/>
          <w:color w:val="222222"/>
          <w:szCs w:val="20"/>
          <w:shd w:val="clear" w:color="auto" w:fill="FFFFFF"/>
        </w:rPr>
        <w:t>전망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이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 xml:space="preserve"> 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됩니다</w:t>
      </w:r>
      <w:r w:rsidR="006217DA">
        <w:rPr>
          <w:rFonts w:ascii="Merriweather Sans" w:hAnsi="Merriweather Sans" w:hint="eastAsia"/>
          <w:color w:val="222222"/>
          <w:szCs w:val="20"/>
          <w:shd w:val="clear" w:color="auto" w:fill="FFFFFF"/>
        </w:rPr>
        <w:t>.</w:t>
      </w:r>
      <w:r w:rsidR="006217DA">
        <w:rPr>
          <w:rFonts w:ascii="Merriweather Sans" w:hAnsi="Merriweather Sans"/>
          <w:color w:val="222222"/>
          <w:szCs w:val="20"/>
          <w:shd w:val="clear" w:color="auto" w:fill="FFFFFF"/>
        </w:rPr>
        <w:t xml:space="preserve"> </w:t>
      </w:r>
    </w:p>
    <w:p w:rsidR="0049306A" w:rsidRPr="0049306A" w:rsidRDefault="0049306A" w:rsidP="00011A41">
      <w:pPr>
        <w:rPr>
          <w:rFonts w:hint="eastAsia"/>
        </w:rPr>
      </w:pPr>
    </w:p>
    <w:p w:rsidR="0049306A" w:rsidRDefault="0049306A" w:rsidP="0049306A">
      <w:pPr>
        <w:rPr>
          <w:rFonts w:hint="eastAsia"/>
          <w:b/>
          <w:sz w:val="24"/>
        </w:rPr>
      </w:pPr>
    </w:p>
    <w:p w:rsidR="0049306A" w:rsidRPr="003A3AAF" w:rsidRDefault="0049306A" w:rsidP="0049306A">
      <w:pPr>
        <w:rPr>
          <w:b/>
          <w:sz w:val="24"/>
        </w:rPr>
      </w:pPr>
      <w:r>
        <w:rPr>
          <w:b/>
          <w:sz w:val="24"/>
        </w:rPr>
        <w:t>4</w:t>
      </w:r>
      <w:r w:rsidRPr="003A3AAF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한계점</w:t>
      </w:r>
    </w:p>
    <w:p w:rsidR="00F06E2C" w:rsidRDefault="0049306A" w:rsidP="0049306A">
      <w:r>
        <w:rPr>
          <w:rFonts w:hint="eastAsia"/>
        </w:rPr>
        <w:t xml:space="preserve"> </w:t>
      </w:r>
      <w:r w:rsidR="00F06E2C">
        <w:rPr>
          <w:rFonts w:hint="eastAsia"/>
        </w:rPr>
        <w:t>(</w:t>
      </w:r>
      <w:r w:rsidR="00F06E2C">
        <w:t xml:space="preserve">1) </w:t>
      </w:r>
      <w:r w:rsidR="00BD6B55">
        <w:rPr>
          <w:rFonts w:hint="eastAsia"/>
        </w:rPr>
        <w:t xml:space="preserve">예측 </w:t>
      </w:r>
      <w:proofErr w:type="gramStart"/>
      <w:r w:rsidR="00F06E2C">
        <w:rPr>
          <w:rFonts w:hint="eastAsia"/>
        </w:rPr>
        <w:t xml:space="preserve">한계 </w:t>
      </w:r>
      <w:r w:rsidR="00F06E2C">
        <w:t>:</w:t>
      </w:r>
      <w:proofErr w:type="gramEnd"/>
      <w:r w:rsidR="00F06E2C">
        <w:t xml:space="preserve"> 세세한 아파트 단지별로 분석이나, 조사된 변수들의 자료 부족으로 완벽한 예측이 힘들 것</w:t>
      </w:r>
      <w:r w:rsidR="00F06E2C">
        <w:rPr>
          <w:rFonts w:hint="eastAsia"/>
        </w:rPr>
        <w:t>입니다</w:t>
      </w:r>
      <w:r w:rsidR="00F06E2C">
        <w:t xml:space="preserve">. </w:t>
      </w:r>
      <w:r w:rsidR="00F06E2C">
        <w:rPr>
          <w:rFonts w:hint="eastAsia"/>
        </w:rPr>
        <w:t>전문가도 예측하기 힘든</w:t>
      </w:r>
      <w:r w:rsidR="00F06E2C">
        <w:t xml:space="preserve"> 집값 조건들의 다양한 외적 변수</w:t>
      </w:r>
      <w:r w:rsidR="00F06E2C">
        <w:rPr>
          <w:rFonts w:hint="eastAsia"/>
        </w:rPr>
        <w:t>와 예상치 못한 변수</w:t>
      </w:r>
      <w:r w:rsidR="00F06E2C">
        <w:t xml:space="preserve">들까지는 전부 포함시키지 못하는 </w:t>
      </w:r>
      <w:r w:rsidR="00F06E2C">
        <w:rPr>
          <w:rFonts w:hint="eastAsia"/>
        </w:rPr>
        <w:t>점과, 모델링 적용에 있어 학사 수준 분석 방법이 실제 적용하기에는 다소 무리가 있을 수 있다는 한계가 있을 수 있습니다. 또한 실거래가 경우,</w:t>
      </w:r>
      <w:r w:rsidR="00F06E2C">
        <w:t xml:space="preserve"> </w:t>
      </w:r>
      <w:r w:rsidR="00F06E2C">
        <w:rPr>
          <w:rFonts w:hint="eastAsia"/>
        </w:rPr>
        <w:t xml:space="preserve">시차를 두고 거래를 하는데 거래건수마다 각각 다르기 때문에 수집하기 힘들다는 부분과 최근 </w:t>
      </w:r>
      <w:r w:rsidR="00F06E2C">
        <w:t>3</w:t>
      </w:r>
      <w:r w:rsidR="00F06E2C">
        <w:rPr>
          <w:rFonts w:hint="eastAsia"/>
        </w:rPr>
        <w:t>년간 거래된 데이터이기 때문에 예상치 못한 미래의 사건</w:t>
      </w:r>
      <w:r w:rsidR="00F06E2C">
        <w:t xml:space="preserve">, </w:t>
      </w:r>
      <w:r w:rsidR="00F06E2C">
        <w:rPr>
          <w:rFonts w:hint="eastAsia"/>
        </w:rPr>
        <w:t>사고에 대해서는</w:t>
      </w:r>
      <w:r w:rsidR="00F06E2C">
        <w:t xml:space="preserve"> </w:t>
      </w:r>
      <w:r w:rsidR="00F06E2C">
        <w:rPr>
          <w:rFonts w:hint="eastAsia"/>
        </w:rPr>
        <w:t>예측의 정확도의 한계가 존재합니다. 단지 내 아파트에도 층 별,</w:t>
      </w:r>
      <w:r w:rsidR="00F06E2C">
        <w:t xml:space="preserve"> </w:t>
      </w:r>
      <w:r w:rsidR="00F06E2C">
        <w:rPr>
          <w:rFonts w:hint="eastAsia"/>
        </w:rPr>
        <w:t>방향 별</w:t>
      </w:r>
      <w:r w:rsidR="00F06E2C">
        <w:t xml:space="preserve"> </w:t>
      </w:r>
      <w:r w:rsidR="00F06E2C">
        <w:rPr>
          <w:rFonts w:hint="eastAsia"/>
        </w:rPr>
        <w:t>등 세부적인 사항보다는 단지를 기준으로 예측하였습니다.</w:t>
      </w:r>
    </w:p>
    <w:p w:rsidR="00F06E2C" w:rsidRDefault="00F06E2C" w:rsidP="00F06E2C">
      <w:pPr>
        <w:rPr>
          <w:rFonts w:hint="eastAsia"/>
        </w:rPr>
      </w:pPr>
      <w:r>
        <w:t xml:space="preserve">(2) </w:t>
      </w:r>
      <w:r>
        <w:rPr>
          <w:rFonts w:hint="eastAsia"/>
        </w:rPr>
        <w:t>분석</w:t>
      </w:r>
      <w:r>
        <w:t xml:space="preserve">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의사결정모형의 </w:t>
      </w:r>
      <w:r w:rsidRPr="00F06E2C">
        <w:t xml:space="preserve">Pruning 단계에서 terminal node수가 많을수록 </w:t>
      </w:r>
      <w:proofErr w:type="spellStart"/>
      <w:r w:rsidRPr="00F06E2C">
        <w:t>오분율이</w:t>
      </w:r>
      <w:proofErr w:type="spellEnd"/>
      <w:r w:rsidRPr="00F06E2C">
        <w:t xml:space="preserve"> 계속 낮아지는 추세를 갖기에 적정한 수준의 terminal node를 선정하는데 어려움이 있었</w:t>
      </w:r>
      <w:r w:rsidR="00614C90">
        <w:rPr>
          <w:rFonts w:hint="eastAsia"/>
        </w:rPr>
        <w:t>고</w:t>
      </w:r>
      <w:r w:rsidR="00614C90">
        <w:t>,</w:t>
      </w:r>
      <w:r>
        <w:t xml:space="preserve"> </w:t>
      </w:r>
      <w:r>
        <w:rPr>
          <w:rFonts w:hint="eastAsia"/>
        </w:rPr>
        <w:t>회귀모형</w:t>
      </w:r>
      <w:r w:rsidR="00C11BB9">
        <w:rPr>
          <w:rFonts w:hint="eastAsia"/>
        </w:rPr>
        <w:t>의 경우</w:t>
      </w:r>
      <w:r w:rsidR="006217DA">
        <w:rPr>
          <w:rFonts w:hint="eastAsia"/>
        </w:rPr>
        <w:t xml:space="preserve"> 다중 공선성을 해결하기위해 변수를 제거 및 선택을 했음에도 불구하고 t</w:t>
      </w:r>
      <w:r w:rsidR="006217DA">
        <w:t>est set</w:t>
      </w:r>
      <w:r w:rsidR="006217DA">
        <w:rPr>
          <w:rFonts w:hint="eastAsia"/>
        </w:rPr>
        <w:t xml:space="preserve">의 </w:t>
      </w:r>
      <w:r w:rsidR="006217DA">
        <w:t>MSE</w:t>
      </w:r>
      <w:r w:rsidR="006217DA">
        <w:rPr>
          <w:rFonts w:hint="eastAsia"/>
        </w:rPr>
        <w:t>가 v</w:t>
      </w:r>
      <w:r w:rsidR="006217DA">
        <w:t>alidation set</w:t>
      </w:r>
      <w:r w:rsidR="006217DA">
        <w:rPr>
          <w:rFonts w:hint="eastAsia"/>
        </w:rPr>
        <w:t>의</w:t>
      </w:r>
      <w:r w:rsidR="006217DA">
        <w:t xml:space="preserve"> </w:t>
      </w:r>
      <w:r w:rsidR="006217DA">
        <w:rPr>
          <w:rFonts w:hint="eastAsia"/>
        </w:rPr>
        <w:t>것보다 크게 나온 것이 해석의 어려움이 있었습니다.</w:t>
      </w:r>
      <w:r w:rsidR="006217DA">
        <w:t xml:space="preserve"> </w:t>
      </w:r>
      <w:r w:rsidR="00614C90">
        <w:rPr>
          <w:rFonts w:hint="eastAsia"/>
        </w:rPr>
        <w:t>그 외에도 인천공항</w:t>
      </w:r>
      <w:r w:rsidR="00BD6B55">
        <w:rPr>
          <w:rFonts w:hint="eastAsia"/>
        </w:rPr>
        <w:t xml:space="preserve">이 있는 중구의 </w:t>
      </w:r>
      <w:proofErr w:type="spellStart"/>
      <w:r w:rsidR="00BD6B55">
        <w:rPr>
          <w:rFonts w:hint="eastAsia"/>
        </w:rPr>
        <w:t>운서동의</w:t>
      </w:r>
      <w:proofErr w:type="spellEnd"/>
      <w:r w:rsidR="00BD6B55">
        <w:rPr>
          <w:rFonts w:hint="eastAsia"/>
        </w:rPr>
        <w:t xml:space="preserve"> 스타벅스가 가장 많은데 아파트값이 낮은 편이거나,</w:t>
      </w:r>
      <w:r w:rsidR="00BD6B55">
        <w:t xml:space="preserve"> </w:t>
      </w:r>
      <w:r w:rsidR="00BD6B55">
        <w:rPr>
          <w:rFonts w:hint="eastAsia"/>
        </w:rPr>
        <w:t>송도 같은 특정동만 집값이 높은 곳의 해석,</w:t>
      </w:r>
      <w:r w:rsidR="00BD6B55">
        <w:t xml:space="preserve"> </w:t>
      </w:r>
      <w:r w:rsidR="00BD6B55">
        <w:rPr>
          <w:rFonts w:hint="eastAsia"/>
        </w:rPr>
        <w:t>그리고 회귀분석시 c</w:t>
      </w:r>
      <w:r w:rsidR="00BD6B55">
        <w:t>ook’s distance</w:t>
      </w:r>
      <w:r w:rsidR="00BD6B55">
        <w:rPr>
          <w:rFonts w:hint="eastAsia"/>
        </w:rPr>
        <w:t xml:space="preserve">에서 </w:t>
      </w:r>
      <w:r w:rsidR="00614C90">
        <w:t xml:space="preserve">outlier </w:t>
      </w:r>
      <w:r w:rsidR="00614C90">
        <w:rPr>
          <w:rFonts w:hint="eastAsia"/>
        </w:rPr>
        <w:t>들이 보이는 변수들 해석</w:t>
      </w:r>
      <w:r w:rsidR="00BD6B55">
        <w:rPr>
          <w:rFonts w:hint="eastAsia"/>
        </w:rPr>
        <w:t>의 어려움이 있었습니다.</w:t>
      </w:r>
      <w:r w:rsidR="00BD6B55">
        <w:t xml:space="preserve"> </w:t>
      </w:r>
    </w:p>
    <w:p w:rsidR="00CC01DF" w:rsidRPr="00BD6B55" w:rsidRDefault="00CC01DF">
      <w:pPr>
        <w:rPr>
          <w:rFonts w:hint="eastAsia"/>
        </w:rPr>
      </w:pPr>
      <w:bookmarkStart w:id="0" w:name="_GoBack"/>
      <w:bookmarkEnd w:id="0"/>
    </w:p>
    <w:sectPr w:rsidR="00CC01DF" w:rsidRPr="00BD6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rriweather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C7D38"/>
    <w:multiLevelType w:val="hybridMultilevel"/>
    <w:tmpl w:val="4CDA9B42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F"/>
    <w:rsid w:val="00011A41"/>
    <w:rsid w:val="002D0683"/>
    <w:rsid w:val="00397A37"/>
    <w:rsid w:val="003A3AAF"/>
    <w:rsid w:val="0049306A"/>
    <w:rsid w:val="00614C90"/>
    <w:rsid w:val="006217DA"/>
    <w:rsid w:val="00992FB3"/>
    <w:rsid w:val="009F0669"/>
    <w:rsid w:val="00BC7641"/>
    <w:rsid w:val="00BD6B55"/>
    <w:rsid w:val="00C11BB9"/>
    <w:rsid w:val="00CC01DF"/>
    <w:rsid w:val="00CC7F14"/>
    <w:rsid w:val="00D60A92"/>
    <w:rsid w:val="00EB6F01"/>
    <w:rsid w:val="00F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5F2D"/>
  <w15:chartTrackingRefBased/>
  <w15:docId w15:val="{1A2DD185-CA19-43C7-9274-7DA37352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3AAF"/>
    <w:rPr>
      <w:color w:val="808080"/>
    </w:rPr>
  </w:style>
  <w:style w:type="paragraph" w:styleId="a4">
    <w:name w:val="List Paragraph"/>
    <w:basedOn w:val="a"/>
    <w:uiPriority w:val="34"/>
    <w:qFormat/>
    <w:rsid w:val="00F06E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건도</dc:creator>
  <cp:keywords/>
  <dc:description/>
  <cp:lastModifiedBy>이 건도</cp:lastModifiedBy>
  <cp:revision>1</cp:revision>
  <dcterms:created xsi:type="dcterms:W3CDTF">2019-06-01T04:02:00Z</dcterms:created>
  <dcterms:modified xsi:type="dcterms:W3CDTF">2019-06-01T06:34:00Z</dcterms:modified>
</cp:coreProperties>
</file>