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DB25A" w14:textId="77777777" w:rsidR="009A4BE7" w:rsidRDefault="00F87A3B">
      <w:pPr>
        <w:pStyle w:val="Heading1"/>
        <w:spacing w:before="240" w:after="120"/>
      </w:pPr>
      <w:r>
        <w:rPr>
          <w:b/>
          <w:bCs/>
          <w:sz w:val="28"/>
          <w:szCs w:val="28"/>
        </w:rPr>
        <w:t>Project Charter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446"/>
      </w:tblGrid>
      <w:tr w:rsidR="009A4BE7" w14:paraId="254DB2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5B" w14:textId="77777777" w:rsidR="009A4BE7" w:rsidRDefault="00F87A3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Project title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5C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University Library System - Book Borrowing function</w:t>
            </w:r>
          </w:p>
        </w:tc>
      </w:tr>
      <w:tr w:rsidR="009A4BE7" w14:paraId="254DB2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5E" w14:textId="77777777" w:rsidR="009A4BE7" w:rsidRDefault="00F87A3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Core function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5F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Borrowing a book: search, check availability, reserve a checked-out book, check out with a student card, renew, return, and pay late-return fines.</w:t>
            </w:r>
          </w:p>
        </w:tc>
      </w:tr>
      <w:tr w:rsidR="009A4BE7" w14:paraId="254DB2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61" w14:textId="77777777" w:rsidR="009A4BE7" w:rsidRDefault="00F87A3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Business problem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62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Students spend an average of 10 minutes at the circulation desk per visit, and about 25% of</w:t>
            </w:r>
            <w:r>
              <w:rPr>
                <w:sz w:val="18"/>
                <w:szCs w:val="18"/>
              </w:rPr>
              <w:t xml:space="preserve"> searches end with a book that is already checked out and no way to reserve it.</w:t>
            </w:r>
          </w:p>
        </w:tc>
      </w:tr>
      <w:tr w:rsidR="009A4BE7" w14:paraId="254DB2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64" w14:textId="77777777" w:rsidR="009A4BE7" w:rsidRDefault="00F87A3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Objectives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65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1. Reduce average checkout time to 2 minutes or less.</w:t>
            </w:r>
          </w:p>
          <w:p w14:paraId="254DB266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2. Allow reservation of 100% of checked-out books.</w:t>
            </w:r>
          </w:p>
          <w:p w14:paraId="254DB267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3. Calculate late fines automatically with no manual entry.</w:t>
            </w:r>
          </w:p>
        </w:tc>
      </w:tr>
      <w:tr w:rsidR="009A4BE7" w14:paraId="254DB2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69" w14:textId="77777777" w:rsidR="009A4BE7" w:rsidRDefault="00F87A3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Success criteria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6A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At least 90% of checkouts completed without librarian assistance.</w:t>
            </w:r>
          </w:p>
          <w:p w14:paraId="254DB26B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At least 80% of reservations fulfilled within 7 days.</w:t>
            </w:r>
          </w:p>
          <w:p w14:paraId="254DB26C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Fine calculation errors below 1% in a monthly audit.</w:t>
            </w:r>
          </w:p>
        </w:tc>
      </w:tr>
      <w:tr w:rsidR="009A4BE7" w14:paraId="254DB2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6E" w14:textId="77777777" w:rsidR="009A4BE7" w:rsidRDefault="00F87A3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In scope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6F" w14:textId="7DCFE746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 xml:space="preserve">- Searching books by title, author </w:t>
            </w:r>
          </w:p>
          <w:p w14:paraId="254DB270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Checking book availability</w:t>
            </w:r>
          </w:p>
          <w:p w14:paraId="254DB271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Reserving a checked-out book</w:t>
            </w:r>
          </w:p>
          <w:p w14:paraId="254DB272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Checking out a book with a student card</w:t>
            </w:r>
          </w:p>
          <w:p w14:paraId="254DB273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Determining the due date by user category</w:t>
            </w:r>
          </w:p>
          <w:p w14:paraId="254DB274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Renewing a loan</w:t>
            </w:r>
          </w:p>
          <w:p w14:paraId="254DB275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Returning a book and calculating late fines</w:t>
            </w:r>
          </w:p>
        </w:tc>
      </w:tr>
      <w:tr w:rsidR="009A4BE7" w14:paraId="254DB2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77" w14:textId="77777777" w:rsidR="009A4BE7" w:rsidRDefault="00F87A3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Ou</w:t>
            </w:r>
            <w:r>
              <w:rPr>
                <w:b/>
                <w:bCs/>
                <w:sz w:val="18"/>
                <w:szCs w:val="18"/>
              </w:rPr>
              <w:t>t of scope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78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Purchasing and cataloguing new books</w:t>
            </w:r>
          </w:p>
          <w:p w14:paraId="254DB279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Study room booking</w:t>
            </w:r>
          </w:p>
          <w:p w14:paraId="254DB27A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Digital resource access (e-books, academic databases)</w:t>
            </w:r>
          </w:p>
          <w:p w14:paraId="254DB27B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Inter-library loans</w:t>
            </w:r>
          </w:p>
          <w:p w14:paraId="254DB27C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Library staff scheduling and payroll</w:t>
            </w:r>
          </w:p>
          <w:p w14:paraId="254DB27D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Book repair and inventory audits</w:t>
            </w:r>
          </w:p>
          <w:p w14:paraId="254DB27E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Library membership registration</w:t>
            </w:r>
          </w:p>
        </w:tc>
      </w:tr>
      <w:tr w:rsidR="009A4BE7" w14:paraId="254DB2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80" w14:textId="77777777" w:rsidR="009A4BE7" w:rsidRDefault="00F87A3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Assumptions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81" w14:textId="191116F2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Every student and staff member has a university</w:t>
            </w:r>
            <w:r>
              <w:rPr>
                <w:sz w:val="18"/>
                <w:szCs w:val="18"/>
              </w:rPr>
              <w:t xml:space="preserve"> account.</w:t>
            </w:r>
          </w:p>
          <w:p w14:paraId="254DB282" w14:textId="3FAA01D4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Every book copy has a barcode</w:t>
            </w:r>
            <w:r>
              <w:rPr>
                <w:sz w:val="18"/>
                <w:szCs w:val="18"/>
              </w:rPr>
              <w:t>.</w:t>
            </w:r>
          </w:p>
          <w:p w14:paraId="254DB283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Checkout is done through a self-service kiosk or the librarian's terminal.</w:t>
            </w:r>
          </w:p>
          <w:p w14:paraId="254DB284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Library ru</w:t>
            </w:r>
            <w:r>
              <w:rPr>
                <w:sz w:val="18"/>
                <w:szCs w:val="18"/>
              </w:rPr>
              <w:t>les used in this specification: loan period 14 days (student) and 30 days (staff); at most 5 active loans; at most 2 renewals; fine 0.50 per overdue day; reserved copy held 3 days.</w:t>
            </w:r>
          </w:p>
        </w:tc>
      </w:tr>
      <w:tr w:rsidR="009A4BE7" w14:paraId="254DB2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86" w14:textId="77777777" w:rsidR="009A4BE7" w:rsidRDefault="00F87A3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Constraints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DB287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Must integrate with the existing university SSO.</w:t>
            </w:r>
          </w:p>
          <w:p w14:paraId="254DB288" w14:textId="77777777" w:rsidR="009A4BE7" w:rsidRDefault="00F87A3B">
            <w:pPr>
              <w:spacing w:after="40"/>
            </w:pPr>
            <w:r>
              <w:rPr>
                <w:sz w:val="18"/>
                <w:szCs w:val="18"/>
              </w:rPr>
              <w:t>- Fine paym</w:t>
            </w:r>
            <w:r>
              <w:rPr>
                <w:sz w:val="18"/>
                <w:szCs w:val="18"/>
              </w:rPr>
              <w:t>ents only through the university's contracted payment provider.</w:t>
            </w:r>
          </w:p>
        </w:tc>
      </w:tr>
    </w:tbl>
    <w:p w14:paraId="254DB28A" w14:textId="77777777" w:rsidR="00000000" w:rsidRDefault="00F87A3B"/>
    <w:sectPr w:rsidR="0000000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6081C"/>
    <w:multiLevelType w:val="hybridMultilevel"/>
    <w:tmpl w:val="94F4D38A"/>
    <w:lvl w:ilvl="0" w:tplc="04CEA9D2">
      <w:start w:val="1"/>
      <w:numFmt w:val="bullet"/>
      <w:lvlText w:val="•"/>
      <w:lvlJc w:val="left"/>
      <w:pPr>
        <w:ind w:left="540" w:hanging="270"/>
      </w:pPr>
    </w:lvl>
    <w:lvl w:ilvl="1" w:tplc="6C60235C">
      <w:numFmt w:val="decimal"/>
      <w:lvlText w:val=""/>
      <w:lvlJc w:val="left"/>
    </w:lvl>
    <w:lvl w:ilvl="2" w:tplc="0B2017A4">
      <w:numFmt w:val="decimal"/>
      <w:lvlText w:val=""/>
      <w:lvlJc w:val="left"/>
    </w:lvl>
    <w:lvl w:ilvl="3" w:tplc="44D4EC20">
      <w:numFmt w:val="decimal"/>
      <w:lvlText w:val=""/>
      <w:lvlJc w:val="left"/>
    </w:lvl>
    <w:lvl w:ilvl="4" w:tplc="3BE64142">
      <w:numFmt w:val="decimal"/>
      <w:lvlText w:val=""/>
      <w:lvlJc w:val="left"/>
    </w:lvl>
    <w:lvl w:ilvl="5" w:tplc="E4624438">
      <w:numFmt w:val="decimal"/>
      <w:lvlText w:val=""/>
      <w:lvlJc w:val="left"/>
    </w:lvl>
    <w:lvl w:ilvl="6" w:tplc="7A8E1A66">
      <w:numFmt w:val="decimal"/>
      <w:lvlText w:val=""/>
      <w:lvlJc w:val="left"/>
    </w:lvl>
    <w:lvl w:ilvl="7" w:tplc="27D22B16">
      <w:numFmt w:val="decimal"/>
      <w:lvlText w:val=""/>
      <w:lvlJc w:val="left"/>
    </w:lvl>
    <w:lvl w:ilvl="8" w:tplc="465CC702">
      <w:numFmt w:val="decimal"/>
      <w:lvlText w:val=""/>
      <w:lvlJc w:val="left"/>
    </w:lvl>
  </w:abstractNum>
  <w:abstractNum w:abstractNumId="1" w15:restartNumberingAfterBreak="0">
    <w:nsid w:val="30BF4C5D"/>
    <w:multiLevelType w:val="hybridMultilevel"/>
    <w:tmpl w:val="8B3CF2D8"/>
    <w:lvl w:ilvl="0" w:tplc="E4B0EA12">
      <w:start w:val="1"/>
      <w:numFmt w:val="bullet"/>
      <w:lvlText w:val="●"/>
      <w:lvlJc w:val="left"/>
      <w:pPr>
        <w:ind w:left="720" w:hanging="360"/>
      </w:pPr>
    </w:lvl>
    <w:lvl w:ilvl="1" w:tplc="3738BE0A">
      <w:start w:val="1"/>
      <w:numFmt w:val="bullet"/>
      <w:lvlText w:val="○"/>
      <w:lvlJc w:val="left"/>
      <w:pPr>
        <w:ind w:left="1440" w:hanging="360"/>
      </w:pPr>
    </w:lvl>
    <w:lvl w:ilvl="2" w:tplc="1B2825BE">
      <w:start w:val="1"/>
      <w:numFmt w:val="bullet"/>
      <w:lvlText w:val="■"/>
      <w:lvlJc w:val="left"/>
      <w:pPr>
        <w:ind w:left="2160" w:hanging="360"/>
      </w:pPr>
    </w:lvl>
    <w:lvl w:ilvl="3" w:tplc="3FDC6D56">
      <w:start w:val="1"/>
      <w:numFmt w:val="bullet"/>
      <w:lvlText w:val="●"/>
      <w:lvlJc w:val="left"/>
      <w:pPr>
        <w:ind w:left="2880" w:hanging="360"/>
      </w:pPr>
    </w:lvl>
    <w:lvl w:ilvl="4" w:tplc="0BF65E20">
      <w:start w:val="1"/>
      <w:numFmt w:val="bullet"/>
      <w:lvlText w:val="○"/>
      <w:lvlJc w:val="left"/>
      <w:pPr>
        <w:ind w:left="3600" w:hanging="360"/>
      </w:pPr>
    </w:lvl>
    <w:lvl w:ilvl="5" w:tplc="45ECE97C">
      <w:start w:val="1"/>
      <w:numFmt w:val="bullet"/>
      <w:lvlText w:val="■"/>
      <w:lvlJc w:val="left"/>
      <w:pPr>
        <w:ind w:left="4320" w:hanging="360"/>
      </w:pPr>
    </w:lvl>
    <w:lvl w:ilvl="6" w:tplc="CDDC1506">
      <w:start w:val="1"/>
      <w:numFmt w:val="bullet"/>
      <w:lvlText w:val="●"/>
      <w:lvlJc w:val="left"/>
      <w:pPr>
        <w:ind w:left="5040" w:hanging="360"/>
      </w:pPr>
    </w:lvl>
    <w:lvl w:ilvl="7" w:tplc="F2F0820E">
      <w:start w:val="1"/>
      <w:numFmt w:val="bullet"/>
      <w:lvlText w:val="●"/>
      <w:lvlJc w:val="left"/>
      <w:pPr>
        <w:ind w:left="5760" w:hanging="360"/>
      </w:pPr>
    </w:lvl>
    <w:lvl w:ilvl="8" w:tplc="BEE636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BE7"/>
    <w:rsid w:val="00545B02"/>
    <w:rsid w:val="009A4BE7"/>
    <w:rsid w:val="00F8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B25A"/>
  <w15:docId w15:val="{D7D194FD-A613-4BD3-A872-3B68A47E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faris wnk</cp:lastModifiedBy>
  <cp:revision>4</cp:revision>
  <dcterms:created xsi:type="dcterms:W3CDTF">2026-09-23T18:00:00Z</dcterms:created>
  <dcterms:modified xsi:type="dcterms:W3CDTF">2026-09-23T20:26:00Z</dcterms:modified>
</cp:coreProperties>
</file>