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22284" w14:textId="77777777" w:rsidR="006D74D0" w:rsidRDefault="00B776F0">
      <w:pPr>
        <w:pStyle w:val="Heading1"/>
        <w:spacing w:before="240" w:after="120"/>
      </w:pPr>
      <w:r>
        <w:rPr>
          <w:b/>
          <w:bCs/>
          <w:sz w:val="28"/>
          <w:szCs w:val="28"/>
        </w:rPr>
        <w:t>Functional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246"/>
        <w:gridCol w:w="1400"/>
        <w:gridCol w:w="1200"/>
      </w:tblGrid>
      <w:tr w:rsidR="006D74D0" w14:paraId="18122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85" w14:textId="77777777" w:rsidR="006D74D0" w:rsidRDefault="00B776F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86" w14:textId="77777777" w:rsidR="006D74D0" w:rsidRDefault="00B776F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Requirement ("The system shall ...")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87" w14:textId="77777777" w:rsidR="006D74D0" w:rsidRDefault="00B776F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Source (US-xx)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88" w14:textId="77777777" w:rsidR="006D74D0" w:rsidRDefault="00B776F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MoSCoW</w:t>
            </w:r>
            <w:proofErr w:type="spellEnd"/>
          </w:p>
        </w:tc>
      </w:tr>
      <w:tr w:rsidR="006D74D0" w14:paraId="18122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8A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FR-01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8B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search books by title, author or ISBN.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8C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8D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8F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FR-02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0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display, for every book found, the number of copies currently available.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1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2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4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FR-03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5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display the earliest due date among a book's copies when the book has no available copy.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6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7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Should</w:t>
            </w:r>
          </w:p>
        </w:tc>
      </w:tr>
      <w:tr w:rsidR="006D74D0" w14:paraId="18122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9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FR-04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A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allow</w:t>
            </w:r>
            <w:r>
              <w:rPr>
                <w:sz w:val="18"/>
                <w:szCs w:val="18"/>
              </w:rPr>
              <w:t xml:space="preserve"> an authenticated borrower to reserve a book that has no available copy.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B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C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E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FR-05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9F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refuse a second active reservation of the same book by the same borrower.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0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1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Should</w:t>
            </w:r>
          </w:p>
        </w:tc>
      </w:tr>
      <w:tr w:rsidR="006D74D0" w14:paraId="18122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3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FR-06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4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set a returned copy to "on hold" for 3 days for the first borrower in the reservation queue of that book.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5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6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8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FR-07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9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>system shall cancel a reservation automatically when the reserved copy is not checked out within 3 days of being placed on hold.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A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B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Should</w:t>
            </w:r>
          </w:p>
        </w:tc>
      </w:tr>
      <w:tr w:rsidR="006D74D0" w14:paraId="18122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D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FR-08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E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notify a borrower within 5 minutes after a reserved copy is placed on hold for that borrower.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AF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0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Should</w:t>
            </w:r>
          </w:p>
        </w:tc>
      </w:tr>
      <w:tr w:rsidR="006D74D0" w14:paraId="18122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2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FR-09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3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identify a borrower by the student card number presented at checkout.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4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5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7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FR-10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8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record a loan of an available copy to an eligible borrower.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9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A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C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FR-11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D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refuse a checkout, reservation or renewal for a borrower who has an unpaid fine.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E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US-11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BF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C1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C2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refuse a checkout for a borrower who already has 5 active loans.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C3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C4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C6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FR-13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C7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 xml:space="preserve">The system shall set the due date to 14 </w:t>
            </w:r>
            <w:r>
              <w:rPr>
                <w:sz w:val="18"/>
                <w:szCs w:val="18"/>
              </w:rPr>
              <w:t>days after checkout for a student and to 30 days for a staff member, using the category supplied by the university SSO.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C8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C9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CB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FR-14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CC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display the due date in the checkout confirmation.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CD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CE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Could</w:t>
            </w:r>
          </w:p>
        </w:tc>
      </w:tr>
      <w:tr w:rsidR="006D74D0" w14:paraId="18122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0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FR-15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1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extend the due date of a loan by the original loan period, at most 2 times per loan.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2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3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5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FR-16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6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refuse the renewal of a loan whe</w:t>
            </w:r>
            <w:r>
              <w:rPr>
                <w:sz w:val="18"/>
                <w:szCs w:val="18"/>
              </w:rPr>
              <w:t>n another borrower has reserved the same book.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7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8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A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FR-17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B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close the loan of a returned copy and set the copy to "available" unless a reservation exists.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C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D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DF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FR-18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E0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create a fine of 0.50 per overdue day for a copy returned after its due date.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E1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US-09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E2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  <w:tr w:rsidR="006D74D0" w14:paraId="18122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E4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FR-19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E5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</w:t>
            </w:r>
            <w:r>
              <w:rPr>
                <w:sz w:val="18"/>
                <w:szCs w:val="18"/>
              </w:rPr>
              <w:t>all display the amount of each unpaid fine to the borrower.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E6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US-09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E7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Should</w:t>
            </w:r>
          </w:p>
        </w:tc>
      </w:tr>
      <w:tr w:rsidR="006D74D0" w14:paraId="18122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E9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FR-20</w:t>
            </w:r>
          </w:p>
        </w:tc>
        <w:tc>
          <w:tcPr>
            <w:tcW w:w="6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EA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The system shall charge an unpaid fine through the payment gateway on the borrower's request.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EB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US-10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EC" w14:textId="77777777" w:rsidR="006D74D0" w:rsidRDefault="00B776F0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</w:tr>
    </w:tbl>
    <w:p w14:paraId="181222EE" w14:textId="77777777" w:rsidR="006D74D0" w:rsidRDefault="006D74D0">
      <w:pPr>
        <w:spacing w:after="120"/>
      </w:pPr>
    </w:p>
    <w:p w14:paraId="00CDFD95" w14:textId="77777777" w:rsidR="00B776F0" w:rsidRDefault="00B776F0">
      <w:pPr>
        <w:spacing w:after="120"/>
      </w:pPr>
    </w:p>
    <w:p w14:paraId="1FDFB957" w14:textId="77777777" w:rsidR="00B776F0" w:rsidRDefault="00B776F0">
      <w:pPr>
        <w:spacing w:after="120"/>
      </w:pPr>
    </w:p>
    <w:p w14:paraId="0297748F" w14:textId="77777777" w:rsidR="00B776F0" w:rsidRDefault="00B776F0">
      <w:pPr>
        <w:spacing w:after="120"/>
      </w:pPr>
    </w:p>
    <w:p w14:paraId="6BEEC42B" w14:textId="77777777" w:rsidR="00B776F0" w:rsidRDefault="00B776F0">
      <w:pPr>
        <w:spacing w:after="120"/>
      </w:pPr>
    </w:p>
    <w:p w14:paraId="12230883" w14:textId="77777777" w:rsidR="00B776F0" w:rsidRDefault="00B776F0">
      <w:pPr>
        <w:spacing w:after="120"/>
      </w:pPr>
    </w:p>
    <w:p w14:paraId="572E4BD1" w14:textId="77777777" w:rsidR="00B776F0" w:rsidRDefault="00B776F0">
      <w:pPr>
        <w:spacing w:after="120"/>
      </w:pPr>
    </w:p>
    <w:p w14:paraId="21662F50" w14:textId="77777777" w:rsidR="00B776F0" w:rsidRDefault="00B776F0">
      <w:pPr>
        <w:spacing w:after="120"/>
      </w:pPr>
    </w:p>
    <w:p w14:paraId="5AB99930" w14:textId="77777777" w:rsidR="00B776F0" w:rsidRDefault="00B776F0">
      <w:pPr>
        <w:spacing w:after="120"/>
      </w:pPr>
    </w:p>
    <w:p w14:paraId="181222EF" w14:textId="77777777" w:rsidR="006D74D0" w:rsidRDefault="00B776F0">
      <w:pPr>
        <w:pStyle w:val="Heading1"/>
        <w:spacing w:before="240" w:after="120"/>
      </w:pPr>
      <w:r>
        <w:rPr>
          <w:b/>
          <w:bCs/>
          <w:sz w:val="28"/>
          <w:szCs w:val="28"/>
        </w:rPr>
        <w:t>Non-Functional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"/>
        <w:gridCol w:w="1200"/>
        <w:gridCol w:w="1973"/>
        <w:gridCol w:w="1876"/>
        <w:gridCol w:w="1491"/>
        <w:gridCol w:w="883"/>
        <w:gridCol w:w="1530"/>
      </w:tblGrid>
      <w:tr w:rsidR="006D74D0" w14:paraId="181222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0" w14:textId="77777777" w:rsidR="006D74D0" w:rsidRDefault="00B776F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1" w14:textId="77777777" w:rsidR="006D74D0" w:rsidRDefault="00B776F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ISO 25010 category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2" w14:textId="77777777" w:rsidR="006D74D0" w:rsidRDefault="00B776F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Requirement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3" w14:textId="77777777" w:rsidR="006D74D0" w:rsidRDefault="00B776F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Metric and target value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4" w14:textId="77777777" w:rsidR="006D74D0" w:rsidRDefault="00B776F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Measurement condition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5" w14:textId="77777777" w:rsidR="006D74D0" w:rsidRDefault="00B776F0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MoSCoW</w:t>
            </w:r>
            <w:proofErr w:type="spellEnd"/>
          </w:p>
        </w:tc>
        <w:tc>
          <w:tcPr>
            <w:tcW w:w="1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6" w14:textId="77777777" w:rsidR="006D74D0" w:rsidRDefault="00B776F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Verification method</w:t>
            </w:r>
          </w:p>
        </w:tc>
      </w:tr>
      <w:tr w:rsidR="006D74D0" w14:paraId="18122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8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NFR-01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9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Performance efficiency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A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Book search shall return results quickly enough for interactive use.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B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95th-percentile response time not more than 2 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C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200 concurrent users, campus network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D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1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2FE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Load test</w:t>
            </w:r>
          </w:p>
        </w:tc>
      </w:tr>
      <w:tr w:rsidR="006D74D0" w14:paraId="18122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0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NFR-02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1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Reliability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2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The borrowing service shall be available during library opening hours.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3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Monthly availability at least 99.5%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4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08:00-22:00, semester weeks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5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1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6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Uptime monitoring</w:t>
            </w:r>
          </w:p>
        </w:tc>
      </w:tr>
      <w:tr w:rsidR="006D74D0" w14:paraId="18122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8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NFR-03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9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A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Every borrowing operation shall be performed by an authenticated user.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B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100% of borrowing endpoints require a valid SSO token; token lifetime not more than 30 min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C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All API endpoints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D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1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0E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Security review, penetration test</w:t>
            </w:r>
          </w:p>
        </w:tc>
      </w:tr>
      <w:tr w:rsidR="006D74D0" w14:paraId="18122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0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NFR-04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1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Usability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2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A first-time borrow</w:t>
            </w:r>
            <w:r>
              <w:rPr>
                <w:sz w:val="16"/>
                <w:szCs w:val="16"/>
              </w:rPr>
              <w:t>er shall complete a self-service checkout without assistance.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3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Task completion rate at least 90%; time on task not more than 2 min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4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Moderated test, 10 first-time users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5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Should</w:t>
            </w:r>
          </w:p>
        </w:tc>
        <w:tc>
          <w:tcPr>
            <w:tcW w:w="1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6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Usability test</w:t>
            </w:r>
          </w:p>
        </w:tc>
      </w:tr>
      <w:tr w:rsidR="006D74D0" w14:paraId="18122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8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NFR-05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9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Compatibility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A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The borrower web application shall run on the prevailing campus devices.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B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Android 10+, iOS 15+; Chrome, Firefox, Safari current and current-1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C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Release acceptance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D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Should</w:t>
            </w:r>
          </w:p>
        </w:tc>
        <w:tc>
          <w:tcPr>
            <w:tcW w:w="1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1E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Cross-platform test matrix</w:t>
            </w:r>
          </w:p>
        </w:tc>
      </w:tr>
      <w:tr w:rsidR="006D74D0" w14:paraId="18122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20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NFR-06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21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Maintainability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22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A change of loan period or fine rate shall not require a code deployment.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23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Configuration change only, not more than 15 min effort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24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Any change to a policy value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25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Could</w:t>
            </w:r>
          </w:p>
        </w:tc>
        <w:tc>
          <w:tcPr>
            <w:tcW w:w="1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2326" w14:textId="77777777" w:rsidR="006D74D0" w:rsidRDefault="00B776F0">
            <w:pPr>
              <w:spacing w:after="40"/>
            </w:pPr>
            <w:r>
              <w:rPr>
                <w:sz w:val="16"/>
                <w:szCs w:val="16"/>
              </w:rPr>
              <w:t>Design review</w:t>
            </w:r>
          </w:p>
        </w:tc>
      </w:tr>
    </w:tbl>
    <w:p w14:paraId="18122328" w14:textId="77777777" w:rsidR="00000000" w:rsidRDefault="00B776F0"/>
    <w:sectPr w:rsidR="0000000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7062"/>
    <w:multiLevelType w:val="hybridMultilevel"/>
    <w:tmpl w:val="39CCAB46"/>
    <w:lvl w:ilvl="0" w:tplc="0E10C954">
      <w:start w:val="1"/>
      <w:numFmt w:val="bullet"/>
      <w:lvlText w:val="●"/>
      <w:lvlJc w:val="left"/>
      <w:pPr>
        <w:ind w:left="720" w:hanging="360"/>
      </w:pPr>
    </w:lvl>
    <w:lvl w:ilvl="1" w:tplc="280E2C5E">
      <w:start w:val="1"/>
      <w:numFmt w:val="bullet"/>
      <w:lvlText w:val="○"/>
      <w:lvlJc w:val="left"/>
      <w:pPr>
        <w:ind w:left="1440" w:hanging="360"/>
      </w:pPr>
    </w:lvl>
    <w:lvl w:ilvl="2" w:tplc="A1328480">
      <w:start w:val="1"/>
      <w:numFmt w:val="bullet"/>
      <w:lvlText w:val="■"/>
      <w:lvlJc w:val="left"/>
      <w:pPr>
        <w:ind w:left="2160" w:hanging="360"/>
      </w:pPr>
    </w:lvl>
    <w:lvl w:ilvl="3" w:tplc="9E50E8FC">
      <w:start w:val="1"/>
      <w:numFmt w:val="bullet"/>
      <w:lvlText w:val="●"/>
      <w:lvlJc w:val="left"/>
      <w:pPr>
        <w:ind w:left="2880" w:hanging="360"/>
      </w:pPr>
    </w:lvl>
    <w:lvl w:ilvl="4" w:tplc="98CC32B4">
      <w:start w:val="1"/>
      <w:numFmt w:val="bullet"/>
      <w:lvlText w:val="○"/>
      <w:lvlJc w:val="left"/>
      <w:pPr>
        <w:ind w:left="3600" w:hanging="360"/>
      </w:pPr>
    </w:lvl>
    <w:lvl w:ilvl="5" w:tplc="AFC6ED04">
      <w:start w:val="1"/>
      <w:numFmt w:val="bullet"/>
      <w:lvlText w:val="■"/>
      <w:lvlJc w:val="left"/>
      <w:pPr>
        <w:ind w:left="4320" w:hanging="360"/>
      </w:pPr>
    </w:lvl>
    <w:lvl w:ilvl="6" w:tplc="66DC709C">
      <w:start w:val="1"/>
      <w:numFmt w:val="bullet"/>
      <w:lvlText w:val="●"/>
      <w:lvlJc w:val="left"/>
      <w:pPr>
        <w:ind w:left="5040" w:hanging="360"/>
      </w:pPr>
    </w:lvl>
    <w:lvl w:ilvl="7" w:tplc="77C2EA18">
      <w:start w:val="1"/>
      <w:numFmt w:val="bullet"/>
      <w:lvlText w:val="●"/>
      <w:lvlJc w:val="left"/>
      <w:pPr>
        <w:ind w:left="5760" w:hanging="360"/>
      </w:pPr>
    </w:lvl>
    <w:lvl w:ilvl="8" w:tplc="3F5E71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DB71DF"/>
    <w:multiLevelType w:val="hybridMultilevel"/>
    <w:tmpl w:val="6AB07A02"/>
    <w:lvl w:ilvl="0" w:tplc="43FECDC4">
      <w:start w:val="1"/>
      <w:numFmt w:val="bullet"/>
      <w:lvlText w:val="•"/>
      <w:lvlJc w:val="left"/>
      <w:pPr>
        <w:ind w:left="540" w:hanging="270"/>
      </w:pPr>
    </w:lvl>
    <w:lvl w:ilvl="1" w:tplc="7E748684">
      <w:numFmt w:val="decimal"/>
      <w:lvlText w:val=""/>
      <w:lvlJc w:val="left"/>
    </w:lvl>
    <w:lvl w:ilvl="2" w:tplc="F28EDC5E">
      <w:numFmt w:val="decimal"/>
      <w:lvlText w:val=""/>
      <w:lvlJc w:val="left"/>
    </w:lvl>
    <w:lvl w:ilvl="3" w:tplc="96B4206E">
      <w:numFmt w:val="decimal"/>
      <w:lvlText w:val=""/>
      <w:lvlJc w:val="left"/>
    </w:lvl>
    <w:lvl w:ilvl="4" w:tplc="9E54704C">
      <w:numFmt w:val="decimal"/>
      <w:lvlText w:val=""/>
      <w:lvlJc w:val="left"/>
    </w:lvl>
    <w:lvl w:ilvl="5" w:tplc="B7B88960">
      <w:numFmt w:val="decimal"/>
      <w:lvlText w:val=""/>
      <w:lvlJc w:val="left"/>
    </w:lvl>
    <w:lvl w:ilvl="6" w:tplc="CC208E14">
      <w:numFmt w:val="decimal"/>
      <w:lvlText w:val=""/>
      <w:lvlJc w:val="left"/>
    </w:lvl>
    <w:lvl w:ilvl="7" w:tplc="23C6EC4C">
      <w:numFmt w:val="decimal"/>
      <w:lvlText w:val=""/>
      <w:lvlJc w:val="left"/>
    </w:lvl>
    <w:lvl w:ilvl="8" w:tplc="A28EA29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4D0"/>
    <w:rsid w:val="006D74D0"/>
    <w:rsid w:val="00B7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2284"/>
  <w15:docId w15:val="{388AC584-AC73-4E0C-A406-883251BB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faris wnk</cp:lastModifiedBy>
  <cp:revision>2</cp:revision>
  <dcterms:created xsi:type="dcterms:W3CDTF">2026-09-23T18:00:00Z</dcterms:created>
  <dcterms:modified xsi:type="dcterms:W3CDTF">2026-09-26T18:22:00Z</dcterms:modified>
</cp:coreProperties>
</file>