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Технический анализ модуля app/services/access_points/ проекта "Fire Data Pipeline"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Документ описывает фактическую реализацию блока «Проблемные точки» по исходному коду модуля `app/services/access_points/`. Этот блок не прогнозирует число пожаров и не выполняет кластеризацию; он строит объяснимый рейтинг отдельных точек, где доступ пожарных подразделений, подтверждённость водоснабжения, тяжесть последствий и повторяемость инцидентов делают локацию приоритетной для проверки.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1. Понятие точки доступа и структура исходных данных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предметной области модуля «точка доступа» — это не административная территория, а наиболее детализированная локация, для которой можно агрегировать пожары и оценить проблемность доступа пожарных подразделений. Логика построения такой сущности реализована в `point_data.py::_resolve_point_identity`, а загрузка исходных полей — в `data_impl.py::_build_source_sql`, `_normalize_record` и `_record_to_access_point_input`.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Источник данных — пользовательские таблицы пожаров в PostgreSQL. Для каждой таблицы модуль сначала получает метаданные через `app.db_metadata.get_table_columns_cached`, затем подбирает реальные имена колонок по набору candidate-полей из `constants.py`. SQL-выборка строится динамически: для отсутствующих колонок подставляются безопасные fallback-выражения `''` или `NULL` через `app.services.shared.sql_helpers.select_expression_or_fallback`.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результирующей строке инцидента модуль использует следующие группы полей: район `district`, метку территории `territory_label`, населённый пункт `settlement`, тип населённого пункта `settlement_type`, категорию объекта `object_category`, название объекта `object_name`, адрес `address`, комментарий к адресу `address_comment`, координаты `latitude` и `longitude`, времена `report_time`, `arrival_time`, `detection_time`, расстояние до пожарной части `distance_to_fire_station`, сведения о воде `water_supply_count` и `water_supply_details`, последствия `consequence`, погибших `deaths`, пострадавших `injuries`, признак жертв `casualty_flag`, площадь и строения `destroyed_area`, `destroyed_buildings`, а также денежный ущерб `registered_damage` и дату события `event_date`.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После нормализации формируются производные признаки уровня инцидента: `response_minutes`, `long_arrival`, `has_water_supply`, `severe_consequence`, `victims_present`, `major_damage`, `night_incident`, `heating_season`, `source_table`, `year`. Если у записи отсутствуют координаты, функция `data_impl.py::_normalize_record` возвращает `None`, и такой инцидент не попадает в дальнейший анализ.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 Иерархия географической привязки точки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Fallback-цепочка идентификации точки реализована в `point_data.py::_resolve_point_identity`. Формально пользовательский запрос можно описать как «адрес -&gt; населённый пункт -&gt; территория -&gt; район», но в коде цепочка более точная и содержит промежуточные уровни: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1) адрес: `point_id = "address:&lt;normalized_address&gt;|&lt;normalized_object&gt;"`, `granularity_rank = 5`.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2) осмысленное название объекта: `point_id = "object:&lt;normalized_object&gt;"`, `granularity_rank = 4`.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3) координатная точка при наличии `latitude` и `longitude`: `point_id = "coords:&lt;lat&gt;:&lt;lon&gt;"`, `granularity_rank = 4`.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4) населённый пункт: `point_id = "settlement:&lt;normalized_settlement&gt;"`, `granularity_rank = 3`.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5) территория: `point_id = "territory:&lt;normalized_territory&gt;"`, `granularity_rank = 2`.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6) район: `point_id = "district:&lt;normalized_district&gt;"`, `granularity_rank = 1`.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7) неизвестная локация: `point_id = "unknown:unresolved"`, `granularity_rank = 0`.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Именно `granularity_rank` затем участвует в сортировке рейтинга: при равном score выше ставится более детальная сущность. Это важно для практического использования, так как адресная точка полезнее для управленческого решения, чем агрегат по району.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3. Агрегация инцидентов по точкам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Агрегация реализована в `point_data.py::_aggregate_point_buckets`, `_update_point_bucket_from_record` и `_build_point_bucket_row`. Каждый bucket накапливает счётчики инцидентов, суммарные времена реагирования, суммарные расстояния, количество случаев без воды, тяжёлых последствий, жертв, крупного ущерба, ночных пожаров, пожаров в отопительный сезон, а также `Counter`-структуры для районов, территорий, населённых пунктов, типов поселений, категорий объектов и исходных таблиц.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Из bucket вычисляются агрегированные показатели точки: `incident_count`, `years_observed`, `incidents_per_year`, `average_response_minutes`, `average_distance_km`, `response_coverage_share`, `distance_coverage_share`, `water_coverage_share`, `water_unknown_share`, `long_arrival_share`, `no_water_share`, `severe_share`, `victim_share`, `major_damage_share`, `night_share`, `heating_share`, `rural_share`, а также координаты как среднее по всем валидным точкам пожаров.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Ключевые базовые формулы находятся в `point_data.py` и `numeric.py`: `average_response = response_total / response_count`, `average_distance = distance_total / distance_count`, `response_coverage_share = response_count / incident_count`, `distance_coverage_share = distance_count / incident_count`, `water_coverage_share = known_water_count / incident_count`, `water_unknown_share = max(0, 1 - water_coverage_share)`, `incidents_per_year = incident_count / years_observed`.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4. Сглаживание при малом числе инцидентов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Сглаживание реализовано в `point_data.py::_smooth_share` и применяется ко всем долевым признакам через `_build_smoothed_bucket_shares`. Это не простая средняя доля, а bayes-like сглаживание к глобальному prior, если по точке наблюдений меньше, чем `MIN_ACCESS_POINT_SUPPORT`.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Формула имеет вид: `support_gap = max(0, minimum_support - observations)`; если `support_gap &lt;= 0`, то `share = successes / observations`; иначе `share = (successes + prior_mean * support_gap) / (observations + support_gap)`.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Глобальные priors строятся функцией `point_data.py::_build_point_priors` по всему набору bucket-ов: отдельно для `long_arrival`, `no_water`, `severe`, `victims`, `major_damage`, `night`, `heating`, `rural`. За счёт этого точка с 1-2 пожарами не получает экстремальные доли 0 или 1 только из-за случайности.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Дополнительно используется коэффициент поддержки: `support_weight_raw = min(1, incident_count / resolved_support)`, `support_weight = 0.4 + 0.6 * support_weight_raw`. Он не зануляет вклад слабой точки, но ослабляет contribution основных факторов при малом числе наблюдений.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5. Предобработка и pandas-операции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Предобработка признаков сосредоточена в `analysis_factors.py`, `features.py` и `numeric.py`. Модуль активно использует `pandas` и `numpy`; это один из немногих аналитических блоков проекта, где преобразования данных векторизованы на `DataFrame` и `Series`.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Ключевые операции подготовки числовых полей: `pd.to_numeric(..., errors="coerce")` для перевода строк в числа; `.astype(float)` для унификации типа; `.where(pd.notna(values) &amp; np.isfinite(values))` для отсечения `NaN` и бесконечностей; `.fillna(...)` для подстановки безопасных значений; `.clip(lower=..., upper=...)` для ограничения долей диапазоном [0, 1]; `.reset_index(drop=True)` для выравнивания `entity_frame` и `feature_frame`; `.to_numpy(copy=False)` для подготовки массивов, которые затем читаются построчно без лишнего копирования.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Функция `numeric.py::_finite_numeric_columns` формирует numeric-frame только по целевым колонкам. Это защищает scoring от ошибок из-за текстовых значений, пустых строк и нечисловых артефактов в исходной БД.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6. Отбор признаков и обработка пропусков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Набор explainable-признаков задаётся в `app/domain/access_points_metadata.py` и экспортируется через `constants.py::DEFAULT_ACCESS_POINT_FEATURES`. В scoring используются следующие reason-коды: `DISTANCE_TO_STATION`, `RESPONSE_TIME`, `LONG_ARRIVAL_SHARE`, `NO_WATER`, `SEVERE_CONSEQUENCES`, `REPEAT_FIRES`, `NIGHT_PROFILE`, `HEATING_SEASON`.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Функция `features.py::_build_access_point_candidate_features` для каждого признака считает покрытие `coverage = non_null_count / row_count`, дисперсию `variance = series.var(skipna=True)` и число уникальных значений `unique_count = series.nunique(dropna=True)`. Затем признаки сортируются по score, который по сути приоритизирует базовый explainable-набор и более полные колонки.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Если пользователь запросил признаки, которых нет в доступных данных, `features.py::_resolve_selected_access_point_features` откатывается к базовому набору. Это защищает UI от ситуации, когда кастомный выбор делает scoring пустым или неконсистентным.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Обработка пропусков зависит от природы признака. Для долей применяется `fillna(0)` и `clip(0, 1)`. Для `victim_share` и `major_damage_share` предусмотрен fallback: если готовой доли нет, она восстанавливается как `victims_count / incident_count` и `major_damage_count / incident_count`. Для `water_unknown_share` при отсутствии значения используется `1 - water_coverage_share`. Для `years_observed` и `incident_count` применяются нижние пороги через `.clip(lower=1)` и `.clip(lower=0)`.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7. Формулы scoring и нормализация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Ядро scoring находится в `analysis_factors.py::_build_access_point_base_series`, `_build_access_point_factor_series`, `_resolve_access_point_weight_context` и `analysis_output_context.py::_build_access_point_score_decomposition`.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Сначала строятся нормализованные факторы. Масштабы определяются по текущей выборке: `distance_scale = max(12.0, max(average_distance))`, `response_scale = max(LONG_RESPONSE_THRESHOLD_MINUTES, max(average_response))`, `max_incidents = max(1.0, max(incident_count))`, `max_incidents_per_year = max(1.0, max(incidents_per_year))`.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`distance_norm = clip(average_distance / distance_scale,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`response_norm = clip(average_response / response_scale,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`frequency_norm = clip(incidents_per_year / max_incidents_per_year,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`incidents_norm = clip(incident_count / max_incidents,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`severity_factor = clip(0.58 * severe_share + 0.24 * victim_share + 0.18 * major_damage_share,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`recurrence_factor = clip(0.70 * frequency_norm + 0.30 * incidents_norm, 0, 1)`.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`uncertainty_factor = clip(0.35 * arrival_missing_share + 0.30 * water_unknown_share + 0.20 * distance_missing_share + 0.15 * (1 - support_weight), 0, 1)`.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Базовые веса факторов заданы константой `FACTOR_WEIGHTS`: distance 16, response 14, long_arrival 10, water 12, severity 18, recurrence 14, night 6, heating 4. Функция `_resolve_access_point_weight_context` пересчитывает только выбранные пользователем признаки в шкалу 94 балла: `normalized_weight = 94 * factor_weight / sum(selected_weights)`. Оставшиеся 6 баллов резервируются под penalty неопределённости: `UNCERTAINTY_PENALTY_MAX = 6.0`.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Компонентный score считается не как чистая сумма, а как объяснимый набор вкладов. Для каждого reason-кода формируется `contribution_points = normalized_factor_weight * factor_value * support_weight`. Именно `support_weight` уменьшает вклад плохо поддержанных точек. Затем `pure_score = sum(contribution_points по непенальтийным факторам)`.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Подоценки верхнего уровня формируются так: `access_score` — нормированная смесь `distance_norm`, `response_norm`, `long_arrival_share`; `water_score = no_water_share * 100`; `severity_score = severity_factor * 100`; `recurrence_score` — нормированная смесь `recurrence_factor`, `night_share`, `heating_share`; `data_gap_score = uncertainty_factor * 100`.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Итоговый риск: `uncertainty_penalty = 6 * uncertainty_factor`; `total_score = pure_score + uncertainty_penalty`. Дополнительно рассчитывается `investigation_score = min(100, 0.72 * pure_score + 0.28 * (uncertainty_penalty * 100 / 6))`. Он используется для выбора точек, где прежде всего нужна верификация данных.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8. Штраф неопределённости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Штраф неопределённости оформлен как отдельный reason-код `DATA_UNCERTAINTY` в `analysis_output_context.py`. В decomposition он помечается флагом `is_penalty=True`, поэтому отделяется от основного risk-сигнала и трактуется отдельно. Это инженерно важное решение: пользователь видит, что часть score обусловлена не самой опасностью, а неполнотой данных.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Penalty начисляется за четыре источника неопределённости: пропуск времени прибытия, пропуск статуса водоснабжения, пропуск расстояния до ПЧ и малую статистическую поддержку точки. Максимальный вклад ограничен шестью баллами, поэтому неполнота не может доминировать над реальным риском доступа.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Флаг `uncertainty_flag` выставляется в `analysis_output.py::_build_access_point_payload_row`, если `uncertainty_penalty &gt;= 2.5` или `low_support == True` или `completeness_share &lt; 0.6`. При этом `missing_data_priority = uncertainty_flag and total_score &lt; HIGH_THRESHOLD`. То есть модуль специально выделяет точки, где score ещё не очень высокий, но качество данных уже требует проверки.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9. Ранжирование точек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Ранжирование находится в `analysis_ranking.py::_build_access_point_rows_from_entity_frame`. После построения payload-строк список сортируется по следующему ключу по убыванию: `(total_score, severity_score, access_score, incident_count, granularity_rank)`.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Следовательно, основная метрика сравнения — итоговый `total_score`. При равенстве score приоритет получает точка с более тяжёлыми последствиями, затем с худшей доступностью, затем с большим числом инцидентов и, наконец, с более детальной географической гранулярностью. После сортировки каждой точке присваиваются `rank` и `rank_display`.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Отдельно формируется выборка неполных точек в `analysis_ranking.py::_select_incomplete_points`. Туда попадают либо строки с `missing_data_priority`, либо строки, где `data_gap_score &gt;= 50` и `investigation_score &gt;= WATCH_RISK_THRESHOLD`. Эти кандидаты сортируются по `(investigation_score, data_gap_score, total_score)` по убыванию. Практический смысл — вынести наверх не просто опасные, а те локации, где управленческая польза от дообогащения данных максимальна.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10. Кэширование и инвалидация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Кэш реализован в `core.py` как in-memory `CopyingTtlCache(ttl_seconds=120.0)` и живёт только внутри процесса сервера. Это однопроцессный runtime-кэш аналитического payload, а не распределённый кэш. Он ускоряет повторные запросы к тем же фильтрам и тем же наборам таблиц, не заставляя заново считывать инциденты из БД и пересчитывать ranking, summary и графики.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Ключ кэша строится функцией `core.py::_build_access_points_cache_key` и имеет структуру: `("v6", selected_table, *source_tables, district, year, limit, *feature_columns)`. Версия `v6` играет роль coarse-grained инвалидации: при изменении логики scoring достаточно поменять версию, и старые ключи станут недействительными.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Повторное использование реализовано одинаково для shell-режима страницы и для API-ответа: `get_access_points_shell_context()` и `get_access_points_data()` сначала вызывают `_ACCESS_POINTS_CACHE.get(key)`, а при промахе строят payload и кладут его обратно через `_ACCESS_POINTS_CACHE.set(key, payload)`.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Явная инвалидация в модуле — только `clear_access_points_cache()`, которая вызывает `clear()` у кэша. Автоматической подписки на изменение схемы или содержимого таблиц в самом `access_points` нет. Поэтому фактическая стратегия инвалидации такая: 1) TTL-истечение через 120 секунд; 2) ручной вызов `clear_access_points_cache()`; 3) рестарт процесса; 4) смена версии ключа `v6` в коде.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11. Взаимодействие с остальными модулями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Внешние точки входа стандартные для аналитических сервисов проекта. Страница `/access-points` в `app/routes/pages.py` вызывает `app.services.access_points.core.get_access_points_shell_context`, а API `/api/access-points-data` в `app/routes/api_access_points.py` вызывает `core.get_access_points_data` через обёртку `run_analytics_request`.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Прямой кодовой зависимости `access_points -&gt; forecast_risk` в модуле не обнаружено. `app/services/access_points/` не импортирует `forecast_risk.core`, не вызывает его scoring и не передаёт туда свои результаты. Оба блока существуют рядом как самостоятельные аналитические сервисы. На уровне dashboard и общих страниц они могут отображаться в одной системе, но математически и программно их расчёты разделены.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Аналогично отсутствует прямой вызов `fire_map_service` из `access_points`. Модуль сам строит свои визуализации в `charts.py`: scatter, histogram, factor bar chart и heatmap. В payload точек действительно присутствуют `latitude`, `longitude` и `coordinates_display`, однако это используется внутри самого блока и не передаётся напрямую в `app/services/fire_map_service.py`. Следовательно, связь с картой в текущем коде — косвенная: оба модуля работают с общей базой и координатами пожаров, но отдельного мостика API между ними нет.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12. Итоговая техническая оценка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Модуль `access_points` реализует explainable-рейтинг проблемных локаций поверх сырых пожарных инцидентов. Сильная сторона реализации — прозрачные формулы, поддержка fallback-географии, сглаживание малых выборок, отдельный слой неопределённости и векторизованный расчёт на `pandas`. С инженерной точки зрения модуль хорошо подходит для диссертационного описания как сервис поддержки принятия решений, потому что каждый итоговый балл можно декомпозировать на измеримые причины: удалённость, время прибытия, воду, последствия, повторяемость и полноту данных.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При этом необходимо корректно фиксировать ограничения текущей реализации: кэш локальный и краткоживущий, инвалидация данных не автоматизирована по событиям БД, а связка с `forecast_risk` и `fire_map_service` не реализована как прямой вычислительный пайплайн. Эти особенности лучше указывать в работе явно, чтобы описание совпадало с фактическим кодом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