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Файлы, относящиеся к блоку «Таблицы»</w:t>
      </w:r>
    </w:p>
    <w:p>
      <w:r>
        <w:rPr>
          <w:rFonts w:ascii="Times New Roman" w:hAnsi="Times New Roman" w:eastAsia="Times New Roman"/>
          <w:b w:val="0"/>
          <w:sz w:val="24"/>
        </w:rPr>
        <w:t>В документ включены файлы, которые обеспечивают страницу списка таблиц `/tables`, страницу просмотра `/tables/{table_name}`, API пагинации и удаления, а также связанные сервисы и тесты.</w:t>
      </w:r>
    </w:p>
    <w:p>
      <w:r>
        <w:rPr>
          <w:rFonts w:ascii="Times New Roman" w:hAnsi="Times New Roman" w:eastAsia="Times New Roman"/>
          <w:b/>
          <w:sz w:val="24"/>
        </w:rPr>
        <w:t>Всего в перечне: 32 файла(ов).</w:t>
      </w:r>
    </w:p>
    <w:p>
      <w:r>
        <w:rPr>
          <w:rFonts w:ascii="Times New Roman" w:hAnsi="Times New Roman" w:eastAsia="Times New Roman"/>
          <w:b/>
          <w:sz w:val="28"/>
        </w:rPr>
        <w:t>Входные точки и маршруты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app/main.py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app/routes/pages.py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app/routes/page_common.py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app/routes/api_tables.py</w:t>
      </w:r>
    </w:p>
    <w:p>
      <w:r>
        <w:rPr>
          <w:rFonts w:ascii="Times New Roman" w:hAnsi="Times New Roman" w:eastAsia="Times New Roman"/>
          <w:b/>
          <w:sz w:val="28"/>
        </w:rPr>
        <w:t>Шаблоны и layout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app/templates/base.html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app/templates/includes/sidebar_nav.html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app/templates/tables.html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app/templates/table_view.html</w:t>
      </w:r>
    </w:p>
    <w:p>
      <w:r>
        <w:rPr>
          <w:rFonts w:ascii="Times New Roman" w:hAnsi="Times New Roman" w:eastAsia="Times New Roman"/>
          <w:b/>
          <w:sz w:val="28"/>
        </w:rPr>
        <w:t>Стили и frontend-скрипты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app/static/css/base.css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app/static/css/layout.css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app/static/css/shared-components.css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app/static/css/analytics.css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app/static/css/tables.css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app/static/js/sidebar.js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app/static/js/analytics_shared.js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app/static/js/import.js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app/static/js/tables.js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app/static/js/table_view.js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app/static/js/shared/api_client.js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app/static/js/shared/plotly_helpers.js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app/static/js/shared/state_factory.js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app/static/js/shared/ui_helpers.js</w:t>
      </w:r>
    </w:p>
    <w:p>
      <w:r>
        <w:rPr>
          <w:rFonts w:ascii="Times New Roman" w:hAnsi="Times New Roman" w:eastAsia="Times New Roman"/>
          <w:b/>
          <w:sz w:val="28"/>
        </w:rPr>
        <w:t>Сервисный и дата-слой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app/services/table_workflows.py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app/services/table_summary.py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app/table_metadata.py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app/table_operations.py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app/db_views.py</w:t>
      </w:r>
    </w:p>
    <w:p>
      <w:r>
        <w:rPr>
          <w:rFonts w:ascii="Times New Roman" w:hAnsi="Times New Roman" w:eastAsia="Times New Roman"/>
          <w:b/>
          <w:sz w:val="28"/>
        </w:rPr>
        <w:t>Тесты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tests/test_table_pagination_db_views.py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tests/test_table_pagination_order.py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tests/test_table_pagination_routes.py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tests/test_template_layout.py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