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1CE9" w:rsidRDefault="00FF3E60">
      <w:r>
        <w:t>Ways and Means Technology Pvt. Ltd</w:t>
      </w:r>
    </w:p>
    <w:p w:rsidR="003575E5" w:rsidRDefault="003575E5">
      <w:r>
        <w:t>The quick brown fox jumps over the little lazy dog.</w:t>
      </w:r>
      <w:bookmarkStart w:id="0" w:name="_GoBack"/>
      <w:bookmarkEnd w:id="0"/>
    </w:p>
    <w:sectPr w:rsidR="003575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2EFE"/>
    <w:rsid w:val="003575E5"/>
    <w:rsid w:val="00B62EFE"/>
    <w:rsid w:val="00CF1CE9"/>
    <w:rsid w:val="00FF3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KumarGarurav</dc:creator>
  <cp:keywords/>
  <dc:description/>
  <cp:lastModifiedBy>KumarGarurav</cp:lastModifiedBy>
  <cp:revision>3</cp:revision>
  <dcterms:created xsi:type="dcterms:W3CDTF">2026-09-14T10:14:00Z</dcterms:created>
  <dcterms:modified xsi:type="dcterms:W3CDTF">2026-09-14T10:21:00Z</dcterms:modified>
</cp:coreProperties>
</file>