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128BABF5"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w:t>
            </w:r>
            <w:proofErr w:type="gramStart"/>
            <w:r>
              <w:rPr>
                <w:rFonts w:asciiTheme="minorHAnsi" w:hAnsiTheme="minorHAnsi"/>
                <w:sz w:val="22"/>
              </w:rPr>
              <w:t>e.g.</w:t>
            </w:r>
            <w:proofErr w:type="gramEnd"/>
            <w:r>
              <w:rPr>
                <w:rFonts w:asciiTheme="minorHAnsi" w:hAnsiTheme="minorHAnsi"/>
                <w:sz w:val="22"/>
              </w:rPr>
              <w:t xml:space="preserve">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7777777" w:rsidR="00EB2DD3" w:rsidRPr="00EB2DD3" w:rsidRDefault="00EB2DD3" w:rsidP="00EB2DD3">
            <w:pPr>
              <w:rPr>
                <w:rFonts w:asciiTheme="minorHAnsi" w:hAnsiTheme="minorHAnsi"/>
                <w:sz w:val="22"/>
              </w:rPr>
            </w:pPr>
          </w:p>
        </w:tc>
        <w:tc>
          <w:tcPr>
            <w:tcW w:w="4671" w:type="dxa"/>
          </w:tcPr>
          <w:p w14:paraId="63728E11" w14:textId="77777777" w:rsidR="00EB2DD3" w:rsidRPr="00EB2DD3" w:rsidRDefault="00EB2DD3" w:rsidP="00EB2DD3">
            <w:pPr>
              <w:rPr>
                <w:rFonts w:asciiTheme="minorHAnsi" w:hAnsiTheme="minorHAnsi"/>
                <w:sz w:val="22"/>
              </w:rPr>
            </w:pP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77777777" w:rsidR="00EB2DD3" w:rsidRPr="00EB2DD3" w:rsidRDefault="00EB2DD3" w:rsidP="00EB2DD3">
            <w:pPr>
              <w:rPr>
                <w:rFonts w:asciiTheme="minorHAnsi" w:hAnsiTheme="minorHAnsi"/>
                <w:sz w:val="22"/>
              </w:rPr>
            </w:pPr>
          </w:p>
        </w:tc>
        <w:tc>
          <w:tcPr>
            <w:tcW w:w="4671" w:type="dxa"/>
          </w:tcPr>
          <w:p w14:paraId="053554A9" w14:textId="77777777" w:rsidR="00EB2DD3" w:rsidRPr="00EB2DD3" w:rsidRDefault="00EB2DD3" w:rsidP="00EB2DD3">
            <w:pPr>
              <w:rPr>
                <w:rFonts w:asciiTheme="minorHAnsi" w:hAnsiTheme="minorHAnsi"/>
                <w:sz w:val="22"/>
              </w:rPr>
            </w:pP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EAD426D"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proofErr w:type="gramStart"/>
            <w:r w:rsidRPr="00EB2DD3">
              <w:rPr>
                <w:rFonts w:asciiTheme="minorHAnsi" w:hAnsiTheme="minorHAnsi" w:cstheme="minorHAnsi"/>
                <w:b/>
                <w:sz w:val="22"/>
              </w:rPr>
              <w:t>Name :</w:t>
            </w:r>
            <w:proofErr w:type="gramEnd"/>
            <w:r w:rsidRPr="00EB2DD3">
              <w:rPr>
                <w:rFonts w:asciiTheme="minorHAnsi" w:hAnsiTheme="minorHAnsi" w:cstheme="minorHAnsi"/>
                <w:b/>
                <w:sz w:val="22"/>
              </w:rPr>
              <w:t xml:space="preserve"> </w:t>
            </w:r>
            <w:r w:rsidR="004709AE">
              <w:rPr>
                <w:rFonts w:asciiTheme="minorHAnsi" w:hAnsiTheme="minorHAnsi" w:cstheme="minorHAnsi"/>
                <w:b/>
                <w:sz w:val="22"/>
              </w:rPr>
              <w:t xml:space="preserve">Vincent </w:t>
            </w:r>
            <w:proofErr w:type="spellStart"/>
            <w:r w:rsidR="004709AE">
              <w:rPr>
                <w:rFonts w:asciiTheme="minorHAnsi" w:hAnsiTheme="minorHAnsi" w:cstheme="minorHAnsi"/>
                <w:b/>
                <w:sz w:val="22"/>
              </w:rPr>
              <w:t>Aydon</w:t>
            </w:r>
            <w:proofErr w:type="spellEnd"/>
          </w:p>
        </w:tc>
        <w:tc>
          <w:tcPr>
            <w:tcW w:w="4671" w:type="dxa"/>
            <w:shd w:val="clear" w:color="auto" w:fill="D9D9D9" w:themeFill="background1" w:themeFillShade="D9"/>
          </w:tcPr>
          <w:p w14:paraId="7F32F3BC"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proofErr w:type="gramStart"/>
            <w:r w:rsidRPr="00EB2DD3">
              <w:rPr>
                <w:rFonts w:asciiTheme="minorHAnsi" w:hAnsiTheme="minorHAnsi" w:cstheme="minorHAnsi"/>
                <w:b/>
                <w:sz w:val="22"/>
              </w:rPr>
              <w:t>Name :</w:t>
            </w:r>
            <w:proofErr w:type="gramEnd"/>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101D6FD4" w:rsidR="00EB2DD3" w:rsidRPr="00EB2DD3" w:rsidRDefault="004709AE" w:rsidP="00EB2DD3">
            <w:pPr>
              <w:rPr>
                <w:rFonts w:asciiTheme="minorHAnsi" w:hAnsiTheme="minorHAnsi"/>
                <w:sz w:val="22"/>
              </w:rPr>
            </w:pPr>
            <w:r>
              <w:rPr>
                <w:rFonts w:asciiTheme="minorHAnsi" w:hAnsiTheme="minorHAnsi"/>
                <w:sz w:val="22"/>
              </w:rPr>
              <w:t xml:space="preserve">Make the images </w:t>
            </w:r>
            <w:proofErr w:type="spellStart"/>
            <w:r>
              <w:rPr>
                <w:rFonts w:asciiTheme="minorHAnsi" w:hAnsiTheme="minorHAnsi"/>
                <w:sz w:val="22"/>
              </w:rPr>
              <w:t>fullscreen</w:t>
            </w:r>
            <w:proofErr w:type="spellEnd"/>
            <w:r>
              <w:rPr>
                <w:rFonts w:asciiTheme="minorHAnsi" w:hAnsiTheme="minorHAnsi"/>
                <w:sz w:val="22"/>
              </w:rPr>
              <w:t xml:space="preserve"> when you click on them</w:t>
            </w:r>
          </w:p>
        </w:tc>
        <w:tc>
          <w:tcPr>
            <w:tcW w:w="4671" w:type="dxa"/>
          </w:tcPr>
          <w:p w14:paraId="0C54245E" w14:textId="77777777" w:rsidR="00EB2DD3" w:rsidRPr="00EB2DD3" w:rsidRDefault="00EB2DD3" w:rsidP="00EB2DD3">
            <w:pPr>
              <w:rPr>
                <w:rFonts w:asciiTheme="minorHAnsi" w:hAnsiTheme="minorHAnsi"/>
                <w:sz w:val="22"/>
              </w:rPr>
            </w:pP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77777777" w:rsidR="00EB2DD3" w:rsidRPr="00EB2DD3" w:rsidRDefault="00EB2DD3" w:rsidP="00EB2DD3">
            <w:pPr>
              <w:rPr>
                <w:rFonts w:asciiTheme="minorHAnsi" w:hAnsiTheme="minorHAnsi"/>
                <w:sz w:val="22"/>
              </w:rPr>
            </w:pPr>
          </w:p>
        </w:tc>
        <w:tc>
          <w:tcPr>
            <w:tcW w:w="4671" w:type="dxa"/>
          </w:tcPr>
          <w:p w14:paraId="45FFDCC2" w14:textId="77777777" w:rsidR="00EB2DD3" w:rsidRPr="00EB2DD3" w:rsidRDefault="00EB2DD3" w:rsidP="00EB2DD3">
            <w:pPr>
              <w:rPr>
                <w:rFonts w:asciiTheme="minorHAnsi" w:hAnsiTheme="minorHAnsi"/>
                <w:sz w:val="22"/>
              </w:rPr>
            </w:pP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77777777" w:rsidR="00EB2DD3" w:rsidRPr="00EB2DD3" w:rsidRDefault="00EB2DD3" w:rsidP="00EB2DD3">
            <w:pPr>
              <w:rPr>
                <w:rFonts w:asciiTheme="minorHAnsi" w:hAnsiTheme="minorHAnsi"/>
                <w:sz w:val="22"/>
              </w:rPr>
            </w:pPr>
          </w:p>
        </w:tc>
        <w:tc>
          <w:tcPr>
            <w:tcW w:w="4671" w:type="dxa"/>
          </w:tcPr>
          <w:p w14:paraId="4C140D62" w14:textId="77777777" w:rsidR="00EB2DD3" w:rsidRPr="00EB2DD3" w:rsidRDefault="00EB2DD3" w:rsidP="00EB2DD3">
            <w:pPr>
              <w:rPr>
                <w:rFonts w:asciiTheme="minorHAnsi" w:hAnsiTheme="minorHAnsi"/>
                <w:sz w:val="22"/>
              </w:rPr>
            </w:pP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EB2DD3" w:rsidRPr="00EB2DD3" w14:paraId="385A2CD5" w14:textId="77777777" w:rsidTr="005F014D">
        <w:trPr>
          <w:trHeight w:val="1056"/>
        </w:trPr>
        <w:tc>
          <w:tcPr>
            <w:tcW w:w="562" w:type="dxa"/>
          </w:tcPr>
          <w:p w14:paraId="1283B221"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615560EC" w14:textId="77777777" w:rsidR="00EB2DD3" w:rsidRPr="00EB2DD3" w:rsidRDefault="00EB2DD3" w:rsidP="00EB2DD3">
            <w:pPr>
              <w:rPr>
                <w:rFonts w:asciiTheme="minorHAnsi" w:hAnsiTheme="minorHAnsi"/>
                <w:sz w:val="22"/>
              </w:rPr>
            </w:pPr>
          </w:p>
        </w:tc>
        <w:tc>
          <w:tcPr>
            <w:tcW w:w="4671" w:type="dxa"/>
          </w:tcPr>
          <w:p w14:paraId="23741BC5" w14:textId="77777777" w:rsidR="00EB2DD3" w:rsidRPr="00EB2DD3" w:rsidRDefault="00EB2DD3" w:rsidP="00EB2DD3">
            <w:pPr>
              <w:rPr>
                <w:rFonts w:asciiTheme="minorHAnsi" w:hAnsiTheme="minorHAnsi"/>
                <w:sz w:val="22"/>
              </w:rPr>
            </w:pPr>
          </w:p>
        </w:tc>
      </w:tr>
      <w:tr w:rsidR="00EB2DD3" w:rsidRPr="00EB2DD3" w14:paraId="206E5EDB" w14:textId="77777777" w:rsidTr="005F014D">
        <w:trPr>
          <w:trHeight w:val="1128"/>
        </w:trPr>
        <w:tc>
          <w:tcPr>
            <w:tcW w:w="562" w:type="dxa"/>
          </w:tcPr>
          <w:p w14:paraId="7676C02A"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4B714D4" w14:textId="77777777" w:rsidR="00EB2DD3" w:rsidRPr="00EB2DD3" w:rsidRDefault="00EB2DD3" w:rsidP="00EB2DD3">
            <w:pPr>
              <w:rPr>
                <w:rFonts w:asciiTheme="minorHAnsi" w:hAnsiTheme="minorHAnsi"/>
                <w:sz w:val="22"/>
              </w:rPr>
            </w:pPr>
          </w:p>
        </w:tc>
        <w:tc>
          <w:tcPr>
            <w:tcW w:w="4671" w:type="dxa"/>
          </w:tcPr>
          <w:p w14:paraId="3EA6CF60" w14:textId="77777777" w:rsidR="00EB2DD3" w:rsidRPr="00EB2DD3" w:rsidRDefault="00EB2DD3" w:rsidP="00EB2DD3">
            <w:pPr>
              <w:rPr>
                <w:rFonts w:asciiTheme="minorHAnsi" w:hAnsiTheme="minorHAnsi"/>
                <w:sz w:val="22"/>
              </w:rPr>
            </w:pPr>
          </w:p>
        </w:tc>
      </w:tr>
      <w:tr w:rsidR="00EB2DD3" w:rsidRPr="00EB2DD3" w14:paraId="3072DA14" w14:textId="77777777" w:rsidTr="005F014D">
        <w:trPr>
          <w:trHeight w:val="1116"/>
        </w:trPr>
        <w:tc>
          <w:tcPr>
            <w:tcW w:w="562" w:type="dxa"/>
          </w:tcPr>
          <w:p w14:paraId="4539CE40"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55AA4D28" w14:textId="77777777" w:rsidR="00EB2DD3" w:rsidRPr="00EB2DD3" w:rsidRDefault="00EB2DD3" w:rsidP="00EB2DD3">
            <w:pPr>
              <w:rPr>
                <w:rFonts w:asciiTheme="minorHAnsi" w:hAnsiTheme="minorHAnsi"/>
                <w:sz w:val="22"/>
              </w:rPr>
            </w:pPr>
          </w:p>
        </w:tc>
        <w:tc>
          <w:tcPr>
            <w:tcW w:w="4671" w:type="dxa"/>
          </w:tcPr>
          <w:p w14:paraId="015EE48E" w14:textId="77777777" w:rsidR="00EB2DD3" w:rsidRPr="00EB2DD3" w:rsidRDefault="00EB2DD3" w:rsidP="00EB2DD3">
            <w:pPr>
              <w:rPr>
                <w:rFonts w:asciiTheme="minorHAnsi" w:hAnsiTheme="minorHAnsi"/>
                <w:sz w:val="22"/>
              </w:rPr>
            </w:pP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w:t>
      </w:r>
      <w:proofErr w:type="gramStart"/>
      <w:r w:rsidRPr="00AC4136">
        <w:rPr>
          <w:rFonts w:asciiTheme="minorHAnsi" w:hAnsiTheme="minorHAnsi" w:cstheme="minorHAnsi"/>
          <w:b/>
          <w:color w:val="FF0000"/>
          <w:sz w:val="22"/>
        </w:rPr>
        <w:t>number</w:t>
      </w:r>
      <w:proofErr w:type="gramEnd"/>
      <w:r w:rsidRPr="00AC4136">
        <w:rPr>
          <w:rFonts w:asciiTheme="minorHAnsi" w:hAnsiTheme="minorHAnsi" w:cstheme="minorHAnsi"/>
          <w:b/>
          <w:color w:val="FF0000"/>
          <w:sz w:val="22"/>
        </w:rPr>
        <w:t xml:space="preserve">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6666E1" w14:paraId="23531F04" w14:textId="77777777" w:rsidTr="005F014D">
        <w:trPr>
          <w:trHeight w:val="1953"/>
        </w:trPr>
        <w:tc>
          <w:tcPr>
            <w:tcW w:w="1555" w:type="dxa"/>
            <w:shd w:val="clear" w:color="auto" w:fill="FFF2CC" w:themeFill="accent4" w:themeFillTint="33"/>
          </w:tcPr>
          <w:p w14:paraId="1CDEB37F" w14:textId="00E7E50B" w:rsidR="006666E1" w:rsidRDefault="006666E1" w:rsidP="006666E1">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6666E1" w:rsidRDefault="006666E1" w:rsidP="006666E1">
            <w:pPr>
              <w:rPr>
                <w:rFonts w:asciiTheme="minorHAnsi" w:hAnsiTheme="minorHAnsi" w:cstheme="minorHAnsi"/>
                <w:sz w:val="22"/>
              </w:rPr>
            </w:pPr>
          </w:p>
        </w:tc>
        <w:tc>
          <w:tcPr>
            <w:tcW w:w="4104" w:type="dxa"/>
          </w:tcPr>
          <w:p w14:paraId="501DD3CC" w14:textId="77777777" w:rsidR="006666E1" w:rsidRDefault="006666E1" w:rsidP="006666E1">
            <w:pPr>
              <w:rPr>
                <w:rFonts w:asciiTheme="minorHAnsi" w:hAnsiTheme="minorHAnsi" w:cstheme="minorHAnsi"/>
                <w:sz w:val="22"/>
              </w:rPr>
            </w:pPr>
          </w:p>
        </w:tc>
      </w:tr>
      <w:tr w:rsidR="006666E1" w14:paraId="2ECDFE7F" w14:textId="77777777" w:rsidTr="005F014D">
        <w:trPr>
          <w:trHeight w:val="1967"/>
        </w:trPr>
        <w:tc>
          <w:tcPr>
            <w:tcW w:w="1555" w:type="dxa"/>
            <w:shd w:val="clear" w:color="auto" w:fill="FFF2CC" w:themeFill="accent4" w:themeFillTint="33"/>
          </w:tcPr>
          <w:p w14:paraId="46D99121" w14:textId="560B117E" w:rsidR="006666E1" w:rsidRDefault="006666E1" w:rsidP="006666E1">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6666E1" w:rsidRDefault="006666E1" w:rsidP="006666E1">
            <w:pPr>
              <w:rPr>
                <w:rFonts w:asciiTheme="minorHAnsi" w:hAnsiTheme="minorHAnsi" w:cstheme="minorHAnsi"/>
                <w:sz w:val="22"/>
              </w:rPr>
            </w:pPr>
          </w:p>
        </w:tc>
        <w:tc>
          <w:tcPr>
            <w:tcW w:w="4104" w:type="dxa"/>
          </w:tcPr>
          <w:p w14:paraId="02E1E2FF" w14:textId="77777777" w:rsidR="006666E1" w:rsidRDefault="006666E1" w:rsidP="006666E1">
            <w:pPr>
              <w:rPr>
                <w:rFonts w:asciiTheme="minorHAnsi" w:hAnsiTheme="minorHAnsi" w:cstheme="minorHAnsi"/>
                <w:sz w:val="22"/>
              </w:rPr>
            </w:pPr>
          </w:p>
        </w:tc>
      </w:tr>
      <w:tr w:rsidR="006666E1" w14:paraId="519F3922" w14:textId="77777777" w:rsidTr="005F014D">
        <w:trPr>
          <w:trHeight w:val="1978"/>
        </w:trPr>
        <w:tc>
          <w:tcPr>
            <w:tcW w:w="1555" w:type="dxa"/>
            <w:shd w:val="clear" w:color="auto" w:fill="FFF2CC" w:themeFill="accent4" w:themeFillTint="33"/>
          </w:tcPr>
          <w:p w14:paraId="2FA907E9" w14:textId="13CD4AAB" w:rsidR="006666E1" w:rsidRDefault="006666E1" w:rsidP="006666E1">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6666E1" w:rsidRDefault="006666E1" w:rsidP="006666E1">
            <w:pPr>
              <w:rPr>
                <w:rFonts w:asciiTheme="minorHAnsi" w:hAnsiTheme="minorHAnsi" w:cstheme="minorHAnsi"/>
                <w:sz w:val="22"/>
              </w:rPr>
            </w:pPr>
          </w:p>
        </w:tc>
        <w:tc>
          <w:tcPr>
            <w:tcW w:w="4104" w:type="dxa"/>
          </w:tcPr>
          <w:p w14:paraId="7F67F141" w14:textId="77777777" w:rsidR="006666E1" w:rsidRDefault="006666E1" w:rsidP="006666E1">
            <w:pPr>
              <w:rPr>
                <w:rFonts w:asciiTheme="minorHAnsi" w:hAnsiTheme="minorHAnsi" w:cstheme="minorHAnsi"/>
                <w:sz w:val="22"/>
              </w:rPr>
            </w:pPr>
          </w:p>
        </w:tc>
      </w:tr>
      <w:tr w:rsidR="006666E1" w14:paraId="08704CDC" w14:textId="77777777" w:rsidTr="005F014D">
        <w:trPr>
          <w:trHeight w:val="1966"/>
        </w:trPr>
        <w:tc>
          <w:tcPr>
            <w:tcW w:w="1555" w:type="dxa"/>
            <w:shd w:val="clear" w:color="auto" w:fill="FFF2CC" w:themeFill="accent4" w:themeFillTint="33"/>
          </w:tcPr>
          <w:p w14:paraId="645FBB1F" w14:textId="7BB1660E" w:rsidR="006666E1" w:rsidRDefault="006666E1" w:rsidP="006666E1">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6666E1" w:rsidRDefault="006666E1" w:rsidP="006666E1">
            <w:pPr>
              <w:rPr>
                <w:rFonts w:asciiTheme="minorHAnsi" w:hAnsiTheme="minorHAnsi" w:cstheme="minorHAnsi"/>
                <w:sz w:val="22"/>
              </w:rPr>
            </w:pPr>
          </w:p>
          <w:p w14:paraId="0B170644" w14:textId="77777777" w:rsidR="006666E1" w:rsidRDefault="006666E1" w:rsidP="006666E1">
            <w:pPr>
              <w:rPr>
                <w:rFonts w:asciiTheme="minorHAnsi" w:hAnsiTheme="minorHAnsi" w:cstheme="minorHAnsi"/>
                <w:sz w:val="22"/>
              </w:rPr>
            </w:pPr>
          </w:p>
        </w:tc>
        <w:tc>
          <w:tcPr>
            <w:tcW w:w="4104" w:type="dxa"/>
          </w:tcPr>
          <w:p w14:paraId="0D581D7F" w14:textId="77777777" w:rsidR="006666E1" w:rsidRDefault="006666E1" w:rsidP="006666E1">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CF6518">
        <w:tc>
          <w:tcPr>
            <w:tcW w:w="593"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CF6518">
        <w:tc>
          <w:tcPr>
            <w:tcW w:w="593"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CF6518">
        <w:tc>
          <w:tcPr>
            <w:tcW w:w="593"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CF6518">
        <w:tc>
          <w:tcPr>
            <w:tcW w:w="593"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CF6518">
        <w:tc>
          <w:tcPr>
            <w:tcW w:w="593"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CF6518">
        <w:tc>
          <w:tcPr>
            <w:tcW w:w="593"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CF6518">
        <w:tc>
          <w:tcPr>
            <w:tcW w:w="593"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CF6518">
        <w:tc>
          <w:tcPr>
            <w:tcW w:w="593"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CF6518">
        <w:tc>
          <w:tcPr>
            <w:tcW w:w="593"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CF6518">
        <w:tc>
          <w:tcPr>
            <w:tcW w:w="593"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CF6518">
        <w:tc>
          <w:tcPr>
            <w:tcW w:w="593"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77777777" w:rsidR="00AC4136" w:rsidRPr="00EB2DD3" w:rsidRDefault="00AC4136" w:rsidP="000764DC">
            <w:pPr>
              <w:rPr>
                <w:rFonts w:asciiTheme="minorHAnsi" w:hAnsiTheme="minorHAnsi"/>
                <w:sz w:val="22"/>
              </w:rPr>
            </w:pPr>
          </w:p>
        </w:tc>
        <w:tc>
          <w:tcPr>
            <w:tcW w:w="4671" w:type="dxa"/>
          </w:tcPr>
          <w:p w14:paraId="019593F3" w14:textId="77777777" w:rsidR="00AC4136" w:rsidRPr="00EB2DD3" w:rsidRDefault="00AC4136" w:rsidP="000764DC">
            <w:pPr>
              <w:rPr>
                <w:rFonts w:asciiTheme="minorHAnsi" w:hAnsiTheme="minorHAnsi"/>
                <w:sz w:val="22"/>
              </w:rPr>
            </w:pP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20297B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 :</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77777777" w:rsidR="00AC4136" w:rsidRPr="00EB2DD3" w:rsidRDefault="00AC4136" w:rsidP="000764DC">
            <w:pPr>
              <w:rPr>
                <w:rFonts w:asciiTheme="minorHAnsi" w:hAnsiTheme="minorHAnsi"/>
                <w:sz w:val="22"/>
              </w:rPr>
            </w:pPr>
          </w:p>
        </w:tc>
        <w:tc>
          <w:tcPr>
            <w:tcW w:w="4671" w:type="dxa"/>
          </w:tcPr>
          <w:p w14:paraId="45EEC3FC" w14:textId="77777777" w:rsidR="00AC4136" w:rsidRPr="00EB2DD3" w:rsidRDefault="00AC4136" w:rsidP="000764DC">
            <w:pPr>
              <w:rPr>
                <w:rFonts w:asciiTheme="minorHAnsi" w:hAnsiTheme="minorHAnsi"/>
                <w:sz w:val="22"/>
              </w:rPr>
            </w:pP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AC4136" w:rsidRPr="00EB2DD3" w14:paraId="26929551" w14:textId="77777777" w:rsidTr="000764DC">
        <w:trPr>
          <w:trHeight w:val="1056"/>
        </w:trPr>
        <w:tc>
          <w:tcPr>
            <w:tcW w:w="562" w:type="dxa"/>
          </w:tcPr>
          <w:p w14:paraId="0B3187B9"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0630876C" w14:textId="77777777" w:rsidR="00AC4136" w:rsidRPr="00EB2DD3" w:rsidRDefault="00AC4136" w:rsidP="000764DC">
            <w:pPr>
              <w:rPr>
                <w:rFonts w:asciiTheme="minorHAnsi" w:hAnsiTheme="minorHAnsi"/>
                <w:sz w:val="22"/>
              </w:rPr>
            </w:pPr>
          </w:p>
        </w:tc>
        <w:tc>
          <w:tcPr>
            <w:tcW w:w="4671" w:type="dxa"/>
          </w:tcPr>
          <w:p w14:paraId="0EC7EB17" w14:textId="77777777" w:rsidR="00AC4136" w:rsidRPr="00EB2DD3" w:rsidRDefault="00AC4136" w:rsidP="000764DC">
            <w:pPr>
              <w:rPr>
                <w:rFonts w:asciiTheme="minorHAnsi" w:hAnsiTheme="minorHAnsi"/>
                <w:sz w:val="22"/>
              </w:rPr>
            </w:pPr>
          </w:p>
        </w:tc>
      </w:tr>
      <w:tr w:rsidR="00AC4136" w:rsidRPr="00EB2DD3" w14:paraId="40BD88C6" w14:textId="77777777" w:rsidTr="000764DC">
        <w:trPr>
          <w:trHeight w:val="1128"/>
        </w:trPr>
        <w:tc>
          <w:tcPr>
            <w:tcW w:w="562" w:type="dxa"/>
          </w:tcPr>
          <w:p w14:paraId="60771499"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535E190F" w14:textId="77777777" w:rsidR="00AC4136" w:rsidRPr="00EB2DD3" w:rsidRDefault="00AC4136" w:rsidP="000764DC">
            <w:pPr>
              <w:rPr>
                <w:rFonts w:asciiTheme="minorHAnsi" w:hAnsiTheme="minorHAnsi"/>
                <w:sz w:val="22"/>
              </w:rPr>
            </w:pPr>
          </w:p>
        </w:tc>
        <w:tc>
          <w:tcPr>
            <w:tcW w:w="4671" w:type="dxa"/>
          </w:tcPr>
          <w:p w14:paraId="5BF4285E" w14:textId="77777777" w:rsidR="00AC4136" w:rsidRPr="00EB2DD3" w:rsidRDefault="00AC4136" w:rsidP="000764DC">
            <w:pPr>
              <w:rPr>
                <w:rFonts w:asciiTheme="minorHAnsi" w:hAnsiTheme="minorHAnsi"/>
                <w:sz w:val="22"/>
              </w:rPr>
            </w:pPr>
          </w:p>
        </w:tc>
      </w:tr>
      <w:tr w:rsidR="00AC4136" w:rsidRPr="00EB2DD3" w14:paraId="392681E8" w14:textId="77777777" w:rsidTr="000764DC">
        <w:trPr>
          <w:trHeight w:val="1116"/>
        </w:trPr>
        <w:tc>
          <w:tcPr>
            <w:tcW w:w="562" w:type="dxa"/>
          </w:tcPr>
          <w:p w14:paraId="4234D99D"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008D3308" w14:textId="77777777" w:rsidR="00AC4136" w:rsidRPr="00EB2DD3" w:rsidRDefault="00AC4136" w:rsidP="000764DC">
            <w:pPr>
              <w:rPr>
                <w:rFonts w:asciiTheme="minorHAnsi" w:hAnsiTheme="minorHAnsi"/>
                <w:sz w:val="22"/>
              </w:rPr>
            </w:pPr>
          </w:p>
        </w:tc>
        <w:tc>
          <w:tcPr>
            <w:tcW w:w="4671" w:type="dxa"/>
          </w:tcPr>
          <w:p w14:paraId="43EB68F6" w14:textId="77777777" w:rsidR="00AC4136" w:rsidRPr="00EB2DD3" w:rsidRDefault="00AC4136" w:rsidP="000764DC">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CF9B" w14:textId="77777777" w:rsidR="00BE70BB" w:rsidRDefault="00BE70BB" w:rsidP="00760F2B">
      <w:r>
        <w:separator/>
      </w:r>
    </w:p>
  </w:endnote>
  <w:endnote w:type="continuationSeparator" w:id="0">
    <w:p w14:paraId="7A608ECA" w14:textId="77777777" w:rsidR="00BE70BB" w:rsidRDefault="00BE70BB"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ECA8" w14:textId="77777777" w:rsidR="00BE70BB" w:rsidRDefault="00BE70BB" w:rsidP="00760F2B">
      <w:r>
        <w:separator/>
      </w:r>
    </w:p>
  </w:footnote>
  <w:footnote w:type="continuationSeparator" w:id="0">
    <w:p w14:paraId="3CEFF721" w14:textId="77777777" w:rsidR="00BE70BB" w:rsidRDefault="00BE70BB"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21"/>
  </w:num>
  <w:num w:numId="5">
    <w:abstractNumId w:val="10"/>
  </w:num>
  <w:num w:numId="6">
    <w:abstractNumId w:val="14"/>
  </w:num>
  <w:num w:numId="7">
    <w:abstractNumId w:val="13"/>
  </w:num>
  <w:num w:numId="8">
    <w:abstractNumId w:val="8"/>
  </w:num>
  <w:num w:numId="9">
    <w:abstractNumId w:val="5"/>
  </w:num>
  <w:num w:numId="10">
    <w:abstractNumId w:val="1"/>
  </w:num>
  <w:num w:numId="11">
    <w:abstractNumId w:val="15"/>
  </w:num>
  <w:num w:numId="12">
    <w:abstractNumId w:val="19"/>
  </w:num>
  <w:num w:numId="13">
    <w:abstractNumId w:val="17"/>
  </w:num>
  <w:num w:numId="14">
    <w:abstractNumId w:val="6"/>
  </w:num>
  <w:num w:numId="15">
    <w:abstractNumId w:val="18"/>
  </w:num>
  <w:num w:numId="16">
    <w:abstractNumId w:val="11"/>
  </w:num>
  <w:num w:numId="17">
    <w:abstractNumId w:val="0"/>
  </w:num>
  <w:num w:numId="18">
    <w:abstractNumId w:val="2"/>
  </w:num>
  <w:num w:numId="19">
    <w:abstractNumId w:val="7"/>
  </w:num>
  <w:num w:numId="20">
    <w:abstractNumId w:val="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21DF0"/>
    <w:rsid w:val="00025CC6"/>
    <w:rsid w:val="00033348"/>
    <w:rsid w:val="000B29F6"/>
    <w:rsid w:val="000E0DB7"/>
    <w:rsid w:val="000F7C4C"/>
    <w:rsid w:val="00133966"/>
    <w:rsid w:val="00212B94"/>
    <w:rsid w:val="00276B3B"/>
    <w:rsid w:val="002D6422"/>
    <w:rsid w:val="00311875"/>
    <w:rsid w:val="00320306"/>
    <w:rsid w:val="00324411"/>
    <w:rsid w:val="003339AD"/>
    <w:rsid w:val="003C0899"/>
    <w:rsid w:val="003C2244"/>
    <w:rsid w:val="003C2C5E"/>
    <w:rsid w:val="003F6339"/>
    <w:rsid w:val="00405248"/>
    <w:rsid w:val="00412917"/>
    <w:rsid w:val="00421D32"/>
    <w:rsid w:val="00427E66"/>
    <w:rsid w:val="00465F88"/>
    <w:rsid w:val="004709AE"/>
    <w:rsid w:val="00472954"/>
    <w:rsid w:val="004B439B"/>
    <w:rsid w:val="004C5920"/>
    <w:rsid w:val="004D0790"/>
    <w:rsid w:val="005209A8"/>
    <w:rsid w:val="00524E5E"/>
    <w:rsid w:val="00531241"/>
    <w:rsid w:val="0055290E"/>
    <w:rsid w:val="0055635E"/>
    <w:rsid w:val="005947EF"/>
    <w:rsid w:val="005A6001"/>
    <w:rsid w:val="005C21A0"/>
    <w:rsid w:val="005D61ED"/>
    <w:rsid w:val="00602585"/>
    <w:rsid w:val="00602846"/>
    <w:rsid w:val="006666E1"/>
    <w:rsid w:val="006A6653"/>
    <w:rsid w:val="006E66C1"/>
    <w:rsid w:val="0071569D"/>
    <w:rsid w:val="00760F2B"/>
    <w:rsid w:val="00790C3A"/>
    <w:rsid w:val="00790EAD"/>
    <w:rsid w:val="00796A41"/>
    <w:rsid w:val="007E590D"/>
    <w:rsid w:val="00826055"/>
    <w:rsid w:val="00844A52"/>
    <w:rsid w:val="008A3FE3"/>
    <w:rsid w:val="008D7796"/>
    <w:rsid w:val="00981354"/>
    <w:rsid w:val="00993E7F"/>
    <w:rsid w:val="009A4D28"/>
    <w:rsid w:val="009D201C"/>
    <w:rsid w:val="009F7AEC"/>
    <w:rsid w:val="00A31A4C"/>
    <w:rsid w:val="00A53370"/>
    <w:rsid w:val="00AB540B"/>
    <w:rsid w:val="00AC4136"/>
    <w:rsid w:val="00AF3253"/>
    <w:rsid w:val="00B0240B"/>
    <w:rsid w:val="00B02E81"/>
    <w:rsid w:val="00B42F47"/>
    <w:rsid w:val="00B65DFD"/>
    <w:rsid w:val="00BD7ABC"/>
    <w:rsid w:val="00BE70BB"/>
    <w:rsid w:val="00C61E74"/>
    <w:rsid w:val="00CC1DDD"/>
    <w:rsid w:val="00CF1EC1"/>
    <w:rsid w:val="00CF6518"/>
    <w:rsid w:val="00D94954"/>
    <w:rsid w:val="00DC66AB"/>
    <w:rsid w:val="00DF4C63"/>
    <w:rsid w:val="00E27E86"/>
    <w:rsid w:val="00E341E5"/>
    <w:rsid w:val="00E51B13"/>
    <w:rsid w:val="00E97632"/>
    <w:rsid w:val="00E97BA0"/>
    <w:rsid w:val="00EB2DD3"/>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4</cp:revision>
  <dcterms:created xsi:type="dcterms:W3CDTF">2021-12-28T08:29:00Z</dcterms:created>
  <dcterms:modified xsi:type="dcterms:W3CDTF">2022-09-07T01:41:00Z</dcterms:modified>
</cp:coreProperties>
</file>