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128BABF5"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(e.g.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6045033D" w:rsidR="00EB2DD3" w:rsidRPr="00EB2DD3" w:rsidRDefault="00CB19D2" w:rsidP="00EB2DD3">
            <w:pPr>
              <w:rPr>
                <w:rFonts w:asciiTheme="minorHAnsi" w:hAnsiTheme="minorHAnsi"/>
                <w:sz w:val="22"/>
              </w:rPr>
            </w:pPr>
            <w:r>
              <w:rPr>
                <w:rFonts w:asciiTheme="minorHAnsi" w:hAnsiTheme="minorHAnsi"/>
                <w:sz w:val="22"/>
              </w:rPr>
              <w:t>Change navbar height to be shorter on mobile</w:t>
            </w:r>
          </w:p>
        </w:tc>
        <w:tc>
          <w:tcPr>
            <w:tcW w:w="4671" w:type="dxa"/>
          </w:tcPr>
          <w:p w14:paraId="63728E11" w14:textId="20406153" w:rsidR="00EB2DD3" w:rsidRPr="00EB2DD3" w:rsidRDefault="00CB19D2" w:rsidP="00EB2DD3">
            <w:pPr>
              <w:rPr>
                <w:rFonts w:asciiTheme="minorHAnsi" w:hAnsiTheme="minorHAnsi"/>
                <w:sz w:val="22"/>
              </w:rPr>
            </w:pPr>
            <w:r>
              <w:rPr>
                <w:rFonts w:asciiTheme="minorHAnsi" w:hAnsiTheme="minorHAnsi"/>
                <w:sz w:val="22"/>
              </w:rPr>
              <w:t>This will make it less intrusive for mobile users</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77777777" w:rsidR="00EB2DD3" w:rsidRPr="00EB2DD3" w:rsidRDefault="00EB2DD3" w:rsidP="00EB2DD3">
            <w:pPr>
              <w:rPr>
                <w:rFonts w:asciiTheme="minorHAnsi" w:hAnsiTheme="minorHAnsi"/>
                <w:sz w:val="22"/>
              </w:rPr>
            </w:pPr>
          </w:p>
        </w:tc>
        <w:tc>
          <w:tcPr>
            <w:tcW w:w="4671" w:type="dxa"/>
          </w:tcPr>
          <w:p w14:paraId="053554A9" w14:textId="77777777" w:rsidR="00EB2DD3" w:rsidRPr="00EB2DD3" w:rsidRDefault="00EB2DD3" w:rsidP="00EB2DD3">
            <w:pPr>
              <w:rPr>
                <w:rFonts w:asciiTheme="minorHAnsi" w:hAnsiTheme="minorHAnsi"/>
                <w:sz w:val="22"/>
              </w:rPr>
            </w:pP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EAD426D"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r w:rsidR="004709AE">
              <w:rPr>
                <w:rFonts w:asciiTheme="minorHAnsi" w:hAnsiTheme="minorHAnsi" w:cstheme="minorHAnsi"/>
                <w:b/>
                <w:sz w:val="22"/>
              </w:rPr>
              <w:t>Vincent Aydon</w:t>
            </w:r>
          </w:p>
        </w:tc>
        <w:tc>
          <w:tcPr>
            <w:tcW w:w="4671" w:type="dxa"/>
            <w:shd w:val="clear" w:color="auto" w:fill="D9D9D9" w:themeFill="background1" w:themeFillShade="D9"/>
          </w:tcPr>
          <w:p w14:paraId="7F32F3BC" w14:textId="191B993A"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r w:rsidR="00E10DB9">
              <w:rPr>
                <w:rFonts w:asciiTheme="minorHAnsi" w:hAnsiTheme="minorHAnsi" w:cstheme="minorHAnsi"/>
                <w:b/>
                <w:sz w:val="22"/>
              </w:rPr>
              <w:t xml:space="preserve"> Sam Fisher</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101D6FD4" w:rsidR="00EB2DD3" w:rsidRPr="00EB2DD3" w:rsidRDefault="004709AE" w:rsidP="00EB2DD3">
            <w:pPr>
              <w:rPr>
                <w:rFonts w:asciiTheme="minorHAnsi" w:hAnsiTheme="minorHAnsi"/>
                <w:sz w:val="22"/>
              </w:rPr>
            </w:pPr>
            <w:r>
              <w:rPr>
                <w:rFonts w:asciiTheme="minorHAnsi" w:hAnsiTheme="minorHAnsi"/>
                <w:sz w:val="22"/>
              </w:rPr>
              <w:t>Make the images fullscreen when you click on them</w:t>
            </w:r>
          </w:p>
        </w:tc>
        <w:tc>
          <w:tcPr>
            <w:tcW w:w="4671" w:type="dxa"/>
          </w:tcPr>
          <w:p w14:paraId="0C54245E" w14:textId="715746A4" w:rsidR="00EB2DD3" w:rsidRPr="00EB2DD3" w:rsidRDefault="00E10DB9" w:rsidP="00EB2DD3">
            <w:pPr>
              <w:rPr>
                <w:rFonts w:asciiTheme="minorHAnsi" w:hAnsiTheme="minorHAnsi"/>
                <w:sz w:val="22"/>
              </w:rPr>
            </w:pPr>
            <w:r>
              <w:rPr>
                <w:rFonts w:asciiTheme="minorHAnsi" w:hAnsiTheme="minorHAnsi"/>
                <w:sz w:val="22"/>
              </w:rPr>
              <w:t>Organise the information into tables so that it’s readable</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5F2DA12" w:rsidR="00EB2DD3" w:rsidRPr="00EB2DD3" w:rsidRDefault="00CB19D2" w:rsidP="00EB2DD3">
            <w:pPr>
              <w:rPr>
                <w:rFonts w:asciiTheme="minorHAnsi" w:hAnsiTheme="minorHAnsi"/>
                <w:sz w:val="22"/>
              </w:rPr>
            </w:pPr>
            <w:r>
              <w:rPr>
                <w:rFonts w:asciiTheme="minorHAnsi" w:hAnsiTheme="minorHAnsi"/>
                <w:sz w:val="22"/>
              </w:rPr>
              <w:t>Add content to the “Coming soon” page</w:t>
            </w:r>
          </w:p>
        </w:tc>
        <w:tc>
          <w:tcPr>
            <w:tcW w:w="4671" w:type="dxa"/>
          </w:tcPr>
          <w:p w14:paraId="45FFDCC2" w14:textId="3ECFB5A1" w:rsidR="00EB2DD3" w:rsidRPr="00EB2DD3" w:rsidRDefault="00CB19D2" w:rsidP="00EB2DD3">
            <w:pPr>
              <w:rPr>
                <w:rFonts w:asciiTheme="minorHAnsi" w:hAnsiTheme="minorHAnsi"/>
                <w:sz w:val="22"/>
              </w:rPr>
            </w:pPr>
            <w:r>
              <w:rPr>
                <w:rFonts w:asciiTheme="minorHAnsi" w:hAnsiTheme="minorHAnsi"/>
                <w:sz w:val="22"/>
              </w:rPr>
              <w:t>Make navbar look better on mobile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77777777" w:rsidR="00EB2DD3" w:rsidRPr="00EB2DD3" w:rsidRDefault="00EB2DD3" w:rsidP="00EB2DD3">
            <w:pPr>
              <w:rPr>
                <w:rFonts w:asciiTheme="minorHAnsi" w:hAnsiTheme="minorHAnsi"/>
                <w:sz w:val="22"/>
              </w:rPr>
            </w:pPr>
          </w:p>
        </w:tc>
        <w:tc>
          <w:tcPr>
            <w:tcW w:w="4671" w:type="dxa"/>
          </w:tcPr>
          <w:p w14:paraId="4C140D62" w14:textId="77777777" w:rsidR="00EB2DD3" w:rsidRPr="00EB2DD3" w:rsidRDefault="00EB2DD3" w:rsidP="00EB2DD3">
            <w:pPr>
              <w:rPr>
                <w:rFonts w:asciiTheme="minorHAnsi" w:hAnsiTheme="minorHAnsi"/>
                <w:sz w:val="22"/>
              </w:rPr>
            </w:pP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5546DE" w:rsidRPr="00EB2DD3" w14:paraId="385A2CD5" w14:textId="77777777" w:rsidTr="005F014D">
        <w:trPr>
          <w:trHeight w:val="1056"/>
        </w:trPr>
        <w:tc>
          <w:tcPr>
            <w:tcW w:w="562" w:type="dxa"/>
          </w:tcPr>
          <w:p w14:paraId="1283B221" w14:textId="77777777" w:rsidR="005546DE" w:rsidRPr="00EB2DD3" w:rsidRDefault="005546DE" w:rsidP="005546DE">
            <w:pPr>
              <w:rPr>
                <w:rFonts w:asciiTheme="minorHAnsi" w:hAnsiTheme="minorHAnsi"/>
                <w:sz w:val="22"/>
              </w:rPr>
            </w:pPr>
            <w:r w:rsidRPr="00EB2DD3">
              <w:rPr>
                <w:rFonts w:asciiTheme="minorHAnsi" w:hAnsiTheme="minorHAnsi"/>
                <w:sz w:val="22"/>
              </w:rPr>
              <w:t>1</w:t>
            </w:r>
          </w:p>
        </w:tc>
        <w:tc>
          <w:tcPr>
            <w:tcW w:w="4395" w:type="dxa"/>
          </w:tcPr>
          <w:p w14:paraId="2F54037E" w14:textId="77777777" w:rsidR="005546DE" w:rsidRDefault="005546DE" w:rsidP="005546DE">
            <w:pPr>
              <w:rPr>
                <w:rFonts w:asciiTheme="minorHAnsi" w:hAnsiTheme="minorHAnsi"/>
                <w:sz w:val="22"/>
              </w:rPr>
            </w:pPr>
            <w:r>
              <w:rPr>
                <w:rFonts w:asciiTheme="minorHAnsi" w:hAnsiTheme="minorHAnsi"/>
                <w:sz w:val="22"/>
              </w:rPr>
              <w:t>Change navbar height to be shorter on mobile</w:t>
            </w:r>
          </w:p>
          <w:p w14:paraId="349ED4AA" w14:textId="77777777" w:rsidR="005546DE" w:rsidRDefault="005546DE" w:rsidP="005546DE">
            <w:pPr>
              <w:rPr>
                <w:rFonts w:asciiTheme="minorHAnsi" w:hAnsiTheme="minorHAnsi"/>
                <w:sz w:val="22"/>
              </w:rPr>
            </w:pPr>
            <w:r>
              <w:rPr>
                <w:rFonts w:asciiTheme="minorHAnsi" w:hAnsiTheme="minorHAnsi"/>
                <w:sz w:val="22"/>
              </w:rPr>
              <w:t>I used a more dynamic height statement i.e.</w:t>
            </w:r>
          </w:p>
          <w:p w14:paraId="4CD3EC4D" w14:textId="77777777" w:rsidR="005546DE" w:rsidRPr="005546DE" w:rsidRDefault="005546DE" w:rsidP="005546DE">
            <w:pPr>
              <w:shd w:val="clear" w:color="auto" w:fill="1E1E1E"/>
              <w:spacing w:line="285" w:lineRule="atLeast"/>
              <w:rPr>
                <w:rFonts w:ascii="Consolas" w:eastAsia="Times New Roman" w:hAnsi="Consolas" w:cs="Times New Roman"/>
                <w:color w:val="D4D4D4"/>
                <w:sz w:val="21"/>
                <w:szCs w:val="21"/>
                <w:lang w:eastAsia="en-NZ"/>
              </w:rPr>
            </w:pPr>
            <w:r w:rsidRPr="005546DE">
              <w:rPr>
                <w:rFonts w:ascii="Consolas" w:eastAsia="Times New Roman" w:hAnsi="Consolas" w:cs="Times New Roman"/>
                <w:color w:val="9CDCFE"/>
                <w:sz w:val="21"/>
                <w:szCs w:val="21"/>
                <w:lang w:eastAsia="en-NZ"/>
              </w:rPr>
              <w:t>--nav-height</w:t>
            </w:r>
            <w:r w:rsidRPr="005546DE">
              <w:rPr>
                <w:rFonts w:ascii="Consolas" w:eastAsia="Times New Roman" w:hAnsi="Consolas" w:cs="Times New Roman"/>
                <w:color w:val="D4D4D4"/>
                <w:sz w:val="21"/>
                <w:szCs w:val="21"/>
                <w:lang w:eastAsia="en-NZ"/>
              </w:rPr>
              <w:t xml:space="preserve">: </w:t>
            </w:r>
            <w:r w:rsidRPr="005546DE">
              <w:rPr>
                <w:rFonts w:ascii="Consolas" w:eastAsia="Times New Roman" w:hAnsi="Consolas" w:cs="Times New Roman"/>
                <w:color w:val="DCDCAA"/>
                <w:sz w:val="21"/>
                <w:szCs w:val="21"/>
                <w:lang w:eastAsia="en-NZ"/>
              </w:rPr>
              <w:t>calc</w:t>
            </w:r>
            <w:r w:rsidRPr="005546DE">
              <w:rPr>
                <w:rFonts w:ascii="Consolas" w:eastAsia="Times New Roman" w:hAnsi="Consolas" w:cs="Times New Roman"/>
                <w:color w:val="D4D4D4"/>
                <w:sz w:val="21"/>
                <w:szCs w:val="21"/>
                <w:lang w:eastAsia="en-NZ"/>
              </w:rPr>
              <w:t>(</w:t>
            </w:r>
            <w:r w:rsidRPr="005546DE">
              <w:rPr>
                <w:rFonts w:ascii="Consolas" w:eastAsia="Times New Roman" w:hAnsi="Consolas" w:cs="Times New Roman"/>
                <w:color w:val="B5CEA8"/>
                <w:sz w:val="21"/>
                <w:szCs w:val="21"/>
                <w:lang w:eastAsia="en-NZ"/>
              </w:rPr>
              <w:t>5vmin</w:t>
            </w:r>
            <w:r w:rsidRPr="005546DE">
              <w:rPr>
                <w:rFonts w:ascii="Consolas" w:eastAsia="Times New Roman" w:hAnsi="Consolas" w:cs="Times New Roman"/>
                <w:color w:val="D4D4D4"/>
                <w:sz w:val="21"/>
                <w:szCs w:val="21"/>
                <w:lang w:eastAsia="en-NZ"/>
              </w:rPr>
              <w:t xml:space="preserve"> + </w:t>
            </w:r>
            <w:r w:rsidRPr="005546DE">
              <w:rPr>
                <w:rFonts w:ascii="Consolas" w:eastAsia="Times New Roman" w:hAnsi="Consolas" w:cs="Times New Roman"/>
                <w:color w:val="B5CEA8"/>
                <w:sz w:val="21"/>
                <w:szCs w:val="21"/>
                <w:lang w:eastAsia="en-NZ"/>
              </w:rPr>
              <w:t>20px</w:t>
            </w:r>
            <w:r w:rsidRPr="005546DE">
              <w:rPr>
                <w:rFonts w:ascii="Consolas" w:eastAsia="Times New Roman" w:hAnsi="Consolas" w:cs="Times New Roman"/>
                <w:color w:val="D4D4D4"/>
                <w:sz w:val="21"/>
                <w:szCs w:val="21"/>
                <w:lang w:eastAsia="en-NZ"/>
              </w:rPr>
              <w:t>);</w:t>
            </w:r>
          </w:p>
          <w:p w14:paraId="615560EC" w14:textId="3BC5F6EE" w:rsidR="005546DE" w:rsidRPr="00EB2DD3" w:rsidRDefault="005546DE" w:rsidP="005546DE">
            <w:pPr>
              <w:rPr>
                <w:rFonts w:asciiTheme="minorHAnsi" w:hAnsiTheme="minorHAnsi"/>
                <w:sz w:val="22"/>
              </w:rPr>
            </w:pPr>
          </w:p>
        </w:tc>
        <w:tc>
          <w:tcPr>
            <w:tcW w:w="4671" w:type="dxa"/>
          </w:tcPr>
          <w:p w14:paraId="23741BC5" w14:textId="221A9B74" w:rsidR="005546DE" w:rsidRPr="00EB2DD3" w:rsidRDefault="005546DE" w:rsidP="005546DE">
            <w:pPr>
              <w:rPr>
                <w:rFonts w:asciiTheme="minorHAnsi" w:hAnsiTheme="minorHAnsi"/>
                <w:sz w:val="22"/>
              </w:rPr>
            </w:pPr>
            <w:r>
              <w:rPr>
                <w:rFonts w:asciiTheme="minorHAnsi" w:hAnsiTheme="minorHAnsi"/>
                <w:sz w:val="22"/>
              </w:rPr>
              <w:t>Very successful, one minor tweak-y change. This makes the navbar smaller on smaller devices, but never too small (&lt;20px)</w:t>
            </w:r>
          </w:p>
        </w:tc>
      </w:tr>
      <w:tr w:rsidR="005546DE" w:rsidRPr="00EB2DD3" w14:paraId="206E5EDB" w14:textId="77777777" w:rsidTr="005F014D">
        <w:trPr>
          <w:trHeight w:val="1128"/>
        </w:trPr>
        <w:tc>
          <w:tcPr>
            <w:tcW w:w="562" w:type="dxa"/>
          </w:tcPr>
          <w:p w14:paraId="7676C02A" w14:textId="77777777" w:rsidR="005546DE" w:rsidRPr="00EB2DD3" w:rsidRDefault="005546DE" w:rsidP="005546DE">
            <w:pPr>
              <w:rPr>
                <w:rFonts w:asciiTheme="minorHAnsi" w:hAnsiTheme="minorHAnsi"/>
                <w:sz w:val="22"/>
              </w:rPr>
            </w:pPr>
            <w:r w:rsidRPr="00EB2DD3">
              <w:rPr>
                <w:rFonts w:asciiTheme="minorHAnsi" w:hAnsiTheme="minorHAnsi"/>
                <w:sz w:val="22"/>
              </w:rPr>
              <w:t>2</w:t>
            </w:r>
          </w:p>
        </w:tc>
        <w:tc>
          <w:tcPr>
            <w:tcW w:w="4395" w:type="dxa"/>
          </w:tcPr>
          <w:p w14:paraId="514482EE" w14:textId="77777777" w:rsidR="005546DE" w:rsidRDefault="005546DE" w:rsidP="005546DE">
            <w:pPr>
              <w:rPr>
                <w:rFonts w:asciiTheme="minorHAnsi" w:hAnsiTheme="minorHAnsi"/>
                <w:sz w:val="22"/>
              </w:rPr>
            </w:pPr>
            <w:r>
              <w:rPr>
                <w:rFonts w:asciiTheme="minorHAnsi" w:hAnsiTheme="minorHAnsi"/>
                <w:sz w:val="22"/>
              </w:rPr>
              <w:t>Make the images fullscreen when you click on them</w:t>
            </w:r>
          </w:p>
          <w:p w14:paraId="44B714D4" w14:textId="5167EC2C" w:rsidR="005546DE" w:rsidRPr="00EB2DD3" w:rsidRDefault="005546DE" w:rsidP="005546DE">
            <w:pPr>
              <w:rPr>
                <w:rFonts w:asciiTheme="minorHAnsi" w:hAnsiTheme="minorHAnsi"/>
                <w:sz w:val="22"/>
              </w:rPr>
            </w:pPr>
            <w:r>
              <w:rPr>
                <w:rFonts w:asciiTheme="minorHAnsi" w:hAnsiTheme="minorHAnsi"/>
                <w:sz w:val="22"/>
              </w:rPr>
              <w:t>Add a class (.fullscreen) which styles the image to be big and on top of everything. Use JS to toggle this class</w:t>
            </w:r>
          </w:p>
        </w:tc>
        <w:tc>
          <w:tcPr>
            <w:tcW w:w="4671" w:type="dxa"/>
          </w:tcPr>
          <w:p w14:paraId="3EA6CF60" w14:textId="31BDDF0D" w:rsidR="005546DE" w:rsidRPr="00EB2DD3" w:rsidRDefault="005546DE" w:rsidP="005546DE">
            <w:pPr>
              <w:rPr>
                <w:rFonts w:asciiTheme="minorHAnsi" w:hAnsiTheme="minorHAnsi"/>
                <w:sz w:val="22"/>
              </w:rPr>
            </w:pPr>
            <w:r>
              <w:rPr>
                <w:rFonts w:asciiTheme="minorHAnsi" w:hAnsiTheme="minorHAnsi"/>
                <w:sz w:val="22"/>
              </w:rPr>
              <w:t>It looks kinda wack but it works and makes it easier to look at the images close-up</w:t>
            </w:r>
          </w:p>
        </w:tc>
      </w:tr>
      <w:tr w:rsidR="005546DE" w:rsidRPr="00EB2DD3" w14:paraId="3072DA14" w14:textId="77777777" w:rsidTr="005F014D">
        <w:trPr>
          <w:trHeight w:val="1116"/>
        </w:trPr>
        <w:tc>
          <w:tcPr>
            <w:tcW w:w="562" w:type="dxa"/>
          </w:tcPr>
          <w:p w14:paraId="4539CE40" w14:textId="77777777" w:rsidR="005546DE" w:rsidRPr="00EB2DD3" w:rsidRDefault="005546DE" w:rsidP="005546DE">
            <w:pPr>
              <w:rPr>
                <w:rFonts w:asciiTheme="minorHAnsi" w:hAnsiTheme="minorHAnsi"/>
                <w:sz w:val="22"/>
              </w:rPr>
            </w:pPr>
            <w:r w:rsidRPr="00EB2DD3">
              <w:rPr>
                <w:rFonts w:asciiTheme="minorHAnsi" w:hAnsiTheme="minorHAnsi"/>
                <w:sz w:val="22"/>
              </w:rPr>
              <w:t>3</w:t>
            </w:r>
          </w:p>
        </w:tc>
        <w:tc>
          <w:tcPr>
            <w:tcW w:w="4395" w:type="dxa"/>
          </w:tcPr>
          <w:p w14:paraId="55AA4D28" w14:textId="77777777" w:rsidR="005546DE" w:rsidRPr="00EB2DD3" w:rsidRDefault="005546DE" w:rsidP="005546DE">
            <w:pPr>
              <w:rPr>
                <w:rFonts w:asciiTheme="minorHAnsi" w:hAnsiTheme="minorHAnsi"/>
                <w:sz w:val="22"/>
              </w:rPr>
            </w:pPr>
          </w:p>
        </w:tc>
        <w:tc>
          <w:tcPr>
            <w:tcW w:w="4671" w:type="dxa"/>
          </w:tcPr>
          <w:p w14:paraId="015EE48E" w14:textId="77777777" w:rsidR="005546DE" w:rsidRPr="00EB2DD3" w:rsidRDefault="005546DE" w:rsidP="005546DE">
            <w:pPr>
              <w:rPr>
                <w:rFonts w:asciiTheme="minorHAnsi" w:hAnsiTheme="minorHAnsi"/>
                <w:sz w:val="22"/>
              </w:rPr>
            </w:pP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number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6666E1" w14:paraId="23531F04" w14:textId="77777777" w:rsidTr="005F014D">
        <w:trPr>
          <w:trHeight w:val="1953"/>
        </w:trPr>
        <w:tc>
          <w:tcPr>
            <w:tcW w:w="1555" w:type="dxa"/>
            <w:shd w:val="clear" w:color="auto" w:fill="FFF2CC" w:themeFill="accent4" w:themeFillTint="33"/>
          </w:tcPr>
          <w:p w14:paraId="1CDEB37F" w14:textId="00E7E50B" w:rsidR="006666E1" w:rsidRDefault="006666E1" w:rsidP="006666E1">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6666E1" w:rsidRDefault="006666E1" w:rsidP="006666E1">
            <w:pPr>
              <w:rPr>
                <w:rFonts w:asciiTheme="minorHAnsi" w:hAnsiTheme="minorHAnsi" w:cstheme="minorHAnsi"/>
                <w:sz w:val="22"/>
              </w:rPr>
            </w:pPr>
          </w:p>
        </w:tc>
        <w:tc>
          <w:tcPr>
            <w:tcW w:w="4104" w:type="dxa"/>
          </w:tcPr>
          <w:p w14:paraId="501DD3CC" w14:textId="77777777" w:rsidR="006666E1" w:rsidRDefault="006666E1" w:rsidP="006666E1">
            <w:pPr>
              <w:rPr>
                <w:rFonts w:asciiTheme="minorHAnsi" w:hAnsiTheme="minorHAnsi" w:cstheme="minorHAnsi"/>
                <w:sz w:val="22"/>
              </w:rPr>
            </w:pPr>
          </w:p>
        </w:tc>
      </w:tr>
      <w:tr w:rsidR="006666E1" w14:paraId="2ECDFE7F" w14:textId="77777777" w:rsidTr="005F014D">
        <w:trPr>
          <w:trHeight w:val="1967"/>
        </w:trPr>
        <w:tc>
          <w:tcPr>
            <w:tcW w:w="1555" w:type="dxa"/>
            <w:shd w:val="clear" w:color="auto" w:fill="FFF2CC" w:themeFill="accent4" w:themeFillTint="33"/>
          </w:tcPr>
          <w:p w14:paraId="46D99121" w14:textId="560B117E" w:rsidR="006666E1" w:rsidRDefault="006666E1" w:rsidP="006666E1">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6666E1" w:rsidRDefault="006666E1" w:rsidP="006666E1">
            <w:pPr>
              <w:rPr>
                <w:rFonts w:asciiTheme="minorHAnsi" w:hAnsiTheme="minorHAnsi" w:cstheme="minorHAnsi"/>
                <w:sz w:val="22"/>
              </w:rPr>
            </w:pPr>
          </w:p>
        </w:tc>
        <w:tc>
          <w:tcPr>
            <w:tcW w:w="4104" w:type="dxa"/>
          </w:tcPr>
          <w:p w14:paraId="02E1E2FF" w14:textId="77777777" w:rsidR="006666E1" w:rsidRDefault="006666E1" w:rsidP="006666E1">
            <w:pPr>
              <w:rPr>
                <w:rFonts w:asciiTheme="minorHAnsi" w:hAnsiTheme="minorHAnsi" w:cstheme="minorHAnsi"/>
                <w:sz w:val="22"/>
              </w:rPr>
            </w:pPr>
          </w:p>
        </w:tc>
      </w:tr>
      <w:tr w:rsidR="006666E1" w14:paraId="519F3922" w14:textId="77777777" w:rsidTr="005F014D">
        <w:trPr>
          <w:trHeight w:val="1978"/>
        </w:trPr>
        <w:tc>
          <w:tcPr>
            <w:tcW w:w="1555" w:type="dxa"/>
            <w:shd w:val="clear" w:color="auto" w:fill="FFF2CC" w:themeFill="accent4" w:themeFillTint="33"/>
          </w:tcPr>
          <w:p w14:paraId="2FA907E9" w14:textId="13CD4AAB" w:rsidR="006666E1" w:rsidRDefault="006666E1" w:rsidP="006666E1">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6666E1" w:rsidRDefault="006666E1" w:rsidP="006666E1">
            <w:pPr>
              <w:rPr>
                <w:rFonts w:asciiTheme="minorHAnsi" w:hAnsiTheme="minorHAnsi" w:cstheme="minorHAnsi"/>
                <w:sz w:val="22"/>
              </w:rPr>
            </w:pPr>
          </w:p>
        </w:tc>
        <w:tc>
          <w:tcPr>
            <w:tcW w:w="4104" w:type="dxa"/>
          </w:tcPr>
          <w:p w14:paraId="7F67F141" w14:textId="77777777" w:rsidR="006666E1" w:rsidRDefault="006666E1" w:rsidP="006666E1">
            <w:pPr>
              <w:rPr>
                <w:rFonts w:asciiTheme="minorHAnsi" w:hAnsiTheme="minorHAnsi" w:cstheme="minorHAnsi"/>
                <w:sz w:val="22"/>
              </w:rPr>
            </w:pPr>
          </w:p>
        </w:tc>
      </w:tr>
      <w:tr w:rsidR="006666E1" w14:paraId="08704CDC" w14:textId="77777777" w:rsidTr="005F014D">
        <w:trPr>
          <w:trHeight w:val="1966"/>
        </w:trPr>
        <w:tc>
          <w:tcPr>
            <w:tcW w:w="1555" w:type="dxa"/>
            <w:shd w:val="clear" w:color="auto" w:fill="FFF2CC" w:themeFill="accent4" w:themeFillTint="33"/>
          </w:tcPr>
          <w:p w14:paraId="645FBB1F" w14:textId="7BB1660E" w:rsidR="006666E1" w:rsidRDefault="006666E1" w:rsidP="006666E1">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6666E1" w:rsidRDefault="006666E1" w:rsidP="006666E1">
            <w:pPr>
              <w:rPr>
                <w:rFonts w:asciiTheme="minorHAnsi" w:hAnsiTheme="minorHAnsi" w:cstheme="minorHAnsi"/>
                <w:sz w:val="22"/>
              </w:rPr>
            </w:pPr>
          </w:p>
          <w:p w14:paraId="0B170644" w14:textId="77777777" w:rsidR="006666E1" w:rsidRDefault="006666E1" w:rsidP="006666E1">
            <w:pPr>
              <w:rPr>
                <w:rFonts w:asciiTheme="minorHAnsi" w:hAnsiTheme="minorHAnsi" w:cstheme="minorHAnsi"/>
                <w:sz w:val="22"/>
              </w:rPr>
            </w:pPr>
          </w:p>
        </w:tc>
        <w:tc>
          <w:tcPr>
            <w:tcW w:w="4104" w:type="dxa"/>
          </w:tcPr>
          <w:p w14:paraId="0D581D7F" w14:textId="77777777" w:rsidR="006666E1" w:rsidRDefault="006666E1" w:rsidP="006666E1">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CF6518">
        <w:tc>
          <w:tcPr>
            <w:tcW w:w="593"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CF6518">
        <w:tc>
          <w:tcPr>
            <w:tcW w:w="593"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CF6518">
        <w:tc>
          <w:tcPr>
            <w:tcW w:w="593"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CF6518">
        <w:tc>
          <w:tcPr>
            <w:tcW w:w="593"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CF6518">
        <w:tc>
          <w:tcPr>
            <w:tcW w:w="593"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CF6518">
        <w:tc>
          <w:tcPr>
            <w:tcW w:w="593"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CF6518">
        <w:tc>
          <w:tcPr>
            <w:tcW w:w="593"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CF6518">
        <w:tc>
          <w:tcPr>
            <w:tcW w:w="593"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CF6518">
        <w:tc>
          <w:tcPr>
            <w:tcW w:w="593"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CF6518">
        <w:tc>
          <w:tcPr>
            <w:tcW w:w="593"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CF6518">
        <w:tc>
          <w:tcPr>
            <w:tcW w:w="593"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(you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77777777" w:rsidR="00AC4136" w:rsidRPr="00EB2DD3" w:rsidRDefault="00AC4136" w:rsidP="000764DC">
            <w:pPr>
              <w:rPr>
                <w:rFonts w:asciiTheme="minorHAnsi" w:hAnsiTheme="minorHAnsi"/>
                <w:sz w:val="22"/>
              </w:rPr>
            </w:pPr>
          </w:p>
        </w:tc>
        <w:tc>
          <w:tcPr>
            <w:tcW w:w="4671" w:type="dxa"/>
          </w:tcPr>
          <w:p w14:paraId="019593F3" w14:textId="77777777" w:rsidR="00AC4136" w:rsidRPr="00EB2DD3" w:rsidRDefault="00AC4136" w:rsidP="000764DC">
            <w:pPr>
              <w:rPr>
                <w:rFonts w:asciiTheme="minorHAnsi" w:hAnsiTheme="minorHAnsi"/>
                <w:sz w:val="22"/>
              </w:rPr>
            </w:pP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20297B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 :</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77777777" w:rsidR="00AC4136" w:rsidRPr="00EB2DD3" w:rsidRDefault="00AC4136" w:rsidP="000764DC">
            <w:pPr>
              <w:rPr>
                <w:rFonts w:asciiTheme="minorHAnsi" w:hAnsiTheme="minorHAnsi"/>
                <w:sz w:val="22"/>
              </w:rPr>
            </w:pPr>
          </w:p>
        </w:tc>
        <w:tc>
          <w:tcPr>
            <w:tcW w:w="4671" w:type="dxa"/>
          </w:tcPr>
          <w:p w14:paraId="45EEC3FC" w14:textId="77777777" w:rsidR="00AC4136" w:rsidRPr="00EB2DD3" w:rsidRDefault="00AC4136" w:rsidP="000764DC">
            <w:pPr>
              <w:rPr>
                <w:rFonts w:asciiTheme="minorHAnsi" w:hAnsiTheme="minorHAnsi"/>
                <w:sz w:val="22"/>
              </w:rPr>
            </w:pP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AC4136" w:rsidRPr="00EB2DD3" w14:paraId="26929551" w14:textId="77777777" w:rsidTr="000764DC">
        <w:trPr>
          <w:trHeight w:val="1056"/>
        </w:trPr>
        <w:tc>
          <w:tcPr>
            <w:tcW w:w="562" w:type="dxa"/>
          </w:tcPr>
          <w:p w14:paraId="0B3187B9"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0630876C" w14:textId="77777777" w:rsidR="00AC4136" w:rsidRPr="00EB2DD3" w:rsidRDefault="00AC4136" w:rsidP="000764DC">
            <w:pPr>
              <w:rPr>
                <w:rFonts w:asciiTheme="minorHAnsi" w:hAnsiTheme="minorHAnsi"/>
                <w:sz w:val="22"/>
              </w:rPr>
            </w:pPr>
          </w:p>
        </w:tc>
        <w:tc>
          <w:tcPr>
            <w:tcW w:w="4671" w:type="dxa"/>
          </w:tcPr>
          <w:p w14:paraId="0EC7EB17" w14:textId="77777777" w:rsidR="00AC4136" w:rsidRPr="00EB2DD3" w:rsidRDefault="00AC4136" w:rsidP="000764DC">
            <w:pPr>
              <w:rPr>
                <w:rFonts w:asciiTheme="minorHAnsi" w:hAnsiTheme="minorHAnsi"/>
                <w:sz w:val="22"/>
              </w:rPr>
            </w:pPr>
          </w:p>
        </w:tc>
      </w:tr>
      <w:tr w:rsidR="00AC4136" w:rsidRPr="00EB2DD3" w14:paraId="40BD88C6" w14:textId="77777777" w:rsidTr="000764DC">
        <w:trPr>
          <w:trHeight w:val="1128"/>
        </w:trPr>
        <w:tc>
          <w:tcPr>
            <w:tcW w:w="562" w:type="dxa"/>
          </w:tcPr>
          <w:p w14:paraId="60771499"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535E190F" w14:textId="77777777" w:rsidR="00AC4136" w:rsidRPr="00EB2DD3" w:rsidRDefault="00AC4136" w:rsidP="000764DC">
            <w:pPr>
              <w:rPr>
                <w:rFonts w:asciiTheme="minorHAnsi" w:hAnsiTheme="minorHAnsi"/>
                <w:sz w:val="22"/>
              </w:rPr>
            </w:pPr>
          </w:p>
        </w:tc>
        <w:tc>
          <w:tcPr>
            <w:tcW w:w="4671" w:type="dxa"/>
          </w:tcPr>
          <w:p w14:paraId="5BF4285E" w14:textId="77777777" w:rsidR="00AC4136" w:rsidRPr="00EB2DD3" w:rsidRDefault="00AC4136" w:rsidP="000764DC">
            <w:pPr>
              <w:rPr>
                <w:rFonts w:asciiTheme="minorHAnsi" w:hAnsiTheme="minorHAnsi"/>
                <w:sz w:val="22"/>
              </w:rPr>
            </w:pPr>
          </w:p>
        </w:tc>
      </w:tr>
      <w:tr w:rsidR="00AC4136" w:rsidRPr="00EB2DD3" w14:paraId="392681E8" w14:textId="77777777" w:rsidTr="000764DC">
        <w:trPr>
          <w:trHeight w:val="1116"/>
        </w:trPr>
        <w:tc>
          <w:tcPr>
            <w:tcW w:w="562" w:type="dxa"/>
          </w:tcPr>
          <w:p w14:paraId="4234D99D"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008D3308" w14:textId="77777777" w:rsidR="00AC4136" w:rsidRPr="00EB2DD3" w:rsidRDefault="00AC4136" w:rsidP="000764DC">
            <w:pPr>
              <w:rPr>
                <w:rFonts w:asciiTheme="minorHAnsi" w:hAnsiTheme="minorHAnsi"/>
                <w:sz w:val="22"/>
              </w:rPr>
            </w:pPr>
          </w:p>
        </w:tc>
        <w:tc>
          <w:tcPr>
            <w:tcW w:w="4671" w:type="dxa"/>
          </w:tcPr>
          <w:p w14:paraId="43EB68F6" w14:textId="77777777" w:rsidR="00AC4136" w:rsidRPr="00EB2DD3" w:rsidRDefault="00AC4136" w:rsidP="000764DC">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CF9B" w14:textId="77777777" w:rsidR="00BE70BB" w:rsidRDefault="00BE70BB" w:rsidP="00760F2B">
      <w:r>
        <w:separator/>
      </w:r>
    </w:p>
  </w:endnote>
  <w:endnote w:type="continuationSeparator" w:id="0">
    <w:p w14:paraId="7A608ECA" w14:textId="77777777" w:rsidR="00BE70BB" w:rsidRDefault="00BE70BB"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ECA8" w14:textId="77777777" w:rsidR="00BE70BB" w:rsidRDefault="00BE70BB" w:rsidP="00760F2B">
      <w:r>
        <w:separator/>
      </w:r>
    </w:p>
  </w:footnote>
  <w:footnote w:type="continuationSeparator" w:id="0">
    <w:p w14:paraId="3CEFF721" w14:textId="77777777" w:rsidR="00BE70BB" w:rsidRDefault="00BE70BB"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21"/>
  </w:num>
  <w:num w:numId="5">
    <w:abstractNumId w:val="10"/>
  </w:num>
  <w:num w:numId="6">
    <w:abstractNumId w:val="14"/>
  </w:num>
  <w:num w:numId="7">
    <w:abstractNumId w:val="13"/>
  </w:num>
  <w:num w:numId="8">
    <w:abstractNumId w:val="8"/>
  </w:num>
  <w:num w:numId="9">
    <w:abstractNumId w:val="5"/>
  </w:num>
  <w:num w:numId="10">
    <w:abstractNumId w:val="1"/>
  </w:num>
  <w:num w:numId="11">
    <w:abstractNumId w:val="15"/>
  </w:num>
  <w:num w:numId="12">
    <w:abstractNumId w:val="19"/>
  </w:num>
  <w:num w:numId="13">
    <w:abstractNumId w:val="17"/>
  </w:num>
  <w:num w:numId="14">
    <w:abstractNumId w:val="6"/>
  </w:num>
  <w:num w:numId="15">
    <w:abstractNumId w:val="18"/>
  </w:num>
  <w:num w:numId="16">
    <w:abstractNumId w:val="11"/>
  </w:num>
  <w:num w:numId="17">
    <w:abstractNumId w:val="0"/>
  </w:num>
  <w:num w:numId="18">
    <w:abstractNumId w:val="2"/>
  </w:num>
  <w:num w:numId="19">
    <w:abstractNumId w:val="7"/>
  </w:num>
  <w:num w:numId="20">
    <w:abstractNumId w:val="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21DF0"/>
    <w:rsid w:val="00025CC6"/>
    <w:rsid w:val="00033348"/>
    <w:rsid w:val="000B29F6"/>
    <w:rsid w:val="000E0DB7"/>
    <w:rsid w:val="000F7C4C"/>
    <w:rsid w:val="00133966"/>
    <w:rsid w:val="00212B94"/>
    <w:rsid w:val="00276B3B"/>
    <w:rsid w:val="002D6422"/>
    <w:rsid w:val="00311875"/>
    <w:rsid w:val="00320306"/>
    <w:rsid w:val="00324411"/>
    <w:rsid w:val="003339AD"/>
    <w:rsid w:val="003C0899"/>
    <w:rsid w:val="003C2244"/>
    <w:rsid w:val="003C2C5E"/>
    <w:rsid w:val="003F6339"/>
    <w:rsid w:val="00405248"/>
    <w:rsid w:val="00412917"/>
    <w:rsid w:val="00421D32"/>
    <w:rsid w:val="00427E66"/>
    <w:rsid w:val="00465F88"/>
    <w:rsid w:val="004709AE"/>
    <w:rsid w:val="00472954"/>
    <w:rsid w:val="004B439B"/>
    <w:rsid w:val="004C5920"/>
    <w:rsid w:val="004D0790"/>
    <w:rsid w:val="005209A8"/>
    <w:rsid w:val="00524E5E"/>
    <w:rsid w:val="00531241"/>
    <w:rsid w:val="0055290E"/>
    <w:rsid w:val="005546DE"/>
    <w:rsid w:val="0055635E"/>
    <w:rsid w:val="005947EF"/>
    <w:rsid w:val="005A6001"/>
    <w:rsid w:val="005C21A0"/>
    <w:rsid w:val="005D61ED"/>
    <w:rsid w:val="00602585"/>
    <w:rsid w:val="00602846"/>
    <w:rsid w:val="006666E1"/>
    <w:rsid w:val="006A6653"/>
    <w:rsid w:val="006E66C1"/>
    <w:rsid w:val="0071569D"/>
    <w:rsid w:val="00760F2B"/>
    <w:rsid w:val="00790C3A"/>
    <w:rsid w:val="00790EAD"/>
    <w:rsid w:val="00796A41"/>
    <w:rsid w:val="007E590D"/>
    <w:rsid w:val="00826055"/>
    <w:rsid w:val="00844A52"/>
    <w:rsid w:val="008A3FE3"/>
    <w:rsid w:val="008D7796"/>
    <w:rsid w:val="00981354"/>
    <w:rsid w:val="00993E7F"/>
    <w:rsid w:val="009A4D28"/>
    <w:rsid w:val="009D201C"/>
    <w:rsid w:val="009F7AEC"/>
    <w:rsid w:val="00A31A4C"/>
    <w:rsid w:val="00A53370"/>
    <w:rsid w:val="00AB540B"/>
    <w:rsid w:val="00AC4136"/>
    <w:rsid w:val="00AF3253"/>
    <w:rsid w:val="00B0240B"/>
    <w:rsid w:val="00B02E81"/>
    <w:rsid w:val="00B42F47"/>
    <w:rsid w:val="00B65DFD"/>
    <w:rsid w:val="00BD7ABC"/>
    <w:rsid w:val="00BE70BB"/>
    <w:rsid w:val="00C61E74"/>
    <w:rsid w:val="00CB19D2"/>
    <w:rsid w:val="00CC1DDD"/>
    <w:rsid w:val="00CF1EC1"/>
    <w:rsid w:val="00CF6518"/>
    <w:rsid w:val="00D94954"/>
    <w:rsid w:val="00DC66AB"/>
    <w:rsid w:val="00DF4C63"/>
    <w:rsid w:val="00E10DB9"/>
    <w:rsid w:val="00E27E86"/>
    <w:rsid w:val="00E341E5"/>
    <w:rsid w:val="00E51B13"/>
    <w:rsid w:val="00E97632"/>
    <w:rsid w:val="00E97BA0"/>
    <w:rsid w:val="00EB2DD3"/>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92994">
      <w:bodyDiv w:val="1"/>
      <w:marLeft w:val="0"/>
      <w:marRight w:val="0"/>
      <w:marTop w:val="0"/>
      <w:marBottom w:val="0"/>
      <w:divBdr>
        <w:top w:val="none" w:sz="0" w:space="0" w:color="auto"/>
        <w:left w:val="none" w:sz="0" w:space="0" w:color="auto"/>
        <w:bottom w:val="none" w:sz="0" w:space="0" w:color="auto"/>
        <w:right w:val="none" w:sz="0" w:space="0" w:color="auto"/>
      </w:divBdr>
      <w:divsChild>
        <w:div w:id="658920566">
          <w:marLeft w:val="0"/>
          <w:marRight w:val="0"/>
          <w:marTop w:val="0"/>
          <w:marBottom w:val="0"/>
          <w:divBdr>
            <w:top w:val="none" w:sz="0" w:space="0" w:color="auto"/>
            <w:left w:val="none" w:sz="0" w:space="0" w:color="auto"/>
            <w:bottom w:val="none" w:sz="0" w:space="0" w:color="auto"/>
            <w:right w:val="none" w:sz="0" w:space="0" w:color="auto"/>
          </w:divBdr>
          <w:divsChild>
            <w:div w:id="1195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6</cp:revision>
  <dcterms:created xsi:type="dcterms:W3CDTF">2021-12-28T08:29:00Z</dcterms:created>
  <dcterms:modified xsi:type="dcterms:W3CDTF">2022-09-08T00:46:00Z</dcterms:modified>
</cp:coreProperties>
</file>