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94C14" w14:textId="77777777" w:rsidR="00760F2B" w:rsidRPr="003E3D30" w:rsidRDefault="00760F2B" w:rsidP="005029D4">
      <w:pPr>
        <w:pStyle w:val="Heading1"/>
        <w:jc w:val="both"/>
        <w:rPr>
          <w:rFonts w:asciiTheme="minorHAnsi" w:hAnsiTheme="minorHAnsi" w:cstheme="minorHAnsi"/>
          <w:lang w:val="en-GB"/>
        </w:rPr>
      </w:pPr>
      <w:r w:rsidRPr="003E3D30">
        <w:rPr>
          <w:rFonts w:asciiTheme="minorHAnsi" w:hAnsiTheme="minorHAnsi" w:cstheme="minorHAnsi"/>
          <w:lang w:val="en-GB"/>
        </w:rPr>
        <w:t xml:space="preserve">Achievement </w:t>
      </w:r>
      <w:r>
        <w:rPr>
          <w:rFonts w:asciiTheme="minorHAnsi" w:hAnsiTheme="minorHAnsi" w:cstheme="minorHAnsi"/>
          <w:lang w:val="en-GB"/>
        </w:rPr>
        <w:t>Standard</w:t>
      </w:r>
    </w:p>
    <w:p w14:paraId="1EB86EF6" w14:textId="77777777" w:rsidR="00760F2B" w:rsidRPr="003E3D30" w:rsidRDefault="00760F2B" w:rsidP="005029D4">
      <w:pPr>
        <w:keepNext/>
        <w:jc w:val="both"/>
        <w:rPr>
          <w:rFonts w:asciiTheme="minorHAnsi" w:hAnsiTheme="minorHAnsi" w:cstheme="minorHAnsi"/>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0"/>
        <w:gridCol w:w="992"/>
        <w:gridCol w:w="5245"/>
        <w:gridCol w:w="992"/>
        <w:gridCol w:w="1418"/>
      </w:tblGrid>
      <w:tr w:rsidR="00760F2B" w:rsidRPr="00760F2B" w14:paraId="795DDB37" w14:textId="77777777" w:rsidTr="00760F2B">
        <w:trPr>
          <w:cantSplit/>
          <w:trHeight w:val="190"/>
          <w:tblHeader/>
        </w:trPr>
        <w:tc>
          <w:tcPr>
            <w:tcW w:w="1160" w:type="dxa"/>
            <w:tcBorders>
              <w:bottom w:val="single" w:sz="6" w:space="0" w:color="auto"/>
            </w:tcBorders>
            <w:shd w:val="clear" w:color="auto" w:fill="D9D9D9" w:themeFill="background1" w:themeFillShade="D9"/>
          </w:tcPr>
          <w:p w14:paraId="2485A916"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Number</w:t>
            </w:r>
          </w:p>
        </w:tc>
        <w:tc>
          <w:tcPr>
            <w:tcW w:w="992" w:type="dxa"/>
            <w:tcBorders>
              <w:bottom w:val="single" w:sz="6" w:space="0" w:color="auto"/>
            </w:tcBorders>
            <w:shd w:val="clear" w:color="auto" w:fill="D9D9D9" w:themeFill="background1" w:themeFillShade="D9"/>
          </w:tcPr>
          <w:p w14:paraId="36B4830A"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Version</w:t>
            </w:r>
          </w:p>
        </w:tc>
        <w:tc>
          <w:tcPr>
            <w:tcW w:w="5245" w:type="dxa"/>
            <w:tcBorders>
              <w:bottom w:val="single" w:sz="6" w:space="0" w:color="auto"/>
            </w:tcBorders>
            <w:shd w:val="clear" w:color="auto" w:fill="D9D9D9" w:themeFill="background1" w:themeFillShade="D9"/>
          </w:tcPr>
          <w:p w14:paraId="4613EC80"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Title</w:t>
            </w:r>
          </w:p>
        </w:tc>
        <w:tc>
          <w:tcPr>
            <w:tcW w:w="992" w:type="dxa"/>
            <w:tcBorders>
              <w:bottom w:val="single" w:sz="6" w:space="0" w:color="auto"/>
            </w:tcBorders>
            <w:shd w:val="clear" w:color="auto" w:fill="D9D9D9" w:themeFill="background1" w:themeFillShade="D9"/>
          </w:tcPr>
          <w:p w14:paraId="0564CA7D"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Credits</w:t>
            </w:r>
          </w:p>
        </w:tc>
        <w:tc>
          <w:tcPr>
            <w:tcW w:w="1418" w:type="dxa"/>
            <w:tcBorders>
              <w:bottom w:val="single" w:sz="6" w:space="0" w:color="auto"/>
            </w:tcBorders>
            <w:shd w:val="clear" w:color="auto" w:fill="D9D9D9" w:themeFill="background1" w:themeFillShade="D9"/>
          </w:tcPr>
          <w:p w14:paraId="06B8C4AD" w14:textId="77777777" w:rsidR="00760F2B" w:rsidRPr="00760F2B" w:rsidRDefault="00760F2B" w:rsidP="005029D4">
            <w:pPr>
              <w:keepNext/>
              <w:spacing w:after="120"/>
              <w:jc w:val="both"/>
              <w:rPr>
                <w:rFonts w:asciiTheme="minorHAnsi" w:hAnsiTheme="minorHAnsi" w:cstheme="minorHAnsi"/>
                <w:b/>
                <w:sz w:val="22"/>
              </w:rPr>
            </w:pPr>
            <w:r w:rsidRPr="00760F2B">
              <w:rPr>
                <w:rFonts w:asciiTheme="minorHAnsi" w:hAnsiTheme="minorHAnsi" w:cstheme="minorHAnsi"/>
                <w:b/>
                <w:sz w:val="22"/>
              </w:rPr>
              <w:t>Assessment</w:t>
            </w:r>
          </w:p>
        </w:tc>
      </w:tr>
      <w:tr w:rsidR="00760F2B" w:rsidRPr="00760F2B" w14:paraId="7E55F14C" w14:textId="77777777" w:rsidTr="00760F2B">
        <w:trPr>
          <w:cantSplit/>
          <w:trHeight w:val="190"/>
          <w:tblHeader/>
        </w:trPr>
        <w:tc>
          <w:tcPr>
            <w:tcW w:w="1160" w:type="dxa"/>
            <w:tcBorders>
              <w:bottom w:val="single" w:sz="6" w:space="0" w:color="auto"/>
            </w:tcBorders>
            <w:shd w:val="clear" w:color="auto" w:fill="auto"/>
          </w:tcPr>
          <w:p w14:paraId="20AFB9EE"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rPr>
              <w:t>AS918</w:t>
            </w:r>
            <w:r w:rsidR="001E2692">
              <w:rPr>
                <w:rFonts w:asciiTheme="minorHAnsi" w:hAnsiTheme="minorHAnsi" w:cstheme="minorHAnsi"/>
                <w:szCs w:val="24"/>
              </w:rPr>
              <w:t>9</w:t>
            </w:r>
            <w:r w:rsidR="00767FE8">
              <w:rPr>
                <w:rFonts w:asciiTheme="minorHAnsi" w:hAnsiTheme="minorHAnsi" w:cstheme="minorHAnsi"/>
                <w:szCs w:val="24"/>
              </w:rPr>
              <w:t>3</w:t>
            </w:r>
          </w:p>
        </w:tc>
        <w:tc>
          <w:tcPr>
            <w:tcW w:w="992" w:type="dxa"/>
            <w:tcBorders>
              <w:bottom w:val="single" w:sz="6" w:space="0" w:color="auto"/>
            </w:tcBorders>
            <w:shd w:val="clear" w:color="auto" w:fill="auto"/>
          </w:tcPr>
          <w:p w14:paraId="107C9723"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rPr>
              <w:t>1</w:t>
            </w:r>
          </w:p>
        </w:tc>
        <w:tc>
          <w:tcPr>
            <w:tcW w:w="5245" w:type="dxa"/>
            <w:tcBorders>
              <w:bottom w:val="single" w:sz="6" w:space="0" w:color="auto"/>
            </w:tcBorders>
            <w:shd w:val="clear" w:color="auto" w:fill="auto"/>
          </w:tcPr>
          <w:p w14:paraId="16BECB9F" w14:textId="77777777" w:rsidR="00760F2B" w:rsidRPr="00760F2B" w:rsidRDefault="00767FE8" w:rsidP="005029D4">
            <w:pPr>
              <w:keepNext/>
              <w:spacing w:after="120"/>
              <w:rPr>
                <w:rFonts w:asciiTheme="minorHAnsi" w:hAnsiTheme="minorHAnsi" w:cstheme="minorHAnsi"/>
                <w:b/>
                <w:szCs w:val="24"/>
              </w:rPr>
            </w:pPr>
            <w:r w:rsidRPr="00767FE8">
              <w:rPr>
                <w:rFonts w:asciiTheme="minorHAnsi" w:hAnsiTheme="minorHAnsi"/>
                <w:sz w:val="22"/>
                <w:szCs w:val="24"/>
              </w:rPr>
              <w:t>Use advanced techniques to develop a digital media outcome</w:t>
            </w:r>
          </w:p>
        </w:tc>
        <w:tc>
          <w:tcPr>
            <w:tcW w:w="992" w:type="dxa"/>
            <w:tcBorders>
              <w:bottom w:val="single" w:sz="6" w:space="0" w:color="auto"/>
            </w:tcBorders>
            <w:shd w:val="clear" w:color="auto" w:fill="auto"/>
          </w:tcPr>
          <w:p w14:paraId="30964531"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lang w:val="en-AU"/>
              </w:rPr>
              <w:t>4</w:t>
            </w:r>
          </w:p>
        </w:tc>
        <w:tc>
          <w:tcPr>
            <w:tcW w:w="1418" w:type="dxa"/>
            <w:tcBorders>
              <w:bottom w:val="single" w:sz="6" w:space="0" w:color="auto"/>
            </w:tcBorders>
            <w:shd w:val="clear" w:color="auto" w:fill="auto"/>
          </w:tcPr>
          <w:p w14:paraId="0FE925A5" w14:textId="77777777" w:rsidR="00760F2B" w:rsidRPr="00760F2B" w:rsidRDefault="00760F2B" w:rsidP="005029D4">
            <w:pPr>
              <w:keepNext/>
              <w:spacing w:after="120"/>
              <w:jc w:val="center"/>
              <w:rPr>
                <w:rFonts w:asciiTheme="minorHAnsi" w:hAnsiTheme="minorHAnsi" w:cstheme="minorHAnsi"/>
                <w:b/>
                <w:szCs w:val="24"/>
              </w:rPr>
            </w:pPr>
            <w:r w:rsidRPr="00760F2B">
              <w:rPr>
                <w:rFonts w:asciiTheme="minorHAnsi" w:hAnsiTheme="minorHAnsi" w:cstheme="minorHAnsi"/>
                <w:szCs w:val="24"/>
                <w:lang w:val="en-AU"/>
              </w:rPr>
              <w:t>Internal</w:t>
            </w:r>
          </w:p>
        </w:tc>
      </w:tr>
    </w:tbl>
    <w:p w14:paraId="4216DFF4" w14:textId="77777777" w:rsidR="00A31A4C" w:rsidRDefault="00A31A4C" w:rsidP="005029D4">
      <w:pPr>
        <w:rPr>
          <w:lang w:val="en-GB"/>
        </w:rPr>
      </w:pPr>
    </w:p>
    <w:p w14:paraId="029A6A7D" w14:textId="77777777" w:rsidR="00760F2B" w:rsidRDefault="00760F2B" w:rsidP="005029D4">
      <w:pPr>
        <w:pStyle w:val="Heading1"/>
        <w:rPr>
          <w:rFonts w:asciiTheme="minorHAnsi" w:hAnsiTheme="minorHAnsi" w:cstheme="minorHAnsi"/>
          <w:lang w:val="en-GB"/>
        </w:rPr>
      </w:pPr>
      <w:r>
        <w:rPr>
          <w:rFonts w:asciiTheme="minorHAnsi" w:hAnsiTheme="minorHAnsi" w:cstheme="minorHAnsi"/>
          <w:lang w:val="en-GB"/>
        </w:rPr>
        <w:t>Assessment Criteria</w:t>
      </w:r>
    </w:p>
    <w:p w14:paraId="78F3DE86" w14:textId="77777777" w:rsidR="00760F2B" w:rsidRPr="00760F2B" w:rsidRDefault="00760F2B" w:rsidP="005029D4">
      <w:pPr>
        <w:rPr>
          <w:lang w:val="en-GB"/>
        </w:rPr>
      </w:pPr>
    </w:p>
    <w:tbl>
      <w:tblPr>
        <w:tblW w:w="980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8"/>
        <w:gridCol w:w="3119"/>
        <w:gridCol w:w="3260"/>
      </w:tblGrid>
      <w:tr w:rsidR="00760F2B" w:rsidRPr="00760F2B" w14:paraId="41CA2C0D" w14:textId="77777777" w:rsidTr="003C0899">
        <w:trPr>
          <w:cantSplit/>
          <w:tblHeader/>
        </w:trPr>
        <w:tc>
          <w:tcPr>
            <w:tcW w:w="3428" w:type="dxa"/>
            <w:tcBorders>
              <w:bottom w:val="single" w:sz="6" w:space="0" w:color="auto"/>
            </w:tcBorders>
            <w:shd w:val="clear" w:color="auto" w:fill="D9D9D9" w:themeFill="background1" w:themeFillShade="D9"/>
          </w:tcPr>
          <w:p w14:paraId="3EACC5D3"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w:t>
            </w:r>
          </w:p>
        </w:tc>
        <w:tc>
          <w:tcPr>
            <w:tcW w:w="3119" w:type="dxa"/>
            <w:tcBorders>
              <w:bottom w:val="single" w:sz="6" w:space="0" w:color="auto"/>
            </w:tcBorders>
            <w:shd w:val="clear" w:color="auto" w:fill="D9D9D9" w:themeFill="background1" w:themeFillShade="D9"/>
          </w:tcPr>
          <w:p w14:paraId="052E05E6"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Merit</w:t>
            </w:r>
          </w:p>
        </w:tc>
        <w:tc>
          <w:tcPr>
            <w:tcW w:w="3260" w:type="dxa"/>
            <w:tcBorders>
              <w:bottom w:val="single" w:sz="6" w:space="0" w:color="auto"/>
            </w:tcBorders>
            <w:shd w:val="clear" w:color="auto" w:fill="D9D9D9" w:themeFill="background1" w:themeFillShade="D9"/>
          </w:tcPr>
          <w:p w14:paraId="51A4FEA7" w14:textId="77777777" w:rsidR="00760F2B" w:rsidRPr="00760F2B" w:rsidRDefault="00760F2B" w:rsidP="005029D4">
            <w:pPr>
              <w:keepNext/>
              <w:spacing w:after="120"/>
              <w:rPr>
                <w:rFonts w:asciiTheme="minorHAnsi" w:hAnsiTheme="minorHAnsi" w:cstheme="minorHAnsi"/>
                <w:b/>
                <w:sz w:val="22"/>
                <w:lang w:val="en-GB"/>
              </w:rPr>
            </w:pPr>
            <w:r w:rsidRPr="00760F2B">
              <w:rPr>
                <w:rFonts w:asciiTheme="minorHAnsi" w:hAnsiTheme="minorHAnsi" w:cstheme="minorHAnsi"/>
                <w:b/>
                <w:sz w:val="22"/>
                <w:lang w:val="en-GB"/>
              </w:rPr>
              <w:t>Achievement with Excellence</w:t>
            </w:r>
          </w:p>
        </w:tc>
      </w:tr>
      <w:tr w:rsidR="00760F2B" w:rsidRPr="003E3D30" w14:paraId="579A4E23" w14:textId="77777777" w:rsidTr="003C0899">
        <w:trPr>
          <w:cantSplit/>
          <w:trHeight w:val="948"/>
        </w:trPr>
        <w:tc>
          <w:tcPr>
            <w:tcW w:w="3428" w:type="dxa"/>
            <w:tcBorders>
              <w:top w:val="single" w:sz="6" w:space="0" w:color="auto"/>
              <w:bottom w:val="single" w:sz="6" w:space="0" w:color="auto"/>
            </w:tcBorders>
          </w:tcPr>
          <w:p w14:paraId="0408D155" w14:textId="77777777" w:rsidR="00760F2B" w:rsidRPr="00BD6B27" w:rsidRDefault="001E2692" w:rsidP="005029D4">
            <w:pPr>
              <w:spacing w:before="120" w:after="120"/>
              <w:jc w:val="center"/>
              <w:rPr>
                <w:rFonts w:asciiTheme="minorHAnsi" w:hAnsiTheme="minorHAnsi" w:cstheme="minorHAnsi"/>
                <w:sz w:val="20"/>
              </w:rPr>
            </w:pPr>
            <w:r w:rsidRPr="007A57F8">
              <w:rPr>
                <w:rFonts w:asciiTheme="minorHAnsi" w:hAnsiTheme="minorHAnsi"/>
                <w:sz w:val="22"/>
                <w:szCs w:val="24"/>
              </w:rPr>
              <w:t xml:space="preserve">Use advanced techniques to develop a </w:t>
            </w:r>
            <w:r w:rsidR="00767FE8" w:rsidRPr="00767FE8">
              <w:rPr>
                <w:rFonts w:asciiTheme="minorHAnsi" w:hAnsiTheme="minorHAnsi"/>
                <w:sz w:val="22"/>
                <w:szCs w:val="24"/>
              </w:rPr>
              <w:t>digital media outcome</w:t>
            </w:r>
          </w:p>
        </w:tc>
        <w:tc>
          <w:tcPr>
            <w:tcW w:w="3119" w:type="dxa"/>
            <w:tcBorders>
              <w:top w:val="single" w:sz="6" w:space="0" w:color="auto"/>
              <w:left w:val="nil"/>
              <w:bottom w:val="single" w:sz="6" w:space="0" w:color="auto"/>
            </w:tcBorders>
          </w:tcPr>
          <w:p w14:paraId="61535EDA" w14:textId="77777777" w:rsidR="00760F2B" w:rsidRPr="00BD6B27" w:rsidRDefault="001E2692" w:rsidP="005029D4">
            <w:pPr>
              <w:spacing w:before="120" w:after="120"/>
              <w:jc w:val="center"/>
              <w:rPr>
                <w:rFonts w:asciiTheme="minorHAnsi" w:hAnsiTheme="minorHAnsi" w:cstheme="minorHAnsi"/>
                <w:sz w:val="20"/>
              </w:rPr>
            </w:pPr>
            <w:r w:rsidRPr="00E95790">
              <w:rPr>
                <w:rFonts w:asciiTheme="minorHAnsi" w:hAnsiTheme="minorHAnsi"/>
                <w:sz w:val="22"/>
              </w:rPr>
              <w:t xml:space="preserve">Use </w:t>
            </w:r>
            <w:r w:rsidRPr="00E95790">
              <w:rPr>
                <w:rFonts w:asciiTheme="minorHAnsi" w:hAnsiTheme="minorHAnsi"/>
                <w:b/>
                <w:sz w:val="22"/>
              </w:rPr>
              <w:t>advanced techniques</w:t>
            </w:r>
            <w:r w:rsidRPr="00E95790">
              <w:rPr>
                <w:rFonts w:asciiTheme="minorHAnsi" w:hAnsiTheme="minorHAnsi"/>
                <w:sz w:val="22"/>
              </w:rPr>
              <w:t xml:space="preserve"> </w:t>
            </w:r>
            <w:r>
              <w:rPr>
                <w:rFonts w:asciiTheme="minorHAnsi" w:hAnsiTheme="minorHAnsi"/>
                <w:sz w:val="22"/>
              </w:rPr>
              <w:t xml:space="preserve">to develop an </w:t>
            </w:r>
            <w:r w:rsidRPr="00E95790">
              <w:rPr>
                <w:rFonts w:asciiTheme="minorHAnsi" w:hAnsiTheme="minorHAnsi"/>
                <w:b/>
                <w:sz w:val="22"/>
              </w:rPr>
              <w:t>informed</w:t>
            </w:r>
            <w:r>
              <w:rPr>
                <w:rFonts w:asciiTheme="minorHAnsi" w:hAnsiTheme="minorHAnsi"/>
                <w:sz w:val="22"/>
              </w:rPr>
              <w:t xml:space="preserve"> </w:t>
            </w:r>
            <w:r w:rsidR="00767FE8" w:rsidRPr="00767FE8">
              <w:rPr>
                <w:rFonts w:asciiTheme="minorHAnsi" w:hAnsiTheme="minorHAnsi"/>
                <w:sz w:val="22"/>
              </w:rPr>
              <w:t>digital media outcome</w:t>
            </w:r>
          </w:p>
        </w:tc>
        <w:tc>
          <w:tcPr>
            <w:tcW w:w="3260" w:type="dxa"/>
            <w:tcBorders>
              <w:top w:val="single" w:sz="6" w:space="0" w:color="auto"/>
              <w:left w:val="nil"/>
              <w:bottom w:val="single" w:sz="6" w:space="0" w:color="auto"/>
            </w:tcBorders>
          </w:tcPr>
          <w:p w14:paraId="566ABB25" w14:textId="77777777" w:rsidR="00760F2B" w:rsidRPr="00BD6B27" w:rsidRDefault="001E2692" w:rsidP="005029D4">
            <w:pPr>
              <w:spacing w:before="120" w:after="120"/>
              <w:jc w:val="center"/>
              <w:rPr>
                <w:rFonts w:asciiTheme="minorHAnsi" w:hAnsiTheme="minorHAnsi" w:cstheme="minorHAnsi"/>
                <w:sz w:val="20"/>
              </w:rPr>
            </w:pPr>
            <w:r w:rsidRPr="00E95790">
              <w:rPr>
                <w:rFonts w:asciiTheme="minorHAnsi" w:hAnsiTheme="minorHAnsi"/>
                <w:sz w:val="22"/>
              </w:rPr>
              <w:t xml:space="preserve">Use </w:t>
            </w:r>
            <w:r w:rsidRPr="00E95790">
              <w:rPr>
                <w:rFonts w:asciiTheme="minorHAnsi" w:hAnsiTheme="minorHAnsi"/>
                <w:b/>
                <w:sz w:val="22"/>
              </w:rPr>
              <w:t>advanced techniques</w:t>
            </w:r>
            <w:r w:rsidRPr="00E95790">
              <w:rPr>
                <w:rFonts w:asciiTheme="minorHAnsi" w:hAnsiTheme="minorHAnsi"/>
                <w:sz w:val="22"/>
              </w:rPr>
              <w:t xml:space="preserve"> to develop a </w:t>
            </w:r>
            <w:r w:rsidRPr="00E95790">
              <w:rPr>
                <w:rFonts w:asciiTheme="minorHAnsi" w:hAnsiTheme="minorHAnsi"/>
                <w:b/>
                <w:sz w:val="22"/>
              </w:rPr>
              <w:t>refined</w:t>
            </w:r>
            <w:r w:rsidRPr="00E95790">
              <w:rPr>
                <w:rFonts w:asciiTheme="minorHAnsi" w:hAnsiTheme="minorHAnsi"/>
                <w:sz w:val="22"/>
              </w:rPr>
              <w:t xml:space="preserve"> </w:t>
            </w:r>
            <w:r w:rsidR="00767FE8" w:rsidRPr="00767FE8">
              <w:rPr>
                <w:rFonts w:asciiTheme="minorHAnsi" w:hAnsiTheme="minorHAnsi"/>
                <w:sz w:val="22"/>
              </w:rPr>
              <w:t>digital media outcome</w:t>
            </w:r>
            <w:r w:rsidRPr="00E95790">
              <w:rPr>
                <w:rFonts w:asciiTheme="minorHAnsi" w:hAnsiTheme="minorHAnsi"/>
                <w:sz w:val="22"/>
              </w:rPr>
              <w:t>.</w:t>
            </w:r>
          </w:p>
        </w:tc>
      </w:tr>
    </w:tbl>
    <w:p w14:paraId="55B46A6F" w14:textId="77777777" w:rsidR="005209A8" w:rsidRDefault="005209A8" w:rsidP="005029D4">
      <w:pPr>
        <w:jc w:val="both"/>
      </w:pPr>
    </w:p>
    <w:p w14:paraId="0563F660" w14:textId="77777777" w:rsidR="00760F2B" w:rsidRPr="004F4908" w:rsidRDefault="006E66C1" w:rsidP="005029D4">
      <w:pPr>
        <w:pStyle w:val="Heading1"/>
        <w:jc w:val="both"/>
        <w:rPr>
          <w:rFonts w:asciiTheme="minorHAnsi" w:hAnsiTheme="minorHAnsi"/>
        </w:rPr>
      </w:pPr>
      <w:r>
        <w:rPr>
          <w:rFonts w:asciiTheme="minorHAnsi" w:hAnsiTheme="minorHAnsi"/>
        </w:rPr>
        <w:t>Achievement Level</w:t>
      </w:r>
      <w:r w:rsidR="00A31A4C">
        <w:rPr>
          <w:rFonts w:asciiTheme="minorHAnsi" w:hAnsiTheme="minorHAnsi"/>
        </w:rPr>
        <w:t xml:space="preserve"> (Develop)</w:t>
      </w:r>
      <w:r w:rsidR="00760F2B" w:rsidRPr="004F4908">
        <w:rPr>
          <w:rFonts w:asciiTheme="minorHAnsi" w:hAnsiTheme="minorHAnsi"/>
        </w:rPr>
        <w:tab/>
      </w:r>
    </w:p>
    <w:p w14:paraId="66EF7061" w14:textId="77777777" w:rsidR="00760F2B" w:rsidRPr="00974058" w:rsidRDefault="00760F2B" w:rsidP="005029D4">
      <w:pPr>
        <w:jc w:val="both"/>
      </w:pPr>
    </w:p>
    <w:p w14:paraId="0AB7193A" w14:textId="77777777" w:rsidR="005209A8" w:rsidRDefault="00760F2B" w:rsidP="005029D4">
      <w:pPr>
        <w:jc w:val="both"/>
        <w:rPr>
          <w:rFonts w:asciiTheme="minorHAnsi" w:hAnsiTheme="minorHAnsi" w:cstheme="minorHAnsi"/>
        </w:rPr>
      </w:pPr>
      <w:r>
        <w:rPr>
          <w:rFonts w:asciiTheme="minorHAnsi" w:hAnsiTheme="minorHAnsi" w:cstheme="minorHAnsi"/>
        </w:rPr>
        <w:t xml:space="preserve">To meet the Achieved Level </w:t>
      </w:r>
      <w:proofErr w:type="gramStart"/>
      <w:r>
        <w:rPr>
          <w:rFonts w:asciiTheme="minorHAnsi" w:hAnsiTheme="minorHAnsi" w:cstheme="minorHAnsi"/>
        </w:rPr>
        <w:t>Criteria</w:t>
      </w:r>
      <w:proofErr w:type="gramEnd"/>
      <w:r>
        <w:rPr>
          <w:rFonts w:asciiTheme="minorHAnsi" w:hAnsiTheme="minorHAnsi" w:cstheme="minorHAnsi"/>
        </w:rPr>
        <w:t xml:space="preserve"> y</w:t>
      </w:r>
      <w:r w:rsidRPr="004F4908">
        <w:rPr>
          <w:rFonts w:asciiTheme="minorHAnsi" w:hAnsiTheme="minorHAnsi" w:cstheme="minorHAnsi"/>
        </w:rPr>
        <w:t xml:space="preserve">ou are required to build a </w:t>
      </w:r>
      <w:r w:rsidR="00767FE8" w:rsidRPr="00767FE8">
        <w:rPr>
          <w:rFonts w:asciiTheme="minorHAnsi" w:hAnsiTheme="minorHAnsi" w:cstheme="minorHAnsi"/>
        </w:rPr>
        <w:t xml:space="preserve">digital media outcome </w:t>
      </w:r>
      <w:r w:rsidRPr="004F4908">
        <w:rPr>
          <w:rFonts w:asciiTheme="minorHAnsi" w:hAnsiTheme="minorHAnsi" w:cstheme="minorHAnsi"/>
        </w:rPr>
        <w:t>that meets the specif</w:t>
      </w:r>
      <w:r w:rsidR="005209A8">
        <w:rPr>
          <w:rFonts w:asciiTheme="minorHAnsi" w:hAnsiTheme="minorHAnsi" w:cstheme="minorHAnsi"/>
        </w:rPr>
        <w:t>ications of an agreed</w:t>
      </w:r>
      <w:r w:rsidRPr="004F4908">
        <w:rPr>
          <w:rFonts w:asciiTheme="minorHAnsi" w:hAnsiTheme="minorHAnsi" w:cstheme="minorHAnsi"/>
        </w:rPr>
        <w:t xml:space="preserve"> brief. </w:t>
      </w:r>
      <w:r w:rsidR="005209A8">
        <w:rPr>
          <w:rFonts w:asciiTheme="minorHAnsi" w:hAnsiTheme="minorHAnsi" w:cstheme="minorHAnsi"/>
        </w:rPr>
        <w:t xml:space="preserve">A brief is provided for </w:t>
      </w:r>
      <w:proofErr w:type="gramStart"/>
      <w:r w:rsidR="005209A8">
        <w:rPr>
          <w:rFonts w:asciiTheme="minorHAnsi" w:hAnsiTheme="minorHAnsi" w:cstheme="minorHAnsi"/>
        </w:rPr>
        <w:t>you</w:t>
      </w:r>
      <w:proofErr w:type="gramEnd"/>
      <w:r w:rsidR="005209A8">
        <w:rPr>
          <w:rFonts w:asciiTheme="minorHAnsi" w:hAnsiTheme="minorHAnsi" w:cstheme="minorHAnsi"/>
        </w:rPr>
        <w:t xml:space="preserve"> but you are welcome to suggest an alternative project by fully completing the project proposal form and having it agreed by your teacher.</w:t>
      </w:r>
    </w:p>
    <w:p w14:paraId="2D4F6D56" w14:textId="77777777" w:rsidR="00760F2B" w:rsidRPr="004F4908" w:rsidRDefault="00760F2B" w:rsidP="005029D4">
      <w:pPr>
        <w:jc w:val="both"/>
        <w:rPr>
          <w:rFonts w:asciiTheme="minorHAnsi" w:hAnsiTheme="minorHAnsi" w:cstheme="minorHAnsi"/>
        </w:rPr>
      </w:pPr>
      <w:r w:rsidRPr="004F4908">
        <w:rPr>
          <w:rFonts w:asciiTheme="minorHAnsi" w:hAnsiTheme="minorHAnsi" w:cstheme="minorHAnsi"/>
        </w:rPr>
        <w:t xml:space="preserve">In </w:t>
      </w:r>
      <w:proofErr w:type="gramStart"/>
      <w:r w:rsidRPr="004F4908">
        <w:rPr>
          <w:rFonts w:asciiTheme="minorHAnsi" w:hAnsiTheme="minorHAnsi" w:cstheme="minorHAnsi"/>
        </w:rPr>
        <w:t>addition</w:t>
      </w:r>
      <w:proofErr w:type="gramEnd"/>
      <w:r w:rsidRPr="004F4908">
        <w:rPr>
          <w:rFonts w:asciiTheme="minorHAnsi" w:hAnsiTheme="minorHAnsi" w:cstheme="minorHAnsi"/>
        </w:rPr>
        <w:t xml:space="preserve"> you need to ensure that your solution adheres to the requirements of the standard, paying particular attention to incorporate all of the required components, some of which are listed below.</w:t>
      </w:r>
    </w:p>
    <w:p w14:paraId="5B22369C" w14:textId="77777777" w:rsidR="00767FE8" w:rsidRPr="00767FE8" w:rsidRDefault="00767FE8" w:rsidP="005029D4">
      <w:pPr>
        <w:pStyle w:val="ListParagraph"/>
        <w:numPr>
          <w:ilvl w:val="0"/>
          <w:numId w:val="16"/>
        </w:numPr>
        <w:jc w:val="both"/>
        <w:rPr>
          <w:rFonts w:asciiTheme="minorHAnsi" w:hAnsiTheme="minorHAnsi" w:cstheme="minorHAnsi"/>
        </w:rPr>
      </w:pPr>
      <w:r>
        <w:rPr>
          <w:rFonts w:asciiTheme="minorHAnsi" w:hAnsiTheme="minorHAnsi" w:cstheme="minorHAnsi"/>
        </w:rPr>
        <w:t>U</w:t>
      </w:r>
      <w:r w:rsidRPr="00767FE8">
        <w:rPr>
          <w:rFonts w:asciiTheme="minorHAnsi" w:hAnsiTheme="minorHAnsi" w:cstheme="minorHAnsi"/>
        </w:rPr>
        <w:t xml:space="preserve">sing appropriate tools and techniques for the purpose and end users </w:t>
      </w:r>
    </w:p>
    <w:p w14:paraId="4A95EB9E" w14:textId="77777777" w:rsidR="001E2692" w:rsidRPr="001E2692" w:rsidRDefault="001E2692" w:rsidP="005029D4">
      <w:pPr>
        <w:pStyle w:val="ListParagraph"/>
        <w:numPr>
          <w:ilvl w:val="0"/>
          <w:numId w:val="16"/>
        </w:numPr>
        <w:jc w:val="both"/>
        <w:rPr>
          <w:rFonts w:asciiTheme="minorHAnsi" w:hAnsiTheme="minorHAnsi" w:cstheme="minorHAnsi"/>
        </w:rPr>
      </w:pPr>
      <w:r>
        <w:rPr>
          <w:rFonts w:asciiTheme="minorHAnsi" w:hAnsiTheme="minorHAnsi" w:cstheme="minorHAnsi"/>
        </w:rPr>
        <w:t>A</w:t>
      </w:r>
      <w:r w:rsidRPr="001E2692">
        <w:rPr>
          <w:rFonts w:asciiTheme="minorHAnsi" w:hAnsiTheme="minorHAnsi" w:cstheme="minorHAnsi"/>
        </w:rPr>
        <w:t>pplying appropriate data integrity and testing procedures</w:t>
      </w:r>
    </w:p>
    <w:p w14:paraId="747CEA48" w14:textId="77777777" w:rsidR="001E2692" w:rsidRPr="001E2692" w:rsidRDefault="001E2692" w:rsidP="005029D4">
      <w:pPr>
        <w:pStyle w:val="ListParagraph"/>
        <w:numPr>
          <w:ilvl w:val="0"/>
          <w:numId w:val="16"/>
        </w:numPr>
        <w:jc w:val="both"/>
        <w:rPr>
          <w:rFonts w:asciiTheme="minorHAnsi" w:hAnsiTheme="minorHAnsi" w:cstheme="minorHAnsi"/>
        </w:rPr>
      </w:pPr>
      <w:r>
        <w:rPr>
          <w:rFonts w:asciiTheme="minorHAnsi" w:hAnsiTheme="minorHAnsi" w:cstheme="minorHAnsi"/>
        </w:rPr>
        <w:t>E</w:t>
      </w:r>
      <w:r w:rsidRPr="001E2692">
        <w:rPr>
          <w:rFonts w:asciiTheme="minorHAnsi" w:hAnsiTheme="minorHAnsi" w:cstheme="minorHAnsi"/>
        </w:rPr>
        <w:t xml:space="preserve">xplaining relevant implications. </w:t>
      </w:r>
    </w:p>
    <w:p w14:paraId="7734BCD8" w14:textId="77777777" w:rsidR="006E66C1" w:rsidRDefault="006E66C1" w:rsidP="005029D4">
      <w:pPr>
        <w:jc w:val="both"/>
        <w:rPr>
          <w:rFonts w:asciiTheme="minorHAnsi" w:hAnsiTheme="minorHAnsi" w:cstheme="minorHAnsi"/>
        </w:rPr>
      </w:pPr>
    </w:p>
    <w:p w14:paraId="3D3DB1DD" w14:textId="77777777" w:rsidR="006E66C1" w:rsidRDefault="00D94954" w:rsidP="005029D4">
      <w:pPr>
        <w:jc w:val="both"/>
        <w:rPr>
          <w:rFonts w:asciiTheme="minorHAnsi" w:hAnsiTheme="minorHAnsi" w:cstheme="minorHAnsi"/>
          <w:b/>
          <w:color w:val="FF0000"/>
        </w:rPr>
      </w:pPr>
      <w:r>
        <w:rPr>
          <w:rFonts w:asciiTheme="minorHAnsi" w:hAnsiTheme="minorHAnsi" w:cstheme="minorHAnsi"/>
          <w:b/>
          <w:color w:val="FF0000"/>
        </w:rPr>
        <w:t>How do I do this</w:t>
      </w:r>
      <w:r w:rsidR="006E66C1">
        <w:rPr>
          <w:rFonts w:asciiTheme="minorHAnsi" w:hAnsiTheme="minorHAnsi" w:cstheme="minorHAnsi"/>
          <w:b/>
          <w:color w:val="FF0000"/>
        </w:rPr>
        <w:t>?</w:t>
      </w:r>
    </w:p>
    <w:p w14:paraId="02DD4DD2" w14:textId="77777777" w:rsidR="00B26475" w:rsidRDefault="00B26475" w:rsidP="005029D4">
      <w:pPr>
        <w:jc w:val="both"/>
        <w:rPr>
          <w:rFonts w:asciiTheme="minorHAnsi" w:hAnsiTheme="minorHAnsi" w:cstheme="minorHAnsi"/>
          <w:color w:val="FF0000"/>
        </w:rPr>
      </w:pPr>
    </w:p>
    <w:p w14:paraId="7EFF1F4B" w14:textId="77777777"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767FE8">
        <w:rPr>
          <w:rFonts w:asciiTheme="minorHAnsi" w:hAnsiTheme="minorHAnsi" w:cstheme="minorHAnsi"/>
          <w:color w:val="FF0000"/>
        </w:rPr>
        <w:t>Media</w:t>
      </w:r>
      <w:r w:rsidRPr="00BD7ABC">
        <w:rPr>
          <w:rFonts w:asciiTheme="minorHAnsi" w:hAnsiTheme="minorHAnsi" w:cstheme="minorHAnsi"/>
          <w:color w:val="FF0000"/>
        </w:rPr>
        <w:t xml:space="preserve"> V1 Documentation sheet.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eet the Achieved Level criteria.</w:t>
      </w:r>
    </w:p>
    <w:p w14:paraId="1C606E52" w14:textId="77777777" w:rsidR="00A31A4C" w:rsidRDefault="00A31A4C" w:rsidP="005029D4">
      <w:pPr>
        <w:jc w:val="both"/>
        <w:rPr>
          <w:rFonts w:asciiTheme="minorHAnsi" w:hAnsiTheme="minorHAnsi" w:cstheme="minorHAnsi"/>
          <w:b/>
          <w:color w:val="FF0000"/>
        </w:rPr>
      </w:pPr>
    </w:p>
    <w:p w14:paraId="3A7503C0" w14:textId="77777777" w:rsidR="006E66C1" w:rsidRPr="006E66C1" w:rsidRDefault="006E66C1" w:rsidP="005029D4">
      <w:pPr>
        <w:jc w:val="both"/>
        <w:rPr>
          <w:rFonts w:asciiTheme="minorHAnsi" w:hAnsiTheme="minorHAnsi" w:cstheme="minorHAnsi"/>
          <w:b/>
          <w:color w:val="FF0000"/>
        </w:rPr>
      </w:pPr>
    </w:p>
    <w:p w14:paraId="361DACED" w14:textId="77777777" w:rsidR="00B42F47" w:rsidRDefault="00B42F47" w:rsidP="005029D4">
      <w:pPr>
        <w:jc w:val="both"/>
      </w:pPr>
    </w:p>
    <w:p w14:paraId="2B7FC136" w14:textId="77777777" w:rsidR="00A31A4C" w:rsidRDefault="00A31A4C" w:rsidP="005029D4">
      <w:pPr>
        <w:spacing w:after="160" w:line="259" w:lineRule="auto"/>
        <w:jc w:val="both"/>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5F240889" w14:textId="77777777" w:rsidR="006E66C1" w:rsidRPr="004F4908" w:rsidRDefault="006E66C1" w:rsidP="005029D4">
      <w:pPr>
        <w:pStyle w:val="Heading1"/>
        <w:jc w:val="both"/>
        <w:rPr>
          <w:rFonts w:asciiTheme="minorHAnsi" w:hAnsiTheme="minorHAnsi"/>
        </w:rPr>
      </w:pPr>
      <w:r>
        <w:rPr>
          <w:rFonts w:asciiTheme="minorHAnsi" w:hAnsiTheme="minorHAnsi"/>
        </w:rPr>
        <w:lastRenderedPageBreak/>
        <w:t>Achievement with Merit Level</w:t>
      </w:r>
      <w:r w:rsidRPr="004F4908">
        <w:rPr>
          <w:rFonts w:asciiTheme="minorHAnsi" w:hAnsiTheme="minorHAnsi"/>
        </w:rPr>
        <w:tab/>
      </w:r>
      <w:r w:rsidR="00A31A4C">
        <w:rPr>
          <w:rFonts w:asciiTheme="minorHAnsi" w:hAnsiTheme="minorHAnsi"/>
        </w:rPr>
        <w:t>(Develop Informed)</w:t>
      </w:r>
    </w:p>
    <w:p w14:paraId="04685A65" w14:textId="77777777" w:rsidR="006E66C1" w:rsidRPr="006E66C1" w:rsidRDefault="006E66C1" w:rsidP="005029D4">
      <w:pPr>
        <w:jc w:val="both"/>
        <w:rPr>
          <w:rFonts w:asciiTheme="minorHAnsi" w:hAnsiTheme="minorHAnsi" w:cstheme="minorHAnsi"/>
        </w:rPr>
      </w:pPr>
      <w:r w:rsidRPr="006E66C1">
        <w:rPr>
          <w:rFonts w:asciiTheme="minorHAnsi" w:hAnsiTheme="minorHAnsi" w:cstheme="minorHAnsi"/>
        </w:rPr>
        <w:t>In addition to the achievement level requirements you are also expected to demonstrate …</w:t>
      </w:r>
    </w:p>
    <w:p w14:paraId="32609A60" w14:textId="77777777" w:rsidR="00767FE8" w:rsidRPr="00767FE8"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eastAsia="Arial" w:hAnsiTheme="minorHAnsi" w:cstheme="minorHAnsi"/>
        </w:rPr>
        <w:t>U</w:t>
      </w:r>
      <w:r w:rsidR="001E2692" w:rsidRPr="001E2692">
        <w:rPr>
          <w:rFonts w:asciiTheme="minorHAnsi" w:eastAsia="Arial" w:hAnsiTheme="minorHAnsi" w:cstheme="minorHAnsi"/>
        </w:rPr>
        <w:t xml:space="preserve">sing information from testing procedures to improve the quality of the </w:t>
      </w:r>
      <w:r>
        <w:rPr>
          <w:rFonts w:asciiTheme="minorHAnsi" w:eastAsia="Arial" w:hAnsiTheme="minorHAnsi" w:cstheme="minorHAnsi"/>
        </w:rPr>
        <w:t>outcome</w:t>
      </w:r>
    </w:p>
    <w:p w14:paraId="3F0F2BDE" w14:textId="77777777" w:rsidR="00767FE8" w:rsidRPr="00767FE8"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hAnsiTheme="minorHAnsi" w:cstheme="minorHAnsi"/>
        </w:rPr>
        <w:t>U</w:t>
      </w:r>
      <w:r w:rsidRPr="00767FE8">
        <w:rPr>
          <w:rFonts w:asciiTheme="minorHAnsi" w:eastAsia="Arial" w:hAnsiTheme="minorHAnsi" w:cstheme="minorHAnsi"/>
        </w:rPr>
        <w:t xml:space="preserve">sing relevant conventions for the media type </w:t>
      </w:r>
    </w:p>
    <w:p w14:paraId="4412B911" w14:textId="77777777" w:rsidR="001E2692" w:rsidRPr="001E2692" w:rsidRDefault="00767FE8" w:rsidP="005029D4">
      <w:pPr>
        <w:widowControl w:val="0"/>
        <w:numPr>
          <w:ilvl w:val="0"/>
          <w:numId w:val="17"/>
        </w:numPr>
        <w:pBdr>
          <w:top w:val="nil"/>
          <w:left w:val="nil"/>
          <w:bottom w:val="nil"/>
          <w:right w:val="nil"/>
          <w:between w:val="nil"/>
        </w:pBdr>
        <w:tabs>
          <w:tab w:val="left" w:pos="924"/>
        </w:tabs>
        <w:ind w:left="924" w:hanging="357"/>
        <w:jc w:val="both"/>
        <w:rPr>
          <w:rFonts w:asciiTheme="minorHAnsi" w:hAnsiTheme="minorHAnsi" w:cstheme="minorHAnsi"/>
        </w:rPr>
      </w:pPr>
      <w:r>
        <w:rPr>
          <w:rFonts w:asciiTheme="minorHAnsi" w:eastAsia="Arial" w:hAnsiTheme="minorHAnsi" w:cstheme="minorHAnsi"/>
        </w:rPr>
        <w:t>A</w:t>
      </w:r>
      <w:r w:rsidR="001E2692" w:rsidRPr="001E2692">
        <w:rPr>
          <w:rFonts w:asciiTheme="minorHAnsi" w:eastAsia="Arial" w:hAnsiTheme="minorHAnsi" w:cstheme="minorHAnsi"/>
        </w:rPr>
        <w:t>ddressing relevant implications.</w:t>
      </w:r>
    </w:p>
    <w:p w14:paraId="1D529DB7" w14:textId="77777777" w:rsidR="006E66C1" w:rsidRDefault="006E66C1" w:rsidP="005029D4">
      <w:pPr>
        <w:jc w:val="both"/>
      </w:pPr>
    </w:p>
    <w:p w14:paraId="05793579" w14:textId="77777777" w:rsidR="00A31A4C" w:rsidRDefault="00D94954" w:rsidP="005029D4">
      <w:pPr>
        <w:jc w:val="both"/>
        <w:rPr>
          <w:rFonts w:asciiTheme="minorHAnsi" w:hAnsiTheme="minorHAnsi" w:cstheme="minorHAnsi"/>
          <w:b/>
          <w:color w:val="FF0000"/>
        </w:rPr>
      </w:pPr>
      <w:r>
        <w:rPr>
          <w:rFonts w:asciiTheme="minorHAnsi" w:hAnsiTheme="minorHAnsi" w:cstheme="minorHAnsi"/>
          <w:b/>
          <w:color w:val="FF0000"/>
        </w:rPr>
        <w:t>How do I do this?</w:t>
      </w:r>
    </w:p>
    <w:p w14:paraId="16051B15" w14:textId="77777777" w:rsidR="00B26475" w:rsidRDefault="00B26475" w:rsidP="005029D4">
      <w:pPr>
        <w:jc w:val="both"/>
        <w:rPr>
          <w:rFonts w:asciiTheme="minorHAnsi" w:hAnsiTheme="minorHAnsi" w:cstheme="minorHAnsi"/>
          <w:color w:val="FF0000"/>
        </w:rPr>
      </w:pPr>
    </w:p>
    <w:p w14:paraId="5CECA9FA" w14:textId="7F0D7275"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D30B17">
        <w:rPr>
          <w:rFonts w:asciiTheme="minorHAnsi" w:hAnsiTheme="minorHAnsi" w:cstheme="minorHAnsi"/>
          <w:color w:val="FF0000"/>
        </w:rPr>
        <w:t>Media</w:t>
      </w:r>
      <w:r w:rsidR="00D30B17" w:rsidRPr="00BD7ABC">
        <w:rPr>
          <w:rFonts w:asciiTheme="minorHAnsi" w:hAnsiTheme="minorHAnsi" w:cstheme="minorHAnsi"/>
          <w:color w:val="FF0000"/>
        </w:rPr>
        <w:t xml:space="preserve"> </w:t>
      </w:r>
      <w:r>
        <w:rPr>
          <w:rFonts w:asciiTheme="minorHAnsi" w:hAnsiTheme="minorHAnsi" w:cstheme="minorHAnsi"/>
          <w:color w:val="FF0000"/>
        </w:rPr>
        <w:t>V</w:t>
      </w:r>
      <w:r w:rsidR="00BC0890">
        <w:rPr>
          <w:rFonts w:asciiTheme="minorHAnsi" w:hAnsiTheme="minorHAnsi" w:cstheme="minorHAnsi"/>
          <w:color w:val="FF0000"/>
        </w:rPr>
        <w:t>1</w:t>
      </w:r>
      <w:r>
        <w:rPr>
          <w:rFonts w:asciiTheme="minorHAnsi" w:hAnsiTheme="minorHAnsi" w:cstheme="minorHAnsi"/>
          <w:color w:val="FF0000"/>
        </w:rPr>
        <w:t xml:space="preserve"> &amp; </w:t>
      </w:r>
      <w:r w:rsidRPr="00BD7ABC">
        <w:rPr>
          <w:rFonts w:asciiTheme="minorHAnsi" w:hAnsiTheme="minorHAnsi" w:cstheme="minorHAnsi"/>
          <w:color w:val="FF0000"/>
        </w:rPr>
        <w:t>V</w:t>
      </w:r>
      <w:r>
        <w:rPr>
          <w:rFonts w:asciiTheme="minorHAnsi" w:hAnsiTheme="minorHAnsi" w:cstheme="minorHAnsi"/>
          <w:color w:val="FF0000"/>
        </w:rPr>
        <w:t>2</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sidR="00BC0890">
        <w:rPr>
          <w:rFonts w:asciiTheme="minorHAnsi" w:hAnsiTheme="minorHAnsi" w:cstheme="minorHAnsi"/>
          <w:color w:val="FF0000"/>
        </w:rPr>
        <w:t>s</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Merit </w:t>
      </w:r>
      <w:r w:rsidRPr="00BD7ABC">
        <w:rPr>
          <w:rFonts w:asciiTheme="minorHAnsi" w:hAnsiTheme="minorHAnsi" w:cstheme="minorHAnsi"/>
          <w:color w:val="FF0000"/>
        </w:rPr>
        <w:t>Level criteria.</w:t>
      </w:r>
    </w:p>
    <w:p w14:paraId="7E41C23E" w14:textId="77777777" w:rsidR="006E66C1" w:rsidRDefault="006E66C1" w:rsidP="005029D4">
      <w:pPr>
        <w:jc w:val="both"/>
      </w:pPr>
    </w:p>
    <w:p w14:paraId="3BC5D057" w14:textId="77777777" w:rsidR="006E66C1" w:rsidRDefault="006E66C1" w:rsidP="005029D4">
      <w:pPr>
        <w:pStyle w:val="Heading1"/>
        <w:jc w:val="both"/>
        <w:rPr>
          <w:rFonts w:asciiTheme="minorHAnsi" w:hAnsiTheme="minorHAnsi"/>
        </w:rPr>
      </w:pPr>
      <w:r>
        <w:rPr>
          <w:rFonts w:asciiTheme="minorHAnsi" w:hAnsiTheme="minorHAnsi"/>
        </w:rPr>
        <w:t>Achievement with Excellence Level</w:t>
      </w:r>
      <w:r w:rsidR="00A31A4C">
        <w:rPr>
          <w:rFonts w:asciiTheme="minorHAnsi" w:hAnsiTheme="minorHAnsi"/>
        </w:rPr>
        <w:t xml:space="preserve"> (Develop Refined)</w:t>
      </w:r>
    </w:p>
    <w:p w14:paraId="2ED67159" w14:textId="77777777" w:rsidR="00A31A4C" w:rsidRDefault="00A31A4C" w:rsidP="005029D4">
      <w:pPr>
        <w:jc w:val="both"/>
        <w:rPr>
          <w:rFonts w:asciiTheme="minorHAnsi" w:hAnsiTheme="minorHAnsi" w:cstheme="minorHAnsi"/>
        </w:rPr>
      </w:pPr>
      <w:r w:rsidRPr="00A31A4C">
        <w:rPr>
          <w:rFonts w:asciiTheme="minorHAnsi" w:hAnsiTheme="minorHAnsi" w:cstheme="minorHAnsi"/>
        </w:rPr>
        <w:t>In addition to the merit level requirements you are also expected to demonstrate …</w:t>
      </w:r>
    </w:p>
    <w:p w14:paraId="73C731B4" w14:textId="77777777" w:rsidR="00767FE8" w:rsidRPr="00767FE8" w:rsidRDefault="00767FE8" w:rsidP="005029D4">
      <w:pPr>
        <w:pStyle w:val="ListParagraph"/>
        <w:numPr>
          <w:ilvl w:val="0"/>
          <w:numId w:val="20"/>
        </w:numPr>
        <w:jc w:val="both"/>
        <w:rPr>
          <w:rFonts w:asciiTheme="minorHAnsi" w:hAnsiTheme="minorHAnsi" w:cstheme="minorHAnsi"/>
        </w:rPr>
      </w:pPr>
      <w:r>
        <w:rPr>
          <w:rFonts w:asciiTheme="minorHAnsi" w:hAnsiTheme="minorHAnsi" w:cstheme="minorHAnsi"/>
        </w:rPr>
        <w:t>I</w:t>
      </w:r>
      <w:r w:rsidRPr="00767FE8">
        <w:rPr>
          <w:rFonts w:asciiTheme="minorHAnsi" w:hAnsiTheme="minorHAnsi" w:cstheme="minorHAnsi"/>
        </w:rPr>
        <w:t>terative improvement throughout the design, development and testing process to produce a high-quality outcome</w:t>
      </w:r>
    </w:p>
    <w:p w14:paraId="3BCAC672" w14:textId="77777777" w:rsidR="00767FE8" w:rsidRPr="00767FE8" w:rsidRDefault="00767FE8" w:rsidP="005029D4">
      <w:pPr>
        <w:pStyle w:val="ListParagraph"/>
        <w:numPr>
          <w:ilvl w:val="0"/>
          <w:numId w:val="20"/>
        </w:numPr>
        <w:jc w:val="both"/>
        <w:rPr>
          <w:rFonts w:asciiTheme="minorHAnsi" w:hAnsiTheme="minorHAnsi" w:cstheme="minorHAnsi"/>
        </w:rPr>
      </w:pPr>
      <w:r>
        <w:rPr>
          <w:rFonts w:asciiTheme="minorHAnsi" w:hAnsiTheme="minorHAnsi" w:cstheme="minorHAnsi"/>
        </w:rPr>
        <w:t>U</w:t>
      </w:r>
      <w:r w:rsidRPr="00767FE8">
        <w:rPr>
          <w:rFonts w:asciiTheme="minorHAnsi" w:hAnsiTheme="minorHAnsi" w:cstheme="minorHAnsi"/>
        </w:rPr>
        <w:t>sing efficient tools and techniques in the outcome’s production.</w:t>
      </w:r>
    </w:p>
    <w:p w14:paraId="6D2BC739" w14:textId="77777777" w:rsidR="00A31A4C" w:rsidRDefault="00A31A4C" w:rsidP="005029D4">
      <w:pPr>
        <w:jc w:val="both"/>
        <w:rPr>
          <w:rFonts w:asciiTheme="minorHAnsi" w:hAnsiTheme="minorHAnsi" w:cstheme="minorHAnsi"/>
        </w:rPr>
      </w:pPr>
    </w:p>
    <w:p w14:paraId="4386BE4F" w14:textId="77777777" w:rsidR="00D94954" w:rsidRDefault="00D9495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233FA60E" w14:textId="38676FAD" w:rsidR="00BD7ABC" w:rsidRPr="00BD7ABC" w:rsidRDefault="00BD7ABC" w:rsidP="005029D4">
      <w:pPr>
        <w:jc w:val="both"/>
        <w:rPr>
          <w:rFonts w:asciiTheme="minorHAnsi" w:hAnsiTheme="minorHAnsi" w:cstheme="minorHAnsi"/>
          <w:color w:val="FF0000"/>
        </w:rPr>
      </w:pPr>
      <w:r w:rsidRPr="00BD7ABC">
        <w:rPr>
          <w:rFonts w:asciiTheme="minorHAnsi" w:hAnsiTheme="minorHAnsi" w:cstheme="minorHAnsi"/>
          <w:color w:val="FF0000"/>
        </w:rPr>
        <w:t xml:space="preserve">Complete the </w:t>
      </w:r>
      <w:r w:rsidR="00D30B17">
        <w:rPr>
          <w:rFonts w:asciiTheme="minorHAnsi" w:hAnsiTheme="minorHAnsi" w:cstheme="minorHAnsi"/>
          <w:color w:val="FF0000"/>
        </w:rPr>
        <w:t>Media</w:t>
      </w:r>
      <w:r w:rsidR="00D30B17" w:rsidRPr="00BD7ABC">
        <w:rPr>
          <w:rFonts w:asciiTheme="minorHAnsi" w:hAnsiTheme="minorHAnsi" w:cstheme="minorHAnsi"/>
          <w:color w:val="FF0000"/>
        </w:rPr>
        <w:t xml:space="preserve"> </w:t>
      </w:r>
      <w:r>
        <w:rPr>
          <w:rFonts w:asciiTheme="minorHAnsi" w:hAnsiTheme="minorHAnsi" w:cstheme="minorHAnsi"/>
          <w:color w:val="FF0000"/>
        </w:rPr>
        <w:t xml:space="preserve">V1, V2 &amp; </w:t>
      </w:r>
      <w:r w:rsidRPr="00BD7ABC">
        <w:rPr>
          <w:rFonts w:asciiTheme="minorHAnsi" w:hAnsiTheme="minorHAnsi" w:cstheme="minorHAnsi"/>
          <w:color w:val="FF0000"/>
        </w:rPr>
        <w:t>V</w:t>
      </w:r>
      <w:r>
        <w:rPr>
          <w:rFonts w:asciiTheme="minorHAnsi" w:hAnsiTheme="minorHAnsi" w:cstheme="minorHAnsi"/>
          <w:color w:val="FF0000"/>
        </w:rPr>
        <w:t>3</w:t>
      </w:r>
      <w:r w:rsidRPr="00BD7ABC">
        <w:rPr>
          <w:rFonts w:asciiTheme="minorHAnsi" w:hAnsiTheme="minorHAnsi" w:cstheme="minorHAnsi"/>
          <w:color w:val="FF0000"/>
        </w:rPr>
        <w:t xml:space="preserve"> </w:t>
      </w:r>
      <w:r>
        <w:rPr>
          <w:rFonts w:asciiTheme="minorHAnsi" w:hAnsiTheme="minorHAnsi" w:cstheme="minorHAnsi"/>
          <w:color w:val="FF0000"/>
        </w:rPr>
        <w:t>d</w:t>
      </w:r>
      <w:r w:rsidRPr="00BD7ABC">
        <w:rPr>
          <w:rFonts w:asciiTheme="minorHAnsi" w:hAnsiTheme="minorHAnsi" w:cstheme="minorHAnsi"/>
          <w:color w:val="FF0000"/>
        </w:rPr>
        <w:t>ocumentation sheet</w:t>
      </w:r>
      <w:r>
        <w:rPr>
          <w:rFonts w:asciiTheme="minorHAnsi" w:hAnsiTheme="minorHAnsi" w:cstheme="minorHAnsi"/>
          <w:color w:val="FF0000"/>
        </w:rPr>
        <w:t>s</w:t>
      </w:r>
      <w:r w:rsidRPr="00BD7ABC">
        <w:rPr>
          <w:rFonts w:asciiTheme="minorHAnsi" w:hAnsiTheme="minorHAnsi" w:cstheme="minorHAnsi"/>
          <w:color w:val="FF0000"/>
        </w:rPr>
        <w:t xml:space="preserve">. This will get you to evidence everything that is needed to </w:t>
      </w:r>
      <w:r>
        <w:rPr>
          <w:rFonts w:asciiTheme="minorHAnsi" w:hAnsiTheme="minorHAnsi" w:cstheme="minorHAnsi"/>
          <w:color w:val="FF0000"/>
        </w:rPr>
        <w:t>m</w:t>
      </w:r>
      <w:r w:rsidRPr="00BD7ABC">
        <w:rPr>
          <w:rFonts w:asciiTheme="minorHAnsi" w:hAnsiTheme="minorHAnsi" w:cstheme="minorHAnsi"/>
          <w:color w:val="FF0000"/>
        </w:rPr>
        <w:t xml:space="preserve">eet the </w:t>
      </w:r>
      <w:r>
        <w:rPr>
          <w:rFonts w:asciiTheme="minorHAnsi" w:hAnsiTheme="minorHAnsi" w:cstheme="minorHAnsi"/>
          <w:color w:val="FF0000"/>
        </w:rPr>
        <w:t xml:space="preserve">Excellence </w:t>
      </w:r>
      <w:r w:rsidRPr="00BD7ABC">
        <w:rPr>
          <w:rFonts w:asciiTheme="minorHAnsi" w:hAnsiTheme="minorHAnsi" w:cstheme="minorHAnsi"/>
          <w:color w:val="FF0000"/>
        </w:rPr>
        <w:t>Level criteria.</w:t>
      </w:r>
    </w:p>
    <w:p w14:paraId="5BD23A41" w14:textId="77777777" w:rsidR="00A31A4C" w:rsidRDefault="00A31A4C" w:rsidP="005029D4">
      <w:pPr>
        <w:jc w:val="both"/>
        <w:rPr>
          <w:rFonts w:asciiTheme="minorHAnsi" w:hAnsiTheme="minorHAnsi" w:cstheme="minorHAnsi"/>
        </w:rPr>
      </w:pPr>
    </w:p>
    <w:p w14:paraId="2B11C148" w14:textId="77777777" w:rsidR="00AF3253" w:rsidRDefault="00AF3253" w:rsidP="005029D4">
      <w:pPr>
        <w:pStyle w:val="Heading1"/>
        <w:jc w:val="both"/>
        <w:rPr>
          <w:rFonts w:asciiTheme="minorHAnsi" w:hAnsiTheme="minorHAnsi"/>
        </w:rPr>
      </w:pPr>
      <w:r>
        <w:rPr>
          <w:rFonts w:asciiTheme="minorHAnsi" w:hAnsiTheme="minorHAnsi"/>
        </w:rPr>
        <w:t>Relevant Implications</w:t>
      </w:r>
    </w:p>
    <w:p w14:paraId="6330AFAF" w14:textId="77777777" w:rsidR="00AF3253" w:rsidRDefault="00AF3253" w:rsidP="005029D4">
      <w:pPr>
        <w:jc w:val="both"/>
        <w:rPr>
          <w:rFonts w:asciiTheme="minorHAnsi" w:hAnsiTheme="minorHAnsi" w:cstheme="minorHAnsi"/>
        </w:rPr>
      </w:pPr>
      <w:r w:rsidRPr="00D94954">
        <w:rPr>
          <w:rFonts w:asciiTheme="minorHAnsi" w:hAnsiTheme="minorHAnsi" w:cstheme="minorHAnsi"/>
        </w:rPr>
        <w:t>This assignment requires you to explore and</w:t>
      </w:r>
      <w:r w:rsidR="00D94954">
        <w:rPr>
          <w:rFonts w:asciiTheme="minorHAnsi" w:hAnsiTheme="minorHAnsi" w:cstheme="minorHAnsi"/>
        </w:rPr>
        <w:t>/or</w:t>
      </w:r>
      <w:r w:rsidRPr="00D94954">
        <w:rPr>
          <w:rFonts w:asciiTheme="minorHAnsi" w:hAnsiTheme="minorHAnsi" w:cstheme="minorHAnsi"/>
        </w:rPr>
        <w:t xml:space="preserve"> address a </w:t>
      </w:r>
      <w:proofErr w:type="gramStart"/>
      <w:r w:rsidRPr="00D94954">
        <w:rPr>
          <w:rFonts w:asciiTheme="minorHAnsi" w:hAnsiTheme="minorHAnsi" w:cstheme="minorHAnsi"/>
        </w:rPr>
        <w:t>number</w:t>
      </w:r>
      <w:proofErr w:type="gramEnd"/>
      <w:r w:rsidRPr="00D94954">
        <w:rPr>
          <w:rFonts w:asciiTheme="minorHAnsi" w:hAnsiTheme="minorHAnsi" w:cstheme="minorHAnsi"/>
        </w:rPr>
        <w:t xml:space="preserve"> relevant implications around the solution you create. </w:t>
      </w:r>
      <w:r w:rsidR="00D94954">
        <w:rPr>
          <w:rFonts w:asciiTheme="minorHAnsi" w:hAnsiTheme="minorHAnsi" w:cstheme="minorHAnsi"/>
        </w:rPr>
        <w:t xml:space="preserve">These can relate to a number of different </w:t>
      </w:r>
      <w:proofErr w:type="gramStart"/>
      <w:r w:rsidR="00D94954">
        <w:rPr>
          <w:rFonts w:asciiTheme="minorHAnsi" w:hAnsiTheme="minorHAnsi" w:cstheme="minorHAnsi"/>
        </w:rPr>
        <w:t>topics</w:t>
      </w:r>
      <w:proofErr w:type="gramEnd"/>
      <w:r w:rsidR="00D94954">
        <w:rPr>
          <w:rFonts w:asciiTheme="minorHAnsi" w:hAnsiTheme="minorHAnsi" w:cstheme="minorHAnsi"/>
        </w:rPr>
        <w:t xml:space="preserve"> but a list of examples is provided below.</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5092"/>
      </w:tblGrid>
      <w:tr w:rsidR="00D94954" w14:paraId="6938D9BD" w14:textId="77777777" w:rsidTr="00C61E74">
        <w:tc>
          <w:tcPr>
            <w:tcW w:w="2976" w:type="dxa"/>
          </w:tcPr>
          <w:p w14:paraId="5DD0C62E"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Social</w:t>
            </w:r>
          </w:p>
        </w:tc>
        <w:tc>
          <w:tcPr>
            <w:tcW w:w="5092" w:type="dxa"/>
          </w:tcPr>
          <w:p w14:paraId="2D4FCB59"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Accessibility</w:t>
            </w:r>
          </w:p>
        </w:tc>
      </w:tr>
      <w:tr w:rsidR="00D94954" w14:paraId="6126AD77" w14:textId="77777777" w:rsidTr="00C61E74">
        <w:tc>
          <w:tcPr>
            <w:tcW w:w="2976" w:type="dxa"/>
          </w:tcPr>
          <w:p w14:paraId="450621A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eastAsia="Arial" w:hAnsiTheme="minorHAnsi" w:cstheme="minorHAnsi"/>
              </w:rPr>
              <w:t>Cultural</w:t>
            </w:r>
          </w:p>
        </w:tc>
        <w:tc>
          <w:tcPr>
            <w:tcW w:w="5092" w:type="dxa"/>
          </w:tcPr>
          <w:p w14:paraId="174585B2"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Usability</w:t>
            </w:r>
          </w:p>
        </w:tc>
      </w:tr>
      <w:tr w:rsidR="00D94954" w14:paraId="0563775F" w14:textId="77777777" w:rsidTr="00C61E74">
        <w:tc>
          <w:tcPr>
            <w:tcW w:w="2976" w:type="dxa"/>
          </w:tcPr>
          <w:p w14:paraId="23D9AA17"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Legal</w:t>
            </w:r>
          </w:p>
        </w:tc>
        <w:tc>
          <w:tcPr>
            <w:tcW w:w="5092" w:type="dxa"/>
          </w:tcPr>
          <w:p w14:paraId="705EF17F"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Functionality</w:t>
            </w:r>
          </w:p>
        </w:tc>
      </w:tr>
      <w:tr w:rsidR="00D94954" w14:paraId="2F893716" w14:textId="77777777" w:rsidTr="00C61E74">
        <w:tc>
          <w:tcPr>
            <w:tcW w:w="2976" w:type="dxa"/>
          </w:tcPr>
          <w:p w14:paraId="53E7301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Ethical</w:t>
            </w:r>
          </w:p>
        </w:tc>
        <w:tc>
          <w:tcPr>
            <w:tcW w:w="5092" w:type="dxa"/>
          </w:tcPr>
          <w:p w14:paraId="672C74C9"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Aesthetics</w:t>
            </w:r>
          </w:p>
        </w:tc>
      </w:tr>
      <w:tr w:rsidR="00D94954" w14:paraId="7E1052DD" w14:textId="77777777" w:rsidTr="00C61E74">
        <w:tc>
          <w:tcPr>
            <w:tcW w:w="2976" w:type="dxa"/>
          </w:tcPr>
          <w:p w14:paraId="3E130855"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Intellectual Property</w:t>
            </w:r>
          </w:p>
        </w:tc>
        <w:tc>
          <w:tcPr>
            <w:tcW w:w="5092" w:type="dxa"/>
          </w:tcPr>
          <w:p w14:paraId="7B336756"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 xml:space="preserve">Sustainability and </w:t>
            </w:r>
            <w:proofErr w:type="gramStart"/>
            <w:r w:rsidRPr="00D94954">
              <w:rPr>
                <w:rFonts w:asciiTheme="minorHAnsi" w:eastAsia="Arial" w:hAnsiTheme="minorHAnsi" w:cstheme="minorHAnsi"/>
              </w:rPr>
              <w:t>Future-proofing</w:t>
            </w:r>
            <w:proofErr w:type="gramEnd"/>
          </w:p>
        </w:tc>
      </w:tr>
      <w:tr w:rsidR="00D94954" w14:paraId="28E40372" w14:textId="77777777" w:rsidTr="00C61E74">
        <w:tc>
          <w:tcPr>
            <w:tcW w:w="2976" w:type="dxa"/>
          </w:tcPr>
          <w:p w14:paraId="5347D59B" w14:textId="77777777" w:rsidR="00D94954" w:rsidRPr="00D94954" w:rsidRDefault="00D94954" w:rsidP="005029D4">
            <w:pPr>
              <w:pStyle w:val="ListParagraph"/>
              <w:numPr>
                <w:ilvl w:val="0"/>
                <w:numId w:val="6"/>
              </w:numPr>
              <w:jc w:val="both"/>
              <w:rPr>
                <w:rFonts w:asciiTheme="minorHAnsi" w:hAnsiTheme="minorHAnsi" w:cstheme="minorHAnsi"/>
              </w:rPr>
            </w:pPr>
            <w:r w:rsidRPr="00D94954">
              <w:rPr>
                <w:rFonts w:asciiTheme="minorHAnsi" w:hAnsiTheme="minorHAnsi" w:cstheme="minorHAnsi"/>
              </w:rPr>
              <w:t>Privacy</w:t>
            </w:r>
          </w:p>
        </w:tc>
        <w:tc>
          <w:tcPr>
            <w:tcW w:w="5092" w:type="dxa"/>
          </w:tcPr>
          <w:p w14:paraId="05DA75C0"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End-user considerations</w:t>
            </w:r>
          </w:p>
        </w:tc>
      </w:tr>
      <w:tr w:rsidR="00D94954" w14:paraId="4996F7AC" w14:textId="77777777" w:rsidTr="00C61E74">
        <w:tc>
          <w:tcPr>
            <w:tcW w:w="2976" w:type="dxa"/>
          </w:tcPr>
          <w:p w14:paraId="4E64E4D6" w14:textId="77777777" w:rsidR="00D94954" w:rsidRPr="00D94954" w:rsidRDefault="00D94954" w:rsidP="005029D4">
            <w:pPr>
              <w:pStyle w:val="Normal1"/>
              <w:numPr>
                <w:ilvl w:val="0"/>
                <w:numId w:val="6"/>
              </w:numPr>
              <w:tabs>
                <w:tab w:val="left" w:pos="924"/>
              </w:tabs>
              <w:spacing w:before="0"/>
              <w:jc w:val="both"/>
              <w:rPr>
                <w:rFonts w:asciiTheme="minorHAnsi" w:hAnsiTheme="minorHAnsi" w:cstheme="minorHAnsi"/>
              </w:rPr>
            </w:pPr>
            <w:r w:rsidRPr="00D94954">
              <w:rPr>
                <w:rFonts w:asciiTheme="minorHAnsi" w:eastAsia="Arial" w:hAnsiTheme="minorHAnsi" w:cstheme="minorHAnsi"/>
              </w:rPr>
              <w:t>Health and safety</w:t>
            </w:r>
          </w:p>
        </w:tc>
        <w:tc>
          <w:tcPr>
            <w:tcW w:w="5092" w:type="dxa"/>
          </w:tcPr>
          <w:p w14:paraId="0FABB6F8" w14:textId="77777777" w:rsidR="00D94954" w:rsidRPr="00D94954" w:rsidRDefault="00D94954" w:rsidP="005029D4">
            <w:pPr>
              <w:ind w:left="360"/>
              <w:jc w:val="both"/>
              <w:rPr>
                <w:rFonts w:asciiTheme="minorHAnsi" w:hAnsiTheme="minorHAnsi" w:cstheme="minorHAnsi"/>
              </w:rPr>
            </w:pPr>
          </w:p>
        </w:tc>
      </w:tr>
    </w:tbl>
    <w:p w14:paraId="3FA86870" w14:textId="77777777" w:rsidR="00D94954" w:rsidRPr="00D94954" w:rsidRDefault="00D94954" w:rsidP="005029D4">
      <w:pPr>
        <w:jc w:val="both"/>
        <w:rPr>
          <w:rFonts w:asciiTheme="minorHAnsi" w:hAnsiTheme="minorHAnsi" w:cstheme="minorHAnsi"/>
        </w:rPr>
      </w:pPr>
    </w:p>
    <w:p w14:paraId="3ABB5A31" w14:textId="77777777" w:rsidR="00D94954" w:rsidRDefault="00D9495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407FEAE8" w14:textId="77777777" w:rsidR="00B26475" w:rsidRDefault="00B26475" w:rsidP="005029D4">
      <w:pPr>
        <w:jc w:val="both"/>
        <w:rPr>
          <w:rFonts w:asciiTheme="minorHAnsi" w:hAnsiTheme="minorHAnsi" w:cstheme="minorHAnsi"/>
          <w:color w:val="FF0000"/>
        </w:rPr>
      </w:pPr>
    </w:p>
    <w:p w14:paraId="0663AFB6" w14:textId="77777777" w:rsidR="00BD7ABC" w:rsidRDefault="00BD7ABC" w:rsidP="005029D4">
      <w:pPr>
        <w:jc w:val="both"/>
        <w:rPr>
          <w:rFonts w:asciiTheme="minorHAnsi" w:hAnsiTheme="minorHAnsi" w:cstheme="minorHAnsi"/>
          <w:color w:val="FF0000"/>
        </w:rPr>
      </w:pPr>
      <w:r>
        <w:rPr>
          <w:rFonts w:asciiTheme="minorHAnsi" w:hAnsiTheme="minorHAnsi" w:cstheme="minorHAnsi"/>
          <w:color w:val="FF0000"/>
        </w:rPr>
        <w:t xml:space="preserve">This content is already included in the </w:t>
      </w:r>
      <w:r w:rsidR="00767FE8">
        <w:rPr>
          <w:rFonts w:asciiTheme="minorHAnsi" w:hAnsiTheme="minorHAnsi" w:cstheme="minorHAnsi"/>
          <w:color w:val="FF0000"/>
        </w:rPr>
        <w:t>Media</w:t>
      </w:r>
      <w:r w:rsidRPr="00BD7ABC">
        <w:rPr>
          <w:rFonts w:asciiTheme="minorHAnsi" w:hAnsiTheme="minorHAnsi" w:cstheme="minorHAnsi"/>
          <w:color w:val="FF0000"/>
        </w:rPr>
        <w:t xml:space="preserve"> </w:t>
      </w:r>
      <w:r>
        <w:rPr>
          <w:rFonts w:asciiTheme="minorHAnsi" w:hAnsiTheme="minorHAnsi" w:cstheme="minorHAnsi"/>
          <w:color w:val="FF0000"/>
        </w:rPr>
        <w:t>V1 &amp; V2 d</w:t>
      </w:r>
      <w:r w:rsidRPr="00BD7ABC">
        <w:rPr>
          <w:rFonts w:asciiTheme="minorHAnsi" w:hAnsiTheme="minorHAnsi" w:cstheme="minorHAnsi"/>
          <w:color w:val="FF0000"/>
        </w:rPr>
        <w:t>ocumentation sheet</w:t>
      </w:r>
      <w:r>
        <w:rPr>
          <w:rFonts w:asciiTheme="minorHAnsi" w:hAnsiTheme="minorHAnsi" w:cstheme="minorHAnsi"/>
          <w:color w:val="FF0000"/>
        </w:rPr>
        <w:t>s to ensure you do not miss anything, so you do not need to do anything more than get these completed.</w:t>
      </w:r>
    </w:p>
    <w:p w14:paraId="39587C09" w14:textId="77777777" w:rsidR="00BD7ABC" w:rsidRDefault="00BD7ABC" w:rsidP="005029D4">
      <w:pPr>
        <w:jc w:val="both"/>
        <w:rPr>
          <w:rFonts w:asciiTheme="minorHAnsi" w:hAnsiTheme="minorHAnsi" w:cstheme="minorHAnsi"/>
          <w:color w:val="FF0000"/>
        </w:rPr>
      </w:pPr>
    </w:p>
    <w:p w14:paraId="129B317A" w14:textId="77777777" w:rsidR="003C0899" w:rsidRDefault="003C0899" w:rsidP="005029D4">
      <w:pPr>
        <w:jc w:val="both"/>
        <w:rPr>
          <w:rFonts w:asciiTheme="minorHAnsi" w:hAnsiTheme="minorHAnsi" w:cstheme="minorHAnsi"/>
          <w:color w:val="FF0000"/>
        </w:rPr>
      </w:pPr>
    </w:p>
    <w:p w14:paraId="66C5BE61" w14:textId="77777777" w:rsidR="001E2692" w:rsidRDefault="001E2692" w:rsidP="005029D4">
      <w:pPr>
        <w:pStyle w:val="Heading1"/>
        <w:jc w:val="both"/>
        <w:rPr>
          <w:rFonts w:asciiTheme="minorHAnsi" w:hAnsiTheme="minorHAnsi"/>
        </w:rPr>
      </w:pPr>
      <w:r>
        <w:rPr>
          <w:rFonts w:asciiTheme="minorHAnsi" w:hAnsiTheme="minorHAnsi"/>
        </w:rPr>
        <w:lastRenderedPageBreak/>
        <w:t>Advanced Techniques</w:t>
      </w:r>
      <w:r w:rsidR="00767FE8">
        <w:rPr>
          <w:rFonts w:asciiTheme="minorHAnsi" w:hAnsiTheme="minorHAnsi"/>
        </w:rPr>
        <w:t xml:space="preserve"> &amp; Efficient Tools</w:t>
      </w:r>
    </w:p>
    <w:p w14:paraId="4B257DC2" w14:textId="77777777" w:rsidR="001E2692" w:rsidRDefault="001E2692" w:rsidP="005029D4">
      <w:pPr>
        <w:jc w:val="both"/>
        <w:rPr>
          <w:rFonts w:asciiTheme="minorHAnsi" w:hAnsiTheme="minorHAnsi" w:cstheme="minorHAnsi"/>
        </w:rPr>
      </w:pPr>
      <w:r>
        <w:rPr>
          <w:rFonts w:asciiTheme="minorHAnsi" w:hAnsiTheme="minorHAnsi" w:cstheme="minorHAnsi"/>
        </w:rPr>
        <w:t xml:space="preserve">Your </w:t>
      </w:r>
      <w:r w:rsidR="00767FE8">
        <w:rPr>
          <w:rFonts w:asciiTheme="minorHAnsi" w:hAnsiTheme="minorHAnsi" w:cstheme="minorHAnsi"/>
        </w:rPr>
        <w:t>Digital Media</w:t>
      </w:r>
      <w:r>
        <w:rPr>
          <w:rFonts w:asciiTheme="minorHAnsi" w:hAnsiTheme="minorHAnsi" w:cstheme="minorHAnsi"/>
        </w:rPr>
        <w:t xml:space="preserve"> </w:t>
      </w:r>
      <w:r w:rsidR="00767FE8">
        <w:rPr>
          <w:rFonts w:asciiTheme="minorHAnsi" w:hAnsiTheme="minorHAnsi" w:cstheme="minorHAnsi"/>
        </w:rPr>
        <w:t>Outcome</w:t>
      </w:r>
      <w:r>
        <w:rPr>
          <w:rFonts w:asciiTheme="minorHAnsi" w:hAnsiTheme="minorHAnsi" w:cstheme="minorHAnsi"/>
        </w:rPr>
        <w:t xml:space="preserve"> needs to include a range of </w:t>
      </w:r>
      <w:r w:rsidR="00767FE8">
        <w:rPr>
          <w:rFonts w:asciiTheme="minorHAnsi" w:hAnsiTheme="minorHAnsi" w:cstheme="minorHAnsi"/>
        </w:rPr>
        <w:t>a</w:t>
      </w:r>
      <w:r>
        <w:rPr>
          <w:rFonts w:asciiTheme="minorHAnsi" w:hAnsiTheme="minorHAnsi" w:cstheme="minorHAnsi"/>
        </w:rPr>
        <w:t xml:space="preserve">dvanced </w:t>
      </w:r>
      <w:r w:rsidR="00767FE8">
        <w:rPr>
          <w:rFonts w:asciiTheme="minorHAnsi" w:hAnsiTheme="minorHAnsi" w:cstheme="minorHAnsi"/>
        </w:rPr>
        <w:t>techniques. Depending on the Media tools you decide these can change significantly so it is worth check what you intend to use with you teacher. To give you a starting point here is a list of the advanced tools listed from the standard</w:t>
      </w:r>
      <w:r>
        <w:rPr>
          <w:rFonts w:asciiTheme="minorHAnsi" w:hAnsiTheme="minorHAnsi" w:cstheme="minorHAnsi"/>
        </w:rPr>
        <w:t>.</w:t>
      </w:r>
    </w:p>
    <w:p w14:paraId="7856523E" w14:textId="77777777" w:rsidR="001E2692" w:rsidRDefault="001E2692" w:rsidP="005029D4">
      <w:pPr>
        <w:jc w:val="both"/>
        <w:rPr>
          <w:rFonts w:asciiTheme="minorHAnsi" w:hAnsiTheme="minorHAnsi" w:cstheme="minorHAnsi"/>
        </w:rPr>
      </w:pPr>
    </w:p>
    <w:p w14:paraId="229DFB67" w14:textId="77777777" w:rsidR="001E2692" w:rsidRDefault="001E2692" w:rsidP="005029D4">
      <w:pPr>
        <w:jc w:val="both"/>
      </w:pPr>
    </w:p>
    <w:p w14:paraId="21C26108" w14:textId="77777777" w:rsidR="00767FE8" w:rsidRPr="00767FE8" w:rsidRDefault="00767FE8" w:rsidP="005029D4">
      <w:pPr>
        <w:jc w:val="both"/>
        <w:rPr>
          <w:rFonts w:asciiTheme="minorHAnsi" w:hAnsiTheme="minorHAnsi" w:cstheme="minorHAnsi"/>
          <w:b/>
        </w:rPr>
      </w:pPr>
      <w:r w:rsidRPr="00767FE8">
        <w:rPr>
          <w:rFonts w:asciiTheme="minorHAnsi" w:hAnsiTheme="minorHAnsi" w:cstheme="minorHAnsi"/>
          <w:b/>
        </w:rPr>
        <w:t>Examples of advanced techniques include:</w:t>
      </w:r>
    </w:p>
    <w:p w14:paraId="391135BD"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 xml:space="preserve">creating or customising scripts, code or </w:t>
      </w:r>
      <w:proofErr w:type="spellStart"/>
      <w:r w:rsidRPr="00767FE8">
        <w:rPr>
          <w:rFonts w:asciiTheme="minorHAnsi" w:hAnsiTheme="minorHAnsi" w:cstheme="minorHAnsi"/>
          <w:b/>
        </w:rPr>
        <w:t>presets</w:t>
      </w:r>
      <w:proofErr w:type="spellEnd"/>
    </w:p>
    <w:p w14:paraId="64477896"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a combination of steps to manipulate or enhance elements</w:t>
      </w:r>
    </w:p>
    <w:p w14:paraId="24EA0609"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a third-party library</w:t>
      </w:r>
    </w:p>
    <w:p w14:paraId="40F63E31"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composite effects.</w:t>
      </w:r>
    </w:p>
    <w:p w14:paraId="41BCBD1C" w14:textId="77777777" w:rsidR="00767FE8" w:rsidRPr="00767FE8" w:rsidRDefault="00767FE8" w:rsidP="005029D4">
      <w:pPr>
        <w:jc w:val="both"/>
        <w:rPr>
          <w:rFonts w:asciiTheme="minorHAnsi" w:hAnsiTheme="minorHAnsi" w:cstheme="minorHAnsi"/>
          <w:b/>
        </w:rPr>
      </w:pPr>
    </w:p>
    <w:p w14:paraId="00AFB6D0" w14:textId="77777777" w:rsidR="00767FE8" w:rsidRPr="007B7D74" w:rsidRDefault="00767FE8" w:rsidP="005029D4">
      <w:pPr>
        <w:jc w:val="both"/>
        <w:rPr>
          <w:rFonts w:asciiTheme="minorHAnsi" w:hAnsiTheme="minorHAnsi" w:cstheme="minorHAnsi"/>
        </w:rPr>
      </w:pPr>
      <w:r w:rsidRPr="007B7D74">
        <w:rPr>
          <w:rFonts w:asciiTheme="minorHAnsi" w:hAnsiTheme="minorHAnsi" w:cstheme="minorHAnsi"/>
        </w:rPr>
        <w:t xml:space="preserve">At the highest level of </w:t>
      </w:r>
      <w:proofErr w:type="gramStart"/>
      <w:r w:rsidRPr="007B7D74">
        <w:rPr>
          <w:rFonts w:asciiTheme="minorHAnsi" w:hAnsiTheme="minorHAnsi" w:cstheme="minorHAnsi"/>
        </w:rPr>
        <w:t>achievement</w:t>
      </w:r>
      <w:proofErr w:type="gramEnd"/>
      <w:r w:rsidRPr="007B7D74">
        <w:rPr>
          <w:rFonts w:asciiTheme="minorHAnsi" w:hAnsiTheme="minorHAnsi" w:cstheme="minorHAnsi"/>
        </w:rPr>
        <w:t xml:space="preserve"> you are also expected to demonstrate efficient use of tools. Again, this will depend heavily on the tools you are using, but the examples provided in the standard a listed below</w:t>
      </w:r>
    </w:p>
    <w:p w14:paraId="700502A8" w14:textId="77777777" w:rsidR="00767FE8" w:rsidRPr="007B7D74" w:rsidRDefault="00767FE8" w:rsidP="005029D4">
      <w:pPr>
        <w:jc w:val="both"/>
        <w:rPr>
          <w:rFonts w:asciiTheme="minorHAnsi" w:hAnsiTheme="minorHAnsi" w:cstheme="minorHAnsi"/>
        </w:rPr>
      </w:pPr>
    </w:p>
    <w:p w14:paraId="0B43D09C" w14:textId="77777777" w:rsidR="007B7D74" w:rsidRDefault="007B7D74" w:rsidP="005029D4">
      <w:pPr>
        <w:jc w:val="both"/>
        <w:rPr>
          <w:rFonts w:asciiTheme="minorHAnsi" w:hAnsiTheme="minorHAnsi" w:cstheme="minorHAnsi"/>
          <w:color w:val="FF0000"/>
        </w:rPr>
      </w:pPr>
    </w:p>
    <w:p w14:paraId="43A6AD24" w14:textId="77777777" w:rsidR="00767FE8" w:rsidRPr="00767FE8" w:rsidRDefault="00767FE8" w:rsidP="005029D4">
      <w:pPr>
        <w:jc w:val="both"/>
        <w:rPr>
          <w:rFonts w:asciiTheme="minorHAnsi" w:hAnsiTheme="minorHAnsi" w:cstheme="minorHAnsi"/>
          <w:b/>
        </w:rPr>
      </w:pPr>
      <w:r w:rsidRPr="00767FE8">
        <w:rPr>
          <w:rFonts w:asciiTheme="minorHAnsi" w:hAnsiTheme="minorHAnsi" w:cstheme="minorHAnsi"/>
          <w:b/>
        </w:rPr>
        <w:t>Examples of efficient tools and techniques include:</w:t>
      </w:r>
    </w:p>
    <w:p w14:paraId="6C4D07F4"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 xml:space="preserve">management of assets </w:t>
      </w:r>
    </w:p>
    <w:p w14:paraId="62371F96"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using stylesheets</w:t>
      </w:r>
    </w:p>
    <w:p w14:paraId="77C3B8BF"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master pages or student developed templates</w:t>
      </w:r>
    </w:p>
    <w:p w14:paraId="2A936FDF"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commenting</w:t>
      </w:r>
    </w:p>
    <w:p w14:paraId="75379AD8"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character formatting controls</w:t>
      </w:r>
    </w:p>
    <w:p w14:paraId="713C52B1"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reusing objects, styles and/or frames</w:t>
      </w:r>
    </w:p>
    <w:p w14:paraId="323D44D1"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html/</w:t>
      </w:r>
      <w:proofErr w:type="spellStart"/>
      <w:r w:rsidRPr="00767FE8">
        <w:rPr>
          <w:rFonts w:asciiTheme="minorHAnsi" w:hAnsiTheme="minorHAnsi" w:cstheme="minorHAnsi"/>
          <w:b/>
        </w:rPr>
        <w:t>css</w:t>
      </w:r>
      <w:proofErr w:type="spellEnd"/>
      <w:r w:rsidRPr="00767FE8">
        <w:rPr>
          <w:rFonts w:asciiTheme="minorHAnsi" w:hAnsiTheme="minorHAnsi" w:cstheme="minorHAnsi"/>
          <w:b/>
        </w:rPr>
        <w:t xml:space="preserve"> validation procedures</w:t>
      </w:r>
    </w:p>
    <w:p w14:paraId="7385CAC8" w14:textId="77777777" w:rsidR="00767FE8" w:rsidRPr="00767FE8" w:rsidRDefault="00767FE8" w:rsidP="005029D4">
      <w:pPr>
        <w:ind w:left="720"/>
        <w:jc w:val="both"/>
        <w:rPr>
          <w:rFonts w:asciiTheme="minorHAnsi" w:hAnsiTheme="minorHAnsi" w:cstheme="minorHAnsi"/>
          <w:b/>
        </w:rPr>
      </w:pPr>
      <w:r w:rsidRPr="00767FE8">
        <w:rPr>
          <w:rFonts w:asciiTheme="minorHAnsi" w:hAnsiTheme="minorHAnsi" w:cstheme="minorHAnsi"/>
          <w:b/>
        </w:rPr>
        <w:t>●</w:t>
      </w:r>
      <w:r w:rsidRPr="00767FE8">
        <w:rPr>
          <w:rFonts w:asciiTheme="minorHAnsi" w:hAnsiTheme="minorHAnsi" w:cstheme="minorHAnsi"/>
          <w:b/>
        </w:rPr>
        <w:tab/>
        <w:t>optimisation of media assets.</w:t>
      </w:r>
    </w:p>
    <w:p w14:paraId="6EC15815" w14:textId="77777777" w:rsidR="007B7D74" w:rsidRDefault="007B7D74" w:rsidP="005029D4">
      <w:pPr>
        <w:jc w:val="both"/>
        <w:rPr>
          <w:rFonts w:asciiTheme="minorHAnsi" w:hAnsiTheme="minorHAnsi" w:cstheme="minorHAnsi"/>
          <w:b/>
          <w:color w:val="FF0000"/>
        </w:rPr>
      </w:pPr>
    </w:p>
    <w:p w14:paraId="0A5D2088" w14:textId="77777777" w:rsidR="007B7D74" w:rsidRDefault="007B7D74" w:rsidP="005029D4">
      <w:pPr>
        <w:jc w:val="both"/>
        <w:rPr>
          <w:rFonts w:asciiTheme="minorHAnsi" w:hAnsiTheme="minorHAnsi" w:cstheme="minorHAnsi"/>
          <w:b/>
          <w:color w:val="FF0000"/>
        </w:rPr>
      </w:pPr>
      <w:r w:rsidRPr="00D94954">
        <w:rPr>
          <w:rFonts w:asciiTheme="minorHAnsi" w:hAnsiTheme="minorHAnsi" w:cstheme="minorHAnsi"/>
          <w:b/>
          <w:color w:val="FF0000"/>
        </w:rPr>
        <w:t>How do I do this?</w:t>
      </w:r>
    </w:p>
    <w:p w14:paraId="31B5C179" w14:textId="77777777" w:rsidR="007B7D74" w:rsidRDefault="007B7D74" w:rsidP="005029D4">
      <w:pPr>
        <w:jc w:val="both"/>
        <w:rPr>
          <w:rFonts w:asciiTheme="minorHAnsi" w:hAnsiTheme="minorHAnsi" w:cstheme="minorHAnsi"/>
          <w:color w:val="FF0000"/>
        </w:rPr>
      </w:pPr>
    </w:p>
    <w:p w14:paraId="24CBFE0C" w14:textId="77777777" w:rsidR="007B7D74" w:rsidRDefault="007B7D74" w:rsidP="005029D4">
      <w:pPr>
        <w:jc w:val="both"/>
        <w:rPr>
          <w:rFonts w:asciiTheme="minorHAnsi" w:hAnsiTheme="minorHAnsi" w:cstheme="minorHAnsi"/>
          <w:color w:val="FF0000"/>
        </w:rPr>
      </w:pPr>
      <w:r>
        <w:rPr>
          <w:rFonts w:asciiTheme="minorHAnsi" w:hAnsiTheme="minorHAnsi" w:cstheme="minorHAnsi"/>
          <w:color w:val="FF0000"/>
        </w:rPr>
        <w:t xml:space="preserve">Opportunities to include </w:t>
      </w:r>
      <w:r w:rsidR="009F0028">
        <w:rPr>
          <w:rFonts w:asciiTheme="minorHAnsi" w:hAnsiTheme="minorHAnsi" w:cstheme="minorHAnsi"/>
          <w:color w:val="FF0000"/>
        </w:rPr>
        <w:t xml:space="preserve">a </w:t>
      </w:r>
      <w:r>
        <w:rPr>
          <w:rFonts w:asciiTheme="minorHAnsi" w:hAnsiTheme="minorHAnsi" w:cstheme="minorHAnsi"/>
          <w:color w:val="FF0000"/>
        </w:rPr>
        <w:t>range of these techniques and efficiencies are present in the provided brief, but due to the flexible nature of this assignment you will need to keep track of how well you are using them during your build. Regular submission at the provided opportunities will help here, but if in doubt check with your teacher.</w:t>
      </w:r>
    </w:p>
    <w:p w14:paraId="40DDE9F3" w14:textId="77777777" w:rsidR="001E2692" w:rsidRDefault="001E2692" w:rsidP="005029D4">
      <w:pPr>
        <w:pStyle w:val="Heading1"/>
        <w:jc w:val="both"/>
        <w:rPr>
          <w:rFonts w:asciiTheme="minorHAnsi" w:hAnsiTheme="minorHAnsi"/>
        </w:rPr>
      </w:pPr>
    </w:p>
    <w:p w14:paraId="1C64F615" w14:textId="77777777" w:rsidR="000972EC" w:rsidRDefault="000972EC" w:rsidP="005029D4">
      <w:pPr>
        <w:spacing w:after="160" w:line="259" w:lineRule="auto"/>
        <w:jc w:val="both"/>
        <w:rPr>
          <w:rFonts w:asciiTheme="minorHAnsi" w:eastAsiaTheme="majorEastAsia" w:hAnsiTheme="minorHAnsi" w:cstheme="majorBidi"/>
          <w:b/>
          <w:bCs/>
          <w:color w:val="2E74B5" w:themeColor="accent1" w:themeShade="BF"/>
          <w:sz w:val="28"/>
          <w:szCs w:val="28"/>
        </w:rPr>
      </w:pPr>
      <w:r>
        <w:rPr>
          <w:rFonts w:asciiTheme="minorHAnsi" w:hAnsiTheme="minorHAnsi"/>
        </w:rPr>
        <w:br w:type="page"/>
      </w:r>
    </w:p>
    <w:p w14:paraId="66171A1F" w14:textId="44962740" w:rsidR="0016462B" w:rsidRPr="0016462B" w:rsidRDefault="005A59EB" w:rsidP="005029D4">
      <w:pPr>
        <w:pStyle w:val="Heading1"/>
        <w:jc w:val="both"/>
        <w:rPr>
          <w:rFonts w:asciiTheme="minorHAnsi" w:hAnsiTheme="minorHAnsi"/>
        </w:rPr>
      </w:pPr>
      <w:bookmarkStart w:id="0" w:name="_Hlk48830708"/>
      <w:r>
        <w:rPr>
          <w:rFonts w:asciiTheme="minorHAnsi" w:hAnsiTheme="minorHAnsi"/>
        </w:rPr>
        <w:lastRenderedPageBreak/>
        <w:t xml:space="preserve">Brief: </w:t>
      </w:r>
      <w:bookmarkEnd w:id="0"/>
      <w:r w:rsidR="0016462B" w:rsidRPr="0016462B">
        <w:rPr>
          <w:rFonts w:asciiTheme="minorHAnsi" w:hAnsiTheme="minorHAnsi" w:cstheme="minorHAnsi"/>
          <w:color w:val="000000" w:themeColor="text1"/>
          <w:lang w:val="en-GB"/>
        </w:rPr>
        <w:t xml:space="preserve">(this can be used as a start to 1.1 but </w:t>
      </w:r>
      <w:r w:rsidR="00846CB7">
        <w:rPr>
          <w:rFonts w:asciiTheme="minorHAnsi" w:hAnsiTheme="minorHAnsi" w:cstheme="minorHAnsi"/>
          <w:color w:val="000000" w:themeColor="text1"/>
          <w:lang w:val="en-GB"/>
        </w:rPr>
        <w:t>can</w:t>
      </w:r>
      <w:r w:rsidR="0016462B" w:rsidRPr="0016462B">
        <w:rPr>
          <w:rFonts w:asciiTheme="minorHAnsi" w:hAnsiTheme="minorHAnsi" w:cstheme="minorHAnsi"/>
          <w:color w:val="000000" w:themeColor="text1"/>
          <w:lang w:val="en-GB"/>
        </w:rPr>
        <w:t xml:space="preserve"> be developed</w:t>
      </w:r>
      <w:r w:rsidR="00846CB7">
        <w:rPr>
          <w:rFonts w:asciiTheme="minorHAnsi" w:hAnsiTheme="minorHAnsi" w:cstheme="minorHAnsi"/>
          <w:color w:val="000000" w:themeColor="text1"/>
          <w:lang w:val="en-GB"/>
        </w:rPr>
        <w:t xml:space="preserve"> if required</w:t>
      </w:r>
      <w:r w:rsidR="0016462B" w:rsidRPr="0016462B">
        <w:rPr>
          <w:rFonts w:asciiTheme="minorHAnsi" w:hAnsiTheme="minorHAnsi" w:cstheme="minorHAnsi"/>
          <w:color w:val="000000" w:themeColor="text1"/>
          <w:lang w:val="en-GB"/>
        </w:rPr>
        <w:t>)</w:t>
      </w:r>
    </w:p>
    <w:p w14:paraId="1F520350" w14:textId="77777777" w:rsidR="0016462B" w:rsidRPr="0016462B" w:rsidRDefault="0016462B" w:rsidP="005029D4">
      <w:pPr>
        <w:jc w:val="both"/>
        <w:rPr>
          <w:rFonts w:asciiTheme="minorHAnsi" w:hAnsiTheme="minorHAnsi" w:cstheme="minorHAnsi"/>
          <w:color w:val="000000" w:themeColor="text1"/>
          <w:lang w:val="en-GB"/>
        </w:rPr>
      </w:pPr>
    </w:p>
    <w:p w14:paraId="3FC0F3B0" w14:textId="68517CBA" w:rsidR="005029D4" w:rsidRDefault="005029D4" w:rsidP="005029D4">
      <w:pPr>
        <w:jc w:val="both"/>
        <w:rPr>
          <w:rFonts w:asciiTheme="minorHAnsi" w:hAnsiTheme="minorHAnsi" w:cstheme="minorHAnsi"/>
          <w:lang w:val="en-GB"/>
        </w:rPr>
      </w:pPr>
    </w:p>
    <w:p w14:paraId="1E843E07" w14:textId="62C34DB4" w:rsidR="005029D4" w:rsidRDefault="005029D4" w:rsidP="005029D4">
      <w:pPr>
        <w:jc w:val="both"/>
        <w:rPr>
          <w:rFonts w:asciiTheme="minorHAnsi" w:hAnsiTheme="minorHAnsi" w:cstheme="minorHAnsi"/>
        </w:rPr>
      </w:pPr>
      <w:r w:rsidRPr="005029D4">
        <w:rPr>
          <w:rFonts w:asciiTheme="minorHAnsi" w:hAnsiTheme="minorHAnsi" w:cstheme="minorHAnsi"/>
        </w:rPr>
        <w:t>Each year a select group of individuals at Cashmere High School put on a school formal for the year 12 and 13 students to celebrate their achievements throughout their time at school. This is a social event which usually takes place during a weekend in Term 3.</w:t>
      </w:r>
    </w:p>
    <w:p w14:paraId="7988E9C0" w14:textId="77777777" w:rsidR="005029D4" w:rsidRPr="005029D4" w:rsidRDefault="005029D4" w:rsidP="005029D4">
      <w:pPr>
        <w:jc w:val="both"/>
        <w:rPr>
          <w:rFonts w:asciiTheme="minorHAnsi" w:hAnsiTheme="minorHAnsi" w:cstheme="minorHAnsi"/>
        </w:rPr>
      </w:pPr>
    </w:p>
    <w:p w14:paraId="524C4C89" w14:textId="147C5227" w:rsidR="005029D4" w:rsidRDefault="005029D4" w:rsidP="005029D4">
      <w:pPr>
        <w:jc w:val="both"/>
        <w:rPr>
          <w:rFonts w:asciiTheme="minorHAnsi" w:hAnsiTheme="minorHAnsi" w:cstheme="minorHAnsi"/>
        </w:rPr>
      </w:pPr>
      <w:r w:rsidRPr="005029D4">
        <w:rPr>
          <w:rFonts w:asciiTheme="minorHAnsi" w:hAnsiTheme="minorHAnsi" w:cstheme="minorHAnsi"/>
        </w:rPr>
        <w:t>The event usually advertised through word of mouth and via strategically placed posters around the school, but the organisers of next year’s formal would like a different type of solution to help spread the word in a more creative way.</w:t>
      </w:r>
    </w:p>
    <w:p w14:paraId="00686F20" w14:textId="77777777" w:rsidR="005029D4" w:rsidRPr="005029D4" w:rsidRDefault="005029D4" w:rsidP="005029D4">
      <w:pPr>
        <w:jc w:val="both"/>
        <w:rPr>
          <w:rFonts w:asciiTheme="minorHAnsi" w:hAnsiTheme="minorHAnsi" w:cstheme="minorHAnsi"/>
        </w:rPr>
      </w:pPr>
    </w:p>
    <w:p w14:paraId="5421143C" w14:textId="3EDD8E09" w:rsidR="005029D4" w:rsidRDefault="005029D4" w:rsidP="005029D4">
      <w:pPr>
        <w:jc w:val="both"/>
        <w:rPr>
          <w:rFonts w:asciiTheme="minorHAnsi" w:hAnsiTheme="minorHAnsi" w:cstheme="minorHAnsi"/>
        </w:rPr>
      </w:pPr>
      <w:r w:rsidRPr="005029D4">
        <w:rPr>
          <w:rFonts w:asciiTheme="minorHAnsi" w:hAnsiTheme="minorHAnsi" w:cstheme="minorHAnsi"/>
        </w:rPr>
        <w:t>They have approached you to create a website to advertise next year’s formal as well as providing information about what is involved. They have provided you with a sample of materials from previous events to help you get started.</w:t>
      </w:r>
    </w:p>
    <w:p w14:paraId="549EB1F4" w14:textId="77777777" w:rsidR="005029D4" w:rsidRPr="005029D4" w:rsidRDefault="005029D4" w:rsidP="005029D4">
      <w:pPr>
        <w:jc w:val="both"/>
        <w:rPr>
          <w:rFonts w:asciiTheme="minorHAnsi" w:hAnsiTheme="minorHAnsi" w:cstheme="minorHAnsi"/>
        </w:rPr>
      </w:pPr>
    </w:p>
    <w:p w14:paraId="1412344A" w14:textId="671DD0CE" w:rsidR="005029D4" w:rsidRDefault="005029D4" w:rsidP="005029D4">
      <w:pPr>
        <w:jc w:val="both"/>
        <w:rPr>
          <w:rFonts w:asciiTheme="minorHAnsi" w:hAnsiTheme="minorHAnsi" w:cstheme="minorHAnsi"/>
        </w:rPr>
      </w:pPr>
      <w:r w:rsidRPr="005029D4">
        <w:rPr>
          <w:rFonts w:asciiTheme="minorHAnsi" w:hAnsiTheme="minorHAnsi" w:cstheme="minorHAnsi"/>
        </w:rPr>
        <w:t>You will need to create a website that meets the following specifications.</w:t>
      </w:r>
    </w:p>
    <w:p w14:paraId="7DE04FA4" w14:textId="77777777" w:rsidR="005029D4" w:rsidRPr="005029D4" w:rsidRDefault="005029D4" w:rsidP="005029D4">
      <w:pPr>
        <w:jc w:val="both"/>
        <w:rPr>
          <w:rFonts w:asciiTheme="minorHAnsi" w:hAnsiTheme="minorHAnsi" w:cstheme="minorHAnsi"/>
        </w:rPr>
      </w:pPr>
    </w:p>
    <w:p w14:paraId="196CC357" w14:textId="7CF6CFC4"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 xml:space="preserve">Provides information </w:t>
      </w:r>
      <w:r w:rsidR="00BF0CAA">
        <w:rPr>
          <w:rFonts w:asciiTheme="minorHAnsi" w:hAnsiTheme="minorHAnsi" w:cstheme="minorHAnsi"/>
        </w:rPr>
        <w:t>ab</w:t>
      </w:r>
      <w:r w:rsidRPr="005029D4">
        <w:rPr>
          <w:rFonts w:asciiTheme="minorHAnsi" w:hAnsiTheme="minorHAnsi" w:cstheme="minorHAnsi"/>
        </w:rPr>
        <w:t>out the upcoming event (theme, date, time, dress code etc.)</w:t>
      </w:r>
    </w:p>
    <w:p w14:paraId="7C8EACE1"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Includes a list of the rules for attending.</w:t>
      </w:r>
    </w:p>
    <w:p w14:paraId="088B307F" w14:textId="77777777" w:rsidR="005029D4" w:rsidRPr="003F60C2" w:rsidRDefault="005029D4" w:rsidP="005029D4">
      <w:pPr>
        <w:pStyle w:val="ListParagraph"/>
        <w:numPr>
          <w:ilvl w:val="0"/>
          <w:numId w:val="27"/>
        </w:numPr>
        <w:spacing w:after="160" w:line="259" w:lineRule="auto"/>
        <w:jc w:val="both"/>
        <w:rPr>
          <w:rFonts w:asciiTheme="minorHAnsi" w:hAnsiTheme="minorHAnsi" w:cstheme="minorHAnsi"/>
        </w:rPr>
      </w:pPr>
      <w:r w:rsidRPr="003F60C2">
        <w:rPr>
          <w:rFonts w:asciiTheme="minorHAnsi" w:hAnsiTheme="minorHAnsi" w:cstheme="minorHAnsi"/>
        </w:rPr>
        <w:t>Provide a facility for students to register their interest for further details.</w:t>
      </w:r>
    </w:p>
    <w:p w14:paraId="5ED03C3F"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 xml:space="preserve">Separate the information identified above into their own dedicated </w:t>
      </w:r>
      <w:proofErr w:type="gramStart"/>
      <w:r w:rsidRPr="005029D4">
        <w:rPr>
          <w:rFonts w:asciiTheme="minorHAnsi" w:hAnsiTheme="minorHAnsi" w:cstheme="minorHAnsi"/>
        </w:rPr>
        <w:t>pages</w:t>
      </w:r>
      <w:proofErr w:type="gramEnd"/>
    </w:p>
    <w:p w14:paraId="75A41AFE"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Provide convenient navigation between each of these individual pages.</w:t>
      </w:r>
    </w:p>
    <w:p w14:paraId="33AC87DF" w14:textId="77777777" w:rsidR="005029D4" w:rsidRPr="005029D4" w:rsidRDefault="005029D4" w:rsidP="005029D4">
      <w:pPr>
        <w:pStyle w:val="ListParagraph"/>
        <w:numPr>
          <w:ilvl w:val="0"/>
          <w:numId w:val="27"/>
        </w:numPr>
        <w:spacing w:after="160" w:line="259" w:lineRule="auto"/>
        <w:jc w:val="both"/>
        <w:rPr>
          <w:rFonts w:asciiTheme="minorHAnsi" w:hAnsiTheme="minorHAnsi" w:cstheme="minorHAnsi"/>
        </w:rPr>
      </w:pPr>
      <w:r w:rsidRPr="005029D4">
        <w:rPr>
          <w:rFonts w:asciiTheme="minorHAnsi" w:hAnsiTheme="minorHAnsi" w:cstheme="minorHAnsi"/>
        </w:rPr>
        <w:t>Includes a sample of images from previous years events to help inform the viewers.</w:t>
      </w:r>
    </w:p>
    <w:p w14:paraId="431BB569" w14:textId="77777777" w:rsidR="005029D4" w:rsidRDefault="005029D4" w:rsidP="005029D4">
      <w:pPr>
        <w:jc w:val="both"/>
        <w:rPr>
          <w:rFonts w:asciiTheme="minorHAnsi" w:hAnsiTheme="minorHAnsi" w:cstheme="minorHAnsi"/>
        </w:rPr>
      </w:pPr>
    </w:p>
    <w:p w14:paraId="7CE54AC1" w14:textId="5D87F054" w:rsidR="005029D4" w:rsidRPr="005029D4" w:rsidRDefault="005029D4" w:rsidP="005029D4">
      <w:pPr>
        <w:jc w:val="both"/>
        <w:rPr>
          <w:rFonts w:asciiTheme="minorHAnsi" w:hAnsiTheme="minorHAnsi" w:cstheme="minorHAnsi"/>
        </w:rPr>
      </w:pPr>
      <w:r w:rsidRPr="005029D4">
        <w:rPr>
          <w:rFonts w:asciiTheme="minorHAnsi" w:hAnsiTheme="minorHAnsi" w:cstheme="minorHAnsi"/>
        </w:rPr>
        <w:t>The theme of next year’s formal has not yet been selected so you will have the opportunity to select one that you think is suitable for the purpose of this task. The theme you select will help in the decision you make around the design, layout, colour scheme, font choice etc.</w:t>
      </w:r>
    </w:p>
    <w:p w14:paraId="192AEAF3" w14:textId="190B5064" w:rsidR="005029D4" w:rsidRDefault="005029D4" w:rsidP="005029D4">
      <w:pPr>
        <w:jc w:val="both"/>
        <w:rPr>
          <w:rFonts w:asciiTheme="minorHAnsi" w:hAnsiTheme="minorHAnsi" w:cstheme="minorHAnsi"/>
          <w:lang w:val="en-GB"/>
        </w:rPr>
      </w:pPr>
    </w:p>
    <w:p w14:paraId="6217DE99" w14:textId="48C37E5B" w:rsidR="005029D4" w:rsidRDefault="005029D4" w:rsidP="005029D4">
      <w:pPr>
        <w:jc w:val="both"/>
        <w:rPr>
          <w:rFonts w:asciiTheme="minorHAnsi" w:hAnsiTheme="minorHAnsi" w:cstheme="minorHAnsi"/>
          <w:lang w:val="en-GB"/>
        </w:rPr>
      </w:pPr>
    </w:p>
    <w:p w14:paraId="0ED33CAF" w14:textId="50963C2F" w:rsidR="005029D4" w:rsidRDefault="005029D4" w:rsidP="005029D4">
      <w:pPr>
        <w:jc w:val="both"/>
        <w:rPr>
          <w:rFonts w:asciiTheme="minorHAnsi" w:hAnsiTheme="minorHAnsi" w:cstheme="minorHAnsi"/>
          <w:lang w:val="en-GB"/>
        </w:rPr>
      </w:pPr>
      <w:r>
        <w:rPr>
          <w:rFonts w:asciiTheme="minorHAnsi" w:hAnsiTheme="minorHAnsi" w:cstheme="minorHAnsi"/>
          <w:lang w:val="en-GB"/>
        </w:rPr>
        <w:t>Provided Material – You may select from / add to this if you wish.</w:t>
      </w:r>
    </w:p>
    <w:p w14:paraId="1FB29C55" w14:textId="22241996" w:rsidR="005029D4" w:rsidRDefault="005029D4" w:rsidP="005029D4">
      <w:pPr>
        <w:jc w:val="both"/>
        <w:rPr>
          <w:rFonts w:asciiTheme="minorHAnsi" w:hAnsiTheme="minorHAnsi" w:cstheme="minorHAnsi"/>
          <w:lang w:val="en-GB"/>
        </w:rPr>
      </w:pPr>
    </w:p>
    <w:p w14:paraId="5DF64584" w14:textId="3A37CA9B" w:rsidR="005029D4" w:rsidRPr="005029D4" w:rsidRDefault="005029D4" w:rsidP="005029D4">
      <w:pPr>
        <w:pStyle w:val="ListParagraph"/>
        <w:numPr>
          <w:ilvl w:val="0"/>
          <w:numId w:val="28"/>
        </w:numPr>
        <w:jc w:val="both"/>
        <w:rPr>
          <w:rFonts w:asciiTheme="minorHAnsi" w:hAnsiTheme="minorHAnsi" w:cstheme="minorHAnsi"/>
          <w:lang w:val="en-GB"/>
        </w:rPr>
      </w:pPr>
      <w:r w:rsidRPr="005029D4">
        <w:rPr>
          <w:rFonts w:asciiTheme="minorHAnsi" w:hAnsiTheme="minorHAnsi" w:cstheme="minorHAnsi"/>
          <w:lang w:val="en-GB"/>
        </w:rPr>
        <w:t xml:space="preserve">Initial </w:t>
      </w:r>
      <w:r>
        <w:rPr>
          <w:rFonts w:asciiTheme="minorHAnsi" w:hAnsiTheme="minorHAnsi" w:cstheme="minorHAnsi"/>
          <w:lang w:val="en-GB"/>
        </w:rPr>
        <w:t>w</w:t>
      </w:r>
      <w:r w:rsidRPr="005029D4">
        <w:rPr>
          <w:rFonts w:asciiTheme="minorHAnsi" w:hAnsiTheme="minorHAnsi" w:cstheme="minorHAnsi"/>
          <w:lang w:val="en-GB"/>
        </w:rPr>
        <w:t xml:space="preserve">ebsite </w:t>
      </w:r>
      <w:r>
        <w:rPr>
          <w:rFonts w:asciiTheme="minorHAnsi" w:hAnsiTheme="minorHAnsi" w:cstheme="minorHAnsi"/>
          <w:lang w:val="en-GB"/>
        </w:rPr>
        <w:t>text c</w:t>
      </w:r>
      <w:r w:rsidRPr="005029D4">
        <w:rPr>
          <w:rFonts w:asciiTheme="minorHAnsi" w:hAnsiTheme="minorHAnsi" w:cstheme="minorHAnsi"/>
          <w:lang w:val="en-GB"/>
        </w:rPr>
        <w:t>ontent</w:t>
      </w:r>
    </w:p>
    <w:p w14:paraId="0CA78218" w14:textId="10389F9C" w:rsidR="005029D4" w:rsidRPr="005029D4" w:rsidRDefault="005029D4" w:rsidP="005029D4">
      <w:pPr>
        <w:pStyle w:val="ListParagraph"/>
        <w:numPr>
          <w:ilvl w:val="0"/>
          <w:numId w:val="28"/>
        </w:numPr>
        <w:jc w:val="both"/>
        <w:rPr>
          <w:rFonts w:asciiTheme="minorHAnsi" w:hAnsiTheme="minorHAnsi" w:cstheme="minorHAnsi"/>
          <w:lang w:val="en-GB"/>
        </w:rPr>
      </w:pPr>
      <w:r w:rsidRPr="005029D4">
        <w:rPr>
          <w:rFonts w:asciiTheme="minorHAnsi" w:hAnsiTheme="minorHAnsi" w:cstheme="minorHAnsi"/>
          <w:lang w:val="en-GB"/>
        </w:rPr>
        <w:t>A sample of images from previous school formals</w:t>
      </w:r>
    </w:p>
    <w:p w14:paraId="09D5374D" w14:textId="53B7372C" w:rsidR="005029D4" w:rsidRDefault="005029D4" w:rsidP="005029D4">
      <w:pPr>
        <w:jc w:val="both"/>
        <w:rPr>
          <w:rFonts w:asciiTheme="minorHAnsi" w:hAnsiTheme="minorHAnsi" w:cstheme="minorHAnsi"/>
          <w:lang w:val="en-GB"/>
        </w:rPr>
      </w:pPr>
    </w:p>
    <w:p w14:paraId="36CC87A6" w14:textId="67E907CA" w:rsidR="005029D4" w:rsidRPr="005029D4" w:rsidRDefault="005029D4" w:rsidP="005029D4">
      <w:pPr>
        <w:spacing w:after="160" w:line="259" w:lineRule="auto"/>
        <w:jc w:val="both"/>
        <w:rPr>
          <w:rFonts w:asciiTheme="minorHAnsi" w:hAnsiTheme="minorHAnsi" w:cstheme="minorHAnsi"/>
          <w:color w:val="000000" w:themeColor="text1"/>
          <w:lang w:val="en-GB"/>
        </w:rPr>
      </w:pPr>
    </w:p>
    <w:sectPr w:rsidR="005029D4" w:rsidRPr="005029D4" w:rsidSect="00760F2B">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856A" w14:textId="77777777" w:rsidR="009371B4" w:rsidRDefault="009371B4" w:rsidP="00760F2B">
      <w:r>
        <w:separator/>
      </w:r>
    </w:p>
  </w:endnote>
  <w:endnote w:type="continuationSeparator" w:id="0">
    <w:p w14:paraId="0C65407E" w14:textId="77777777" w:rsidR="009371B4" w:rsidRDefault="009371B4" w:rsidP="0076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äori">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5B4D3" w14:textId="77777777" w:rsidR="009371B4" w:rsidRDefault="009371B4" w:rsidP="00760F2B">
      <w:r>
        <w:separator/>
      </w:r>
    </w:p>
  </w:footnote>
  <w:footnote w:type="continuationSeparator" w:id="0">
    <w:p w14:paraId="33A69834" w14:textId="77777777" w:rsidR="009371B4" w:rsidRDefault="009371B4" w:rsidP="00760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740"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0"/>
    </w:tblGrid>
    <w:tr w:rsidR="00760F2B" w:rsidRPr="00BD6B27" w14:paraId="5C9B66BF" w14:textId="77777777" w:rsidTr="00760F2B">
      <w:tc>
        <w:tcPr>
          <w:tcW w:w="10740" w:type="dxa"/>
        </w:tcPr>
        <w:tbl>
          <w:tblPr>
            <w:tblStyle w:val="TableGrid"/>
            <w:tblW w:w="0" w:type="auto"/>
            <w:tblLook w:val="04A0" w:firstRow="1" w:lastRow="0" w:firstColumn="1" w:lastColumn="0" w:noHBand="0" w:noVBand="1"/>
          </w:tblPr>
          <w:tblGrid>
            <w:gridCol w:w="3321"/>
            <w:gridCol w:w="7203"/>
          </w:tblGrid>
          <w:tr w:rsidR="00760F2B" w14:paraId="11D17F5F" w14:textId="77777777" w:rsidTr="00760F2B">
            <w:tc>
              <w:tcPr>
                <w:tcW w:w="3321" w:type="dxa"/>
                <w:tcBorders>
                  <w:top w:val="nil"/>
                  <w:left w:val="nil"/>
                  <w:bottom w:val="nil"/>
                  <w:right w:val="nil"/>
                </w:tcBorders>
              </w:tcPr>
              <w:p w14:paraId="38B15242" w14:textId="77777777" w:rsidR="00760F2B" w:rsidRDefault="00760F2B" w:rsidP="00760F2B">
                <w:pPr>
                  <w:pStyle w:val="Header"/>
                  <w:jc w:val="right"/>
                  <w:rPr>
                    <w:rFonts w:asciiTheme="minorHAnsi" w:hAnsiTheme="minorHAnsi" w:cstheme="minorHAnsi"/>
                    <w:color w:val="800000"/>
                    <w:sz w:val="48"/>
                  </w:rPr>
                </w:pPr>
                <w:r>
                  <w:rPr>
                    <w:rFonts w:asciiTheme="minorHAnsi" w:hAnsiTheme="minorHAnsi" w:cstheme="minorHAnsi"/>
                    <w:noProof/>
                    <w:color w:val="800000"/>
                    <w:sz w:val="48"/>
                    <w:lang w:eastAsia="en-NZ"/>
                  </w:rPr>
                  <w:drawing>
                    <wp:inline distT="0" distB="0" distL="0" distR="0" wp14:anchorId="36DD195C" wp14:editId="5B22A1EE">
                      <wp:extent cx="1971718" cy="70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 full letterhead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73971" cy="701406"/>
                              </a:xfrm>
                              <a:prstGeom prst="rect">
                                <a:avLst/>
                              </a:prstGeom>
                            </pic:spPr>
                          </pic:pic>
                        </a:graphicData>
                      </a:graphic>
                    </wp:inline>
                  </w:drawing>
                </w:r>
              </w:p>
            </w:tc>
            <w:tc>
              <w:tcPr>
                <w:tcW w:w="7203" w:type="dxa"/>
                <w:tcBorders>
                  <w:top w:val="nil"/>
                  <w:left w:val="nil"/>
                  <w:bottom w:val="nil"/>
                  <w:right w:val="nil"/>
                </w:tcBorders>
              </w:tcPr>
              <w:p w14:paraId="05AD72FD" w14:textId="77696960" w:rsidR="00760F2B" w:rsidRPr="00276B3B" w:rsidRDefault="00760F2B" w:rsidP="00760F2B">
                <w:pPr>
                  <w:pStyle w:val="Header"/>
                  <w:jc w:val="right"/>
                  <w:rPr>
                    <w:rFonts w:asciiTheme="minorHAnsi" w:hAnsiTheme="minorHAnsi" w:cstheme="minorHAnsi"/>
                    <w:color w:val="800000"/>
                    <w:sz w:val="48"/>
                  </w:rPr>
                </w:pPr>
                <w:r w:rsidRPr="00276B3B">
                  <w:rPr>
                    <w:rFonts w:asciiTheme="minorHAnsi" w:hAnsiTheme="minorHAnsi" w:cstheme="minorHAnsi"/>
                    <w:color w:val="800000"/>
                    <w:sz w:val="48"/>
                  </w:rPr>
                  <w:t>20</w:t>
                </w:r>
                <w:r w:rsidR="00DE5348">
                  <w:rPr>
                    <w:rFonts w:asciiTheme="minorHAnsi" w:hAnsiTheme="minorHAnsi" w:cstheme="minorHAnsi"/>
                    <w:color w:val="800000"/>
                    <w:sz w:val="48"/>
                  </w:rPr>
                  <w:t>2</w:t>
                </w:r>
                <w:r w:rsidR="00752551">
                  <w:rPr>
                    <w:rFonts w:asciiTheme="minorHAnsi" w:hAnsiTheme="minorHAnsi" w:cstheme="minorHAnsi"/>
                    <w:color w:val="800000"/>
                    <w:sz w:val="48"/>
                  </w:rPr>
                  <w:t>3</w:t>
                </w:r>
                <w:r w:rsidRPr="00276B3B">
                  <w:rPr>
                    <w:rFonts w:asciiTheme="minorHAnsi" w:hAnsiTheme="minorHAnsi" w:cstheme="minorHAnsi"/>
                    <w:color w:val="800000"/>
                    <w:sz w:val="48"/>
                  </w:rPr>
                  <w:t xml:space="preserve"> DIG</w:t>
                </w:r>
                <w:r w:rsidR="001E2692">
                  <w:rPr>
                    <w:rFonts w:asciiTheme="minorHAnsi" w:hAnsiTheme="minorHAnsi" w:cstheme="minorHAnsi"/>
                    <w:color w:val="800000"/>
                    <w:sz w:val="48"/>
                  </w:rPr>
                  <w:t>2</w:t>
                </w:r>
                <w:r w:rsidRPr="00276B3B">
                  <w:rPr>
                    <w:rFonts w:asciiTheme="minorHAnsi" w:hAnsiTheme="minorHAnsi" w:cstheme="minorHAnsi"/>
                    <w:color w:val="800000"/>
                    <w:sz w:val="48"/>
                  </w:rPr>
                  <w:t>01</w:t>
                </w:r>
              </w:p>
              <w:p w14:paraId="6A21128C" w14:textId="349B67C4" w:rsidR="00760F2B" w:rsidRDefault="00760F2B" w:rsidP="00767FE8">
                <w:pPr>
                  <w:pStyle w:val="Header"/>
                  <w:jc w:val="right"/>
                  <w:rPr>
                    <w:rFonts w:asciiTheme="minorHAnsi" w:hAnsiTheme="minorHAnsi" w:cstheme="minorHAnsi"/>
                    <w:color w:val="800000"/>
                    <w:sz w:val="48"/>
                  </w:rPr>
                </w:pPr>
                <w:r>
                  <w:rPr>
                    <w:rFonts w:asciiTheme="minorHAnsi" w:hAnsiTheme="minorHAnsi" w:cstheme="minorHAnsi"/>
                    <w:color w:val="800000"/>
                    <w:sz w:val="48"/>
                  </w:rPr>
                  <w:t xml:space="preserve">Digital </w:t>
                </w:r>
                <w:r w:rsidR="00767FE8">
                  <w:rPr>
                    <w:rFonts w:asciiTheme="minorHAnsi" w:hAnsiTheme="minorHAnsi" w:cstheme="minorHAnsi"/>
                    <w:color w:val="800000"/>
                    <w:sz w:val="48"/>
                  </w:rPr>
                  <w:t>Media</w:t>
                </w:r>
                <w:r>
                  <w:rPr>
                    <w:rFonts w:asciiTheme="minorHAnsi" w:hAnsiTheme="minorHAnsi" w:cstheme="minorHAnsi"/>
                    <w:color w:val="800000"/>
                    <w:sz w:val="48"/>
                  </w:rPr>
                  <w:t xml:space="preserve"> Outcome</w:t>
                </w:r>
                <w:r w:rsidR="00B26475">
                  <w:rPr>
                    <w:rFonts w:asciiTheme="minorHAnsi" w:hAnsiTheme="minorHAnsi" w:cstheme="minorHAnsi"/>
                    <w:color w:val="800000"/>
                    <w:sz w:val="48"/>
                  </w:rPr>
                  <w:t xml:space="preserve"> v</w:t>
                </w:r>
                <w:r w:rsidR="00E00FDC">
                  <w:rPr>
                    <w:rFonts w:asciiTheme="minorHAnsi" w:hAnsiTheme="minorHAnsi" w:cstheme="minorHAnsi"/>
                    <w:color w:val="800000"/>
                    <w:sz w:val="48"/>
                  </w:rPr>
                  <w:t>1</w:t>
                </w:r>
              </w:p>
            </w:tc>
          </w:tr>
        </w:tbl>
        <w:p w14:paraId="2D101251" w14:textId="77777777" w:rsidR="00760F2B" w:rsidRPr="00BD6B27" w:rsidRDefault="00760F2B" w:rsidP="00760F2B">
          <w:pPr>
            <w:pStyle w:val="Header"/>
            <w:jc w:val="right"/>
            <w:rPr>
              <w:rFonts w:asciiTheme="minorHAnsi" w:hAnsiTheme="minorHAnsi" w:cstheme="minorHAnsi"/>
              <w:color w:val="800000"/>
              <w:sz w:val="48"/>
            </w:rPr>
          </w:pPr>
        </w:p>
      </w:tc>
    </w:tr>
    <w:tr w:rsidR="00760F2B" w14:paraId="3C9007EE" w14:textId="77777777" w:rsidTr="00760F2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75"/>
      </w:trPr>
      <w:tc>
        <w:tcPr>
          <w:tcW w:w="10740" w:type="dxa"/>
          <w:tcBorders>
            <w:top w:val="nil"/>
            <w:left w:val="nil"/>
            <w:bottom w:val="nil"/>
            <w:right w:val="nil"/>
          </w:tcBorders>
        </w:tcPr>
        <w:p w14:paraId="50C18580" w14:textId="77777777" w:rsidR="00760F2B" w:rsidRPr="003E3D30" w:rsidRDefault="00760F2B" w:rsidP="00760F2B">
          <w:pPr>
            <w:pStyle w:val="Header"/>
            <w:pBdr>
              <w:bottom w:val="thickThinSmallGap" w:sz="24" w:space="1" w:color="823B0B" w:themeColor="accent2" w:themeShade="7F"/>
            </w:pBdr>
            <w:jc w:val="center"/>
            <w:rPr>
              <w:rFonts w:asciiTheme="minorHAnsi" w:eastAsiaTheme="majorEastAsia" w:hAnsiTheme="minorHAnsi" w:cstheme="minorHAnsi"/>
              <w:sz w:val="32"/>
              <w:szCs w:val="32"/>
            </w:rPr>
          </w:pPr>
        </w:p>
        <w:p w14:paraId="2B2B70B8" w14:textId="77777777" w:rsidR="00760F2B" w:rsidRDefault="00760F2B" w:rsidP="00760F2B">
          <w:pPr>
            <w:pStyle w:val="Header"/>
          </w:pPr>
        </w:p>
      </w:tc>
    </w:tr>
  </w:tbl>
  <w:p w14:paraId="7C8CFB11" w14:textId="77777777" w:rsidR="00760F2B" w:rsidRDefault="00760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E3"/>
    <w:multiLevelType w:val="hybridMultilevel"/>
    <w:tmpl w:val="3A8C80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A982A30"/>
    <w:multiLevelType w:val="hybridMultilevel"/>
    <w:tmpl w:val="7F44D0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EE50A0"/>
    <w:multiLevelType w:val="hybridMultilevel"/>
    <w:tmpl w:val="856047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462951"/>
    <w:multiLevelType w:val="hybridMultilevel"/>
    <w:tmpl w:val="6BF2945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9015599"/>
    <w:multiLevelType w:val="hybridMultilevel"/>
    <w:tmpl w:val="285490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AA364DC"/>
    <w:multiLevelType w:val="hybridMultilevel"/>
    <w:tmpl w:val="8A127F0C"/>
    <w:lvl w:ilvl="0" w:tplc="03FC4A02">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2C99295B"/>
    <w:multiLevelType w:val="hybridMultilevel"/>
    <w:tmpl w:val="6CB281C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6157EC1"/>
    <w:multiLevelType w:val="hybridMultilevel"/>
    <w:tmpl w:val="2F16A7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86242AD"/>
    <w:multiLevelType w:val="hybridMultilevel"/>
    <w:tmpl w:val="4D28625A"/>
    <w:lvl w:ilvl="0" w:tplc="C1186D66">
      <w:start w:val="1"/>
      <w:numFmt w:val="upperLetter"/>
      <w:lvlText w:val="%1."/>
      <w:lvlJc w:val="left"/>
      <w:pPr>
        <w:ind w:left="720" w:hanging="360"/>
      </w:p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40BD63B3"/>
    <w:multiLevelType w:val="hybridMultilevel"/>
    <w:tmpl w:val="0DBC2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53C4484"/>
    <w:multiLevelType w:val="multilevel"/>
    <w:tmpl w:val="8F764EEA"/>
    <w:lvl w:ilvl="0">
      <w:start w:val="1"/>
      <w:numFmt w:val="bullet"/>
      <w:lvlText w:val="●"/>
      <w:lvlJc w:val="left"/>
      <w:pPr>
        <w:ind w:left="45" w:firstLine="1386"/>
      </w:pPr>
      <w:rPr>
        <w:rFonts w:ascii="Arial" w:eastAsia="Arial" w:hAnsi="Arial" w:cs="Arial"/>
        <w:vertAlign w:val="baseline"/>
      </w:rPr>
    </w:lvl>
    <w:lvl w:ilvl="1">
      <w:start w:val="1"/>
      <w:numFmt w:val="bullet"/>
      <w:lvlText w:val="o"/>
      <w:lvlJc w:val="left"/>
      <w:pPr>
        <w:ind w:left="765" w:firstLine="2106"/>
      </w:pPr>
      <w:rPr>
        <w:rFonts w:ascii="Arial" w:eastAsia="Arial" w:hAnsi="Arial" w:cs="Arial"/>
        <w:vertAlign w:val="baseline"/>
      </w:rPr>
    </w:lvl>
    <w:lvl w:ilvl="2">
      <w:start w:val="1"/>
      <w:numFmt w:val="bullet"/>
      <w:lvlText w:val="▪"/>
      <w:lvlJc w:val="left"/>
      <w:pPr>
        <w:ind w:left="1485" w:firstLine="2826"/>
      </w:pPr>
      <w:rPr>
        <w:rFonts w:ascii="Arial" w:eastAsia="Arial" w:hAnsi="Arial" w:cs="Arial"/>
        <w:vertAlign w:val="baseline"/>
      </w:rPr>
    </w:lvl>
    <w:lvl w:ilvl="3">
      <w:start w:val="1"/>
      <w:numFmt w:val="bullet"/>
      <w:lvlText w:val="●"/>
      <w:lvlJc w:val="left"/>
      <w:pPr>
        <w:ind w:left="2205" w:firstLine="3546"/>
      </w:pPr>
      <w:rPr>
        <w:rFonts w:ascii="Arial" w:eastAsia="Arial" w:hAnsi="Arial" w:cs="Arial"/>
        <w:vertAlign w:val="baseline"/>
      </w:rPr>
    </w:lvl>
    <w:lvl w:ilvl="4">
      <w:start w:val="1"/>
      <w:numFmt w:val="bullet"/>
      <w:lvlText w:val="o"/>
      <w:lvlJc w:val="left"/>
      <w:pPr>
        <w:ind w:left="2925" w:firstLine="4266"/>
      </w:pPr>
      <w:rPr>
        <w:rFonts w:ascii="Arial" w:eastAsia="Arial" w:hAnsi="Arial" w:cs="Arial"/>
        <w:vertAlign w:val="baseline"/>
      </w:rPr>
    </w:lvl>
    <w:lvl w:ilvl="5">
      <w:start w:val="1"/>
      <w:numFmt w:val="bullet"/>
      <w:lvlText w:val="▪"/>
      <w:lvlJc w:val="left"/>
      <w:pPr>
        <w:ind w:left="3645" w:firstLine="4986"/>
      </w:pPr>
      <w:rPr>
        <w:rFonts w:ascii="Arial" w:eastAsia="Arial" w:hAnsi="Arial" w:cs="Arial"/>
        <w:vertAlign w:val="baseline"/>
      </w:rPr>
    </w:lvl>
    <w:lvl w:ilvl="6">
      <w:start w:val="1"/>
      <w:numFmt w:val="bullet"/>
      <w:lvlText w:val="●"/>
      <w:lvlJc w:val="left"/>
      <w:pPr>
        <w:ind w:left="4365" w:firstLine="5706"/>
      </w:pPr>
      <w:rPr>
        <w:rFonts w:ascii="Arial" w:eastAsia="Arial" w:hAnsi="Arial" w:cs="Arial"/>
        <w:vertAlign w:val="baseline"/>
      </w:rPr>
    </w:lvl>
    <w:lvl w:ilvl="7">
      <w:start w:val="1"/>
      <w:numFmt w:val="bullet"/>
      <w:lvlText w:val="o"/>
      <w:lvlJc w:val="left"/>
      <w:pPr>
        <w:ind w:left="5085" w:firstLine="6426"/>
      </w:pPr>
      <w:rPr>
        <w:rFonts w:ascii="Arial" w:eastAsia="Arial" w:hAnsi="Arial" w:cs="Arial"/>
        <w:vertAlign w:val="baseline"/>
      </w:rPr>
    </w:lvl>
    <w:lvl w:ilvl="8">
      <w:start w:val="1"/>
      <w:numFmt w:val="bullet"/>
      <w:lvlText w:val="▪"/>
      <w:lvlJc w:val="left"/>
      <w:pPr>
        <w:ind w:left="5805" w:firstLine="7146"/>
      </w:pPr>
      <w:rPr>
        <w:rFonts w:ascii="Arial" w:eastAsia="Arial" w:hAnsi="Arial" w:cs="Arial"/>
        <w:vertAlign w:val="baseline"/>
      </w:rPr>
    </w:lvl>
  </w:abstractNum>
  <w:abstractNum w:abstractNumId="11" w15:restartNumberingAfterBreak="0">
    <w:nsid w:val="4D322A92"/>
    <w:multiLevelType w:val="hybridMultilevel"/>
    <w:tmpl w:val="A0904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BA353FB"/>
    <w:multiLevelType w:val="hybridMultilevel"/>
    <w:tmpl w:val="C27CCA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D752D76"/>
    <w:multiLevelType w:val="hybridMultilevel"/>
    <w:tmpl w:val="AD5C3A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1CB00EA"/>
    <w:multiLevelType w:val="hybridMultilevel"/>
    <w:tmpl w:val="5E7A0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44B614E"/>
    <w:multiLevelType w:val="hybridMultilevel"/>
    <w:tmpl w:val="ADB45B96"/>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74B63F6"/>
    <w:multiLevelType w:val="hybridMultilevel"/>
    <w:tmpl w:val="251C1D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67D51F8C"/>
    <w:multiLevelType w:val="hybridMultilevel"/>
    <w:tmpl w:val="0F98AB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8485376"/>
    <w:multiLevelType w:val="hybridMultilevel"/>
    <w:tmpl w:val="38C082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CAD7ACE"/>
    <w:multiLevelType w:val="multilevel"/>
    <w:tmpl w:val="0EFADD1C"/>
    <w:lvl w:ilvl="0">
      <w:start w:val="1"/>
      <w:numFmt w:val="bullet"/>
      <w:lvlText w:val="●"/>
      <w:lvlJc w:val="left"/>
      <w:pPr>
        <w:ind w:left="1746" w:firstLine="1386"/>
      </w:pPr>
      <w:rPr>
        <w:rFonts w:ascii="Arial" w:eastAsia="Arial" w:hAnsi="Arial" w:cs="Arial"/>
        <w:vertAlign w:val="baseline"/>
      </w:rPr>
    </w:lvl>
    <w:lvl w:ilvl="1">
      <w:start w:val="1"/>
      <w:numFmt w:val="bullet"/>
      <w:lvlText w:val="o"/>
      <w:lvlJc w:val="left"/>
      <w:pPr>
        <w:ind w:left="2466" w:firstLine="2106"/>
      </w:pPr>
      <w:rPr>
        <w:rFonts w:ascii="Arial" w:eastAsia="Arial" w:hAnsi="Arial" w:cs="Arial"/>
        <w:vertAlign w:val="baseline"/>
      </w:rPr>
    </w:lvl>
    <w:lvl w:ilvl="2">
      <w:start w:val="1"/>
      <w:numFmt w:val="bullet"/>
      <w:lvlText w:val="▪"/>
      <w:lvlJc w:val="left"/>
      <w:pPr>
        <w:ind w:left="3186" w:firstLine="2826"/>
      </w:pPr>
      <w:rPr>
        <w:rFonts w:ascii="Arial" w:eastAsia="Arial" w:hAnsi="Arial" w:cs="Arial"/>
        <w:vertAlign w:val="baseline"/>
      </w:rPr>
    </w:lvl>
    <w:lvl w:ilvl="3">
      <w:start w:val="1"/>
      <w:numFmt w:val="bullet"/>
      <w:lvlText w:val="●"/>
      <w:lvlJc w:val="left"/>
      <w:pPr>
        <w:ind w:left="3906" w:firstLine="3546"/>
      </w:pPr>
      <w:rPr>
        <w:rFonts w:ascii="Arial" w:eastAsia="Arial" w:hAnsi="Arial" w:cs="Arial"/>
        <w:vertAlign w:val="baseline"/>
      </w:rPr>
    </w:lvl>
    <w:lvl w:ilvl="4">
      <w:start w:val="1"/>
      <w:numFmt w:val="bullet"/>
      <w:lvlText w:val="o"/>
      <w:lvlJc w:val="left"/>
      <w:pPr>
        <w:ind w:left="4626" w:firstLine="4266"/>
      </w:pPr>
      <w:rPr>
        <w:rFonts w:ascii="Arial" w:eastAsia="Arial" w:hAnsi="Arial" w:cs="Arial"/>
        <w:vertAlign w:val="baseline"/>
      </w:rPr>
    </w:lvl>
    <w:lvl w:ilvl="5">
      <w:start w:val="1"/>
      <w:numFmt w:val="bullet"/>
      <w:lvlText w:val="▪"/>
      <w:lvlJc w:val="left"/>
      <w:pPr>
        <w:ind w:left="5346" w:firstLine="4986"/>
      </w:pPr>
      <w:rPr>
        <w:rFonts w:ascii="Arial" w:eastAsia="Arial" w:hAnsi="Arial" w:cs="Arial"/>
        <w:vertAlign w:val="baseline"/>
      </w:rPr>
    </w:lvl>
    <w:lvl w:ilvl="6">
      <w:start w:val="1"/>
      <w:numFmt w:val="bullet"/>
      <w:lvlText w:val="●"/>
      <w:lvlJc w:val="left"/>
      <w:pPr>
        <w:ind w:left="6066" w:firstLine="5706"/>
      </w:pPr>
      <w:rPr>
        <w:rFonts w:ascii="Arial" w:eastAsia="Arial" w:hAnsi="Arial" w:cs="Arial"/>
        <w:vertAlign w:val="baseline"/>
      </w:rPr>
    </w:lvl>
    <w:lvl w:ilvl="7">
      <w:start w:val="1"/>
      <w:numFmt w:val="bullet"/>
      <w:lvlText w:val="o"/>
      <w:lvlJc w:val="left"/>
      <w:pPr>
        <w:ind w:left="6786" w:firstLine="6426"/>
      </w:pPr>
      <w:rPr>
        <w:rFonts w:ascii="Arial" w:eastAsia="Arial" w:hAnsi="Arial" w:cs="Arial"/>
        <w:vertAlign w:val="baseline"/>
      </w:rPr>
    </w:lvl>
    <w:lvl w:ilvl="8">
      <w:start w:val="1"/>
      <w:numFmt w:val="bullet"/>
      <w:lvlText w:val="▪"/>
      <w:lvlJc w:val="left"/>
      <w:pPr>
        <w:ind w:left="7506" w:firstLine="7146"/>
      </w:pPr>
      <w:rPr>
        <w:rFonts w:ascii="Arial" w:eastAsia="Arial" w:hAnsi="Arial" w:cs="Arial"/>
        <w:vertAlign w:val="baseline"/>
      </w:rPr>
    </w:lvl>
  </w:abstractNum>
  <w:abstractNum w:abstractNumId="20" w15:restartNumberingAfterBreak="0">
    <w:nsid w:val="6D9D77BF"/>
    <w:multiLevelType w:val="hybridMultilevel"/>
    <w:tmpl w:val="7B4EFF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9DE1787"/>
    <w:multiLevelType w:val="hybridMultilevel"/>
    <w:tmpl w:val="AB1E2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C615ADF"/>
    <w:multiLevelType w:val="hybridMultilevel"/>
    <w:tmpl w:val="E684E2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F77504F"/>
    <w:multiLevelType w:val="hybridMultilevel"/>
    <w:tmpl w:val="4BDCB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B46798"/>
    <w:multiLevelType w:val="hybridMultilevel"/>
    <w:tmpl w:val="DEB0B7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95711646">
    <w:abstractNumId w:val="10"/>
  </w:num>
  <w:num w:numId="2" w16cid:durableId="1593389145">
    <w:abstractNumId w:val="18"/>
  </w:num>
  <w:num w:numId="3" w16cid:durableId="402725925">
    <w:abstractNumId w:val="23"/>
  </w:num>
  <w:num w:numId="4" w16cid:durableId="434326089">
    <w:abstractNumId w:val="24"/>
  </w:num>
  <w:num w:numId="5" w16cid:durableId="500236481">
    <w:abstractNumId w:val="11"/>
  </w:num>
  <w:num w:numId="6" w16cid:durableId="961888856">
    <w:abstractNumId w:val="16"/>
  </w:num>
  <w:num w:numId="7" w16cid:durableId="916599421">
    <w:abstractNumId w:val="15"/>
  </w:num>
  <w:num w:numId="8" w16cid:durableId="1061487496">
    <w:abstractNumId w:val="9"/>
  </w:num>
  <w:num w:numId="9" w16cid:durableId="615792844">
    <w:abstractNumId w:val="5"/>
  </w:num>
  <w:num w:numId="10" w16cid:durableId="2065370593">
    <w:abstractNumId w:val="1"/>
  </w:num>
  <w:num w:numId="11" w16cid:durableId="1215392854">
    <w:abstractNumId w:val="17"/>
  </w:num>
  <w:num w:numId="12" w16cid:durableId="2005620334">
    <w:abstractNumId w:val="22"/>
  </w:num>
  <w:num w:numId="13" w16cid:durableId="1654870773">
    <w:abstractNumId w:val="20"/>
  </w:num>
  <w:num w:numId="14" w16cid:durableId="2075734880">
    <w:abstractNumId w:val="7"/>
  </w:num>
  <w:num w:numId="15" w16cid:durableId="281621327">
    <w:abstractNumId w:val="21"/>
  </w:num>
  <w:num w:numId="16" w16cid:durableId="1803184832">
    <w:abstractNumId w:val="2"/>
  </w:num>
  <w:num w:numId="17" w16cid:durableId="1029256839">
    <w:abstractNumId w:val="19"/>
  </w:num>
  <w:num w:numId="18" w16cid:durableId="194543478">
    <w:abstractNumId w:val="6"/>
  </w:num>
  <w:num w:numId="19" w16cid:durableId="861551839">
    <w:abstractNumId w:val="14"/>
  </w:num>
  <w:num w:numId="20" w16cid:durableId="452596942">
    <w:abstractNumId w:val="12"/>
  </w:num>
  <w:num w:numId="21" w16cid:durableId="322205087">
    <w:abstractNumId w:val="3"/>
  </w:num>
  <w:num w:numId="22" w16cid:durableId="1021659874">
    <w:abstractNumId w:val="6"/>
  </w:num>
  <w:num w:numId="23" w16cid:durableId="1944606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1647881">
    <w:abstractNumId w:val="8"/>
    <w:lvlOverride w:ilvl="0">
      <w:startOverride w:val="1"/>
    </w:lvlOverride>
    <w:lvlOverride w:ilvl="1"/>
    <w:lvlOverride w:ilvl="2"/>
    <w:lvlOverride w:ilvl="3"/>
    <w:lvlOverride w:ilvl="4"/>
    <w:lvlOverride w:ilvl="5"/>
    <w:lvlOverride w:ilvl="6"/>
    <w:lvlOverride w:ilvl="7"/>
    <w:lvlOverride w:ilvl="8"/>
  </w:num>
  <w:num w:numId="25" w16cid:durableId="171456779">
    <w:abstractNumId w:val="6"/>
    <w:lvlOverride w:ilvl="0">
      <w:startOverride w:val="1"/>
    </w:lvlOverride>
    <w:lvlOverride w:ilvl="1"/>
    <w:lvlOverride w:ilvl="2"/>
    <w:lvlOverride w:ilvl="3"/>
    <w:lvlOverride w:ilvl="4"/>
    <w:lvlOverride w:ilvl="5"/>
    <w:lvlOverride w:ilvl="6"/>
    <w:lvlOverride w:ilvl="7"/>
    <w:lvlOverride w:ilvl="8"/>
  </w:num>
  <w:num w:numId="26" w16cid:durableId="2028022708">
    <w:abstractNumId w:val="13"/>
  </w:num>
  <w:num w:numId="27" w16cid:durableId="1739131785">
    <w:abstractNumId w:val="0"/>
  </w:num>
  <w:num w:numId="28" w16cid:durableId="210118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F2B"/>
    <w:rsid w:val="00075280"/>
    <w:rsid w:val="000902D6"/>
    <w:rsid w:val="000972EC"/>
    <w:rsid w:val="000B29F6"/>
    <w:rsid w:val="000E0DB7"/>
    <w:rsid w:val="000F144E"/>
    <w:rsid w:val="001259E9"/>
    <w:rsid w:val="00147259"/>
    <w:rsid w:val="0016462B"/>
    <w:rsid w:val="001E2692"/>
    <w:rsid w:val="00276B3B"/>
    <w:rsid w:val="00311875"/>
    <w:rsid w:val="00320306"/>
    <w:rsid w:val="00324411"/>
    <w:rsid w:val="003339AD"/>
    <w:rsid w:val="003C0899"/>
    <w:rsid w:val="003C2C5E"/>
    <w:rsid w:val="003F60C2"/>
    <w:rsid w:val="003F6339"/>
    <w:rsid w:val="00412917"/>
    <w:rsid w:val="004B439B"/>
    <w:rsid w:val="004C5920"/>
    <w:rsid w:val="005029D4"/>
    <w:rsid w:val="005209A8"/>
    <w:rsid w:val="00524E5E"/>
    <w:rsid w:val="0055290E"/>
    <w:rsid w:val="00577D20"/>
    <w:rsid w:val="005A59EB"/>
    <w:rsid w:val="005A6001"/>
    <w:rsid w:val="006A6653"/>
    <w:rsid w:val="006E66C1"/>
    <w:rsid w:val="00744018"/>
    <w:rsid w:val="00752551"/>
    <w:rsid w:val="00760F2B"/>
    <w:rsid w:val="00767FE8"/>
    <w:rsid w:val="007B7D74"/>
    <w:rsid w:val="007D1F50"/>
    <w:rsid w:val="007E590D"/>
    <w:rsid w:val="00826055"/>
    <w:rsid w:val="00846CB7"/>
    <w:rsid w:val="008D4E69"/>
    <w:rsid w:val="009371B4"/>
    <w:rsid w:val="00963EBA"/>
    <w:rsid w:val="009A4D28"/>
    <w:rsid w:val="009D201C"/>
    <w:rsid w:val="009F0028"/>
    <w:rsid w:val="00A31A4C"/>
    <w:rsid w:val="00A53370"/>
    <w:rsid w:val="00A80C52"/>
    <w:rsid w:val="00AF3253"/>
    <w:rsid w:val="00B0240B"/>
    <w:rsid w:val="00B26475"/>
    <w:rsid w:val="00B42F47"/>
    <w:rsid w:val="00B65DFD"/>
    <w:rsid w:val="00BC0890"/>
    <w:rsid w:val="00BD7ABC"/>
    <w:rsid w:val="00BF0CAA"/>
    <w:rsid w:val="00C34F95"/>
    <w:rsid w:val="00C61E74"/>
    <w:rsid w:val="00C90DA4"/>
    <w:rsid w:val="00D30B17"/>
    <w:rsid w:val="00D5175B"/>
    <w:rsid w:val="00D94954"/>
    <w:rsid w:val="00DC66AB"/>
    <w:rsid w:val="00DE5348"/>
    <w:rsid w:val="00DF4C63"/>
    <w:rsid w:val="00E00FDC"/>
    <w:rsid w:val="00E27E86"/>
    <w:rsid w:val="00E51B13"/>
    <w:rsid w:val="00E97632"/>
    <w:rsid w:val="00F4690B"/>
    <w:rsid w:val="00F76CE0"/>
    <w:rsid w:val="00F95A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266D0F"/>
  <w15:docId w15:val="{B336D5EE-32D9-40D5-8A00-0D281BD4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F2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760F2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31187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60F2B"/>
    <w:pPr>
      <w:tabs>
        <w:tab w:val="center" w:pos="4513"/>
        <w:tab w:val="right" w:pos="9026"/>
      </w:tabs>
    </w:pPr>
  </w:style>
  <w:style w:type="character" w:customStyle="1" w:styleId="HeaderChar">
    <w:name w:val="Header Char"/>
    <w:basedOn w:val="DefaultParagraphFont"/>
    <w:link w:val="Header"/>
    <w:rsid w:val="00760F2B"/>
  </w:style>
  <w:style w:type="paragraph" w:styleId="Footer">
    <w:name w:val="footer"/>
    <w:basedOn w:val="Normal"/>
    <w:link w:val="FooterChar"/>
    <w:uiPriority w:val="99"/>
    <w:unhideWhenUsed/>
    <w:rsid w:val="00760F2B"/>
    <w:pPr>
      <w:tabs>
        <w:tab w:val="center" w:pos="4513"/>
        <w:tab w:val="right" w:pos="9026"/>
      </w:tabs>
    </w:pPr>
  </w:style>
  <w:style w:type="character" w:customStyle="1" w:styleId="FooterChar">
    <w:name w:val="Footer Char"/>
    <w:basedOn w:val="DefaultParagraphFont"/>
    <w:link w:val="Footer"/>
    <w:uiPriority w:val="99"/>
    <w:rsid w:val="00760F2B"/>
  </w:style>
  <w:style w:type="table" w:styleId="TableGrid">
    <w:name w:val="Table Grid"/>
    <w:basedOn w:val="TableNormal"/>
    <w:rsid w:val="00760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60F2B"/>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760F2B"/>
    <w:pPr>
      <w:jc w:val="both"/>
    </w:pPr>
    <w:rPr>
      <w:rFonts w:eastAsia="Times New Roman" w:cs="Times New Roman"/>
      <w:sz w:val="22"/>
      <w:szCs w:val="20"/>
      <w:lang w:val="en-GB"/>
    </w:rPr>
  </w:style>
  <w:style w:type="character" w:customStyle="1" w:styleId="BodyTextChar">
    <w:name w:val="Body Text Char"/>
    <w:basedOn w:val="DefaultParagraphFont"/>
    <w:link w:val="BodyText"/>
    <w:rsid w:val="00760F2B"/>
    <w:rPr>
      <w:rFonts w:ascii="Times New Roman" w:eastAsia="Times New Roman" w:hAnsi="Times New Roman" w:cs="Times New Roman"/>
      <w:szCs w:val="20"/>
      <w:lang w:val="en-GB"/>
    </w:rPr>
  </w:style>
  <w:style w:type="paragraph" w:customStyle="1" w:styleId="Normal1">
    <w:name w:val="Normal1"/>
    <w:rsid w:val="006E66C1"/>
    <w:pPr>
      <w:widowControl w:val="0"/>
      <w:spacing w:before="120" w:after="0" w:line="240" w:lineRule="auto"/>
    </w:pPr>
    <w:rPr>
      <w:rFonts w:ascii="Arial Mäori" w:eastAsia="Arial Mäori" w:hAnsi="Arial Mäori" w:cs="Arial Mäori"/>
      <w:color w:val="000000"/>
      <w:sz w:val="24"/>
      <w:szCs w:val="24"/>
      <w:lang w:eastAsia="en-NZ"/>
    </w:rPr>
  </w:style>
  <w:style w:type="paragraph" w:styleId="ListParagraph">
    <w:name w:val="List Paragraph"/>
    <w:basedOn w:val="Normal"/>
    <w:uiPriority w:val="34"/>
    <w:qFormat/>
    <w:rsid w:val="006E66C1"/>
    <w:pPr>
      <w:ind w:left="720"/>
      <w:contextualSpacing/>
    </w:pPr>
  </w:style>
  <w:style w:type="character" w:customStyle="1" w:styleId="Heading3Char">
    <w:name w:val="Heading 3 Char"/>
    <w:basedOn w:val="DefaultParagraphFont"/>
    <w:link w:val="Heading3"/>
    <w:uiPriority w:val="9"/>
    <w:semiHidden/>
    <w:rsid w:val="00311875"/>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67FE8"/>
    <w:rPr>
      <w:rFonts w:ascii="Tahoma" w:hAnsi="Tahoma" w:cs="Tahoma"/>
      <w:sz w:val="16"/>
      <w:szCs w:val="16"/>
    </w:rPr>
  </w:style>
  <w:style w:type="character" w:customStyle="1" w:styleId="BalloonTextChar">
    <w:name w:val="Balloon Text Char"/>
    <w:basedOn w:val="DefaultParagraphFont"/>
    <w:link w:val="BalloonText"/>
    <w:uiPriority w:val="99"/>
    <w:semiHidden/>
    <w:rsid w:val="00767F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1001">
      <w:bodyDiv w:val="1"/>
      <w:marLeft w:val="0"/>
      <w:marRight w:val="0"/>
      <w:marTop w:val="0"/>
      <w:marBottom w:val="0"/>
      <w:divBdr>
        <w:top w:val="none" w:sz="0" w:space="0" w:color="auto"/>
        <w:left w:val="none" w:sz="0" w:space="0" w:color="auto"/>
        <w:bottom w:val="none" w:sz="0" w:space="0" w:color="auto"/>
        <w:right w:val="none" w:sz="0" w:space="0" w:color="auto"/>
      </w:divBdr>
    </w:div>
    <w:div w:id="16443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21C1D-8DE7-4B4F-B518-95CF7EC94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Cashmere High School</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Thomson</dc:creator>
  <cp:keywords/>
  <dc:description/>
  <cp:lastModifiedBy>Andrew Thomson</cp:lastModifiedBy>
  <cp:revision>8</cp:revision>
  <dcterms:created xsi:type="dcterms:W3CDTF">2021-07-24T05:28:00Z</dcterms:created>
  <dcterms:modified xsi:type="dcterms:W3CDTF">2023-07-31T00:27:00Z</dcterms:modified>
</cp:coreProperties>
</file>