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E4B" w:rsidRDefault="00C05B08">
      <w:pPr>
        <w:rPr>
          <w:b/>
        </w:rPr>
      </w:pPr>
      <w:r w:rsidRPr="00C05B08">
        <w:rPr>
          <w:b/>
        </w:rPr>
        <w:t>Criterios de Aceptación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ENCABEZADO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1. EL ENCABEZADO DEBERÁ IR FIJO AL BAJAR POR LA PANTALLA. ESTO PARA TENER RECORDACIÓN DEL MODULO DONDE SE ESTA,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2.  LOGO DEL SUBCAPITULO EN EL QUE SE ENCUENTRE. (12 SUBCAPITULOS)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3. TITULO PRINCIPAL: ESTE VARIA SEGUN EL SUBCAPITULO EN EL QUE SE ESTE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.(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REVISAR EXCEL DISEÑO WEB)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4. BOTONES DE INICIO  (LLEVA A LA PANTALLA DONDE SE ENCUENTRAN LOS 3 ICONOS "PAGINA DE INICIO ") Y 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SALIR(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SALIR DE LA PLATAFORMA)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FINALIZACION DE CADA PANTALLA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AL FINALIZAR CADA PANTALLA ESTARÁN LOS BOTONES DE ANTERIOR Y SIGUIENTE.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* BOTÓN ANTERIOR: LLEVA A LA PANTALLA ANTERIOR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* BOTÓN SIGUIENTE: LLEVA A LA PANTALLA QUE SIGUE. SIEMPRE Y CUANDO SEA LA ULTIMA PANTALLA, EN ESTE CASO EL BOTÓN SERA EL DE GUARDAR Y FINALIZAR. 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ESTOS BOTONES SIEMPRE GUARDAN LA INFORMACIÓN DIGITADA.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PANTALLA PRINCIPAL MODULO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1. ESTA PANTALLA EN SU ENCABEZADO TENDRÁ LA FECHA DEL DIA EN EL QUE DEBERA IR EL DILIGENCIAMIENTO DEL MODULO (14 DÍAS A PARTIR DEL INGRESO AL BOTON PERSONAS)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2. TENDRÁ UNA AYUDA FIJA, DONDE SE EVIDENCIARA EL NOMBRE DE LA PERSONA QUE SE DIJO LA ENCARGADA DE LOS GASTOS DEL HOGAR. ES DECIR,  </w:t>
      </w:r>
      <w:r w:rsidRPr="00C05B08">
        <w:rPr>
          <w:rFonts w:ascii="Segoe UI" w:eastAsia="Times New Roman" w:hAnsi="Segoe UI" w:cs="Segoe UI"/>
          <w:b/>
          <w:bCs/>
          <w:color w:val="1F497D"/>
          <w:lang w:eastAsia="es-CO"/>
        </w:rPr>
        <w:t>P10250S1C2</w:t>
      </w: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 = 1.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3. SE TENDRÁN 12 ICONOS PARA CADA UNO DE LOS SUBMODULOS DE ESTE CUADERNILLO. A ESTOS SUBMÓDULOS SE PODRÁ TENER INGRESO EN CUALQUIER ORDEN.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4. EL SUBMODULO SE DESHABILITARA EN EL MOMENTO EN QUE SE COMPLETE AL 100%. ES DECIR, YA NO PODRÁ INGRESAR DE NUEVO UNA VEZ CULMINE EL DILIGENCIAMIENTO DE DICHO SUBMODULO.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PANTALLA GASTOS EN ARTICULOS (12 </w:t>
      </w:r>
      <w:proofErr w:type="spellStart"/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submodulos</w:t>
      </w:r>
      <w:proofErr w:type="spellEnd"/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1. LLEVARA EL ICONO RESPECTIVO DE ESTE SUBMODULO.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2. PARA CADA SUBMODULO SE LISTARAN LOS PRODUCTOS CORRESPONDIENTES AL MISMO. SE PODRAN SELECCIONAR MAS DE UNO.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3. CON EL BOTON SIGUIENTE EN LA SIGUIENTE PANTALLA  LAS PREGUNTAS CORRESPONDERAN A LOS PRODUCTOS SELECCIONADOS ANTERIORMENTE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4. SE PODRA SELECCIONAR MAS DE UNA OPCION POR CADA ARTICULO DEL HOGAR SELECCIONADO. SI SE SELECCIONA LA OPCION COMPRA AL DAR SIGUIENTE SE HABILITARA LA TABLA DE </w:t>
      </w:r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ARTÍCULOS COMPRADOS</w:t>
      </w: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. SI SE SELECCIONA ALGUNA OTRA RESPUESTA SE HABILITA LA TABLA DE </w:t>
      </w:r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ARTÍCULOS o servicio ADQUIRIDO por otras formas diferentes a la compra.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 ARTÍCULOS COMPRADOS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1. tabla con 5 columnas. Columnas 2 y 3 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 la pregunta P10270S1B1. 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2. columna 2 campo de texto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 columna 3 campo selección radio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4. columna 4 y 5 lista desplegable única selección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6. columna 1 debe cargar los elementos del hogar cuya respuesta haya sido comprado.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 ARTÍCULOS o servicio ADQUIRIDO por otras formas diferentes a la compra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tabla con 13 columnas, columnas 2-13 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al texto: "Si lo hubiera tenido que comprar, 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¿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cuánto habría pagado por el bien o servicio".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2. las columnas 2 y 3  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 la pregunta P10292S1A1B1. 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columnas 4 y 5  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 la pregunta P10292S2A1B1. 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columnas 6 y 7  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 la pregunta P10292S3A1B1.  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columnas 8 y 9  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 la pregunta P10292S4A1B1.  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columnas 10 y 11  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 la pregunta P10292S5A1B1. 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columnas 12 y 13  con una fila de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titulo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 la pregunta P10292S6A1B1.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3. las columnas 2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,4,6,8,10,12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son campo tipo texto.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NUmerico</w:t>
      </w:r>
      <w:proofErr w:type="spellEnd"/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4. las columnas 3</w:t>
      </w:r>
      <w:proofErr w:type="gram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,5,7,9,11,13</w:t>
      </w:r>
      <w:proofErr w:type="gram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campo tipo selección con radio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5. cada una de las columnas de las preguntas P10292S1A1B1 a la P10292S6A1B1,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estaran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habilitadas si  se seleccionaron para el producto </w:t>
      </w:r>
      <w:proofErr w:type="spellStart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especifico</w:t>
      </w:r>
      <w:proofErr w:type="spellEnd"/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5B08">
        <w:rPr>
          <w:rFonts w:ascii="Times New Roman" w:eastAsia="Times New Roman" w:hAnsi="Times New Roman" w:cs="Times New Roman"/>
          <w:sz w:val="24"/>
          <w:szCs w:val="24"/>
          <w:lang w:eastAsia="es-CO"/>
        </w:rPr>
        <w:t>ES IMPORTANTE REVISAR LAS INSTRUCCIONES PARA INGENIERO, DADO QUE EN ELLA SE ENCUENTRAN LAS TEMPORALIDADES PARA CADA SUBMODULO. EN EL EXCEL DE  ii)Cuadernillo3_03junio2016_CAP.3A11_CAP.3H12 Y Cuadernillo 3_Web_I a L, EN CADA UNO DE LOS TITULOS SE MENCIONAN LAS TEMPORALIDADES CON CODIGOS, DICHOS CODIGOS ESTAN EN LA PESTAÑA DE INSTRUCCIONES PARA INGENIERO DE CADA UNO DE ESTOS ARCHIVOS DE EXCEL.</w:t>
      </w:r>
    </w:p>
    <w:p w:rsidR="00C05B08" w:rsidRPr="00C05B08" w:rsidRDefault="00C05B08" w:rsidP="00C0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05B08" w:rsidRPr="00C05B08" w:rsidRDefault="00C05B08">
      <w:pPr>
        <w:rPr>
          <w:b/>
        </w:rPr>
      </w:pPr>
    </w:p>
    <w:p w:rsidR="00C05B08" w:rsidRDefault="00C05B08"/>
    <w:sectPr w:rsidR="00C05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08"/>
    <w:rsid w:val="000C0E4B"/>
    <w:rsid w:val="00C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Antonio Jaimes Martinez</dc:creator>
  <cp:lastModifiedBy>Fabian Antonio Jaimes Martinez</cp:lastModifiedBy>
  <cp:revision>1</cp:revision>
  <dcterms:created xsi:type="dcterms:W3CDTF">2016-06-21T18:51:00Z</dcterms:created>
  <dcterms:modified xsi:type="dcterms:W3CDTF">2016-06-21T18:52:00Z</dcterms:modified>
</cp:coreProperties>
</file>