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4A52" w14:textId="15421706" w:rsidR="005F3FF0" w:rsidRPr="00DE004C" w:rsidRDefault="00A2735C" w:rsidP="005F3FF0">
      <w:pPr>
        <w:pStyle w:val="a3"/>
        <w:wordWrap/>
        <w:jc w:val="center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cs="함초롬바탕" w:hint="eastAsia"/>
          <w:color w:val="000000" w:themeColor="text1"/>
          <w:sz w:val="32"/>
          <w:szCs w:val="32"/>
          <w:u w:val="single" w:color="000000"/>
        </w:rPr>
        <w:t>1</w:t>
      </w:r>
      <w:r>
        <w:rPr>
          <w:rFonts w:asciiTheme="majorHAnsi" w:eastAsiaTheme="majorHAnsi" w:hAnsiTheme="majorHAnsi" w:cs="함초롬바탕"/>
          <w:color w:val="000000" w:themeColor="text1"/>
          <w:sz w:val="32"/>
          <w:szCs w:val="32"/>
          <w:u w:val="single" w:color="000000"/>
        </w:rPr>
        <w:t>2</w:t>
      </w:r>
      <w:r w:rsidR="005F3FF0" w:rsidRPr="00DE004C">
        <w:rPr>
          <w:rFonts w:asciiTheme="majorHAnsi" w:eastAsiaTheme="majorHAnsi" w:hAnsiTheme="majorHAnsi" w:cs="함초롬바탕" w:hint="eastAsia"/>
          <w:color w:val="000000" w:themeColor="text1"/>
          <w:sz w:val="32"/>
          <w:szCs w:val="32"/>
          <w:u w:val="single" w:color="000000"/>
        </w:rPr>
        <w:t xml:space="preserve">주차 </w:t>
      </w:r>
      <w:r>
        <w:rPr>
          <w:rFonts w:asciiTheme="majorHAnsi" w:eastAsiaTheme="majorHAnsi" w:hAnsiTheme="majorHAnsi" w:cs="함초롬바탕" w:hint="eastAsia"/>
          <w:color w:val="000000" w:themeColor="text1"/>
          <w:sz w:val="32"/>
          <w:szCs w:val="32"/>
          <w:u w:val="single" w:color="000000"/>
        </w:rPr>
        <w:t>결과</w:t>
      </w:r>
      <w:r w:rsidR="005F3FF0" w:rsidRPr="00DE004C">
        <w:rPr>
          <w:rFonts w:asciiTheme="majorHAnsi" w:eastAsiaTheme="majorHAnsi" w:hAnsiTheme="majorHAnsi" w:cs="함초롬바탕" w:hint="eastAsia"/>
          <w:color w:val="000000" w:themeColor="text1"/>
          <w:sz w:val="32"/>
          <w:szCs w:val="32"/>
          <w:u w:val="single" w:color="000000"/>
        </w:rPr>
        <w:t>보고서</w:t>
      </w:r>
    </w:p>
    <w:p w14:paraId="3FC41237" w14:textId="77777777" w:rsidR="005F3FF0" w:rsidRPr="00DE004C" w:rsidRDefault="005F3FF0" w:rsidP="005F3FF0">
      <w:pPr>
        <w:pStyle w:val="a3"/>
        <w:rPr>
          <w:rFonts w:asciiTheme="majorHAnsi" w:eastAsiaTheme="majorHAnsi" w:hAnsiTheme="majorHAnsi"/>
          <w:color w:val="000000" w:themeColor="text1"/>
        </w:rPr>
      </w:pPr>
    </w:p>
    <w:p w14:paraId="5FFBAD6F" w14:textId="260C732F" w:rsidR="005F3FF0" w:rsidRPr="00DE004C" w:rsidRDefault="005F3FF0" w:rsidP="005F3FF0">
      <w:pPr>
        <w:pStyle w:val="a3"/>
        <w:rPr>
          <w:rFonts w:asciiTheme="majorHAnsi" w:eastAsiaTheme="majorHAnsi" w:hAnsiTheme="majorHAnsi"/>
          <w:color w:val="000000" w:themeColor="text1"/>
        </w:rPr>
      </w:pPr>
      <w:r w:rsidRPr="00DE004C">
        <w:rPr>
          <w:rFonts w:asciiTheme="majorHAnsi" w:eastAsiaTheme="majorHAnsi" w:hAnsiTheme="majorHAnsi" w:cs="함초롬바탕" w:hint="eastAsia"/>
          <w:color w:val="000000" w:themeColor="text1"/>
          <w:sz w:val="22"/>
          <w:szCs w:val="22"/>
        </w:rPr>
        <w:t>전공</w:t>
      </w:r>
      <w:r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: </w:t>
      </w:r>
      <w:r w:rsidR="00A748DF" w:rsidRPr="00DE004C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영미어문/</w:t>
      </w:r>
      <w:r w:rsidRPr="00DE004C">
        <w:rPr>
          <w:rFonts w:asciiTheme="majorHAnsi" w:eastAsiaTheme="majorHAnsi" w:hAnsiTheme="majorHAnsi" w:cs="함초롬바탕" w:hint="eastAsia"/>
          <w:color w:val="000000" w:themeColor="text1"/>
          <w:sz w:val="22"/>
          <w:szCs w:val="22"/>
        </w:rPr>
        <w:t xml:space="preserve">컴퓨터공학과 </w:t>
      </w:r>
      <w:r w:rsidRPr="00DE004C">
        <w:rPr>
          <w:rFonts w:asciiTheme="majorHAnsi" w:eastAsiaTheme="majorHAnsi" w:hAnsiTheme="majorHAnsi" w:cs="함초롬바탕"/>
          <w:color w:val="000000" w:themeColor="text1"/>
          <w:sz w:val="22"/>
          <w:szCs w:val="22"/>
        </w:rPr>
        <w:t xml:space="preserve">    </w:t>
      </w:r>
      <w:r w:rsidRPr="00DE004C">
        <w:rPr>
          <w:rFonts w:asciiTheme="majorHAnsi" w:eastAsiaTheme="majorHAnsi" w:hAnsiTheme="majorHAnsi" w:cs="함초롬바탕" w:hint="eastAsia"/>
          <w:color w:val="000000" w:themeColor="text1"/>
          <w:sz w:val="22"/>
          <w:szCs w:val="22"/>
        </w:rPr>
        <w:t>학년</w:t>
      </w:r>
      <w:r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: </w:t>
      </w:r>
      <w:r w:rsidR="00A748DF"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>3</w:t>
      </w:r>
      <w:r w:rsidRPr="00DE004C">
        <w:rPr>
          <w:rFonts w:asciiTheme="majorHAnsi" w:eastAsiaTheme="majorHAnsi" w:hAnsiTheme="majorHAnsi" w:cs="함초롬바탕" w:hint="eastAsia"/>
          <w:color w:val="000000" w:themeColor="text1"/>
          <w:sz w:val="22"/>
          <w:szCs w:val="22"/>
        </w:rPr>
        <w:t xml:space="preserve">학년 </w:t>
      </w:r>
      <w:r w:rsidRPr="00DE004C">
        <w:rPr>
          <w:rFonts w:asciiTheme="majorHAnsi" w:eastAsiaTheme="majorHAnsi" w:hAnsiTheme="majorHAnsi" w:cs="함초롬바탕"/>
          <w:color w:val="000000" w:themeColor="text1"/>
          <w:sz w:val="22"/>
          <w:szCs w:val="22"/>
        </w:rPr>
        <w:t xml:space="preserve">       </w:t>
      </w:r>
      <w:r w:rsidRPr="00DE004C">
        <w:rPr>
          <w:rFonts w:asciiTheme="majorHAnsi" w:eastAsiaTheme="majorHAnsi" w:hAnsiTheme="majorHAnsi" w:cs="함초롬바탕" w:hint="eastAsia"/>
          <w:color w:val="000000" w:themeColor="text1"/>
          <w:sz w:val="22"/>
          <w:szCs w:val="22"/>
        </w:rPr>
        <w:t>학번</w:t>
      </w:r>
      <w:r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>:</w:t>
      </w:r>
      <w:r w:rsidR="00A748DF"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20200185      </w:t>
      </w:r>
      <w:r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</w:t>
      </w:r>
      <w:r w:rsidRPr="00DE004C">
        <w:rPr>
          <w:rFonts w:asciiTheme="majorHAnsi" w:eastAsiaTheme="majorHAnsi" w:hAnsiTheme="majorHAnsi" w:cs="함초롬바탕" w:hint="eastAsia"/>
          <w:color w:val="000000" w:themeColor="text1"/>
          <w:sz w:val="22"/>
          <w:szCs w:val="22"/>
        </w:rPr>
        <w:t>이름</w:t>
      </w:r>
      <w:r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: </w:t>
      </w:r>
      <w:r w:rsidR="00A748DF" w:rsidRPr="00DE004C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박정주</w:t>
      </w:r>
    </w:p>
    <w:p w14:paraId="553952EA" w14:textId="77777777" w:rsidR="005F3FF0" w:rsidRPr="00DE004C" w:rsidRDefault="005F3FF0" w:rsidP="005F3FF0">
      <w:pPr>
        <w:pStyle w:val="a3"/>
        <w:rPr>
          <w:rFonts w:asciiTheme="majorHAnsi" w:eastAsiaTheme="majorHAnsi" w:hAnsiTheme="majorHAnsi"/>
          <w:color w:val="000000" w:themeColor="text1"/>
          <w:sz w:val="22"/>
          <w:szCs w:val="22"/>
        </w:rPr>
      </w:pPr>
    </w:p>
    <w:p w14:paraId="23C86CC9" w14:textId="23B2E9EB" w:rsidR="00DE004C" w:rsidRDefault="005F3FF0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 w:rsidRPr="00DE004C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1. </w:t>
      </w:r>
    </w:p>
    <w:p w14:paraId="4B60DB8D" w14:textId="6988C270" w:rsidR="000C75B0" w:rsidRDefault="00440039" w:rsidP="001E64E0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2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-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b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it binary counter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의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design source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는 다음과 같다.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Clock pulse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를 의미하는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CLK, reset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을 의미하는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rst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>를 입력으로 선언하였다.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출력으로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2bit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 배열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out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을 선언하였다.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initial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문으로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out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의 값을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00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으로 초기화하였다.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>a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lways@(posedge CLK)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CLK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의 값이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0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에서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>로 변할 때마다를 의미한다.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rst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이면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out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을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00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으로 초기화해 주고,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>0이면 o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ut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의 값에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을 더해준다.</w:t>
      </w:r>
    </w:p>
    <w:p w14:paraId="203D468D" w14:textId="347A7566" w:rsidR="00440039" w:rsidRDefault="00A7256F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drawing>
          <wp:inline distT="0" distB="0" distL="0" distR="0" wp14:anchorId="77FAFACF" wp14:editId="0381A9E5">
            <wp:extent cx="3101609" cy="310160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AC96" w14:textId="2E38CB8D" w:rsidR="0092703F" w:rsidRDefault="0092703F" w:rsidP="001E64E0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t>Simulation source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는 다음과 같다.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CLK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와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rst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의 값이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0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으로 시작하도록 하고,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10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시간단위가 지날 때마다 C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LK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의 값이 부정되도록 하였다.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200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시간단위가 지나면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rst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부정되도록 하였다.</w:t>
      </w:r>
    </w:p>
    <w:p w14:paraId="3A37A894" w14:textId="4CEAB2C4" w:rsidR="0092703F" w:rsidRDefault="0092703F" w:rsidP="001E64E0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lastRenderedPageBreak/>
        <w:drawing>
          <wp:inline distT="0" distB="0" distL="0" distR="0" wp14:anchorId="62D8F34D" wp14:editId="27A2B1C9">
            <wp:extent cx="4252328" cy="3101609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7E7F" w14:textId="278B3ED1" w:rsidR="0092703F" w:rsidRDefault="0092703F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s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chemetic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은 다음과 같다.</w:t>
      </w:r>
    </w:p>
    <w:p w14:paraId="6A75FF78" w14:textId="6BD8A95E" w:rsidR="00A7256F" w:rsidRDefault="00A7256F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drawing>
          <wp:inline distT="0" distB="0" distL="0" distR="0" wp14:anchorId="1F99FD78" wp14:editId="27032071">
            <wp:extent cx="5731510" cy="17716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7128" w14:textId="0CF2B61C" w:rsidR="0092703F" w:rsidRDefault="0092703F" w:rsidP="001E64E0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시뮬레이션 결과는 다음과 같다.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00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부터 시작하여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01, 10, 11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 순서대로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count 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한 뒤 다시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00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으로 돌아가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count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>하는 모습이다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. rst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가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이면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ou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t은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00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되고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CLK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변해도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counter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>가 동작하지 않는다.</w:t>
      </w:r>
    </w:p>
    <w:p w14:paraId="771D4122" w14:textId="68CB74B4" w:rsidR="0092703F" w:rsidRDefault="0092703F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lastRenderedPageBreak/>
        <w:drawing>
          <wp:inline distT="0" distB="0" distL="0" distR="0" wp14:anchorId="1ADD0C37" wp14:editId="4AF309CA">
            <wp:extent cx="4785775" cy="205757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13ED" w14:textId="77777777" w:rsidR="0092703F" w:rsidRDefault="0092703F" w:rsidP="001E64E0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</w:p>
    <w:p w14:paraId="43D46BE4" w14:textId="32BD69CF" w:rsidR="00440039" w:rsidRDefault="00440039" w:rsidP="00440039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2</w:t>
      </w:r>
      <w:r w:rsidRPr="00DE004C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. </w:t>
      </w:r>
    </w:p>
    <w:p w14:paraId="473BDA87" w14:textId="7ADAFAFF" w:rsidR="00440039" w:rsidRPr="008045D3" w:rsidRDefault="00440039" w:rsidP="00440039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t>4-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b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it decade counter</w:t>
      </w:r>
      <w:r w:rsidR="0092703F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의 </w:t>
      </w:r>
      <w:r w:rsidR="0092703F">
        <w:rPr>
          <w:rFonts w:asciiTheme="majorHAnsi" w:eastAsiaTheme="majorHAnsi" w:hAnsiTheme="majorHAnsi"/>
          <w:noProof/>
          <w:color w:val="000000" w:themeColor="text1"/>
          <w:sz w:val="22"/>
        </w:rPr>
        <w:t>design sourc</w:t>
      </w:r>
      <w:r w:rsidR="0092703F">
        <w:rPr>
          <w:rFonts w:asciiTheme="majorHAnsi" w:eastAsiaTheme="majorHAnsi" w:hAnsiTheme="majorHAnsi" w:hint="eastAsia"/>
          <w:noProof/>
          <w:color w:val="000000" w:themeColor="text1"/>
          <w:sz w:val="22"/>
        </w:rPr>
        <w:t>e는 다음과 같다.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Clock pulse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를 의미하는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CLK, reset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을 의미하는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RESET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을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 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>i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nput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으로 선언하였다.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4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bit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 배열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out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을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output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과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reg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로 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선언하였다.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>a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lways@(posedge CLK)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CLK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의 값이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0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에서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>로 변할 때마다를 의미한다.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CLK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의 값이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0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에서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>로 변할 때마다,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RESET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이면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out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을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00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00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으로 초기화해 주고,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out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마지막 숫자인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1001(9)일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 경우 다시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0000(0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>)이 되도록 한다.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>그 외의 경우에는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 o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ut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의 값에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을 더해준다.</w:t>
      </w:r>
    </w:p>
    <w:p w14:paraId="6502A552" w14:textId="0EE11932" w:rsidR="0092703F" w:rsidRDefault="0092703F" w:rsidP="00440039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drawing>
          <wp:inline distT="0" distB="0" distL="0" distR="0" wp14:anchorId="6C9043CA" wp14:editId="212B5FCC">
            <wp:extent cx="2895851" cy="272057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1A28" w14:textId="53E5BB69" w:rsidR="008045D3" w:rsidRDefault="0092703F" w:rsidP="008045D3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t>Simulation source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는 다음과 같다.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10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시간단위가 지날 때마다 C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LK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의 값이 부정되도록 하였다.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3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00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시간단위가 지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>날 때마다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RESET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부정되도록 하였다.</w:t>
      </w:r>
    </w:p>
    <w:p w14:paraId="74B55B2A" w14:textId="2CC36B7D" w:rsidR="0092703F" w:rsidRPr="008045D3" w:rsidRDefault="0092703F" w:rsidP="0092703F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</w:p>
    <w:p w14:paraId="592CDE70" w14:textId="20BAF899" w:rsidR="0092703F" w:rsidRDefault="0092703F" w:rsidP="0092703F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drawing>
          <wp:inline distT="0" distB="0" distL="0" distR="0" wp14:anchorId="3FDFC126" wp14:editId="0B0298D9">
            <wp:extent cx="4473328" cy="3254022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4BB2" w14:textId="7DAE66CA" w:rsidR="0092703F" w:rsidRDefault="0092703F" w:rsidP="0092703F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s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chemetic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은 다음과 같다.</w:t>
      </w:r>
    </w:p>
    <w:p w14:paraId="26AA48CC" w14:textId="34973B43" w:rsidR="0092703F" w:rsidRDefault="0092703F" w:rsidP="0092703F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drawing>
          <wp:inline distT="0" distB="0" distL="0" distR="0" wp14:anchorId="28C95A60" wp14:editId="5E9FDEF6">
            <wp:extent cx="5731510" cy="145542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EC2B" w14:textId="7A0ADD8B" w:rsidR="0092703F" w:rsidRDefault="0092703F" w:rsidP="0092703F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시뮬레이션 결과는 다음과 같다.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R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ESET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0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일 때,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0000(0)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부터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1001(9)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까지 순서대로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count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한 뒤 다시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0000(0)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으로 돌아가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count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를 시작하는 모습이다.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RESET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이면 c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ounter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는 0으로 돌아가 동작하지 않는다.</w:t>
      </w:r>
    </w:p>
    <w:p w14:paraId="43FDB708" w14:textId="0DE22139" w:rsidR="00440039" w:rsidRDefault="0092703F" w:rsidP="00440039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lastRenderedPageBreak/>
        <w:drawing>
          <wp:inline distT="0" distB="0" distL="0" distR="0" wp14:anchorId="41BF9691" wp14:editId="47B5EFDA">
            <wp:extent cx="5731510" cy="241554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47C6" w14:textId="00B429F2" w:rsidR="0092703F" w:rsidRDefault="0092703F" w:rsidP="00440039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R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ESET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이었다가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0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되었을 때 다시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counter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0000(0)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부터 순서대로 동작하는 모습이다.</w:t>
      </w:r>
    </w:p>
    <w:p w14:paraId="2BE64B59" w14:textId="48BB9E99" w:rsidR="0092703F" w:rsidRPr="0092703F" w:rsidRDefault="0092703F" w:rsidP="00440039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drawing>
          <wp:inline distT="0" distB="0" distL="0" distR="0" wp14:anchorId="60C01E0F" wp14:editId="39524525">
            <wp:extent cx="5731510" cy="24892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BC1F" w14:textId="43070DA3" w:rsidR="00440039" w:rsidRDefault="00440039" w:rsidP="00440039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3</w:t>
      </w:r>
      <w:r w:rsidRPr="00DE004C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. </w:t>
      </w:r>
    </w:p>
    <w:p w14:paraId="60A7B43F" w14:textId="3289E25B" w:rsidR="00440039" w:rsidRDefault="00440039" w:rsidP="00440039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t>4-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b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it 2421 counter</w:t>
      </w:r>
      <w:r w:rsidR="0092703F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의 </w:t>
      </w:r>
      <w:r w:rsidR="0092703F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design </w:t>
      </w:r>
      <w:r w:rsidR="0092703F">
        <w:rPr>
          <w:rFonts w:asciiTheme="majorHAnsi" w:eastAsiaTheme="majorHAnsi" w:hAnsiTheme="majorHAnsi" w:hint="eastAsia"/>
          <w:noProof/>
          <w:color w:val="000000" w:themeColor="text1"/>
          <w:sz w:val="22"/>
        </w:rPr>
        <w:t>s</w:t>
      </w:r>
      <w:r w:rsidR="0092703F">
        <w:rPr>
          <w:rFonts w:asciiTheme="majorHAnsi" w:eastAsiaTheme="majorHAnsi" w:hAnsiTheme="majorHAnsi"/>
          <w:noProof/>
          <w:color w:val="000000" w:themeColor="text1"/>
          <w:sz w:val="22"/>
        </w:rPr>
        <w:t>ourc</w:t>
      </w:r>
      <w:r w:rsidR="0092703F">
        <w:rPr>
          <w:rFonts w:asciiTheme="majorHAnsi" w:eastAsiaTheme="majorHAnsi" w:hAnsiTheme="majorHAnsi" w:hint="eastAsia"/>
          <w:noProof/>
          <w:color w:val="000000" w:themeColor="text1"/>
          <w:sz w:val="22"/>
        </w:rPr>
        <w:t>e는 다음과 같다.</w:t>
      </w:r>
      <w:r w:rsidR="0092703F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Clock pulse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를 의미하는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CLK, reset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을 의미하는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RESET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을 i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nput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으로 선언하였다.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4bit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 배열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out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을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output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으로 선언하고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4bit 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배열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tmp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>를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reg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>로 선언하였다.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92703F">
        <w:rPr>
          <w:rFonts w:asciiTheme="majorHAnsi" w:eastAsiaTheme="majorHAnsi" w:hAnsiTheme="majorHAnsi"/>
          <w:noProof/>
          <w:color w:val="000000" w:themeColor="text1"/>
          <w:sz w:val="22"/>
        </w:rPr>
        <w:t>Decade counter</w:t>
      </w:r>
      <w:r w:rsidR="0092703F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와 동일한 형태의 </w:t>
      </w:r>
      <w:r w:rsidR="0092703F">
        <w:rPr>
          <w:rFonts w:asciiTheme="majorHAnsi" w:eastAsiaTheme="majorHAnsi" w:hAnsiTheme="majorHAnsi"/>
          <w:noProof/>
          <w:color w:val="000000" w:themeColor="text1"/>
          <w:sz w:val="22"/>
        </w:rPr>
        <w:t>if/else</w:t>
      </w:r>
      <w:r w:rsidR="0092703F">
        <w:rPr>
          <w:rFonts w:asciiTheme="majorHAnsi" w:eastAsiaTheme="majorHAnsi" w:hAnsiTheme="majorHAnsi" w:hint="eastAsia"/>
          <w:noProof/>
          <w:color w:val="000000" w:themeColor="text1"/>
          <w:sz w:val="22"/>
        </w:rPr>
        <w:t>문을 사용하였지만,</w:t>
      </w:r>
      <w:r w:rsidR="0092703F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92703F">
        <w:rPr>
          <w:rFonts w:asciiTheme="majorHAnsi" w:eastAsiaTheme="majorHAnsi" w:hAnsiTheme="majorHAnsi" w:hint="eastAsia"/>
          <w:noProof/>
          <w:color w:val="000000" w:themeColor="text1"/>
          <w:sz w:val="22"/>
        </w:rPr>
        <w:t>그 결과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인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tmp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BCD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이다.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BCD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인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tmp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를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2421 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형태로 만들기 위해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6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주차 실험에서 사용한 연산식을 통해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2421 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형태의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out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을 얻었다.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</w:p>
    <w:p w14:paraId="69510297" w14:textId="43CC1E99" w:rsidR="0092703F" w:rsidRDefault="0092703F" w:rsidP="00440039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lastRenderedPageBreak/>
        <w:drawing>
          <wp:inline distT="0" distB="0" distL="0" distR="0" wp14:anchorId="272CCC69" wp14:editId="3875A502">
            <wp:extent cx="4366638" cy="4008467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A508" w14:textId="77777777" w:rsidR="0092703F" w:rsidRDefault="0092703F" w:rsidP="00440039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</w:p>
    <w:p w14:paraId="0D33F4E2" w14:textId="3507D957" w:rsidR="0092703F" w:rsidRPr="008045D3" w:rsidRDefault="0092703F" w:rsidP="0092703F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t>Simulation source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는 다음과 같다.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10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시간단위가 지날 때마다 C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LK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의 값이 부정되도록 하였다.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300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시간단위가 지날 때마다 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RESET</w:t>
      </w:r>
      <w:r w:rsidR="008045D3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부정되도록 하였다.</w:t>
      </w:r>
    </w:p>
    <w:p w14:paraId="13453AC8" w14:textId="68DD2F4C" w:rsidR="0092703F" w:rsidRDefault="0092703F" w:rsidP="0092703F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drawing>
          <wp:inline distT="0" distB="0" distL="0" distR="0" wp14:anchorId="0060EC10" wp14:editId="19046790">
            <wp:extent cx="5006774" cy="3276884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74DE" w14:textId="77777777" w:rsidR="0092703F" w:rsidRDefault="0092703F" w:rsidP="0092703F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</w:p>
    <w:p w14:paraId="1D462B9D" w14:textId="5905BDBA" w:rsidR="0092703F" w:rsidRDefault="0092703F" w:rsidP="0092703F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s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chemetic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은 다음과 같다.</w:t>
      </w:r>
    </w:p>
    <w:p w14:paraId="4C4C6E2C" w14:textId="5C98FDCF" w:rsidR="0092703F" w:rsidRDefault="0092703F" w:rsidP="0092703F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drawing>
          <wp:inline distT="0" distB="0" distL="0" distR="0" wp14:anchorId="0EE55F7D" wp14:editId="7784CCBF">
            <wp:extent cx="5731510" cy="263461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D47A" w14:textId="77777777" w:rsidR="0092703F" w:rsidRDefault="0092703F" w:rsidP="0092703F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</w:p>
    <w:p w14:paraId="2803F1A4" w14:textId="545393C4" w:rsidR="0092703F" w:rsidRDefault="0092703F" w:rsidP="0092703F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시뮬레이션 결과는 다음과 같다.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RESET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0일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때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0000(0), 0001(1), 0010(2), 0011(3), 0100(4), 1011(5), 1100(6), 1101(7), 1110(8), 1111(9)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까지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count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한 뒤 다시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0000(0)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으로 돌아간다.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</w:p>
    <w:p w14:paraId="1C9403CB" w14:textId="2558A8E3" w:rsidR="0092703F" w:rsidRDefault="0092703F" w:rsidP="00440039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drawing>
          <wp:inline distT="0" distB="0" distL="0" distR="0" wp14:anchorId="7B766C29" wp14:editId="5271DECB">
            <wp:extent cx="5731510" cy="234696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C868" w14:textId="1A457E2B" w:rsidR="0092703F" w:rsidRDefault="0092703F" w:rsidP="00440039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R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ESET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이면 o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ut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0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되고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counter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가 동작하지 않는다.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RESET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0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되면 다시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0000(0)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부터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count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를 시작하는 모습이다.</w:t>
      </w:r>
    </w:p>
    <w:p w14:paraId="24747E36" w14:textId="57BF7FD3" w:rsidR="00440039" w:rsidRDefault="0092703F" w:rsidP="001E64E0">
      <w:pPr>
        <w:pStyle w:val="a3"/>
        <w:rPr>
          <w:rFonts w:asciiTheme="majorHAnsi" w:eastAsiaTheme="majorHAnsi" w:hAnsiTheme="majorHAnsi"/>
          <w:color w:val="000000" w:themeColor="text1"/>
          <w:sz w:val="22"/>
          <w:szCs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46060961" wp14:editId="10C7B034">
            <wp:extent cx="5731510" cy="247142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9FAF" w14:textId="1C29406B" w:rsidR="0092703F" w:rsidRPr="008045D3" w:rsidRDefault="0092703F" w:rsidP="001E64E0">
      <w:pPr>
        <w:pStyle w:val="a3"/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</w:p>
    <w:p w14:paraId="75990F3A" w14:textId="2242F721" w:rsidR="0092703F" w:rsidRPr="008045D3" w:rsidRDefault="0092703F" w:rsidP="001E64E0">
      <w:pPr>
        <w:pStyle w:val="a3"/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  <w:r w:rsidRPr="008045D3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4</w:t>
      </w:r>
      <w:r w:rsidRPr="008045D3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. </w:t>
      </w:r>
    </w:p>
    <w:p w14:paraId="7E0F6C39" w14:textId="2BE15630" w:rsidR="0092703F" w:rsidRDefault="0092703F" w:rsidP="001E64E0">
      <w:pPr>
        <w:pStyle w:val="a3"/>
        <w:rPr>
          <w:rFonts w:asciiTheme="majorHAnsi" w:eastAsiaTheme="majorHAnsi" w:hAnsiTheme="majorHAnsi"/>
          <w:color w:val="000000" w:themeColor="text1"/>
          <w:sz w:val="22"/>
          <w:szCs w:val="22"/>
        </w:rPr>
      </w:pPr>
      <w:r>
        <w:rPr>
          <w:rFonts w:asciiTheme="majorHAnsi" w:eastAsiaTheme="majorHAnsi" w:hAnsiTheme="majorHAnsi"/>
          <w:color w:val="000000" w:themeColor="text1"/>
          <w:sz w:val="22"/>
          <w:szCs w:val="22"/>
        </w:rPr>
        <w:t>2</w:t>
      </w:r>
      <w:r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b</w:t>
      </w:r>
      <w:r>
        <w:rPr>
          <w:rFonts w:asciiTheme="majorHAnsi" w:eastAsiaTheme="majorHAnsi" w:hAnsiTheme="majorHAnsi"/>
          <w:color w:val="000000" w:themeColor="text1"/>
          <w:sz w:val="22"/>
          <w:szCs w:val="22"/>
        </w:rPr>
        <w:t>it binary counter</w:t>
      </w:r>
      <w:r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는 </w:t>
      </w:r>
      <w:r>
        <w:rPr>
          <w:rFonts w:asciiTheme="majorHAnsi" w:eastAsiaTheme="majorHAnsi" w:hAnsiTheme="majorHAnsi"/>
          <w:color w:val="000000" w:themeColor="text1"/>
          <w:sz w:val="22"/>
          <w:szCs w:val="22"/>
        </w:rPr>
        <w:t>00-01-10-11-00…</w:t>
      </w:r>
      <w:r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의 순서로 정상적으로 동작하였다.</w:t>
      </w:r>
    </w:p>
    <w:p w14:paraId="34648174" w14:textId="49794A11" w:rsidR="0092703F" w:rsidRDefault="0092703F" w:rsidP="001E64E0">
      <w:pPr>
        <w:pStyle w:val="a3"/>
        <w:rPr>
          <w:rFonts w:asciiTheme="majorHAnsi" w:eastAsiaTheme="majorHAnsi" w:hAnsiTheme="majorHAnsi" w:hint="eastAsia"/>
          <w:color w:val="000000" w:themeColor="text1"/>
          <w:sz w:val="22"/>
          <w:szCs w:val="22"/>
        </w:rPr>
      </w:pPr>
      <w:r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4b</w:t>
      </w:r>
      <w:r>
        <w:rPr>
          <w:rFonts w:asciiTheme="majorHAnsi" w:eastAsiaTheme="majorHAnsi" w:hAnsiTheme="majorHAnsi"/>
          <w:color w:val="000000" w:themeColor="text1"/>
          <w:sz w:val="22"/>
          <w:szCs w:val="22"/>
        </w:rPr>
        <w:t>it decade counter</w:t>
      </w:r>
      <w:r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는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0000(0)-0001(1)-0010(2)-0011(3)-0100(4)-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0101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(5)-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0110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(6)-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0111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(7)-1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000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(8)-1</w:t>
      </w:r>
      <w:r w:rsidR="008045D3">
        <w:rPr>
          <w:rFonts w:asciiTheme="majorHAnsi" w:eastAsiaTheme="majorHAnsi" w:hAnsiTheme="majorHAnsi"/>
          <w:noProof/>
          <w:color w:val="000000" w:themeColor="text1"/>
          <w:sz w:val="22"/>
        </w:rPr>
        <w:t>00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1(9)-0000(0)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의 순서로 정상적으로 동작하였다.</w:t>
      </w:r>
    </w:p>
    <w:p w14:paraId="339033CA" w14:textId="26FCB673" w:rsidR="0092703F" w:rsidRPr="001E64E0" w:rsidRDefault="0092703F" w:rsidP="001E64E0">
      <w:pPr>
        <w:pStyle w:val="a3"/>
        <w:rPr>
          <w:rFonts w:asciiTheme="majorHAnsi" w:eastAsiaTheme="majorHAnsi" w:hAnsiTheme="majorHAnsi" w:hint="eastAsia"/>
          <w:color w:val="000000" w:themeColor="text1"/>
          <w:sz w:val="22"/>
          <w:szCs w:val="22"/>
        </w:rPr>
      </w:pPr>
      <w:r>
        <w:rPr>
          <w:rFonts w:asciiTheme="majorHAnsi" w:eastAsiaTheme="majorHAnsi" w:hAnsiTheme="majorHAnsi"/>
          <w:color w:val="000000" w:themeColor="text1"/>
          <w:sz w:val="22"/>
          <w:szCs w:val="22"/>
        </w:rPr>
        <w:t>4bit 2421 counter</w:t>
      </w:r>
      <w:r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는</w:t>
      </w:r>
      <w:r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0000(0)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-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0001(1)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-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0010(2)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-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0011(3)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-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0100(4)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-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1011(5)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-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1100(6)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-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1101(7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)-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1110(8)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-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1111(9)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-0000(0)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의 순서로 정상적으로 동작하였다.</w:t>
      </w:r>
    </w:p>
    <w:sectPr w:rsidR="0092703F" w:rsidRPr="001E64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50B65" w14:textId="77777777" w:rsidR="00EA0F71" w:rsidRDefault="00EA0F71" w:rsidP="001E0B76">
      <w:pPr>
        <w:spacing w:after="0" w:line="240" w:lineRule="auto"/>
      </w:pPr>
      <w:r>
        <w:separator/>
      </w:r>
    </w:p>
  </w:endnote>
  <w:endnote w:type="continuationSeparator" w:id="0">
    <w:p w14:paraId="15B25DC6" w14:textId="77777777" w:rsidR="00EA0F71" w:rsidRDefault="00EA0F71" w:rsidP="001E0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50AFA" w14:textId="77777777" w:rsidR="00EA0F71" w:rsidRDefault="00EA0F71" w:rsidP="001E0B76">
      <w:pPr>
        <w:spacing w:after="0" w:line="240" w:lineRule="auto"/>
      </w:pPr>
      <w:r>
        <w:separator/>
      </w:r>
    </w:p>
  </w:footnote>
  <w:footnote w:type="continuationSeparator" w:id="0">
    <w:p w14:paraId="048046FF" w14:textId="77777777" w:rsidR="00EA0F71" w:rsidRDefault="00EA0F71" w:rsidP="001E0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B40F4"/>
    <w:multiLevelType w:val="hybridMultilevel"/>
    <w:tmpl w:val="DF2AD4AC"/>
    <w:lvl w:ilvl="0" w:tplc="6122D174">
      <w:start w:val="1"/>
      <w:numFmt w:val="decimal"/>
      <w:lvlText w:val="%1)"/>
      <w:lvlJc w:val="left"/>
      <w:pPr>
        <w:ind w:left="760" w:hanging="360"/>
      </w:pPr>
      <w:rPr>
        <w:rFonts w:cs="돋움체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AE485E"/>
    <w:multiLevelType w:val="hybridMultilevel"/>
    <w:tmpl w:val="3F2E40AE"/>
    <w:lvl w:ilvl="0" w:tplc="900CAA56">
      <w:start w:val="1"/>
      <w:numFmt w:val="decimal"/>
      <w:lvlText w:val="%1)"/>
      <w:lvlJc w:val="left"/>
      <w:pPr>
        <w:ind w:left="760" w:hanging="360"/>
      </w:pPr>
      <w:rPr>
        <w:rFonts w:cs="굴림" w:hint="default"/>
        <w:b/>
        <w:color w:val="00000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91272468">
    <w:abstractNumId w:val="1"/>
  </w:num>
  <w:num w:numId="2" w16cid:durableId="2044014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3FF0"/>
    <w:rsid w:val="000C75B0"/>
    <w:rsid w:val="0014119A"/>
    <w:rsid w:val="00177294"/>
    <w:rsid w:val="00184095"/>
    <w:rsid w:val="001A2695"/>
    <w:rsid w:val="001E0B76"/>
    <w:rsid w:val="001E64E0"/>
    <w:rsid w:val="00285019"/>
    <w:rsid w:val="00440039"/>
    <w:rsid w:val="00471ED9"/>
    <w:rsid w:val="00514DD8"/>
    <w:rsid w:val="00516AC7"/>
    <w:rsid w:val="00531BAA"/>
    <w:rsid w:val="005606DB"/>
    <w:rsid w:val="005A7787"/>
    <w:rsid w:val="005C0631"/>
    <w:rsid w:val="005F3FF0"/>
    <w:rsid w:val="006E7692"/>
    <w:rsid w:val="00715F17"/>
    <w:rsid w:val="00747A84"/>
    <w:rsid w:val="008045D3"/>
    <w:rsid w:val="008C2684"/>
    <w:rsid w:val="008F30D2"/>
    <w:rsid w:val="0092703F"/>
    <w:rsid w:val="009B49D0"/>
    <w:rsid w:val="00A2071E"/>
    <w:rsid w:val="00A2735C"/>
    <w:rsid w:val="00A7256F"/>
    <w:rsid w:val="00A7313D"/>
    <w:rsid w:val="00A748DF"/>
    <w:rsid w:val="00BA1EF3"/>
    <w:rsid w:val="00D63617"/>
    <w:rsid w:val="00D6596A"/>
    <w:rsid w:val="00DE004C"/>
    <w:rsid w:val="00E12699"/>
    <w:rsid w:val="00E97459"/>
    <w:rsid w:val="00EA0F71"/>
    <w:rsid w:val="00FB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E4556"/>
  <w15:docId w15:val="{29DDAF03-4236-4766-BA62-C4A549F7C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1E0B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E0B76"/>
  </w:style>
  <w:style w:type="paragraph" w:styleId="a5">
    <w:name w:val="footer"/>
    <w:basedOn w:val="a"/>
    <w:link w:val="Char0"/>
    <w:uiPriority w:val="99"/>
    <w:unhideWhenUsed/>
    <w:rsid w:val="001E0B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E0B76"/>
  </w:style>
  <w:style w:type="paragraph" w:styleId="a6">
    <w:name w:val="List Paragraph"/>
    <w:basedOn w:val="a"/>
    <w:uiPriority w:val="34"/>
    <w:qFormat/>
    <w:rsid w:val="00E974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8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박정주</cp:lastModifiedBy>
  <cp:revision>2</cp:revision>
  <dcterms:created xsi:type="dcterms:W3CDTF">2022-12-05T16:34:00Z</dcterms:created>
  <dcterms:modified xsi:type="dcterms:W3CDTF">2022-12-07T02:01:00Z</dcterms:modified>
</cp:coreProperties>
</file>