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山 海 余 烬</w:t>
      </w:r>
    </w:p>
    <w:p>
      <w:pPr>
        <w:jc w:val="center"/>
      </w:pPr>
      <w:r>
        <w:rPr>
          <w:i/>
          <w:sz w:val="26"/>
        </w:rPr>
        <w:t>SHANHAI EMBERS</w:t>
      </w:r>
    </w:p>
    <w:p>
      <w:pPr>
        <w:jc w:val="center"/>
      </w:pPr>
      <w:r>
        <w:rPr>
          <w:sz w:val="28"/>
        </w:rPr>
        <w:t>手机竖屏 · 2D 新国风元素连锁塔防</w:t>
      </w:r>
    </w:p>
    <w:p>
      <w:pPr>
        <w:jc w:val="center"/>
      </w:pPr>
      <w:r/>
    </w:p>
    <w:p>
      <w:pPr>
        <w:jc w:val="center"/>
      </w:pPr>
      <w:r>
        <w:rPr>
          <w:i/>
        </w:rPr>
        <w:t>完整游戏设计文档 GDD · v1.0 · 开发基准版</w:t>
      </w:r>
    </w:p>
    <w:p>
      <w:r/>
    </w:p>
    <w:p>
      <w:pPr>
        <w:pStyle w:val="Heading1"/>
      </w:pPr>
      <w:r>
        <w:t>1. 项目概览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暂定方案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游戏名称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《山海余烬》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类型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轻量塔防 + 元素连锁 + 轻度策略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平台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Android / iOS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画面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竖屏、纯2D、2D斜俯视表现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单局时长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建议 5-10 分钟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目标体验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规则简单、布局有思考、连续反应非常爽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美术关键词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可爱新国风、手绘绘本、淡墨山海、绚烂五灵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核心一句话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玩家放置的不是单独的塔，而是在地图上构筑一条不断延伸的元素连锁反应。</w:t>
            </w:r>
          </w:p>
        </w:tc>
      </w:tr>
    </w:tbl>
    <w:p/>
    <w:p>
      <w:pPr>
        <w:pStyle w:val="Heading2"/>
      </w:pPr>
      <w:r>
        <w:t>1.1 设计支柱</w:t>
      </w:r>
    </w:p>
    <w:p>
      <w:pPr>
        <w:pStyle w:val="ListBullet"/>
      </w:pPr>
      <w:r>
        <w:t>30秒理解：放灵兽、自动攻击、怪物沿路线前进。</w:t>
      </w:r>
    </w:p>
    <w:p>
      <w:pPr>
        <w:pStyle w:val="ListBullet"/>
      </w:pPr>
      <w:r>
        <w:t>一眼识别：五种灵息在角色外形、攻击、特效上必须明显区分。</w:t>
      </w:r>
    </w:p>
    <w:p>
      <w:pPr>
        <w:pStyle w:val="ListBullet"/>
      </w:pPr>
      <w:r>
        <w:t>连续反应：2连有反馈，3连有高潮，4连像玩家自己拼出的“大招”。</w:t>
      </w:r>
    </w:p>
    <w:p>
      <w:pPr>
        <w:pStyle w:val="ListBullet"/>
      </w:pPr>
      <w:r>
        <w:t>地图参与：草、水、冰等场景物质是玩法，不只是背景。</w:t>
      </w:r>
    </w:p>
    <w:p>
      <w:pPr>
        <w:pStyle w:val="ListBullet"/>
      </w:pPr>
      <w:r>
        <w:t>轻系统：不加入天气；第一版不做复杂克制、抗性和元素倍率表。</w:t>
      </w:r>
    </w:p>
    <w:p>
      <w:pPr>
        <w:pStyle w:val="Heading1"/>
      </w:pPr>
      <w:r>
        <w:t>2. 世界观与叙事</w:t>
      </w:r>
    </w:p>
    <w:p>
      <w:r>
        <w:t>天地初开，山海之间流转着五种“灵息”：炎、沧、霆、岚、霜。万物借灵息而生，灵兽能够感知并引导它们。某一天，无属性的黑色灾变“蚀”出现，它不创造任何东西，只吞噬灵息、颜色与生命。山河逐渐褪色，灵脉断裂，异兽被侵染成蚀兽。</w:t>
      </w:r>
    </w:p>
    <w:p>
      <w:r>
        <w:t>玩家是“守种人”，携带最后仍能孕育五灵的“灵种”，与灵兽一路修复被侵蚀的山河。每一张地图既是一场防守，也是一次山河复苏。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概念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设定作用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五灵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炎🔥、沧💧、霆⚡、岚🌪、霜❄；构成世界与战斗系统。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灵兽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玩家的防御单位，天生承载一种主要灵息。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灵种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关卡核心/基地生命；被蚀兽破坏则失败。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无属性灾变；视觉以墨黑、灰烟、空洞为主。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余烬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不单指火，象征世界最后残存、仍可重新点燃的灵息。</w:t>
            </w:r>
          </w:p>
        </w:tc>
      </w:tr>
    </w:tbl>
    <w:p/>
    <w:p>
      <w:pPr>
        <w:pStyle w:val="Heading2"/>
      </w:pPr>
      <w:r>
        <w:t>2.1 叙事方式</w:t>
      </w:r>
    </w:p>
    <w:p>
      <w:r>
        <w:t>剧情保持轻量：章节开场用2-4幅插画/短对白交代区域变化；关卡内不打断战斗；Boss前后各一段简短演出。重点让“地图从黯淡到恢复颜色”承担叙事。</w:t>
      </w:r>
    </w:p>
    <w:p>
      <w:pPr>
        <w:pStyle w:val="Heading1"/>
      </w:pPr>
      <w:r>
        <w:t>3. 核心玩法循环</w:t>
      </w:r>
    </w:p>
    <w:p>
      <w:r>
        <w:t>关卡开始 → 观察路线与环境 → 选择/放置灵兽 → 自动攻击并施加元素 → 相邻灵兽产生共鸣 → 元素与环境继续反应 → 形成2/3/4连 → 清理怪潮 → 获得资源升级 → 击败Boss/守住灵种 → 地图复苏。</w:t>
      </w:r>
    </w:p>
    <w:p>
      <w:pPr>
        <w:pStyle w:val="Heading2"/>
      </w:pPr>
      <w:r>
        <w:t>3.1 玩家操作</w:t>
      </w:r>
    </w:p>
    <w:p>
      <w:pPr>
        <w:pStyle w:val="ListBullet"/>
      </w:pPr>
      <w:r>
        <w:t>点击空塔位：打开可放置灵兽。</w:t>
      </w:r>
    </w:p>
    <w:p>
      <w:pPr>
        <w:pStyle w:val="ListBullet"/>
      </w:pPr>
      <w:r>
        <w:t>点击灵兽卡：放置；金币不足时置灰。</w:t>
      </w:r>
    </w:p>
    <w:p>
      <w:pPr>
        <w:pStyle w:val="ListBullet"/>
      </w:pPr>
      <w:r>
        <w:t>点击已放灵兽：升级 / 查看攻击范围 / 撤回（可选）。</w:t>
      </w:r>
    </w:p>
    <w:p>
      <w:pPr>
        <w:pStyle w:val="ListBullet"/>
      </w:pPr>
      <w:r>
        <w:t>拖动或点击相邻节点：查看当前可形成的共鸣关系。</w:t>
      </w:r>
    </w:p>
    <w:p>
      <w:pPr>
        <w:pStyle w:val="ListBullet"/>
      </w:pPr>
      <w:r>
        <w:t>战斗本身自动进行，玩家主要决策是“放谁、放哪、先升谁”。</w:t>
      </w:r>
    </w:p>
    <w:p>
      <w:pPr>
        <w:pStyle w:val="Heading2"/>
      </w:pPr>
      <w:r>
        <w:t>3.2 失败与胜利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状态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条件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胜利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消灭最终波/Boss，灵种仍有生命。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失败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蚀兽突破终点并使灵种生命降为0。</w:t>
            </w:r>
          </w:p>
        </w:tc>
      </w:tr>
    </w:tbl>
    <w:p/>
    <w:p>
      <w:pPr>
        <w:pStyle w:val="Heading1"/>
      </w:pPr>
      <w:r>
        <w:t>4. 五灵系统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灵息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视觉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基础定位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环境直觉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🔥 炎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朱红 / 橙金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持续伤害、范围伤害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点燃、融冰、制造高温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💧 沧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青蓝 / 玉色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潮湿、铺设环境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积水、导电、可冻结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⚡ 霆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紫蓝 / 亮白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连锁、爆发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沿潮湿传播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🌪 岚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青绿 / 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扩散、推动、范围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吹动火、雾、雪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❄️ 霜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冰蓝 / 银白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冻结、减速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冻结水面、制造冰晶</w:t>
            </w:r>
          </w:p>
        </w:tc>
      </w:tr>
    </w:tbl>
    <w:p/>
    <w:p>
      <w:pPr>
        <w:pStyle w:val="Heading2"/>
      </w:pPr>
      <w:r>
        <w:t>4.1 双元素反应（10种）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组合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暂定名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核心效果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蒸爆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产生蒸汽；可继续被岚扩散。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爆雷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小范围爆炸并产生冲击。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火旋风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火焰扩散成持续移动范围伤害。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融裂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冰层破裂并产生蒸汽/冰爆。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沧+霆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导电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在潮湿敌人或水域间弹射。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沧+岚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水雾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扩大潮湿范围并减速。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沧+霜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冻结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冻结敌人或水面。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霆+岚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雷暴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形成区域连续落雷。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霆+霜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晶雷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冰晶受雷激发后范围碎裂。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岚+霜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暴雪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大范围减速并持续造成伤害。</w:t>
            </w:r>
          </w:p>
        </w:tc>
      </w:tr>
    </w:tbl>
    <w:p/>
    <w:p>
      <w:pPr>
        <w:pStyle w:val="Heading1"/>
      </w:pPr>
      <w:r>
        <w:t>5. 连续反应系统（核心爽点）</w:t>
      </w:r>
    </w:p>
    <w:p>
      <w:r>
        <w:t>连续反应不是“触发一次就清空”。部分反应会留下可继续参与反应的产物，例如积水、冰面、蒸汽、火场、暴雪区域。玩家通过布局让后续攻击继续接上，从而把小反应滚成大招。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连锁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定位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表现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1连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基础反应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清晰音效、元素字样、局部特效。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2连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强化反应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范围扩大、地面残留明显、轻震屏。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3连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高级反应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0.3-0.5秒短慢动作、镜头轻微强调、大型元素形态。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4连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终极反应 / 山海异象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大型特效与灵兽虚影，强清场感，是单局高潮。</w:t>
            </w:r>
          </w:p>
        </w:tc>
      </w:tr>
    </w:tbl>
    <w:p/>
    <w:p>
      <w:pPr>
        <w:pStyle w:val="Heading2"/>
      </w:pPr>
      <w:r>
        <w:t>5.1 示例连锁</w:t>
      </w:r>
    </w:p>
    <w:p>
      <w:r>
        <w:t>💧 沧攻击 → 地面积水 → ❄️ 霜冻结成冰面 → 🔥 炎触发融裂并生成蒸汽 → 🌪 岚将蒸汽卷成高温旋涡 → ⚡ 霆激发雷暴。</w:t>
      </w:r>
    </w:p>
    <w:p>
      <w:r>
        <w:t>注意：不要求玩家背固定连招。每个中间产物应允许至少2个合理后续，使连锁路线有分支。</w:t>
      </w:r>
    </w:p>
    <w:p>
      <w:pPr>
        <w:pStyle w:val="Heading1"/>
      </w:pPr>
      <w:r>
        <w:t>6. 相邻共鸣与塔位</w:t>
      </w:r>
    </w:p>
    <w:p>
      <w:r>
        <w:t>不同属性灵兽放在相邻塔位时建立“灵脉线”。共鸣不是单纯+攻击，而是提高双方元素更容易接续的能力，例如扩大施加范围、延长环境残留、让攻击优先命中带有可反应状态的目标。</w:t>
      </w:r>
    </w:p>
    <w:p>
      <w:pPr>
        <w:pStyle w:val="ListBullet"/>
      </w:pPr>
      <w:r>
        <w:t>一个灵兽可同时连接多个邻居。</w:t>
      </w:r>
    </w:p>
    <w:p>
      <w:pPr>
        <w:pStyle w:val="ListBullet"/>
      </w:pPr>
      <w:r>
        <w:t>地图中少量三向/四向连接位置形成“核心位”。</w:t>
      </w:r>
    </w:p>
    <w:p>
      <w:pPr>
        <w:pStyle w:val="ListBullet"/>
      </w:pPr>
      <w:r>
        <w:t>连线表现应轻，不遮挡路线；战斗高潮时才增强亮度。</w:t>
      </w:r>
    </w:p>
    <w:p>
      <w:pPr>
        <w:pStyle w:val="ListBullet"/>
      </w:pPr>
      <w:r>
        <w:t>第一版不做复杂连线等级和能量网络。</w:t>
      </w:r>
    </w:p>
    <w:p>
      <w:pPr>
        <w:pStyle w:val="Heading1"/>
      </w:pPr>
      <w:r>
        <w:t>7. 地图设计</w:t>
      </w:r>
    </w:p>
    <w:p>
      <w:r>
        <w:t>用户当前倾向：路线简单。地图优先使用单路线或非常轻的分叉，避免迷宫式寻路。竖屏中路线从上到下、下到上或S形贯穿，玩家一眼能看懂入口与终点。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章节地图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环境素材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玩法重点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路线建议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青岚谷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草地、树木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炎点燃、岚扩散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单S路线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镜水涧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溪流、水潭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沧/霆导电、霜冻结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单路线跨桥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霜眠岭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积雪、冰面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融雪→水→导电；岚吹雪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缓弯单路线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赤烬峡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火场/热地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霜冷却、沧蒸汽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双弯单路线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蚀心山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被侵蚀的混合地形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综合连续反应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轻度双入口汇合</w:t>
            </w:r>
          </w:p>
        </w:tc>
      </w:tr>
    </w:tbl>
    <w:p/>
    <w:p>
      <w:pPr>
        <w:pStyle w:val="Heading2"/>
      </w:pPr>
      <w:r>
        <w:t>7.1 地图制作规范</w:t>
      </w:r>
    </w:p>
    <w:p>
      <w:pPr>
        <w:pStyle w:val="ListBullet"/>
      </w:pPr>
      <w:r>
        <w:t>竖屏一屏内看清主要战区；尽量不依赖拖动画面。</w:t>
      </w:r>
    </w:p>
    <w:p>
      <w:pPr>
        <w:pStyle w:val="ListBullet"/>
      </w:pPr>
      <w:r>
        <w:t>每关建议 8-12 个固定塔位，避免自由摆放造成操作复杂。</w:t>
      </w:r>
    </w:p>
    <w:p>
      <w:pPr>
        <w:pStyle w:val="ListBullet"/>
      </w:pPr>
      <w:r>
        <w:t>每张图只突出1-2种环境物质。</w:t>
      </w:r>
    </w:p>
    <w:p>
      <w:pPr>
        <w:pStyle w:val="ListBullet"/>
      </w:pPr>
      <w:r>
        <w:t>路线宽度足够容纳3-5只怪并排阅读。</w:t>
      </w:r>
    </w:p>
    <w:p>
      <w:pPr>
        <w:pStyle w:val="ListBullet"/>
      </w:pPr>
      <w:r>
        <w:t>环境交互区域用视觉提示自然表达，不使用大量文字说明。</w:t>
      </w:r>
    </w:p>
    <w:p>
      <w:pPr>
        <w:pStyle w:val="ListBullet"/>
      </w:pPr>
      <w:r>
        <w:t>背景淡雅、道路清晰、元素特效最亮。</w:t>
      </w:r>
    </w:p>
    <w:p>
      <w:pPr>
        <w:pStyle w:val="Heading1"/>
      </w:pPr>
      <w:r>
        <w:t>8. 灵兽角色设计</w:t>
      </w:r>
    </w:p>
    <w:p>
      <w:r>
        <w:t>角色比例建议“萌而不幼”：约70%真实动物结构 + 20%幻想结构 + 10%东方纹样。纯2D手绘，轮廓清楚，缩小到手机塔位尺寸仍能辨认。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名称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灵息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外形关键词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攻击/能力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定位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赤羽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狐/鸟混合小兽；大火羽尾、赤金耳羽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喷吐火团，命中留下短暂燃烧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持续范围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烬团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圆润小狮兽；鬃毛像余烬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近距离喷火扇形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近程爆发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沧璃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小水龙；龙须和鳍半透明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水弹使敌人潮湿并留下水迹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环境铺设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澜龟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背甲像水纹青玉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周期喷出大水浪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范围潮湿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雷角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小鹿/麒麟；单角带电弧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闪电攻击，可向潮湿目标跳跃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连锁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鸣貂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轻巧紫白小兽；长耳尖锐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高速小电击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攻速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风狸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青白灵狸；长尾如飘带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风刃并推动已有元素区域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扩散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岚鹿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白绿鹿；角像流云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周期释放范围旋风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范围辅助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霜狐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白色小狐；尾部结晶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冰刺减速，命中潮湿目标更易冻结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控制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晶兔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长耳冰晶兔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快速射出冰晶，叠加寒意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高速控制</w:t>
            </w:r>
          </w:p>
        </w:tc>
      </w:tr>
    </w:tbl>
    <w:p/>
    <w:p>
      <w:pPr>
        <w:pStyle w:val="Heading2"/>
      </w:pPr>
      <w:r>
        <w:t>8.1 角色动画需求</w:t>
      </w:r>
    </w:p>
    <w:p>
      <w:pPr>
        <w:pStyle w:val="ListBullet"/>
      </w:pPr>
      <w:r>
        <w:t>待机：呼吸、尾巴/耳朵轻动；元素粒子少量循环。</w:t>
      </w:r>
    </w:p>
    <w:p>
      <w:pPr>
        <w:pStyle w:val="ListBullet"/>
      </w:pPr>
      <w:r>
        <w:t>攻击：起手清楚，0.2-0.4秒内让玩家识别攻击方向。</w:t>
      </w:r>
    </w:p>
    <w:p>
      <w:pPr>
        <w:pStyle w:val="ListBullet"/>
      </w:pPr>
      <w:r>
        <w:t>共鸣：与相邻角色之间闪过对应双色灵脉。</w:t>
      </w:r>
    </w:p>
    <w:p>
      <w:pPr>
        <w:pStyle w:val="ListBullet"/>
      </w:pPr>
      <w:r>
        <w:t>升级：短暂放大+元素纹样展开，不弹长动画。</w:t>
      </w:r>
    </w:p>
    <w:p>
      <w:pPr>
        <w:pStyle w:val="ListBullet"/>
      </w:pPr>
      <w:r>
        <w:t>3/4连：可出现该角色元素对应的巨大山海灵影。</w:t>
      </w:r>
    </w:p>
    <w:p>
      <w:pPr>
        <w:pStyle w:val="Heading1"/>
      </w:pPr>
      <w:r>
        <w:t>9. 怪物设计</w:t>
      </w:r>
    </w:p>
    <w:p>
      <w:r>
        <w:t>蚀兽总体为墨黑/灰黑，身体边缘像墨滴和烟雾散开，用少量白色骨面、赤色眼点提高识别。普通怪造型尽量圆润可爱一些，与灵兽画风统一；Boss再提高压迫感。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怪物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类型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外形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机制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普通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小黑团四足兽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无特殊能力，教学用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蚀犬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快速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细长四足，红眼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速度快、生命低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甲蚀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重甲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背部厚墨甲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高生命，移动慢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吞灵虫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群体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小型圆虫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成群出现，数量压力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雾影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特殊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半透明黑烟兽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周期短暂隐去，受元素反应后显形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裂壳兽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特殊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黑色甲壳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第一次受强反应后甲壳破碎，移动加快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噬灵魁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精英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大型兽形+白骨面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降低附近环境残留持续时间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蚀山君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Boss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巨型黑虎/山君轮廓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阶段冲锋、召唤墨团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无相螭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Boss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长条黑龙形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跨越部分道路节点，迫使玩家依赖范围连锁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蚀源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终章Boss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不固定兽形，像巨大墨洞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周期吞噬地图上一块环境状态</w:t>
            </w:r>
          </w:p>
        </w:tc>
      </w:tr>
    </w:tbl>
    <w:p/>
    <w:p>
      <w:pPr>
        <w:pStyle w:val="Heading1"/>
      </w:pPr>
      <w:r>
        <w:t>10. Boss设计原则</w:t>
      </w:r>
    </w:p>
    <w:p>
      <w:pPr>
        <w:pStyle w:val="ListBullet"/>
      </w:pPr>
      <w:r>
        <w:t>Boss机制最多同时2个，避免反应系统已经复杂时再叠加大量规则。</w:t>
      </w:r>
    </w:p>
    <w:p>
      <w:pPr>
        <w:pStyle w:val="ListBullet"/>
      </w:pPr>
      <w:r>
        <w:t>Boss不是单纯血厚，应迫使玩家改变连锁方式。</w:t>
      </w:r>
    </w:p>
    <w:p>
      <w:pPr>
        <w:pStyle w:val="ListBullet"/>
      </w:pPr>
      <w:r>
        <w:t>每个Boss突出一种反应教学：例如吞灵魁让玩家学会快速接续，蚀源让玩家学会多点制造环境。</w:t>
      </w:r>
    </w:p>
    <w:p>
      <w:pPr>
        <w:pStyle w:val="ListBullet"/>
      </w:pPr>
      <w:r>
        <w:t>Boss技能必须有明显前摇和地面提示。</w:t>
      </w:r>
    </w:p>
    <w:p>
      <w:pPr>
        <w:pStyle w:val="Heading1"/>
      </w:pPr>
      <w:r>
        <w:t>11. UI / HUD设计</w:t>
      </w:r>
    </w:p>
    <w:p>
      <w:r>
        <w:t>整体采用现代极简UI + 少量东方纸张/印章元素。不要满屏卷轴、金边和复杂古风装饰。战斗信息优先。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区域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内容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设计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顶部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波次、灵种生命、金币、暂停/倍速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黑色半透明圆角底，图标优先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底部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5个灵兽卡位/当前携带阵容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大图标+费用；可单手点击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右侧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地图/图鉴/设置等低频按钮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竖向小按钮，战斗中弱化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战场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塔位、攻击范围、共鸣线、连锁提示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不遮怪物和路线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连锁提示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×2/×3/×4及反应名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屏幕中下部短暂出现；4连可全屏强化</w:t>
            </w:r>
          </w:p>
        </w:tc>
      </w:tr>
    </w:tbl>
    <w:p/>
    <w:p>
      <w:pPr>
        <w:pStyle w:val="Heading2"/>
      </w:pPr>
      <w:r>
        <w:t>11.1 主要界面</w:t>
      </w:r>
    </w:p>
    <w:p>
      <w:pPr>
        <w:pStyle w:val="ListBullet"/>
      </w:pPr>
      <w:r>
        <w:t>启动页 / Logo页</w:t>
      </w:r>
    </w:p>
    <w:p>
      <w:pPr>
        <w:pStyle w:val="ListBullet"/>
      </w:pPr>
      <w:r>
        <w:t>主界面（开始、灵兽、图鉴、设置）</w:t>
      </w:r>
    </w:p>
    <w:p>
      <w:pPr>
        <w:pStyle w:val="ListBullet"/>
      </w:pPr>
      <w:r>
        <w:t>章节地图</w:t>
      </w:r>
    </w:p>
    <w:p>
      <w:pPr>
        <w:pStyle w:val="ListBullet"/>
      </w:pPr>
      <w:r>
        <w:t>关卡选择</w:t>
      </w:r>
    </w:p>
    <w:p>
      <w:pPr>
        <w:pStyle w:val="ListBullet"/>
      </w:pPr>
      <w:r>
        <w:t>战斗HUD</w:t>
      </w:r>
    </w:p>
    <w:p>
      <w:pPr>
        <w:pStyle w:val="ListBullet"/>
      </w:pPr>
      <w:r>
        <w:t>战斗暂停</w:t>
      </w:r>
    </w:p>
    <w:p>
      <w:pPr>
        <w:pStyle w:val="ListBullet"/>
      </w:pPr>
      <w:r>
        <w:t>胜利/失败结算</w:t>
      </w:r>
    </w:p>
    <w:p>
      <w:pPr>
        <w:pStyle w:val="ListBullet"/>
      </w:pPr>
      <w:r>
        <w:t>灵兽图鉴</w:t>
      </w:r>
    </w:p>
    <w:p>
      <w:pPr>
        <w:pStyle w:val="ListBullet"/>
      </w:pPr>
      <w:r>
        <w:t>元素反应图鉴</w:t>
      </w:r>
    </w:p>
    <w:p>
      <w:pPr>
        <w:pStyle w:val="ListBullet"/>
      </w:pPr>
      <w:r>
        <w:t>新灵兽解锁</w:t>
      </w:r>
    </w:p>
    <w:p>
      <w:pPr>
        <w:pStyle w:val="ListBullet"/>
      </w:pPr>
      <w:r>
        <w:t>设置</w:t>
      </w:r>
    </w:p>
    <w:p>
      <w:pPr>
        <w:pStyle w:val="Heading1"/>
      </w:pPr>
      <w:r>
        <w:t>12. 图标设计规范</w:t>
      </w:r>
    </w:p>
    <w:p>
      <w:r>
        <w:t>图标以“软圆角 + 手绘轮廓 + 清晰剪影”为主。24-48px尺寸仍能识别。功能图标尽量单色/双色；元素图标允许高饱和。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图标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造型建议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色彩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火苗/羽焰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朱红+橙金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水滴/涡纹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青蓝+玉色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折线闪电/角形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紫蓝+亮白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三道旋风/云纹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青绿+白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六瓣冰晶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冰蓝+银白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金币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古钱/灵玉币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金色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灵种生命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发光种子或心形灵种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暖红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升级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向上双箭头+灵纹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中性金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出售/撤回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回收箭头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灰金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图鉴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展开的古册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米白/深墨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山形卷页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墨绿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设置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简化齿轮+云纹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深墨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倍速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双三角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白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暂停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双竖线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白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黑色空洞/墨滴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黑灰+一点赤红</w:t>
            </w:r>
          </w:p>
        </w:tc>
      </w:tr>
    </w:tbl>
    <w:p/>
    <w:p>
      <w:pPr>
        <w:pStyle w:val="Heading1"/>
      </w:pPr>
      <w:r>
        <w:t>13. 美术风格规范</w:t>
      </w:r>
    </w:p>
    <w:p>
      <w:r>
        <w:t>最终暂定：竖屏、纯2D、可爱新国风、手绘绘本感。场景使用淡雅低饱和东方山水，角色中饱和，元素反应高饱和高亮，蚀兽接近黑灰。视觉口号：『淡墨山海，绚烂五灵。』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层级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视觉原则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场景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青灰、墨绿、土黄、灰白；水墨纹理但轮廓清晰。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灵兽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萌而不幼；清晰剪影；每个元素拥有固定色彩与形状语言。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蚀兽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黑灰、墨烟、空洞；普通怪可爱偏怪异，Boss压迫。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元素特效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全游戏最鲜艳；颜色纯净，粒子方向明确。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UI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简洁、半透明、少量宣纸与印章元素。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字体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标题可书法感；数字和功能文字用现代易读黑体。</w:t>
            </w:r>
          </w:p>
        </w:tc>
      </w:tr>
    </w:tbl>
    <w:p/>
    <w:p>
      <w:pPr>
        <w:pStyle w:val="Heading1"/>
      </w:pPr>
      <w:r>
        <w:t>14. 特效与反馈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事件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反馈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普通命中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小粒子+轻音效，不震屏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基础反应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双色闪光+反应名短提示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2连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地面残留强化+轻震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3连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0.3-0.5秒慢动作+镜头轻推+大型粒子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4连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山海异象、灵兽虚影、明显震屏、专属音效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怪物死亡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墨点散开并被元素颜色冲散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关卡胜利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地图颜色恢复、灵种发光、山水重新鲜活</w:t>
            </w:r>
          </w:p>
        </w:tc>
      </w:tr>
    </w:tbl>
    <w:p/>
    <w:p>
      <w:pPr>
        <w:pStyle w:val="Heading1"/>
      </w:pPr>
      <w:r>
        <w:t>15. 关卡与章节规划（首版建议）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章节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关卡数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教学/目标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第一章 青岚谷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学习放置、升级、炎+岚、草地燃烧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第二章 镜水涧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引入沧、霆；水域导电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第三章 霜眠岭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引入霜；冻结、融裂、蒸汽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第四章 赤烬峡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要求主动制造3连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第五章 蚀心山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综合运用，稳定触发3连并挑战4连</w:t>
            </w:r>
          </w:p>
        </w:tc>
      </w:tr>
    </w:tbl>
    <w:p/>
    <w:p>
      <w:r>
        <w:t>首版约42关即可形成完整小体量版本。每关不强制加入新机制，更多通过塔位、环境位置和波次组合变化。</w:t>
      </w:r>
    </w:p>
    <w:p>
      <w:pPr>
        <w:pStyle w:val="Heading1"/>
      </w:pPr>
      <w:r>
        <w:t>16. 资源、升级与成长</w:t>
      </w:r>
    </w:p>
    <w:p>
      <w:pPr>
        <w:pStyle w:val="Heading2"/>
      </w:pPr>
      <w:r>
        <w:t>16.1 局内</w:t>
      </w:r>
    </w:p>
    <w:p>
      <w:pPr>
        <w:pStyle w:val="ListBullet"/>
      </w:pPr>
      <w:r>
        <w:t>单一资源：灵币/金币。</w:t>
      </w:r>
    </w:p>
    <w:p>
      <w:pPr>
        <w:pStyle w:val="ListBullet"/>
      </w:pPr>
      <w:r>
        <w:t>击杀怪物获得；用于放置和升级。</w:t>
      </w:r>
    </w:p>
    <w:p>
      <w:pPr>
        <w:pStyle w:val="ListBullet"/>
      </w:pPr>
      <w:r>
        <w:t>每只灵兽建议局内2次升级，避免分支树过重。</w:t>
      </w:r>
    </w:p>
    <w:p>
      <w:pPr>
        <w:pStyle w:val="Heading2"/>
      </w:pPr>
      <w:r>
        <w:t>16.2 局外</w:t>
      </w:r>
    </w:p>
    <w:p>
      <w:r>
        <w:t>首版建议保持轻量：通关解锁灵兽、章节与图鉴；角色永久成长只做少量等级/星级或干脆暂缓。先保证“关卡内元素连锁”本身成立，再决定是否加入养成。</w:t>
      </w:r>
    </w:p>
    <w:p>
      <w:pPr>
        <w:pStyle w:val="Heading1"/>
      </w:pPr>
      <w:r>
        <w:t>17. 声音设计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内容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方向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背景音乐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轻国风器乐+环境氛围；战斗高潮增加鼓点，不持续轰炸。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木炭爆裂、火焰呼啸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清脆水滴、水流冲击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短促电弧、低频雷声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柔风→旋风的层次变化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冰晶清脆碎裂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蚀兽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低沉墨泡/空洞气音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4连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专属上升音+短暂静音后爆发，强化“做出大招”的瞬间</w:t>
            </w:r>
          </w:p>
        </w:tc>
      </w:tr>
    </w:tbl>
    <w:p/>
    <w:p>
      <w:pPr>
        <w:pStyle w:val="Heading1"/>
      </w:pPr>
      <w:r>
        <w:t>18. 新手教学</w:t>
      </w:r>
    </w:p>
    <w:p>
      <w:r>
        <w:t>不做长文字教程，前3关逐步放开。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关卡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教学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1-1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只给炎灵兽：放置、攻击、升级。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1-2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加入岚：提示“放在炎旁边试试”。首次火旋风触发后再解释。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1-3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加入草地：让玩家看到火点燃草、风扩大火势。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2章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再引入水与雷。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3章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最后引入冰和连续3连。</w:t>
            </w:r>
          </w:p>
        </w:tc>
      </w:tr>
    </w:tbl>
    <w:p/>
    <w:p>
      <w:pPr>
        <w:pStyle w:val="Heading1"/>
      </w:pPr>
      <w:r>
        <w:t>19. 技术与性能建议</w:t>
      </w:r>
    </w:p>
    <w:p>
      <w:pPr>
        <w:pStyle w:val="ListBullet"/>
      </w:pPr>
      <w:r>
        <w:t>竖屏目标分辨率按 1080×1920 设计安全区，适配更长屏幕。</w:t>
      </w:r>
    </w:p>
    <w:p>
      <w:pPr>
        <w:pStyle w:val="ListBullet"/>
      </w:pPr>
      <w:r>
        <w:t>2D角色建议 Spine/DragonBones/序列帧三选一；独立开发优先骨骼动画以复用动作。</w:t>
      </w:r>
    </w:p>
    <w:p>
      <w:pPr>
        <w:pStyle w:val="ListBullet"/>
      </w:pPr>
      <w:r>
        <w:t>元素残留采用轻量区域对象，不做真实流体模拟。</w:t>
      </w:r>
    </w:p>
    <w:p>
      <w:pPr>
        <w:pStyle w:val="ListBullet"/>
      </w:pPr>
      <w:r>
        <w:t>连锁系统使用状态标签+事件触发，不做复杂物理化学模拟。</w:t>
      </w:r>
    </w:p>
    <w:p>
      <w:pPr>
        <w:pStyle w:val="ListBullet"/>
      </w:pPr>
      <w:r>
        <w:t>大量怪物时优先对象池；粒子特效设高/中/低档。</w:t>
      </w:r>
    </w:p>
    <w:p>
      <w:pPr>
        <w:pStyle w:val="ListBullet"/>
      </w:pPr>
      <w:r>
        <w:t>逻辑帧与特效帧分离，低端机可减少粒子但不能改变反应判定。</w:t>
      </w:r>
    </w:p>
    <w:p>
      <w:pPr>
        <w:pStyle w:val="Heading1"/>
      </w:pPr>
      <w:r>
        <w:t>20. 数据结构草案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对象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核心字段示例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Spirit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id, name, element, cost, range, attackInterval, attackType, applyState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Enemy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id, hp, speed, armorType, states[], eliteSkill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EnvironmentZone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type, bounds, state, duration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Reaction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inputA, inputB, outputState, damage, duration, chainLevel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MapNode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position, neighbors[], environmentTag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enemyGroups[], spawnInterval, bossFlag</w:t>
            </w:r>
          </w:p>
        </w:tc>
      </w:tr>
    </w:tbl>
    <w:p/>
    <w:p>
      <w:pPr>
        <w:pStyle w:val="Heading1"/>
      </w:pPr>
      <w:r>
        <w:t>21. MVP开发范围</w:t>
      </w:r>
    </w:p>
    <w:p>
      <w:r>
        <w:t>建议先做一个可玩的最小Demo，不一次做完整42关。</w:t>
      </w:r>
    </w:p>
    <w:p>
      <w:pPr>
        <w:pStyle w:val="ListBullet"/>
      </w:pPr>
      <w:r>
        <w:t>1张竖屏2D地图：镜水涧。</w:t>
      </w:r>
    </w:p>
    <w:p>
      <w:pPr>
        <w:pStyle w:val="ListBullet"/>
      </w:pPr>
      <w:r>
        <w:t>5只基础灵兽：赤羽、沧璃、雷角、风狸、霜狐。</w:t>
      </w:r>
    </w:p>
    <w:p>
      <w:pPr>
        <w:pStyle w:val="ListBullet"/>
      </w:pPr>
      <w:r>
        <w:t>4种普通怪 + 1个Boss。</w:t>
      </w:r>
    </w:p>
    <w:p>
      <w:pPr>
        <w:pStyle w:val="ListBullet"/>
      </w:pPr>
      <w:r>
        <w:t>10种双元素反应先实现6种最直觉的；至少2条3连和1条4连。</w:t>
      </w:r>
    </w:p>
    <w:p>
      <w:pPr>
        <w:pStyle w:val="ListBullet"/>
      </w:pPr>
      <w:r>
        <w:t>8-10个固定塔位；单路线。</w:t>
      </w:r>
    </w:p>
    <w:p>
      <w:pPr>
        <w:pStyle w:val="ListBullet"/>
      </w:pPr>
      <w:r>
        <w:t>基础HUD、暂停、倍速、胜负结算。</w:t>
      </w:r>
    </w:p>
    <w:p>
      <w:pPr>
        <w:pStyle w:val="ListBullet"/>
      </w:pPr>
      <w:r>
        <w:t>重点投入：元素残留、连续反应动画、音效、震屏、慢动作。</w:t>
      </w:r>
    </w:p>
    <w:p>
      <w:pPr>
        <w:pStyle w:val="Heading1"/>
      </w:pPr>
      <w:r>
        <w:t>22. 首个Demo推荐反应集合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优先级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反应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原因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沧+霆=导电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最直觉，水域地图表现强。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沧+霜=冻结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控制效果清楚，可形成冰面。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炎+岚=火旋风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视觉爽点强。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炎+沧=蒸汽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是连续反应的重要中间产物。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炎+霜=融裂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连接冰→蒸汽链。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霆+岚=雷暴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适合作为高级范围效果。</w:t>
            </w:r>
          </w:p>
        </w:tc>
      </w:tr>
    </w:tbl>
    <w:p/>
    <w:p>
      <w:r>
        <w:t>Demo示例4连：沧（水迹）→霜（冻结）→炎（融裂/蒸汽）→岚（蒸汽旋涡）→霆（雷暴异象）。实际计数规则可在原型阶段测试后决定是否把起始元素计入“连锁段数”。</w:t>
      </w:r>
    </w:p>
    <w:p>
      <w:pPr>
        <w:pStyle w:val="Heading1"/>
      </w:pPr>
      <w:r>
        <w:t>23. 暂不加入的系统</w:t>
      </w:r>
    </w:p>
    <w:p>
      <w:pPr>
        <w:pStyle w:val="ListBullet"/>
      </w:pPr>
      <w:r>
        <w:t>天气系统</w:t>
      </w:r>
    </w:p>
    <w:p>
      <w:pPr>
        <w:pStyle w:val="ListBullet"/>
      </w:pPr>
      <w:r>
        <w:t>复杂五行克制</w:t>
      </w:r>
    </w:p>
    <w:p>
      <w:pPr>
        <w:pStyle w:val="ListBullet"/>
      </w:pPr>
      <w:r>
        <w:t>元素抗性表</w:t>
      </w:r>
    </w:p>
    <w:p>
      <w:pPr>
        <w:pStyle w:val="ListBullet"/>
      </w:pPr>
      <w:r>
        <w:t>自由寻路/迷宫式地图</w:t>
      </w:r>
    </w:p>
    <w:p>
      <w:pPr>
        <w:pStyle w:val="ListBullet"/>
      </w:pPr>
      <w:r>
        <w:t>装备词条海</w:t>
      </w:r>
    </w:p>
    <w:p>
      <w:pPr>
        <w:pStyle w:val="ListBullet"/>
      </w:pPr>
      <w:r>
        <w:t>复杂职业树</w:t>
      </w:r>
    </w:p>
    <w:p>
      <w:pPr>
        <w:pStyle w:val="ListBullet"/>
      </w:pPr>
      <w:r>
        <w:t>大量主动技能按钮</w:t>
      </w:r>
    </w:p>
    <w:p>
      <w:pPr>
        <w:pStyle w:val="ListBullet"/>
      </w:pPr>
      <w:r>
        <w:t>PVP</w:t>
      </w:r>
    </w:p>
    <w:p>
      <w:pPr>
        <w:pStyle w:val="ListBullet"/>
      </w:pPr>
      <w:r>
        <w:t>需要查表才能理解的几十种反应</w:t>
      </w:r>
    </w:p>
    <w:p>
      <w:pPr>
        <w:pStyle w:val="Heading1"/>
      </w:pPr>
      <w:r>
        <w:t>24. 后续待定清单</w:t>
      </w:r>
    </w:p>
    <w:p>
      <w:pPr>
        <w:pStyle w:val="ListBullet"/>
      </w:pPr>
      <w:r>
        <w:t>主角“守种人”是否需要可见形象。</w:t>
      </w:r>
    </w:p>
    <w:p>
      <w:pPr>
        <w:pStyle w:val="ListBullet"/>
      </w:pPr>
      <w:r>
        <w:t>灵兽是否有稀有度；首版建议不急于加入。</w:t>
      </w:r>
    </w:p>
    <w:p>
      <w:pPr>
        <w:pStyle w:val="ListBullet"/>
      </w:pPr>
      <w:r>
        <w:t>关卡三星条件是否需要。</w:t>
      </w:r>
    </w:p>
    <w:p>
      <w:pPr>
        <w:pStyle w:val="ListBullet"/>
      </w:pPr>
      <w:r>
        <w:t>局外养成深度与商业化方式。</w:t>
      </w:r>
    </w:p>
    <w:p>
      <w:pPr>
        <w:pStyle w:val="ListBullet"/>
      </w:pPr>
      <w:r>
        <w:t>4连“山海异象”的具体名单与演出。</w:t>
      </w:r>
    </w:p>
    <w:p>
      <w:pPr>
        <w:pStyle w:val="ListBullet"/>
      </w:pPr>
      <w:r>
        <w:t>Boss数量和章节最终规模。</w:t>
      </w:r>
    </w:p>
    <w:p>
      <w:pPr>
        <w:pStyle w:val="ListBullet"/>
      </w:pPr>
      <w:r>
        <w:t>正式Logo、App图标、商店截图和宣传KV。</w:t>
      </w:r>
    </w:p>
    <w:p>
      <w:pPr>
        <w:pStyle w:val="Heading1"/>
      </w:pPr>
      <w:r>
        <w:t>25. 当前版本结论</w:t>
      </w:r>
    </w:p>
    <w:p>
      <w:r>
        <w:rPr>
          <w:b/>
          <w:sz w:val="26"/>
        </w:rPr>
        <w:t>《山海余烬》的核心不是“国风塔防”，而是“自然直觉驱动的元素连续反应塔防”。</w:t>
      </w:r>
    </w:p>
    <w:p>
      <w:r>
        <w:t>所有新增系统都应先回答一个问题：它是否让“布局→反应→连续反应→视觉爆发”更有趣？如果不能，就优先不加入。首个可玩版本应尽快验证：玩家是否会主动追求3连和4连，以及成功打出连锁时是否足够爽。</w:t>
      </w:r>
    </w:p>
    <w:p>
      <w:r/>
    </w:p>
    <w:p>
      <w:pPr>
        <w:pStyle w:val="Heading1"/>
      </w:pPr>
      <w:r>
        <w:t>26. 灵兽角色美术制作规格（新增）</w:t>
      </w:r>
    </w:p>
    <w:p>
      <w:r>
        <w:t>本节用于角色原画、立绘、战斗小人、动画与后续AI出图时统一风格。所有灵兽必须先保证手机战斗画面中的轮廓辨识，再追求细节。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统一规格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画风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纯2D手绘、可爱新国风、绘本感；萌而不幼，不做写实毛发。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身体比例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头身约1:1.5~1:2.2；四肢略短，尾巴/耳朵/角可适当夸张。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视角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战斗角色以3/4斜侧视为主，朝道路方向攻击；角色卡使用正面或3/4正面。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轮廓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缩小到约96~140px高度仍能凭剪影辨认。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纹样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每只角色只保留1~2处东方云纹/山纹/水纹，不堆装饰。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元素识别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不用只靠图标；颜色、耳角、尾巴、粒子形状必须体现属性。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表情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友善、灵动、有战斗精神；避免幼儿化大眼比例。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特效层级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待机最弱、普通攻击克制、反应明显、4连最强。</w:t>
            </w:r>
          </w:p>
        </w:tc>
      </w:tr>
    </w:tbl>
    <w:p/>
    <w:p>
      <w:pPr>
        <w:pStyle w:val="Heading2"/>
      </w:pPr>
      <w:r>
        <w:t>26.1 五只首发核心灵兽详细设定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角色</w:t>
            </w:r>
          </w:p>
        </w:tc>
        <w:tc>
          <w:tcPr>
            <w:tcW w:type="dxa" w:w="1452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属性</w:t>
            </w:r>
          </w:p>
        </w:tc>
        <w:tc>
          <w:tcPr>
            <w:tcW w:type="dxa" w:w="1452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外形</w:t>
            </w:r>
          </w:p>
        </w:tc>
        <w:tc>
          <w:tcPr>
            <w:tcW w:type="dxa" w:w="1452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关键细节</w:t>
            </w:r>
          </w:p>
        </w:tc>
        <w:tc>
          <w:tcPr>
            <w:tcW w:type="dxa" w:w="1452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普通攻击</w:t>
            </w:r>
          </w:p>
        </w:tc>
        <w:tc>
          <w:tcPr>
            <w:tcW w:type="dxa" w:w="1452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反应演出</w:t>
            </w:r>
          </w:p>
        </w:tc>
        <w:tc>
          <w:tcPr>
            <w:tcW w:type="dxa" w:w="1452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基础动画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赤羽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炎🔥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小型狐鸟混合灵兽；朱红身体、金橙胸羽；两只耳朵像向后燃烧的羽焰；一条夸张火羽尾。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圆润但敏捷，胸口有一枚简化火纹。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蓄力时尾羽展开，吐出弧线火团；火团落地留下小火场。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炎+岚时尾羽被风拉成长焰；3连以上火焰短暂形成赤色巨鸟虚影。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待机：尾焰轻摆；攻击：低头吸气→尾羽亮→吐火；受击：炸毛；胜利：尾巴绕身一圈。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沧璃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沧💧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幼年水龙形；青玉色身体；小龙角、透明鳍耳、长而柔软的水带尾。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身体局部半透明，腹部有涟漪纹。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吐出水珠/水团，命中后在地面形成短暂水迹并施加潮湿。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沧+霆时水迹内部出现细电纹；沧+霜时水带尾结出冰晶。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待机：水珠绕身；攻击：尾巴聚水→甩出；胜利：跳入小水环再冒出。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雷角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霆⚡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小鹿/麒麟混合；深紫蓝身体、亮白腹部；额头一根分叉雷角。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四蹄带小电光，背部纹样呈折线。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角尖锁定目标发出短雷束；优先向潮湿单位弹射。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与沧共鸣时角上出现蓝白双环；高连锁时身后出现巨型雷麒麟轮廓。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待机：耳朵抖动、电弧噼啪；攻击：前蹄踏地→角亮→放电。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风狸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岚🌪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青白色灵狸；身体轻巧；两条长尾像飘带，耳尖向后卷成风纹。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尾巴始终保持流动曲线，脚下偶有小叶片。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甩尾发出风刃；对火、蒸汽、雪等区域产生推动/扩散。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共鸣时两尾分别染上邻居元素颜色；3连时形成明显旋涡眼。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待机：尾巴漂浮；攻击：转身甩尾；胜利：被自己的风吹得轻轻后滑。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霜狐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霜❄️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银白小狐；耳尖与三条短尾末端呈冰晶结构；眼睛淡蓝。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毛发边缘简洁，背部一条雪花纹。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射出冰晶；潮湿目标更快冻结，水面可形成冰层。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与炎反应时冰晶先出现裂纹再爆成蒸汽；高连锁时出现巨大九尾冰狐虚影。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待机：呼出冷雾；攻击：尾尖凝晶→射出；受击：冰晶抖落。</w:t>
            </w:r>
          </w:p>
        </w:tc>
      </w:tr>
    </w:tbl>
    <w:p/>
    <w:p>
      <w:pPr>
        <w:pStyle w:val="Heading2"/>
      </w:pPr>
      <w:r>
        <w:t>26.2 角色资产清单</w:t>
      </w:r>
    </w:p>
    <w:p>
      <w:pPr>
        <w:pStyle w:val="ListBullet"/>
      </w:pPr>
      <w:r>
        <w:t>每只灵兽：角色设定三视图（正面/侧面/背面）1张。</w:t>
      </w:r>
    </w:p>
    <w:p>
      <w:pPr>
        <w:pStyle w:val="ListBullet"/>
      </w:pPr>
      <w:r>
        <w:t>表情表：正常、开心、紧张、受击、胜利5种。</w:t>
      </w:r>
    </w:p>
    <w:p>
      <w:pPr>
        <w:pStyle w:val="ListBullet"/>
      </w:pPr>
      <w:r>
        <w:t>角色卡半身立绘1张；图鉴全身立绘1张。</w:t>
      </w:r>
    </w:p>
    <w:p>
      <w:pPr>
        <w:pStyle w:val="ListBullet"/>
      </w:pPr>
      <w:r>
        <w:t>战斗角色：待机、攻击、受击、升级、胜利动画。</w:t>
      </w:r>
    </w:p>
    <w:p>
      <w:pPr>
        <w:pStyle w:val="ListBullet"/>
      </w:pPr>
      <w:r>
        <w:t>元素粒子：待机粒子、攻击弹道、命中特效、共鸣连接特效。</w:t>
      </w:r>
    </w:p>
    <w:p>
      <w:pPr>
        <w:pStyle w:val="ListBullet"/>
      </w:pPr>
      <w:r>
        <w:t>剪影测试：纯黑剪影排在一起时五只首发角色必须可区分。</w:t>
      </w:r>
    </w:p>
    <w:p>
      <w:pPr>
        <w:pStyle w:val="Heading2"/>
      </w:pPr>
      <w:r>
        <w:t>26.3 第二批灵兽方向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角色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属性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差异化造型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玩法方向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烬团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圆滚小狮，余烬鬃毛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近距离扇形爆发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澜龟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青玉水纹龟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大范围铺水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鸣貂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细长电貂，长耳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高速单体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岚鹿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云角白鹿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大范围扩散辅助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晶兔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冰晶长耳兔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高速叠寒</w:t>
            </w:r>
          </w:p>
        </w:tc>
      </w:tr>
    </w:tbl>
    <w:p/>
    <w:p>
      <w:pPr>
        <w:pStyle w:val="Heading1"/>
      </w:pPr>
      <w:r>
        <w:t>27. 地图实际布局草图与制作规格（新增）</w:t>
      </w:r>
    </w:p>
    <w:p>
      <w:r>
        <w:t>地图坚持“简单路线 + 明确环境互动”。首版不做复杂岔路。每张地图控制在8~12个固定塔位，并让2~4个塔位天然形成高价值共鸣组合。以下草图为逻辑布局，不代表最终美术比例。</w:t>
      </w:r>
    </w:p>
    <w:p>
      <w:pPr>
        <w:pStyle w:val="Heading2"/>
      </w:pPr>
      <w:r>
        <w:t>27.1 青岚谷 - 森林教学地图</w:t>
      </w:r>
    </w:p>
    <w:p>
      <w:r>
        <w:rPr>
          <w:rFonts w:ascii="Courier New" w:hAnsi="Courier New" w:eastAsia="Microsoft YaHei"/>
          <w:sz w:val="18"/>
        </w:rPr>
        <w:t xml:space="preserve">        [敌人入口]</w:t>
        <w:br/>
        <w:t xml:space="preserve">            ↓</w:t>
        <w:br/>
        <w:t xml:space="preserve">   ○炎       ○岚</w:t>
        <w:br/>
        <w:t xml:space="preserve">      ╲     ╱</w:t>
        <w:br/>
        <w:t xml:space="preserve">       ═══════╗   🌿草地</w:t>
        <w:br/>
        <w:t xml:space="preserve">   ○      🌿 ║</w:t>
        <w:br/>
        <w:t xml:space="preserve">          ╔═══╝</w:t>
        <w:br/>
        <w:t xml:space="preserve">     🌿   ║       ○</w:t>
        <w:br/>
        <w:t xml:space="preserve">   ○      ╚═══════╗</w:t>
        <w:br/>
        <w:t xml:space="preserve">                  ║</w:t>
        <w:br/>
        <w:t xml:space="preserve">        ○      ○  ║</w:t>
        <w:br/>
        <w:t xml:space="preserve">               [灵种]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设计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路线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单S形，约3个弯；入口顶部、灵种底部。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塔位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8个；炎与岚教学位距离近。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2块草地紧贴道路。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教学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先点燃草地，再用岚扩大火势；首次体验环境→元素反应。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视觉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竹林、青山、浅雾、小石桥；整体青灰绿，火焰成为视觉焦点。</w:t>
            </w:r>
          </w:p>
        </w:tc>
      </w:tr>
    </w:tbl>
    <w:p/>
    <w:p>
      <w:pPr>
        <w:pStyle w:val="Heading2"/>
      </w:pPr>
      <w:r>
        <w:t>27.2 镜水涧 - 水域核心Demo地图</w:t>
      </w:r>
    </w:p>
    <w:p>
      <w:r>
        <w:rPr>
          <w:rFonts w:ascii="Courier New" w:hAnsi="Courier New" w:eastAsia="Microsoft YaHei"/>
          <w:sz w:val="18"/>
        </w:rPr>
        <w:t xml:space="preserve">       [敌人入口]</w:t>
        <w:br/>
        <w:t xml:space="preserve">           ↓</w:t>
        <w:br/>
        <w:t xml:space="preserve">     ○     ║     ○</w:t>
        <w:br/>
        <w:t xml:space="preserve">           ║</w:t>
        <w:br/>
        <w:t xml:space="preserve"> ~~~~~~~═══╬═══~~~~~~~  浅水</w:t>
        <w:br/>
        <w:t xml:space="preserve">     ○     ║     ○</w:t>
        <w:br/>
        <w:t xml:space="preserve">           ║</w:t>
        <w:br/>
        <w:t xml:space="preserve">        ╔══╝</w:t>
        <w:br/>
        <w:t xml:space="preserve">   ○    ║      ○</w:t>
        <w:br/>
        <w:t xml:space="preserve">        ╚══════╗</w:t>
        <w:br/>
        <w:t xml:space="preserve">          ○    ║</w:t>
        <w:br/>
        <w:t xml:space="preserve">              [灵种]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设计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路线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主体近直线，中段过浅水，底部一个弯。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塔位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9个；浅水两侧各2个核心位。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中部横向浅水带，是整关核心。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推荐连锁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沧/环境水→霆导电；霜冻结→炎融裂→岚蒸汽旋涡→霆雷暴。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用途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最适合做首个可玩Demo和宣传演示。</w:t>
            </w:r>
          </w:p>
        </w:tc>
      </w:tr>
    </w:tbl>
    <w:p/>
    <w:p>
      <w:pPr>
        <w:pStyle w:val="Heading2"/>
      </w:pPr>
      <w:r>
        <w:t>27.3 霜眠岭 - 冰雪地图</w:t>
      </w:r>
    </w:p>
    <w:p>
      <w:r>
        <w:rPr>
          <w:rFonts w:ascii="Courier New" w:hAnsi="Courier New" w:eastAsia="Microsoft YaHei"/>
          <w:sz w:val="18"/>
        </w:rPr>
        <w:t xml:space="preserve">       [敌人入口]</w:t>
        <w:br/>
        <w:t xml:space="preserve">           ↓</w:t>
        <w:br/>
        <w:t xml:space="preserve">  ❄雪地  ╔══════ ○</w:t>
        <w:br/>
        <w:t xml:space="preserve">     ○    ║</w:t>
        <w:br/>
        <w:t xml:space="preserve">          ║  🧊冰面</w:t>
        <w:br/>
        <w:t xml:space="preserve">      ○ ╔═╝      ○</w:t>
        <w:br/>
        <w:t xml:space="preserve">        ║</w:t>
        <w:br/>
        <w:t xml:space="preserve">  ○     ╚════╗</w:t>
        <w:br/>
        <w:t xml:space="preserve">             ║   ○</w:t>
        <w:br/>
        <w:t xml:space="preserve">       ○     ║</w:t>
        <w:br/>
        <w:t xml:space="preserve">           [灵种]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设计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路线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缓弯单路线，避免连续急转。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大块积雪+一块冰面。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玩法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炎融雪成水；霆接导电；岚吹起积雪形成暴雪。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视觉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银白近景、淡蓝远山、梅枝少量点缀；元素颜色必须从雪景中跳出来。</w:t>
            </w:r>
          </w:p>
        </w:tc>
      </w:tr>
    </w:tbl>
    <w:p/>
    <w:p>
      <w:pPr>
        <w:pStyle w:val="Heading2"/>
      </w:pPr>
      <w:r>
        <w:t>27.4 赤烬峡 - 高温地图</w:t>
      </w:r>
    </w:p>
    <w:p>
      <w:r>
        <w:rPr>
          <w:rFonts w:ascii="Courier New" w:hAnsi="Courier New" w:eastAsia="Microsoft YaHei"/>
          <w:sz w:val="18"/>
        </w:rPr>
        <w:t xml:space="preserve">       [敌人入口]</w:t>
        <w:br/>
        <w:t xml:space="preserve">           ↓</w:t>
        <w:br/>
        <w:t xml:space="preserve">   ○    ═════╗    🔥热地</w:t>
        <w:br/>
        <w:t xml:space="preserve">             ║</w:t>
        <w:br/>
        <w:t xml:space="preserve"> 🔥热地   ○  ╚══╗</w:t>
        <w:br/>
        <w:t xml:space="preserve">               ║   ○</w:t>
        <w:br/>
        <w:t xml:space="preserve">        ○   ╔══╝</w:t>
        <w:br/>
        <w:t xml:space="preserve">            ║</w:t>
        <w:br/>
        <w:t xml:space="preserve">   ○     ○  ╚════╗</w:t>
        <w:br/>
        <w:t xml:space="preserve">                 ║</w:t>
        <w:br/>
        <w:t xml:space="preserve">               [灵种]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设计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路线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单路线两个大弯。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道路旁2块持续高温地面，不直接伤怪。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玩法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沧打在热地更容易形成蒸汽；霜可短暂冷却成可冻结区域。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目标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让玩家主动利用“环境是反应中间产物”的思路。</w:t>
            </w:r>
          </w:p>
        </w:tc>
      </w:tr>
    </w:tbl>
    <w:p/>
    <w:p>
      <w:pPr>
        <w:pStyle w:val="Heading2"/>
      </w:pPr>
      <w:r>
        <w:t>27.5 蚀心山 - 综合终章地图</w:t>
      </w:r>
    </w:p>
    <w:p>
      <w:r>
        <w:rPr>
          <w:rFonts w:ascii="Courier New" w:hAnsi="Courier New" w:eastAsia="Microsoft YaHei"/>
          <w:sz w:val="18"/>
        </w:rPr>
        <w:t xml:space="preserve">   [入口A]          [入口B]</w:t>
        <w:br/>
        <w:t xml:space="preserve">      ↓                ↓</w:t>
        <w:br/>
        <w:t xml:space="preserve">   ○  ║      ○      ║  ○</w:t>
        <w:br/>
        <w:t xml:space="preserve">      ╚════╗    ╔════╝</w:t>
        <w:br/>
        <w:t xml:space="preserve">           ╚════╝</w:t>
        <w:br/>
        <w:t xml:space="preserve">      🌿   ○  ○   ~~~</w:t>
        <w:br/>
        <w:t xml:space="preserve">            ║</w:t>
        <w:br/>
        <w:t xml:space="preserve">       ○    ║    ○</w:t>
        <w:br/>
        <w:t xml:space="preserve">            ║</w:t>
        <w:br/>
        <w:t xml:space="preserve">          [灵种]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设计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路线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唯一允许的轻双入口；中段汇合，避免双线长期分开。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塔位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10~12个，汇合口有核心四向共鸣位。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少量草、水、残冰混合，但每块面积小。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玩法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考验玩家快速判断当前最容易接上的连续反应。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Boss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蚀源周期吞噬一块环境状态，迫使玩家重新制造连锁起点。</w:t>
            </w:r>
          </w:p>
        </w:tc>
      </w:tr>
    </w:tbl>
    <w:p/>
    <w:p>
      <w:pPr>
        <w:pStyle w:val="Heading2"/>
      </w:pPr>
      <w:r>
        <w:t>27.6 地图美术分层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层级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内容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要求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背景层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远山、天空、云雾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低对比，不参与交互。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地表层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草地、土路、石板、浅水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路线与可交互环境必须清楚。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装饰层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树、石、花、建筑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不遮挡塔位、敌人和弹道。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交互层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草、水、冰、热地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有统一边缘/纹理语言，让玩家一眼知道可反应。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单位层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灵兽、怪物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轮廓清晰，始终高于道路视觉。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特效层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元素、共鸣、连锁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最高亮度；4连可短暂压暗背景。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UI层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HUD/提示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不遮主路线和核心共鸣位。</w:t>
            </w:r>
          </w:p>
        </w:tc>
      </w:tr>
    </w:tbl>
    <w:p/>
    <w:p>
      <w:pPr>
        <w:pStyle w:val="Heading2"/>
      </w:pPr>
      <w:r>
        <w:t>27.7 竖屏地图尺寸建议</w:t>
      </w:r>
    </w:p>
    <w:p>
      <w:pPr>
        <w:pStyle w:val="ListBullet"/>
      </w:pPr>
      <w:r>
        <w:t>逻辑设计按9:16安全区制作，实际适配9:19.5~9:21长屏。</w:t>
      </w:r>
    </w:p>
    <w:p>
      <w:pPr>
        <w:pStyle w:val="ListBullet"/>
      </w:pPr>
      <w:r>
        <w:t>主要战斗区放在屏幕中间约70%高度；顶部留HUD，底部留灵兽卡栏。</w:t>
      </w:r>
    </w:p>
    <w:p>
      <w:pPr>
        <w:pStyle w:val="ListBullet"/>
      </w:pPr>
      <w:r>
        <w:t>入口和终点不要贴屏幕边缘，避免刘海/圆角/手势区影响。</w:t>
      </w:r>
    </w:p>
    <w:p>
      <w:pPr>
        <w:pStyle w:val="ListBullet"/>
      </w:pPr>
      <w:r>
        <w:t>地图装饰可延伸出安全区，但道路、塔位、Boss必须处于安全区。</w:t>
      </w:r>
    </w:p>
    <w:p>
      <w:pPr>
        <w:pStyle w:val="ListBullet"/>
      </w:pPr>
      <w:r>
        <w:t>固定塔位点击热区要大于视觉底座，手机上至少保证舒适点击。</w:t>
      </w:r>
    </w:p>
    <w:p>
      <w:pPr>
        <w:pStyle w:val="Heading1"/>
      </w:pPr>
      <w:r>
        <w:t>28. 角色与地图的首批出图清单（新增）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类别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首批需要的图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数量建议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角色设定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五只首发灵兽三视图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角色立绘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五只首发角色卡/图鉴立绘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5~10张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怪物设定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墨团、蚀犬、甲蚀、吞灵虫、Boss蚀山君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地图概念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青岚谷、镜水涧、霜眠岭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战斗概念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镜水涧实际战斗画面，展示4连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反应特效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导电、冻结、火旋风、蒸汽、雷暴、4连异象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6张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UI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主界面、战斗HUD、灵兽图鉴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图标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五元素+常用功能图标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约15枚</w:t>
            </w:r>
          </w:p>
        </w:tc>
      </w:tr>
    </w:tbl>
    <w:p/>
    <w:p>
      <w:pPr>
        <w:pStyle w:val="Heading1"/>
      </w:pPr>
      <w:r>
        <w:t>29. v1.0 制作优先级</w:t>
      </w:r>
    </w:p>
    <w:p>
      <w:pPr>
        <w:pStyle w:val="ListBullet"/>
      </w:pPr>
      <w:r>
        <w:t>第一优先：镜水涧地图灰盒 + 五只首发灵兽占位图。</w:t>
      </w:r>
    </w:p>
    <w:p>
      <w:pPr>
        <w:pStyle w:val="ListBullet"/>
      </w:pPr>
      <w:r>
        <w:t>第二优先：导电、冻结、蒸汽、火旋风四个反应。</w:t>
      </w:r>
    </w:p>
    <w:p>
      <w:pPr>
        <w:pStyle w:val="ListBullet"/>
      </w:pPr>
      <w:r>
        <w:t>第三优先：实现一条可稳定触发的3连和一条4连。</w:t>
      </w:r>
    </w:p>
    <w:p>
      <w:pPr>
        <w:pStyle w:val="ListBullet"/>
      </w:pPr>
      <w:r>
        <w:t>第四优先：替换为正式2D角色和地图资源。</w:t>
      </w:r>
    </w:p>
    <w:p>
      <w:pPr>
        <w:pStyle w:val="ListBullet"/>
      </w:pPr>
      <w:r>
        <w:t>第五优先：再扩展青岚谷、霜眠岭和第二批灵兽。</w:t>
      </w:r>
    </w:p>
    <w:p>
      <w:r>
        <w:br w:type="page"/>
      </w:r>
    </w:p>
    <w:p>
      <w:pPr>
        <w:pStyle w:val="Heading1"/>
      </w:pPr>
      <w:r>
        <w:t>30. 墨蚀异兽美术规范（已确认）</w:t>
      </w:r>
    </w:p>
    <w:p>
      <w:r>
        <w:t>敌方统一命名为“墨蚀异兽”。整体不是血腥恐怖，而是“可爱中带诡异”：普通怪偏可爱，精英逐渐异化，Boss进入山海怪谈。其核心视觉概念是“被蚀擦掉了一部分生命”。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确认规范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整体比例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普通怪可爱:诡异约7:3；精英约5:5；Boss约3:7。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主色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约80%墨黑/灰黑 + 15%灰白骨质 + 5%暗红危险色。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形体语言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圆润基础形体叠加残缺、断角、空洞、墨烟、滴墨等异常结构。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统一标识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暗红眼点、骨面/骨纹、墨汁边缘；尾部或肢体可逐渐化成黑烟。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颜色纪律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敌人不使用五灵的纯正高饱和色；彩色应主要属于玩家元素。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死亡表现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不留尸体，炸散成墨点/墨烟；不同元素击杀可有对应的冲散、冻结、闪白等反馈。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手机辨识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通过体型与剪影区分快怪、重甲、群怪、特殊怪，不依赖文字。</w:t>
            </w:r>
          </w:p>
        </w:tc>
      </w:tr>
    </w:tbl>
    <w:p/>
    <w:p>
      <w:pPr>
        <w:pStyle w:val="Heading2"/>
      </w:pPr>
      <w:r>
        <w:t>30.1 已确认怪物造型方向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怪物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美术方向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战场识别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墨团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圆滚黑色小兽/小黑球，短腿、小角、暗红眼，身体边缘轻微滴墨。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最小、最圆；基础怪。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蚀犬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细长黑色兽体，半张灰白骨面，尾部化墨烟。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细长剪影=快速怪。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甲蚀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犰狳/小猪式厚重体型，巨大墨甲壳带灰白裂纹。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大圆甲壳=重甲怪。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吞灵虫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大量小型墨毛球/圆虫成群移动。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极小、数量多=群体怪。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雾影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墨雾中悬浮一张小型白色面具，移动方式为漂浮。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面具+烟雾=特殊怪。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噬灵魁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熊/山羊混合的大型异兽，背部存在吸收元素的黑色空洞。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大体型+背部空洞=精英。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蚀山君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巨型墨虎，白色骨面，六条墨烟尾；二阶段骨面裂开露出黑洞。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第一章Boss，虎形与多烟尾。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无相螭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长条墨龙/螭形，身体局部缺失并由烟墨连接。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长体Boss，跨越道路视觉。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不固定动物形态的巨大墨洞生命体，外层混有被吞噬灵兽的破碎轮廓。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终章Boss，抽象黑洞形。</w:t>
            </w:r>
          </w:p>
        </w:tc>
      </w:tr>
    </w:tbl>
    <w:p/>
    <w:p>
      <w:pPr>
        <w:pStyle w:val="Heading2"/>
      </w:pPr>
      <w:r>
        <w:t>30.2 元素状态直接“染”在怪物身上</w:t>
      </w:r>
    </w:p>
    <w:p>
      <w:r>
        <w:t>为减少竖屏战斗中的图标堆叠，元素状态优先通过怪物身体表现，而不是在头顶排列多个小图标。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状态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怪物表现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沧/潮湿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身体出现青蓝水纹、水滴或湿润高光。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炎/燃烧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身体边缘出现橙红燃烧与余烬。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霆/带电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身体出现紫白电纹和短电弧。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岚/风影响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墨烟和身体边缘被拉向风向，出现青白气流。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霜/寒冷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身体覆盖冰蓝晶霜；冻结时形成完整冰壳。</w:t>
            </w:r>
          </w:p>
        </w:tc>
      </w:tr>
    </w:tbl>
    <w:p/>
    <w:p>
      <w:pPr>
        <w:pStyle w:val="Heading2"/>
      </w:pPr>
      <w:r>
        <w:t>30.3 Boss美术原则</w:t>
      </w:r>
    </w:p>
    <w:p>
      <w:pPr>
        <w:pStyle w:val="ListBullet"/>
      </w:pPr>
      <w:r>
        <w:t>Boss强调宏大、怪异、神秘，不走血腥或恶心路线。</w:t>
      </w:r>
    </w:p>
    <w:p>
      <w:pPr>
        <w:pStyle w:val="ListBullet"/>
      </w:pPr>
      <w:r>
        <w:t>Boss必须保留“墨、骨、空洞、残缺”中的至少三项视觉语言。</w:t>
      </w:r>
    </w:p>
    <w:p>
      <w:pPr>
        <w:pStyle w:val="ListBullet"/>
      </w:pPr>
      <w:r>
        <w:t>阶段变化优先通过骨面破裂、身体空洞扩大、墨烟结构改变来表现。</w:t>
      </w:r>
    </w:p>
    <w:p>
      <w:pPr>
        <w:pStyle w:val="ListBullet"/>
      </w:pPr>
      <w:r>
        <w:t>Boss的大型黑灰形体应成为高饱和元素连锁的背景，使玩家4连爆发更加鲜艳。</w:t>
      </w:r>
    </w:p>
    <w:p>
      <w:pPr>
        <w:pStyle w:val="Heading1"/>
      </w:pPr>
      <w:r>
        <w:t>31. 开发前冻结项（v1.0）</w:t>
      </w:r>
    </w:p>
    <w:p>
      <w:r>
        <w:t>以下内容作为后续原型开发的当前基准。除非实际试玩证明存在问题，否则不在开发前继续扩展系统。</w:t>
      </w:r>
    </w:p>
    <w:p>
      <w:pPr>
        <w:pStyle w:val="ListBullet"/>
      </w:pPr>
      <w:r>
        <w:t>游戏名：《山海余烬》。</w:t>
      </w:r>
    </w:p>
    <w:p>
      <w:pPr>
        <w:pStyle w:val="ListBullet"/>
      </w:pPr>
      <w:r>
        <w:t>平台与画面：手机竖屏、纯2D、2D斜俯视表现。</w:t>
      </w:r>
    </w:p>
    <w:p>
      <w:pPr>
        <w:pStyle w:val="ListBullet"/>
      </w:pPr>
      <w:r>
        <w:t>美术：可爱新国风 + 手绘绘本；“淡墨山海，绚烂五灵”。</w:t>
      </w:r>
    </w:p>
    <w:p>
      <w:pPr>
        <w:pStyle w:val="ListBullet"/>
      </w:pPr>
      <w:r>
        <w:t>五灵：炎、沧、霆、岚、霜；不加入岩元素，首版不加入木/自然作为基础元素。</w:t>
      </w:r>
    </w:p>
    <w:p>
      <w:pPr>
        <w:pStyle w:val="ListBullet"/>
      </w:pPr>
      <w:r>
        <w:t>核心：相邻共鸣 + 环境参与 + 连续元素反应；不做天气系统。</w:t>
      </w:r>
    </w:p>
    <w:p>
      <w:pPr>
        <w:pStyle w:val="ListBullet"/>
      </w:pPr>
      <w:r>
        <w:t>地图：路线简单，固定塔位；首个Demo优先镜水涧。</w:t>
      </w:r>
    </w:p>
    <w:p>
      <w:pPr>
        <w:pStyle w:val="ListBullet"/>
      </w:pPr>
      <w:r>
        <w:t>玩家单位：原创东方幻想灵兽，首发核心为赤羽、沧璃、雷角、风狸、霜狐。</w:t>
      </w:r>
    </w:p>
    <w:p>
      <w:pPr>
        <w:pStyle w:val="ListBullet"/>
      </w:pPr>
      <w:r>
        <w:t>敌人：墨蚀异兽；黑白红为主，元素状态通过身体染色表现。</w:t>
      </w:r>
    </w:p>
    <w:p>
      <w:pPr>
        <w:pStyle w:val="ListBullet"/>
      </w:pPr>
      <w:r>
        <w:t>战斗高潮：3连明显强化，4连触发“山海异象”级演出。</w:t>
      </w:r>
    </w:p>
    <w:p>
      <w:pPr>
        <w:pStyle w:val="ListBullet"/>
      </w:pPr>
      <w:r>
        <w:t>首个MVP不加入复杂装备、PVP、天气、复杂克制表和大量局外养成。</w:t>
      </w:r>
    </w:p>
    <w:p>
      <w:pPr>
        <w:pStyle w:val="Heading1"/>
      </w:pPr>
      <w:r>
        <w:t>32. 文档使用说明</w:t>
      </w:r>
    </w:p>
    <w:p>
      <w:r>
        <w:t>本文件为《山海余烬》进入原型开发前的整合基准版。后续开发中，数值、波次、反应判定和具体动画时长属于“原型验证项”，可依据试玩调整；世界观、美术语言、五灵框架、连续反应核心、简单路线和墨蚀异兽方向视为当前已确认项。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《山海余烬》GDD v1.0 · 开发基准版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