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ackground w:color="FFFFFF"/>
  <w:body>
    <w:bookmarkStart w:colFirst="0" w:colLast="0" w:name="gjdgxs" w:id="0"/>
    <w:bookmarkEnd w:id="0"/>
    <w:p w:rsidR="00000000" w:rsidDel="00000000" w:rsidP="00000000" w:rsidRDefault="00000000" w:rsidRPr="00000000" w14:paraId="00000001">
      <w:pPr>
        <w:spacing w:after="120" w:before="240" w:lineRule="auto"/>
        <w:rPr/>
      </w:pPr>
      <w:r w:rsidDel="00000000" w:rsidR="00000000" w:rsidRPr="00000000">
        <w:rPr>
          <w:b w:val="1"/>
          <w:color w:val="f7a11a"/>
          <w:sz w:val="30"/>
          <w:szCs w:val="30"/>
          <w:rtl w:val="0"/>
        </w:rPr>
        <w:t xml:space="preserve">BTEC Assignment Brief </w:t>
      </w:r>
      <w:r w:rsidDel="00000000" w:rsidR="00000000" w:rsidRPr="00000000">
        <w:rPr>
          <w:rtl w:val="0"/>
        </w:rPr>
      </w:r>
    </w:p>
    <w:tbl>
      <w:tblPr>
        <w:tblStyle w:val="Table1"/>
        <w:tblW w:w="9207.0" w:type="dxa"/>
        <w:jc w:val="left"/>
        <w:tblInd w:w="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753"/>
        <w:gridCol w:w="1127"/>
        <w:gridCol w:w="4197"/>
        <w:gridCol w:w="906"/>
        <w:gridCol w:w="1224"/>
        <w:tblGridChange w:id="0">
          <w:tblGrid>
            <w:gridCol w:w="1753"/>
            <w:gridCol w:w="1127"/>
            <w:gridCol w:w="4197"/>
            <w:gridCol w:w="906"/>
            <w:gridCol w:w="1224"/>
          </w:tblGrid>
        </w:tblGridChange>
      </w:tblGrid>
      <w:tr>
        <w:tc>
          <w:tcPr>
            <w:gridSpan w:val="2"/>
            <w:tcBorders>
              <w:top w:color="000000" w:space="0" w:sz="4" w:val="single"/>
              <w:left w:color="000000" w:space="0" w:sz="4" w:val="single"/>
              <w:bottom w:color="000000" w:space="0" w:sz="4" w:val="single"/>
              <w:right w:color="000000" w:space="0" w:sz="4" w:val="single"/>
            </w:tcBorders>
            <w:shd w:fill="d9d9d9" w:val="clear"/>
            <w:vAlign w:val="center"/>
          </w:tcPr>
          <w:p w:rsidR="00000000" w:rsidDel="00000000" w:rsidP="00000000" w:rsidRDefault="00000000" w:rsidRPr="00000000" w14:paraId="00000002">
            <w:pPr>
              <w:rPr>
                <w:b w:val="1"/>
              </w:rPr>
            </w:pPr>
            <w:r w:rsidDel="00000000" w:rsidR="00000000" w:rsidRPr="00000000">
              <w:rPr>
                <w:b w:val="1"/>
                <w:rtl w:val="0"/>
              </w:rPr>
              <w:t xml:space="preserve">Qualification</w:t>
            </w:r>
          </w:p>
        </w:tc>
        <w:tc>
          <w:tcPr>
            <w:gridSpan w:val="3"/>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t xml:space="preserve">NQF LEVEL 1 / LEVEL 2 First Award Animal Care</w:t>
            </w:r>
          </w:p>
        </w:tc>
      </w:tr>
      <w:tr>
        <w:tc>
          <w:tcPr>
            <w:gridSpan w:val="2"/>
            <w:tcBorders>
              <w:top w:color="000000" w:space="0" w:sz="4" w:val="single"/>
              <w:left w:color="000000" w:space="0" w:sz="4" w:val="single"/>
              <w:bottom w:color="000000" w:space="0" w:sz="4" w:val="single"/>
              <w:right w:color="000000" w:space="0" w:sz="4" w:val="single"/>
            </w:tcBorders>
            <w:shd w:fill="d9d9d9" w:val="clear"/>
            <w:vAlign w:val="center"/>
          </w:tcPr>
          <w:p w:rsidR="00000000" w:rsidDel="00000000" w:rsidP="00000000" w:rsidRDefault="00000000" w:rsidRPr="00000000" w14:paraId="00000008">
            <w:pPr>
              <w:rPr>
                <w:b w:val="1"/>
              </w:rPr>
            </w:pPr>
            <w:r w:rsidDel="00000000" w:rsidR="00000000" w:rsidRPr="00000000">
              <w:rPr>
                <w:b w:val="1"/>
                <w:rtl w:val="0"/>
              </w:rPr>
              <w:t xml:space="preserve">Unit or Component number and title</w:t>
            </w:r>
          </w:p>
          <w:p w:rsidR="00000000" w:rsidDel="00000000" w:rsidP="00000000" w:rsidRDefault="00000000" w:rsidRPr="00000000" w14:paraId="00000009">
            <w:pPr>
              <w:rPr>
                <w:b w:val="1"/>
              </w:rPr>
            </w:pPr>
            <w:r w:rsidDel="00000000" w:rsidR="00000000" w:rsidRPr="00000000">
              <w:rPr>
                <w:rtl w:val="0"/>
              </w:rPr>
            </w:r>
          </w:p>
        </w:tc>
        <w:tc>
          <w:tcPr>
            <w:gridSpan w:val="3"/>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0B">
            <w:pPr>
              <w:rPr/>
            </w:pPr>
            <w:r w:rsidDel="00000000" w:rsidR="00000000" w:rsidRPr="00000000">
              <w:rPr>
                <w:rtl w:val="0"/>
              </w:rPr>
              <w:t xml:space="preserve">Unit 4 Animal Housing and Accommodation</w:t>
            </w:r>
          </w:p>
        </w:tc>
      </w:tr>
      <w:tr>
        <w:tc>
          <w:tcPr>
            <w:gridSpan w:val="2"/>
            <w:tcBorders>
              <w:top w:color="000000" w:space="0" w:sz="4" w:val="single"/>
              <w:left w:color="000000" w:space="0" w:sz="4" w:val="single"/>
              <w:bottom w:color="000000" w:space="0" w:sz="4" w:val="single"/>
              <w:right w:color="000000" w:space="0" w:sz="4" w:val="single"/>
            </w:tcBorders>
            <w:shd w:fill="d9d9d9" w:val="clear"/>
            <w:vAlign w:val="center"/>
          </w:tcPr>
          <w:p w:rsidR="00000000" w:rsidDel="00000000" w:rsidP="00000000" w:rsidRDefault="00000000" w:rsidRPr="00000000" w14:paraId="0000000E">
            <w:pPr>
              <w:rPr>
                <w:b w:val="1"/>
              </w:rPr>
            </w:pPr>
            <w:r w:rsidDel="00000000" w:rsidR="00000000" w:rsidRPr="00000000">
              <w:rPr>
                <w:b w:val="1"/>
                <w:rtl w:val="0"/>
              </w:rPr>
              <w:t xml:space="preserve">Learning aim(s) </w:t>
            </w:r>
            <w:r w:rsidDel="00000000" w:rsidR="00000000" w:rsidRPr="00000000">
              <w:rPr>
                <w:sz w:val="16"/>
                <w:szCs w:val="16"/>
                <w:rtl w:val="0"/>
              </w:rPr>
              <w:t xml:space="preserve">(For NQF/RQF only)</w:t>
            </w:r>
            <w:r w:rsidDel="00000000" w:rsidR="00000000" w:rsidRPr="00000000">
              <w:rPr>
                <w:rtl w:val="0"/>
              </w:rPr>
            </w:r>
          </w:p>
        </w:tc>
        <w:tc>
          <w:tcPr>
            <w:gridSpan w:val="3"/>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10">
            <w:pPr>
              <w:rPr/>
            </w:pPr>
            <w:r w:rsidDel="00000000" w:rsidR="00000000" w:rsidRPr="00000000">
              <w:rPr>
                <w:rtl w:val="0"/>
              </w:rPr>
            </w:r>
          </w:p>
          <w:p w:rsidR="00000000" w:rsidDel="00000000" w:rsidP="00000000" w:rsidRDefault="00000000" w:rsidRPr="00000000" w14:paraId="00000011">
            <w:pPr>
              <w:rPr/>
            </w:pPr>
            <w:r w:rsidDel="00000000" w:rsidR="00000000" w:rsidRPr="00000000">
              <w:rPr>
                <w:rtl w:val="0"/>
              </w:rPr>
              <w:t xml:space="preserve">Learning Aim A: Understand how to select animal accommodation</w:t>
            </w:r>
          </w:p>
        </w:tc>
      </w:tr>
      <w:tr>
        <w:tc>
          <w:tcPr>
            <w:gridSpan w:val="2"/>
            <w:tcBorders>
              <w:top w:color="000000" w:space="0" w:sz="4" w:val="single"/>
              <w:left w:color="000000" w:space="0" w:sz="4" w:val="single"/>
              <w:bottom w:color="000000" w:space="0" w:sz="4" w:val="single"/>
              <w:right w:color="000000" w:space="0" w:sz="4" w:val="single"/>
            </w:tcBorders>
            <w:shd w:fill="d9d9d9" w:val="clear"/>
            <w:vAlign w:val="center"/>
          </w:tcPr>
          <w:p w:rsidR="00000000" w:rsidDel="00000000" w:rsidP="00000000" w:rsidRDefault="00000000" w:rsidRPr="00000000" w14:paraId="00000014">
            <w:pPr>
              <w:rPr>
                <w:b w:val="1"/>
              </w:rPr>
            </w:pPr>
            <w:r w:rsidDel="00000000" w:rsidR="00000000" w:rsidRPr="00000000">
              <w:rPr>
                <w:b w:val="1"/>
                <w:rtl w:val="0"/>
              </w:rPr>
              <w:t xml:space="preserve">Assignment title</w:t>
            </w:r>
          </w:p>
        </w:tc>
        <w:tc>
          <w:tcPr>
            <w:gridSpan w:val="3"/>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16">
            <w:pPr>
              <w:rPr/>
            </w:pPr>
            <w:r w:rsidDel="00000000" w:rsidR="00000000" w:rsidRPr="00000000">
              <w:rPr>
                <w:rtl w:val="0"/>
              </w:rPr>
            </w:r>
          </w:p>
          <w:p w:rsidR="00000000" w:rsidDel="00000000" w:rsidP="00000000" w:rsidRDefault="00000000" w:rsidRPr="00000000" w14:paraId="00000017">
            <w:pPr>
              <w:rPr/>
            </w:pPr>
            <w:r w:rsidDel="00000000" w:rsidR="00000000" w:rsidRPr="00000000">
              <w:rPr>
                <w:rtl w:val="0"/>
              </w:rPr>
              <w:t xml:space="preserve">The Right Kind of Home</w:t>
            </w:r>
          </w:p>
        </w:tc>
      </w:tr>
      <w:tr>
        <w:tc>
          <w:tcPr>
            <w:gridSpan w:val="2"/>
            <w:tcBorders>
              <w:top w:color="000000" w:space="0" w:sz="4" w:val="single"/>
              <w:left w:color="000000" w:space="0" w:sz="4" w:val="single"/>
              <w:bottom w:color="000000" w:space="0" w:sz="4" w:val="single"/>
              <w:right w:color="000000" w:space="0" w:sz="4" w:val="single"/>
            </w:tcBorders>
            <w:shd w:fill="d9d9d9" w:val="clear"/>
            <w:vAlign w:val="center"/>
          </w:tcPr>
          <w:p w:rsidR="00000000" w:rsidDel="00000000" w:rsidP="00000000" w:rsidRDefault="00000000" w:rsidRPr="00000000" w14:paraId="0000001A">
            <w:pPr>
              <w:rPr/>
            </w:pPr>
            <w:r w:rsidDel="00000000" w:rsidR="00000000" w:rsidRPr="00000000">
              <w:rPr>
                <w:b w:val="1"/>
                <w:rtl w:val="0"/>
              </w:rPr>
              <w:t xml:space="preserve">Assessor</w:t>
            </w:r>
            <w:r w:rsidDel="00000000" w:rsidR="00000000" w:rsidRPr="00000000">
              <w:rPr>
                <w:rtl w:val="0"/>
              </w:rPr>
            </w:r>
          </w:p>
        </w:tc>
        <w:tc>
          <w:tcPr>
            <w:gridSpan w:val="3"/>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1C">
            <w:pPr>
              <w:rPr/>
            </w:pPr>
            <w:r w:rsidDel="00000000" w:rsidR="00000000" w:rsidRPr="00000000">
              <w:rPr>
                <w:rtl w:val="0"/>
              </w:rPr>
            </w:r>
          </w:p>
          <w:p w:rsidR="00000000" w:rsidDel="00000000" w:rsidP="00000000" w:rsidRDefault="00000000" w:rsidRPr="00000000" w14:paraId="0000001D">
            <w:pPr>
              <w:rPr/>
            </w:pPr>
            <w:r w:rsidDel="00000000" w:rsidR="00000000" w:rsidRPr="00000000">
              <w:rPr>
                <w:rtl w:val="0"/>
              </w:rPr>
            </w:r>
          </w:p>
        </w:tc>
      </w:tr>
      <w:tr>
        <w:tc>
          <w:tcPr>
            <w:gridSpan w:val="2"/>
            <w:tcBorders>
              <w:top w:color="000000" w:space="0" w:sz="4" w:val="single"/>
              <w:left w:color="000000" w:space="0" w:sz="4" w:val="single"/>
              <w:bottom w:color="000000" w:space="0" w:sz="4" w:val="single"/>
              <w:right w:color="000000" w:space="0" w:sz="4" w:val="single"/>
            </w:tcBorders>
            <w:shd w:fill="d9d9d9" w:val="clear"/>
            <w:vAlign w:val="center"/>
          </w:tcPr>
          <w:p w:rsidR="00000000" w:rsidDel="00000000" w:rsidP="00000000" w:rsidRDefault="00000000" w:rsidRPr="00000000" w14:paraId="00000020">
            <w:pPr>
              <w:rPr/>
            </w:pPr>
            <w:r w:rsidDel="00000000" w:rsidR="00000000" w:rsidRPr="00000000">
              <w:rPr>
                <w:b w:val="1"/>
                <w:rtl w:val="0"/>
              </w:rPr>
              <w:t xml:space="preserve">Hand out date</w:t>
            </w:r>
            <w:r w:rsidDel="00000000" w:rsidR="00000000" w:rsidRPr="00000000">
              <w:rPr>
                <w:rtl w:val="0"/>
              </w:rPr>
            </w:r>
          </w:p>
        </w:tc>
        <w:tc>
          <w:tcPr>
            <w:gridSpan w:val="3"/>
            <w:tcBorders>
              <w:left w:color="000000" w:space="0" w:sz="4" w:val="single"/>
              <w:bottom w:color="000000" w:space="0" w:sz="4" w:val="single"/>
            </w:tcBorders>
            <w:vAlign w:val="center"/>
          </w:tcPr>
          <w:p w:rsidR="00000000" w:rsidDel="00000000" w:rsidP="00000000" w:rsidRDefault="00000000" w:rsidRPr="00000000" w14:paraId="00000022">
            <w:pPr>
              <w:rPr/>
            </w:pPr>
            <w:r w:rsidDel="00000000" w:rsidR="00000000" w:rsidRPr="00000000">
              <w:rPr>
                <w:rtl w:val="0"/>
              </w:rPr>
            </w:r>
          </w:p>
          <w:p w:rsidR="00000000" w:rsidDel="00000000" w:rsidP="00000000" w:rsidRDefault="00000000" w:rsidRPr="00000000" w14:paraId="00000023">
            <w:pPr>
              <w:rPr/>
            </w:pPr>
            <w:r w:rsidDel="00000000" w:rsidR="00000000" w:rsidRPr="00000000">
              <w:rPr>
                <w:rtl w:val="0"/>
              </w:rPr>
            </w:r>
          </w:p>
        </w:tc>
      </w:tr>
      <w:tr>
        <w:tc>
          <w:tcPr>
            <w:gridSpan w:val="2"/>
            <w:tcBorders>
              <w:top w:color="000000" w:space="0" w:sz="4" w:val="single"/>
              <w:left w:color="000000" w:space="0" w:sz="4" w:val="single"/>
              <w:bottom w:color="000000" w:space="0" w:sz="4" w:val="single"/>
              <w:right w:color="000000" w:space="0" w:sz="4" w:val="single"/>
            </w:tcBorders>
            <w:shd w:fill="d9d9d9" w:val="clear"/>
            <w:vAlign w:val="center"/>
          </w:tcPr>
          <w:p w:rsidR="00000000" w:rsidDel="00000000" w:rsidP="00000000" w:rsidRDefault="00000000" w:rsidRPr="00000000" w14:paraId="00000026">
            <w:pPr>
              <w:rPr/>
            </w:pPr>
            <w:r w:rsidDel="00000000" w:rsidR="00000000" w:rsidRPr="00000000">
              <w:rPr>
                <w:b w:val="1"/>
                <w:rtl w:val="0"/>
              </w:rPr>
              <w:t xml:space="preserve">Hand in deadline   </w:t>
            </w:r>
            <w:r w:rsidDel="00000000" w:rsidR="00000000" w:rsidRPr="00000000">
              <w:rPr>
                <w:rtl w:val="0"/>
              </w:rPr>
            </w:r>
          </w:p>
        </w:tc>
        <w:tc>
          <w:tcPr>
            <w:gridSpan w:val="3"/>
            <w:tcBorders>
              <w:left w:color="000000" w:space="0" w:sz="4" w:val="single"/>
              <w:bottom w:color="000000" w:space="0" w:sz="4" w:val="single"/>
            </w:tcBorders>
            <w:vAlign w:val="center"/>
          </w:tcPr>
          <w:p w:rsidR="00000000" w:rsidDel="00000000" w:rsidP="00000000" w:rsidRDefault="00000000" w:rsidRPr="00000000" w14:paraId="00000028">
            <w:pPr>
              <w:rPr/>
            </w:pPr>
            <w:r w:rsidDel="00000000" w:rsidR="00000000" w:rsidRPr="00000000">
              <w:rPr>
                <w:rtl w:val="0"/>
              </w:rPr>
            </w:r>
          </w:p>
          <w:p w:rsidR="00000000" w:rsidDel="00000000" w:rsidP="00000000" w:rsidRDefault="00000000" w:rsidRPr="00000000" w14:paraId="00000029">
            <w:pPr>
              <w:rPr/>
            </w:pPr>
            <w:r w:rsidDel="00000000" w:rsidR="00000000" w:rsidRPr="00000000">
              <w:rPr>
                <w:rtl w:val="0"/>
              </w:rPr>
            </w:r>
          </w:p>
        </w:tc>
      </w:tr>
      <w:tr>
        <w:tc>
          <w:tcPr>
            <w:gridSpan w:val="5"/>
            <w:tcBorders>
              <w:top w:color="000000" w:space="0" w:sz="4" w:val="single"/>
              <w:left w:color="000000" w:space="0" w:sz="0" w:val="nil"/>
              <w:bottom w:color="000000" w:space="0" w:sz="0" w:val="nil"/>
              <w:right w:color="000000" w:space="0" w:sz="0" w:val="nil"/>
            </w:tcBorders>
            <w:shd w:fill="ffffff" w:val="clear"/>
            <w:vAlign w:val="center"/>
          </w:tcPr>
          <w:p w:rsidR="00000000" w:rsidDel="00000000" w:rsidP="00000000" w:rsidRDefault="00000000" w:rsidRPr="00000000" w14:paraId="0000002C">
            <w:pPr>
              <w:rPr/>
            </w:pPr>
            <w:r w:rsidDel="00000000" w:rsidR="00000000" w:rsidRPr="00000000">
              <w:rPr>
                <w:rtl w:val="0"/>
              </w:rPr>
            </w:r>
          </w:p>
        </w:tc>
      </w:tr>
      <w:tr>
        <w:tc>
          <w:tcPr>
            <w:gridSpan w:val="5"/>
            <w:tcBorders>
              <w:top w:color="000000" w:space="0" w:sz="0" w:val="nil"/>
              <w:left w:color="000000" w:space="0" w:sz="0" w:val="nil"/>
              <w:bottom w:color="000000" w:space="0" w:sz="4" w:val="single"/>
              <w:right w:color="000000" w:space="0" w:sz="0" w:val="nil"/>
            </w:tcBorders>
            <w:vAlign w:val="center"/>
          </w:tcPr>
          <w:p w:rsidR="00000000" w:rsidDel="00000000" w:rsidP="00000000" w:rsidRDefault="00000000" w:rsidRPr="00000000" w14:paraId="00000031">
            <w:pPr>
              <w:rPr/>
            </w:pPr>
            <w:r w:rsidDel="00000000" w:rsidR="00000000" w:rsidRPr="00000000">
              <w:rPr>
                <w:rtl w:val="0"/>
              </w:rPr>
            </w:r>
          </w:p>
        </w:tc>
      </w:tr>
      <w:tr>
        <w:tc>
          <w:tcPr>
            <w:gridSpan w:val="2"/>
            <w:tcBorders>
              <w:top w:color="000000" w:space="0" w:sz="4" w:val="single"/>
              <w:left w:color="000000" w:space="0" w:sz="4" w:val="single"/>
              <w:bottom w:color="000000" w:space="0" w:sz="4" w:val="single"/>
              <w:right w:color="000000" w:space="0" w:sz="4" w:val="single"/>
            </w:tcBorders>
            <w:shd w:fill="d9d9d9" w:val="clear"/>
            <w:vAlign w:val="center"/>
          </w:tcPr>
          <w:p w:rsidR="00000000" w:rsidDel="00000000" w:rsidP="00000000" w:rsidRDefault="00000000" w:rsidRPr="00000000" w14:paraId="00000036">
            <w:pPr>
              <w:rPr/>
            </w:pPr>
            <w:r w:rsidDel="00000000" w:rsidR="00000000" w:rsidRPr="00000000">
              <w:rPr>
                <w:b w:val="1"/>
                <w:rtl w:val="0"/>
              </w:rPr>
              <w:t xml:space="preserve">Vocational Scenario or Context</w:t>
            </w:r>
            <w:r w:rsidDel="00000000" w:rsidR="00000000" w:rsidRPr="00000000">
              <w:rPr>
                <w:rtl w:val="0"/>
              </w:rPr>
            </w:r>
          </w:p>
        </w:tc>
        <w:tc>
          <w:tcPr>
            <w:gridSpan w:val="3"/>
            <w:tcBorders>
              <w:top w:color="000000" w:space="0" w:sz="4" w:val="single"/>
              <w:left w:color="000000" w:space="0" w:sz="4" w:val="single"/>
            </w:tcBorders>
            <w:vAlign w:val="center"/>
          </w:tcPr>
          <w:p w:rsidR="00000000" w:rsidDel="00000000" w:rsidP="00000000" w:rsidRDefault="00000000" w:rsidRPr="00000000" w14:paraId="00000038">
            <w:pPr>
              <w:rPr/>
            </w:pPr>
            <w:r w:rsidDel="00000000" w:rsidR="00000000" w:rsidRPr="00000000">
              <w:rPr>
                <w:rtl w:val="0"/>
              </w:rPr>
              <w:t xml:space="preserve">You are working in a busy pet shop where there have been a lot of enquiries about animal accommodation. </w:t>
            </w:r>
          </w:p>
          <w:p w:rsidR="00000000" w:rsidDel="00000000" w:rsidP="00000000" w:rsidRDefault="00000000" w:rsidRPr="00000000" w14:paraId="00000039">
            <w:pPr>
              <w:rPr/>
            </w:pPr>
            <w:r w:rsidDel="00000000" w:rsidR="00000000" w:rsidRPr="00000000">
              <w:rPr>
                <w:rtl w:val="0"/>
              </w:rPr>
              <w:t xml:space="preserve">You have been asked to produce an illustrated guidance booklet for customers to help them choose the right accommodation for their pet including the appropriate fixtures, fittings and bedding.</w:t>
            </w:r>
          </w:p>
          <w:p w:rsidR="00000000" w:rsidDel="00000000" w:rsidP="00000000" w:rsidRDefault="00000000" w:rsidRPr="00000000" w14:paraId="0000003A">
            <w:pPr>
              <w:rPr/>
            </w:pPr>
            <w:r w:rsidDel="00000000" w:rsidR="00000000" w:rsidRPr="00000000">
              <w:rPr>
                <w:rtl w:val="0"/>
              </w:rPr>
            </w:r>
          </w:p>
        </w:tc>
      </w:tr>
      <w:tr>
        <w:tc>
          <w:tcPr>
            <w:gridSpan w:val="5"/>
            <w:tcBorders>
              <w:left w:color="000000" w:space="0" w:sz="0" w:val="nil"/>
              <w:right w:color="000000" w:space="0" w:sz="0" w:val="nil"/>
            </w:tcBorders>
            <w:vAlign w:val="center"/>
          </w:tcPr>
          <w:p w:rsidR="00000000" w:rsidDel="00000000" w:rsidP="00000000" w:rsidRDefault="00000000" w:rsidRPr="00000000" w14:paraId="0000003D">
            <w:pPr>
              <w:rPr/>
            </w:pPr>
            <w:r w:rsidDel="00000000" w:rsidR="00000000" w:rsidRPr="00000000">
              <w:rPr>
                <w:rtl w:val="0"/>
              </w:rPr>
            </w:r>
          </w:p>
        </w:tc>
      </w:tr>
      <w:tr>
        <w:tc>
          <w:tcPr>
            <w:gridSpan w:val="2"/>
            <w:tcBorders>
              <w:top w:color="000000" w:space="0" w:sz="4" w:val="single"/>
              <w:left w:color="000000" w:space="0" w:sz="4" w:val="single"/>
              <w:bottom w:color="000000" w:space="0" w:sz="4" w:val="single"/>
              <w:right w:color="000000" w:space="0" w:sz="4" w:val="single"/>
            </w:tcBorders>
            <w:shd w:fill="d9d9d9" w:val="clear"/>
            <w:vAlign w:val="center"/>
          </w:tcPr>
          <w:p w:rsidR="00000000" w:rsidDel="00000000" w:rsidP="00000000" w:rsidRDefault="00000000" w:rsidRPr="00000000" w14:paraId="00000042">
            <w:pPr>
              <w:rPr/>
            </w:pPr>
            <w:r w:rsidDel="00000000" w:rsidR="00000000" w:rsidRPr="00000000">
              <w:rPr>
                <w:b w:val="1"/>
                <w:rtl w:val="0"/>
              </w:rPr>
              <w:t xml:space="preserve">Task 1</w:t>
            </w:r>
            <w:r w:rsidDel="00000000" w:rsidR="00000000" w:rsidRPr="00000000">
              <w:rPr>
                <w:rtl w:val="0"/>
              </w:rPr>
            </w:r>
          </w:p>
        </w:tc>
        <w:tc>
          <w:tcPr>
            <w:gridSpan w:val="3"/>
            <w:tcBorders>
              <w:left w:color="000000" w:space="0" w:sz="4" w:val="single"/>
            </w:tcBorders>
            <w:vAlign w:val="center"/>
          </w:tcPr>
          <w:p w:rsidR="00000000" w:rsidDel="00000000" w:rsidP="00000000" w:rsidRDefault="00000000" w:rsidRPr="00000000" w14:paraId="00000044">
            <w:pPr>
              <w:rPr/>
            </w:pPr>
            <w:r w:rsidDel="00000000" w:rsidR="00000000" w:rsidRPr="00000000">
              <w:rPr>
                <w:rtl w:val="0"/>
              </w:rPr>
              <w:t xml:space="preserve">Many factors must be considered when a person is choosing the most suitable accommodation for an animal /s to be kept as pets.</w:t>
            </w:r>
          </w:p>
          <w:p w:rsidR="00000000" w:rsidDel="00000000" w:rsidP="00000000" w:rsidRDefault="00000000" w:rsidRPr="00000000" w14:paraId="00000045">
            <w:pPr>
              <w:rPr/>
            </w:pPr>
            <w:r w:rsidDel="00000000" w:rsidR="00000000" w:rsidRPr="00000000">
              <w:rPr>
                <w:rtl w:val="0"/>
              </w:rPr>
            </w:r>
          </w:p>
          <w:p w:rsidR="00000000" w:rsidDel="00000000" w:rsidP="00000000" w:rsidRDefault="00000000" w:rsidRPr="00000000" w14:paraId="00000046">
            <w:pPr>
              <w:rPr/>
            </w:pPr>
            <w:r w:rsidDel="00000000" w:rsidR="00000000" w:rsidRPr="00000000">
              <w:rPr>
                <w:rtl w:val="0"/>
              </w:rPr>
              <w:t xml:space="preserve">In your guidance booklet:</w:t>
            </w:r>
          </w:p>
          <w:p w:rsidR="00000000" w:rsidDel="00000000" w:rsidP="00000000" w:rsidRDefault="00000000" w:rsidRPr="00000000" w14:paraId="00000047">
            <w:pPr>
              <w:rPr/>
            </w:pPr>
            <w:r w:rsidDel="00000000" w:rsidR="00000000" w:rsidRPr="00000000">
              <w:rPr>
                <w:rtl w:val="0"/>
              </w:rPr>
            </w:r>
          </w:p>
          <w:p w:rsidR="00000000" w:rsidDel="00000000" w:rsidP="00000000" w:rsidRDefault="00000000" w:rsidRPr="00000000" w14:paraId="00000048">
            <w:pPr>
              <w:keepNext w:val="0"/>
              <w:keepLines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Verdana" w:cs="Verdana" w:eastAsia="Verdana" w:hAnsi="Verdana"/>
                <w:i w:val="0"/>
                <w:smallCaps w:val="0"/>
                <w:strike w:val="0"/>
                <w:color w:val="000000"/>
                <w:sz w:val="20"/>
                <w:szCs w:val="20"/>
                <w:u w:val="none"/>
                <w:shd w:fill="auto" w:val="clear"/>
                <w:vertAlign w:val="baseline"/>
              </w:rPr>
            </w:pPr>
            <w:r w:rsidDel="00000000" w:rsidR="00000000" w:rsidRPr="00000000">
              <w:rPr>
                <w:rFonts w:ascii="Verdana" w:cs="Verdana" w:eastAsia="Verdana" w:hAnsi="Verdana"/>
                <w:b w:val="0"/>
                <w:i w:val="0"/>
                <w:smallCaps w:val="0"/>
                <w:strike w:val="0"/>
                <w:color w:val="000000"/>
                <w:sz w:val="20"/>
                <w:szCs w:val="20"/>
                <w:u w:val="none"/>
                <w:shd w:fill="auto" w:val="clear"/>
                <w:vertAlign w:val="baseline"/>
                <w:rtl w:val="0"/>
              </w:rPr>
              <w:t xml:space="preserve">Describe the five animal welfare needs and explain how each of these will affect the choice of housing for an animal </w:t>
            </w:r>
          </w:p>
          <w:p w:rsidR="00000000" w:rsidDel="00000000" w:rsidP="00000000" w:rsidRDefault="00000000" w:rsidRPr="00000000" w14:paraId="00000049">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720" w:right="0" w:hanging="720"/>
              <w:jc w:val="left"/>
              <w:rPr>
                <w:rFonts w:ascii="Verdana" w:cs="Verdana" w:eastAsia="Verdana" w:hAnsi="Verdana"/>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4A">
            <w:pPr>
              <w:keepNext w:val="0"/>
              <w:keepLines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Verdana" w:cs="Verdana" w:eastAsia="Verdana" w:hAnsi="Verdana"/>
                <w:i w:val="0"/>
                <w:smallCaps w:val="0"/>
                <w:strike w:val="0"/>
                <w:color w:val="000000"/>
                <w:sz w:val="20"/>
                <w:szCs w:val="20"/>
                <w:u w:val="none"/>
                <w:shd w:fill="auto" w:val="clear"/>
                <w:vertAlign w:val="baseline"/>
              </w:rPr>
            </w:pPr>
            <w:r w:rsidDel="00000000" w:rsidR="00000000" w:rsidRPr="00000000">
              <w:rPr>
                <w:rFonts w:ascii="Verdana" w:cs="Verdana" w:eastAsia="Verdana" w:hAnsi="Verdana"/>
                <w:b w:val="0"/>
                <w:i w:val="0"/>
                <w:smallCaps w:val="0"/>
                <w:strike w:val="0"/>
                <w:color w:val="000000"/>
                <w:sz w:val="20"/>
                <w:szCs w:val="20"/>
                <w:u w:val="none"/>
                <w:shd w:fill="auto" w:val="clear"/>
                <w:vertAlign w:val="baseline"/>
                <w:rtl w:val="0"/>
              </w:rPr>
              <w:t xml:space="preserve">Describe at least </w:t>
            </w:r>
            <w:r w:rsidDel="00000000" w:rsidR="00000000" w:rsidRPr="00000000">
              <w:rPr>
                <w:rFonts w:ascii="Verdana" w:cs="Verdana" w:eastAsia="Verdana" w:hAnsi="Verdana"/>
                <w:b w:val="1"/>
                <w:i w:val="0"/>
                <w:smallCaps w:val="0"/>
                <w:strike w:val="0"/>
                <w:color w:val="000000"/>
                <w:sz w:val="20"/>
                <w:szCs w:val="20"/>
                <w:u w:val="none"/>
                <w:shd w:fill="auto" w:val="clear"/>
                <w:vertAlign w:val="baseline"/>
                <w:rtl w:val="0"/>
              </w:rPr>
              <w:t xml:space="preserve">two</w:t>
            </w:r>
            <w:r w:rsidDel="00000000" w:rsidR="00000000" w:rsidRPr="00000000">
              <w:rPr>
                <w:rFonts w:ascii="Verdana" w:cs="Verdana" w:eastAsia="Verdana" w:hAnsi="Verdana"/>
                <w:b w:val="0"/>
                <w:i w:val="0"/>
                <w:smallCaps w:val="0"/>
                <w:strike w:val="0"/>
                <w:color w:val="000000"/>
                <w:sz w:val="20"/>
                <w:szCs w:val="20"/>
                <w:u w:val="none"/>
                <w:shd w:fill="auto" w:val="clear"/>
                <w:vertAlign w:val="baseline"/>
                <w:rtl w:val="0"/>
              </w:rPr>
              <w:t xml:space="preserve"> needs and limitations relating to an animal owner which will affect their choice of accommodation for a selected animal i.e. cost / space / access / location / maintenance</w:t>
            </w:r>
            <w:r w:rsidDel="00000000" w:rsidR="00000000" w:rsidRPr="00000000">
              <w:rPr>
                <w:rtl w:val="0"/>
              </w:rPr>
            </w:r>
          </w:p>
          <w:p w:rsidR="00000000" w:rsidDel="00000000" w:rsidP="00000000" w:rsidRDefault="00000000" w:rsidRPr="00000000" w14:paraId="0000004B">
            <w:pPr>
              <w:rPr>
                <w:b w:val="1"/>
              </w:rPr>
            </w:pPr>
            <w:r w:rsidDel="00000000" w:rsidR="00000000" w:rsidRPr="00000000">
              <w:rPr>
                <w:rtl w:val="0"/>
              </w:rPr>
            </w:r>
          </w:p>
          <w:p w:rsidR="00000000" w:rsidDel="00000000" w:rsidP="00000000" w:rsidRDefault="00000000" w:rsidRPr="00000000" w14:paraId="0000004C">
            <w:pPr>
              <w:keepNext w:val="0"/>
              <w:keepLines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Verdana" w:cs="Verdana" w:eastAsia="Verdana" w:hAnsi="Verdana"/>
                <w:i w:val="0"/>
                <w:smallCaps w:val="0"/>
                <w:strike w:val="0"/>
                <w:color w:val="000000"/>
                <w:sz w:val="20"/>
                <w:szCs w:val="20"/>
                <w:u w:val="none"/>
                <w:shd w:fill="auto" w:val="clear"/>
                <w:vertAlign w:val="baseline"/>
              </w:rPr>
            </w:pPr>
            <w:r w:rsidDel="00000000" w:rsidR="00000000" w:rsidRPr="00000000">
              <w:rPr>
                <w:rFonts w:ascii="Verdana" w:cs="Verdana" w:eastAsia="Verdana" w:hAnsi="Verdana"/>
                <w:b w:val="0"/>
                <w:i w:val="0"/>
                <w:smallCaps w:val="0"/>
                <w:strike w:val="0"/>
                <w:color w:val="000000"/>
                <w:sz w:val="20"/>
                <w:szCs w:val="20"/>
                <w:u w:val="none"/>
                <w:shd w:fill="auto" w:val="clear"/>
                <w:vertAlign w:val="baseline"/>
                <w:rtl w:val="0"/>
              </w:rPr>
              <w:t xml:space="preserve">Select </w:t>
            </w:r>
            <w:r w:rsidDel="00000000" w:rsidR="00000000" w:rsidRPr="00000000">
              <w:rPr>
                <w:rFonts w:ascii="Verdana" w:cs="Verdana" w:eastAsia="Verdana" w:hAnsi="Verdana"/>
                <w:b w:val="1"/>
                <w:i w:val="0"/>
                <w:smallCaps w:val="0"/>
                <w:strike w:val="0"/>
                <w:color w:val="000000"/>
                <w:sz w:val="20"/>
                <w:szCs w:val="20"/>
                <w:u w:val="none"/>
                <w:shd w:fill="auto" w:val="clear"/>
                <w:vertAlign w:val="baseline"/>
                <w:rtl w:val="0"/>
              </w:rPr>
              <w:t xml:space="preserve">two</w:t>
            </w:r>
            <w:r w:rsidDel="00000000" w:rsidR="00000000" w:rsidRPr="00000000">
              <w:rPr>
                <w:rFonts w:ascii="Verdana" w:cs="Verdana" w:eastAsia="Verdana" w:hAnsi="Verdana"/>
                <w:b w:val="0"/>
                <w:i w:val="0"/>
                <w:smallCaps w:val="0"/>
                <w:strike w:val="0"/>
                <w:color w:val="000000"/>
                <w:sz w:val="20"/>
                <w:szCs w:val="20"/>
                <w:u w:val="none"/>
                <w:shd w:fill="auto" w:val="clear"/>
                <w:vertAlign w:val="baseline"/>
                <w:rtl w:val="0"/>
              </w:rPr>
              <w:t xml:space="preserve"> different animal species commonly kept as pets e.g. a large and a small mammal or a mammal and a reptile / bird. Describe the most suitable type of accommodation you would recommend to meet each of these animals’ needs including fixture, fittings, enrichment items plus bedding and the properties of the bedding  </w:t>
            </w:r>
          </w:p>
          <w:p w:rsidR="00000000" w:rsidDel="00000000" w:rsidP="00000000" w:rsidRDefault="00000000" w:rsidRPr="00000000" w14:paraId="0000004D">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720" w:right="0" w:hanging="720"/>
              <w:jc w:val="left"/>
              <w:rPr>
                <w:rFonts w:ascii="Verdana" w:cs="Verdana" w:eastAsia="Verdana" w:hAnsi="Verdana"/>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4E">
            <w:pPr>
              <w:keepNext w:val="0"/>
              <w:keepLines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Verdana" w:cs="Verdana" w:eastAsia="Verdana" w:hAnsi="Verdana"/>
                <w:i w:val="0"/>
                <w:smallCaps w:val="0"/>
                <w:strike w:val="0"/>
                <w:color w:val="000000"/>
                <w:sz w:val="20"/>
                <w:szCs w:val="20"/>
                <w:u w:val="none"/>
                <w:shd w:fill="auto" w:val="clear"/>
                <w:vertAlign w:val="baseline"/>
              </w:rPr>
            </w:pPr>
            <w:r w:rsidDel="00000000" w:rsidR="00000000" w:rsidRPr="00000000">
              <w:rPr>
                <w:rFonts w:ascii="Verdana" w:cs="Verdana" w:eastAsia="Verdana" w:hAnsi="Verdana"/>
                <w:b w:val="0"/>
                <w:i w:val="0"/>
                <w:smallCaps w:val="0"/>
                <w:strike w:val="0"/>
                <w:color w:val="000000"/>
                <w:sz w:val="20"/>
                <w:szCs w:val="20"/>
                <w:u w:val="none"/>
                <w:shd w:fill="auto" w:val="clear"/>
                <w:vertAlign w:val="baseline"/>
                <w:rtl w:val="0"/>
              </w:rPr>
              <w:t xml:space="preserve">Choose </w:t>
            </w:r>
            <w:r w:rsidDel="00000000" w:rsidR="00000000" w:rsidRPr="00000000">
              <w:rPr>
                <w:rFonts w:ascii="Verdana" w:cs="Verdana" w:eastAsia="Verdana" w:hAnsi="Verdana"/>
                <w:b w:val="1"/>
                <w:i w:val="0"/>
                <w:smallCaps w:val="0"/>
                <w:strike w:val="0"/>
                <w:color w:val="000000"/>
                <w:sz w:val="20"/>
                <w:szCs w:val="20"/>
                <w:u w:val="none"/>
                <w:shd w:fill="auto" w:val="clear"/>
                <w:vertAlign w:val="baseline"/>
                <w:rtl w:val="0"/>
              </w:rPr>
              <w:t xml:space="preserve">one</w:t>
            </w:r>
            <w:r w:rsidDel="00000000" w:rsidR="00000000" w:rsidRPr="00000000">
              <w:rPr>
                <w:rFonts w:ascii="Verdana" w:cs="Verdana" w:eastAsia="Verdana" w:hAnsi="Verdana"/>
                <w:b w:val="0"/>
                <w:i w:val="0"/>
                <w:smallCaps w:val="0"/>
                <w:strike w:val="0"/>
                <w:color w:val="000000"/>
                <w:sz w:val="20"/>
                <w:szCs w:val="20"/>
                <w:u w:val="none"/>
                <w:shd w:fill="auto" w:val="clear"/>
                <w:vertAlign w:val="baseline"/>
                <w:rtl w:val="0"/>
              </w:rPr>
              <w:t xml:space="preserve"> of the types of animal accommodation which you described and explain how it will be the most suitable for the animal by meeting the five animal welfare needs. You must refer to all aspects of the accommodation and evaluate how well it meets the animal’s needs in relation to the needs and limitations of an owner</w:t>
            </w:r>
          </w:p>
          <w:p w:rsidR="00000000" w:rsidDel="00000000" w:rsidP="00000000" w:rsidRDefault="00000000" w:rsidRPr="00000000" w14:paraId="0000004F">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720" w:right="0" w:hanging="720"/>
              <w:jc w:val="left"/>
              <w:rPr>
                <w:rFonts w:ascii="Verdana" w:cs="Verdana" w:eastAsia="Verdana" w:hAnsi="Verdana"/>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50">
            <w:pPr>
              <w:keepNext w:val="0"/>
              <w:keepLines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Verdana" w:cs="Verdana" w:eastAsia="Verdana" w:hAnsi="Verdana"/>
                <w:i w:val="0"/>
                <w:smallCaps w:val="0"/>
                <w:strike w:val="0"/>
                <w:color w:val="000000"/>
                <w:sz w:val="20"/>
                <w:szCs w:val="20"/>
                <w:u w:val="none"/>
                <w:shd w:fill="auto" w:val="clear"/>
                <w:vertAlign w:val="baseline"/>
              </w:rPr>
            </w:pPr>
            <w:r w:rsidDel="00000000" w:rsidR="00000000" w:rsidRPr="00000000">
              <w:rPr>
                <w:rFonts w:ascii="Verdana" w:cs="Verdana" w:eastAsia="Verdana" w:hAnsi="Verdana"/>
                <w:b w:val="0"/>
                <w:i w:val="0"/>
                <w:smallCaps w:val="0"/>
                <w:strike w:val="0"/>
                <w:color w:val="000000"/>
                <w:sz w:val="20"/>
                <w:szCs w:val="20"/>
                <w:u w:val="none"/>
                <w:shd w:fill="auto" w:val="clear"/>
                <w:vertAlign w:val="baseline"/>
                <w:rtl w:val="0"/>
              </w:rPr>
              <w:t xml:space="preserve">Recommend at least </w:t>
            </w:r>
            <w:r w:rsidDel="00000000" w:rsidR="00000000" w:rsidRPr="00000000">
              <w:rPr>
                <w:rFonts w:ascii="Verdana" w:cs="Verdana" w:eastAsia="Verdana" w:hAnsi="Verdana"/>
                <w:b w:val="1"/>
                <w:i w:val="0"/>
                <w:smallCaps w:val="0"/>
                <w:strike w:val="0"/>
                <w:color w:val="000000"/>
                <w:sz w:val="20"/>
                <w:szCs w:val="20"/>
                <w:u w:val="none"/>
                <w:shd w:fill="auto" w:val="clear"/>
                <w:vertAlign w:val="baseline"/>
                <w:rtl w:val="0"/>
              </w:rPr>
              <w:t xml:space="preserve">two </w:t>
            </w:r>
            <w:r w:rsidDel="00000000" w:rsidR="00000000" w:rsidRPr="00000000">
              <w:rPr>
                <w:rFonts w:ascii="Verdana" w:cs="Verdana" w:eastAsia="Verdana" w:hAnsi="Verdana"/>
                <w:b w:val="0"/>
                <w:i w:val="0"/>
                <w:smallCaps w:val="0"/>
                <w:strike w:val="0"/>
                <w:color w:val="000000"/>
                <w:sz w:val="20"/>
                <w:szCs w:val="20"/>
                <w:u w:val="none"/>
                <w:shd w:fill="auto" w:val="clear"/>
                <w:vertAlign w:val="baseline"/>
                <w:rtl w:val="0"/>
              </w:rPr>
              <w:t xml:space="preserve">improvements that would enhance the accommodation for this animal and / or the owner</w:t>
            </w:r>
          </w:p>
          <w:p w:rsidR="00000000" w:rsidDel="00000000" w:rsidP="00000000" w:rsidRDefault="00000000" w:rsidRPr="00000000" w14:paraId="00000051">
            <w:pPr>
              <w:ind w:left="720"/>
              <w:rPr/>
            </w:pPr>
            <w:r w:rsidDel="00000000" w:rsidR="00000000" w:rsidRPr="00000000">
              <w:rPr>
                <w:rtl w:val="0"/>
              </w:rPr>
            </w:r>
          </w:p>
        </w:tc>
      </w:tr>
      <w:tr>
        <w:tc>
          <w:tcPr>
            <w:gridSpan w:val="2"/>
            <w:tcBorders>
              <w:top w:color="000000" w:space="0" w:sz="4" w:val="single"/>
              <w:left w:color="000000" w:space="0" w:sz="4" w:val="single"/>
              <w:bottom w:color="000000" w:space="0" w:sz="4" w:val="single"/>
              <w:right w:color="000000" w:space="0" w:sz="4" w:val="single"/>
            </w:tcBorders>
            <w:shd w:fill="d9d9d9" w:val="clear"/>
          </w:tcPr>
          <w:p w:rsidR="00000000" w:rsidDel="00000000" w:rsidP="00000000" w:rsidRDefault="00000000" w:rsidRPr="00000000" w14:paraId="00000054">
            <w:pPr>
              <w:rPr/>
            </w:pPr>
            <w:r w:rsidDel="00000000" w:rsidR="00000000" w:rsidRPr="00000000">
              <w:rPr>
                <w:b w:val="1"/>
                <w:rtl w:val="0"/>
              </w:rPr>
              <w:t xml:space="preserve">Checklist of evidence required </w:t>
            </w:r>
            <w:r w:rsidDel="00000000" w:rsidR="00000000" w:rsidRPr="00000000">
              <w:rPr>
                <w:rtl w:val="0"/>
              </w:rPr>
            </w:r>
          </w:p>
        </w:tc>
        <w:tc>
          <w:tcPr>
            <w:gridSpan w:val="3"/>
            <w:tcBorders>
              <w:left w:color="000000" w:space="0" w:sz="4" w:val="single"/>
              <w:bottom w:color="000000" w:space="0" w:sz="4" w:val="single"/>
            </w:tcBorders>
          </w:tcPr>
          <w:p w:rsidR="00000000" w:rsidDel="00000000" w:rsidP="00000000" w:rsidRDefault="00000000" w:rsidRPr="00000000" w14:paraId="00000056">
            <w:pPr>
              <w:rPr/>
            </w:pPr>
            <w:r w:rsidDel="00000000" w:rsidR="00000000" w:rsidRPr="00000000">
              <w:rPr>
                <w:rtl w:val="0"/>
              </w:rPr>
              <w:t xml:space="preserve">An illustrated guidance booklet</w:t>
            </w:r>
          </w:p>
          <w:p w:rsidR="00000000" w:rsidDel="00000000" w:rsidP="00000000" w:rsidRDefault="00000000" w:rsidRPr="00000000" w14:paraId="00000057">
            <w:pPr>
              <w:rPr/>
            </w:pPr>
            <w:r w:rsidDel="00000000" w:rsidR="00000000" w:rsidRPr="00000000">
              <w:rPr>
                <w:rtl w:val="0"/>
              </w:rPr>
            </w:r>
          </w:p>
        </w:tc>
      </w:tr>
      <w:tr>
        <w:tc>
          <w:tcPr>
            <w:gridSpan w:val="5"/>
            <w:tcBorders>
              <w:top w:color="000000" w:space="0" w:sz="4" w:val="single"/>
              <w:left w:color="000000" w:space="0" w:sz="4" w:val="single"/>
              <w:bottom w:color="000000" w:space="0" w:sz="4" w:val="single"/>
              <w:right w:color="000000" w:space="0" w:sz="4" w:val="single"/>
            </w:tcBorders>
            <w:shd w:fill="d9d9d9" w:val="clear"/>
            <w:vAlign w:val="center"/>
          </w:tcPr>
          <w:p w:rsidR="00000000" w:rsidDel="00000000" w:rsidP="00000000" w:rsidRDefault="00000000" w:rsidRPr="00000000" w14:paraId="0000005A">
            <w:pPr>
              <w:rPr/>
            </w:pPr>
            <w:r w:rsidDel="00000000" w:rsidR="00000000" w:rsidRPr="00000000">
              <w:rPr>
                <w:b w:val="1"/>
                <w:rtl w:val="0"/>
              </w:rPr>
              <w:t xml:space="preserve">Criteria covered by this task:</w:t>
            </w:r>
            <w:r w:rsidDel="00000000" w:rsidR="00000000" w:rsidRPr="00000000">
              <w:rPr>
                <w:rtl w:val="0"/>
              </w:rPr>
            </w:r>
          </w:p>
        </w:tc>
      </w:tr>
      <w:tr>
        <w:trPr>
          <w:trHeight w:val="40" w:hRule="atLeast"/>
        </w:trPr>
        <w:tc>
          <w:tcPr>
            <w:tcBorders>
              <w:top w:color="000000" w:space="0" w:sz="4" w:val="single"/>
              <w:left w:color="000000" w:space="0" w:sz="4" w:val="single"/>
              <w:bottom w:color="000000" w:space="0" w:sz="4" w:val="single"/>
              <w:right w:color="000000" w:space="0" w:sz="4" w:val="single"/>
            </w:tcBorders>
            <w:shd w:fill="f2f2f2" w:val="clear"/>
            <w:vAlign w:val="center"/>
          </w:tcPr>
          <w:p w:rsidR="00000000" w:rsidDel="00000000" w:rsidP="00000000" w:rsidRDefault="00000000" w:rsidRPr="00000000" w14:paraId="0000005F">
            <w:pPr>
              <w:rPr/>
            </w:pPr>
            <w:r w:rsidDel="00000000" w:rsidR="00000000" w:rsidRPr="00000000">
              <w:rPr>
                <w:rtl w:val="0"/>
              </w:rPr>
              <w:t xml:space="preserve">Unit/Criteria reference</w:t>
            </w:r>
          </w:p>
        </w:tc>
        <w:tc>
          <w:tcPr>
            <w:gridSpan w:val="4"/>
            <w:tcBorders>
              <w:top w:color="000000" w:space="0" w:sz="4" w:val="single"/>
              <w:left w:color="000000" w:space="0" w:sz="4" w:val="single"/>
              <w:bottom w:color="000000" w:space="0" w:sz="4" w:val="single"/>
            </w:tcBorders>
            <w:shd w:fill="f2f2f2" w:val="clear"/>
            <w:vAlign w:val="center"/>
          </w:tcPr>
          <w:p w:rsidR="00000000" w:rsidDel="00000000" w:rsidP="00000000" w:rsidRDefault="00000000" w:rsidRPr="00000000" w14:paraId="00000060">
            <w:pPr>
              <w:rPr/>
            </w:pPr>
            <w:r w:rsidDel="00000000" w:rsidR="00000000" w:rsidRPr="00000000">
              <w:rPr>
                <w:rtl w:val="0"/>
              </w:rPr>
              <w:t xml:space="preserve">To achieve the criteria you must show that you are able to:</w:t>
            </w:r>
          </w:p>
        </w:tc>
      </w:tr>
      <w:tr>
        <w:tc>
          <w:tcPr>
            <w:tcBorders>
              <w:left w:color="000000" w:space="0" w:sz="4" w:val="single"/>
              <w:right w:color="000000" w:space="0" w:sz="4" w:val="single"/>
            </w:tcBorders>
            <w:vAlign w:val="center"/>
          </w:tcPr>
          <w:p w:rsidR="00000000" w:rsidDel="00000000" w:rsidP="00000000" w:rsidRDefault="00000000" w:rsidRPr="00000000" w14:paraId="00000064">
            <w:pPr>
              <w:rPr/>
            </w:pPr>
            <w:r w:rsidDel="00000000" w:rsidR="00000000" w:rsidRPr="00000000">
              <w:rPr>
                <w:rtl w:val="0"/>
              </w:rPr>
              <w:t xml:space="preserve">2A.P1</w:t>
            </w:r>
          </w:p>
        </w:tc>
        <w:tc>
          <w:tcPr>
            <w:gridSpan w:val="4"/>
            <w:tcBorders>
              <w:left w:color="000000" w:space="0" w:sz="4" w:val="single"/>
            </w:tcBorders>
            <w:vAlign w:val="center"/>
          </w:tcPr>
          <w:p w:rsidR="00000000" w:rsidDel="00000000" w:rsidP="00000000" w:rsidRDefault="00000000" w:rsidRPr="00000000" w14:paraId="00000065">
            <w:pPr>
              <w:rPr/>
            </w:pPr>
            <w:r w:rsidDel="00000000" w:rsidR="00000000" w:rsidRPr="00000000">
              <w:rPr>
                <w:rtl w:val="0"/>
              </w:rPr>
              <w:t xml:space="preserve">Describe factors to consider when selecting housing for animals</w:t>
            </w:r>
          </w:p>
        </w:tc>
      </w:tr>
      <w:tr>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69">
            <w:pPr>
              <w:rPr/>
            </w:pPr>
            <w:r w:rsidDel="00000000" w:rsidR="00000000" w:rsidRPr="00000000">
              <w:rPr>
                <w:rtl w:val="0"/>
              </w:rPr>
              <w:t xml:space="preserve">2A.P2</w:t>
            </w:r>
          </w:p>
        </w:tc>
        <w:tc>
          <w:tcPr>
            <w:gridSpan w:val="4"/>
            <w:tcBorders>
              <w:left w:color="000000" w:space="0" w:sz="4" w:val="single"/>
              <w:bottom w:color="000000" w:space="0" w:sz="4" w:val="single"/>
            </w:tcBorders>
            <w:vAlign w:val="center"/>
          </w:tcPr>
          <w:p w:rsidR="00000000" w:rsidDel="00000000" w:rsidP="00000000" w:rsidRDefault="00000000" w:rsidRPr="00000000" w14:paraId="0000006A">
            <w:pPr>
              <w:rPr/>
            </w:pPr>
            <w:r w:rsidDel="00000000" w:rsidR="00000000" w:rsidRPr="00000000">
              <w:rPr>
                <w:rtl w:val="0"/>
              </w:rPr>
              <w:t xml:space="preserve">Describe suitable accommodation for two animal species</w:t>
            </w:r>
          </w:p>
        </w:tc>
      </w:tr>
      <w:t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6E">
            <w:pPr>
              <w:rPr/>
            </w:pPr>
            <w:r w:rsidDel="00000000" w:rsidR="00000000" w:rsidRPr="00000000">
              <w:rPr>
                <w:rtl w:val="0"/>
              </w:rPr>
              <w:t xml:space="preserve">2A.M1</w:t>
            </w:r>
          </w:p>
        </w:tc>
        <w:tc>
          <w:tcPr>
            <w:gridSpan w:val="4"/>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6F">
            <w:pPr>
              <w:rPr/>
            </w:pPr>
            <w:r w:rsidDel="00000000" w:rsidR="00000000" w:rsidRPr="00000000">
              <w:rPr>
                <w:rtl w:val="0"/>
              </w:rPr>
              <w:t xml:space="preserve">Explain how the accommodation meets the welfare needs of one animal species</w:t>
            </w:r>
          </w:p>
        </w:tc>
      </w:tr>
      <w:t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73">
            <w:pPr>
              <w:rPr/>
            </w:pPr>
            <w:r w:rsidDel="00000000" w:rsidR="00000000" w:rsidRPr="00000000">
              <w:rPr>
                <w:rtl w:val="0"/>
              </w:rPr>
              <w:t xml:space="preserve">2A.D1</w:t>
            </w:r>
          </w:p>
        </w:tc>
        <w:tc>
          <w:tcPr>
            <w:gridSpan w:val="4"/>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74">
            <w:pPr>
              <w:rPr/>
            </w:pPr>
            <w:r w:rsidDel="00000000" w:rsidR="00000000" w:rsidRPr="00000000">
              <w:rPr>
                <w:rtl w:val="0"/>
              </w:rPr>
              <w:t xml:space="preserve">Evaluate the suitability of the accommodation for one animal species and recommend improvements</w:t>
            </w:r>
          </w:p>
        </w:tc>
      </w:tr>
      <w:tr>
        <w:trPr>
          <w:trHeight w:val="60" w:hRule="atLeast"/>
        </w:trPr>
        <w:tc>
          <w:tcPr>
            <w:gridSpan w:val="2"/>
            <w:tcBorders>
              <w:bottom w:color="000000" w:space="0" w:sz="4" w:val="single"/>
            </w:tcBorders>
            <w:shd w:fill="d9d9d9" w:val="clear"/>
          </w:tcPr>
          <w:p w:rsidR="00000000" w:rsidDel="00000000" w:rsidP="00000000" w:rsidRDefault="00000000" w:rsidRPr="00000000" w14:paraId="00000078">
            <w:pPr>
              <w:rPr/>
            </w:pPr>
            <w:r w:rsidDel="00000000" w:rsidR="00000000" w:rsidRPr="00000000">
              <w:rPr>
                <w:b w:val="1"/>
                <w:rtl w:val="0"/>
              </w:rPr>
              <w:t xml:space="preserve">Sources of information to support you with this Assignment</w:t>
            </w:r>
            <w:r w:rsidDel="00000000" w:rsidR="00000000" w:rsidRPr="00000000">
              <w:rPr>
                <w:rtl w:val="0"/>
              </w:rPr>
            </w:r>
          </w:p>
        </w:tc>
        <w:tc>
          <w:tcPr>
            <w:gridSpan w:val="3"/>
            <w:tcBorders>
              <w:bottom w:color="000000" w:space="0" w:sz="4" w:val="single"/>
            </w:tcBorders>
          </w:tcPr>
          <w:p w:rsidR="00000000" w:rsidDel="00000000" w:rsidP="00000000" w:rsidRDefault="00000000" w:rsidRPr="00000000" w14:paraId="0000007A">
            <w:pPr>
              <w:rPr/>
            </w:pPr>
            <w:r w:rsidDel="00000000" w:rsidR="00000000" w:rsidRPr="00000000">
              <w:rPr>
                <w:rtl w:val="0"/>
              </w:rPr>
            </w:r>
          </w:p>
          <w:p w:rsidR="00000000" w:rsidDel="00000000" w:rsidP="00000000" w:rsidRDefault="00000000" w:rsidRPr="00000000" w14:paraId="0000007B">
            <w:pPr>
              <w:rPr/>
            </w:pPr>
            <w:r w:rsidDel="00000000" w:rsidR="00000000" w:rsidRPr="00000000">
              <w:rPr>
                <w:rtl w:val="0"/>
              </w:rPr>
            </w:r>
          </w:p>
          <w:p w:rsidR="00000000" w:rsidDel="00000000" w:rsidP="00000000" w:rsidRDefault="00000000" w:rsidRPr="00000000" w14:paraId="0000007C">
            <w:pPr>
              <w:rPr/>
            </w:pPr>
            <w:r w:rsidDel="00000000" w:rsidR="00000000" w:rsidRPr="00000000">
              <w:rPr>
                <w:rtl w:val="0"/>
              </w:rPr>
            </w:r>
          </w:p>
          <w:p w:rsidR="00000000" w:rsidDel="00000000" w:rsidP="00000000" w:rsidRDefault="00000000" w:rsidRPr="00000000" w14:paraId="0000007D">
            <w:pPr>
              <w:rPr/>
            </w:pPr>
            <w:r w:rsidDel="00000000" w:rsidR="00000000" w:rsidRPr="00000000">
              <w:rPr>
                <w:rtl w:val="0"/>
              </w:rPr>
            </w:r>
          </w:p>
        </w:tc>
      </w:tr>
      <w:tr>
        <w:trPr>
          <w:trHeight w:val="60" w:hRule="atLeast"/>
        </w:trPr>
        <w:tc>
          <w:tcPr>
            <w:gridSpan w:val="2"/>
            <w:tcBorders>
              <w:bottom w:color="000000" w:space="0" w:sz="4" w:val="single"/>
            </w:tcBorders>
            <w:shd w:fill="d9d9d9" w:val="clear"/>
          </w:tcPr>
          <w:p w:rsidR="00000000" w:rsidDel="00000000" w:rsidP="00000000" w:rsidRDefault="00000000" w:rsidRPr="00000000" w14:paraId="00000080">
            <w:pPr>
              <w:rPr/>
            </w:pPr>
            <w:r w:rsidDel="00000000" w:rsidR="00000000" w:rsidRPr="00000000">
              <w:rPr>
                <w:b w:val="1"/>
                <w:rtl w:val="0"/>
              </w:rPr>
              <w:t xml:space="preserve">Other assessment materials attached to this Assignment Brief</w:t>
            </w:r>
            <w:r w:rsidDel="00000000" w:rsidR="00000000" w:rsidRPr="00000000">
              <w:rPr>
                <w:rtl w:val="0"/>
              </w:rPr>
            </w:r>
          </w:p>
        </w:tc>
        <w:tc>
          <w:tcPr>
            <w:gridSpan w:val="3"/>
            <w:tcBorders>
              <w:bottom w:color="000000" w:space="0" w:sz="4" w:val="single"/>
            </w:tcBorders>
          </w:tcPr>
          <w:p w:rsidR="00000000" w:rsidDel="00000000" w:rsidP="00000000" w:rsidRDefault="00000000" w:rsidRPr="00000000" w14:paraId="00000082">
            <w:pPr>
              <w:rPr/>
            </w:pPr>
            <w:r w:rsidDel="00000000" w:rsidR="00000000" w:rsidRPr="00000000">
              <w:rPr>
                <w:i w:val="1"/>
                <w:sz w:val="18"/>
                <w:szCs w:val="18"/>
                <w:rtl w:val="0"/>
              </w:rPr>
              <w:t xml:space="preserve">eg, work sheets, risk assessments, case study</w:t>
            </w:r>
            <w:r w:rsidDel="00000000" w:rsidR="00000000" w:rsidRPr="00000000">
              <w:rPr>
                <w:rtl w:val="0"/>
              </w:rPr>
            </w:r>
          </w:p>
        </w:tc>
      </w:tr>
      <w:tr>
        <w:trPr>
          <w:trHeight w:val="420" w:hRule="atLeast"/>
        </w:trPr>
        <w:tc>
          <w:tcPr>
            <w:gridSpan w:val="5"/>
            <w:tcBorders>
              <w:top w:color="000000" w:space="0" w:sz="4" w:val="single"/>
              <w:left w:color="000000" w:space="0" w:sz="4" w:val="single"/>
              <w:bottom w:color="000000" w:space="0" w:sz="4" w:val="single"/>
              <w:right w:color="000000" w:space="0" w:sz="4" w:val="single"/>
            </w:tcBorders>
            <w:shd w:fill="d9d9d9" w:val="clear"/>
          </w:tcPr>
          <w:p w:rsidR="00000000" w:rsidDel="00000000" w:rsidP="00000000" w:rsidRDefault="00000000" w:rsidRPr="00000000" w14:paraId="00000085">
            <w:pPr>
              <w:rPr/>
            </w:pPr>
            <w:r w:rsidDel="00000000" w:rsidR="00000000" w:rsidRPr="00000000">
              <w:rPr>
                <w:b w:val="1"/>
                <w:rtl w:val="0"/>
              </w:rPr>
              <w:t xml:space="preserve">FOR 2012 L1/2 FIRSTS ONLY: If you have not achieved the Level 2 criteria, your work will be assessed to determine if the following Level 1 criteria have been met. </w:t>
            </w:r>
            <w:r w:rsidDel="00000000" w:rsidR="00000000" w:rsidRPr="00000000">
              <w:rPr>
                <w:rtl w:val="0"/>
              </w:rPr>
            </w:r>
          </w:p>
        </w:tc>
      </w:tr>
      <w:tr>
        <w:tc>
          <w:tcPr>
            <w:gridSpan w:val="3"/>
            <w:tcBorders>
              <w:top w:color="000000" w:space="0" w:sz="4" w:val="single"/>
              <w:left w:color="333333" w:space="0" w:sz="4" w:val="single"/>
              <w:bottom w:color="333333" w:space="0" w:sz="4" w:val="single"/>
              <w:right w:color="333333" w:space="0" w:sz="4" w:val="single"/>
            </w:tcBorders>
            <w:shd w:fill="f2f2f2" w:val="clear"/>
            <w:vAlign w:val="center"/>
          </w:tcPr>
          <w:p w:rsidR="00000000" w:rsidDel="00000000" w:rsidP="00000000" w:rsidRDefault="00000000" w:rsidRPr="00000000" w14:paraId="0000008A">
            <w:pPr>
              <w:rPr/>
            </w:pPr>
            <w:r w:rsidDel="00000000" w:rsidR="00000000" w:rsidRPr="00000000">
              <w:rPr>
                <w:rtl w:val="0"/>
              </w:rPr>
              <w:t xml:space="preserve">To achieve the criteria you must show that you are able to:</w:t>
            </w:r>
          </w:p>
        </w:tc>
        <w:tc>
          <w:tcPr>
            <w:tcBorders>
              <w:top w:color="000000" w:space="0" w:sz="4" w:val="single"/>
              <w:left w:color="333333" w:space="0" w:sz="4" w:val="single"/>
              <w:bottom w:color="333333" w:space="0" w:sz="4" w:val="single"/>
              <w:right w:color="333333" w:space="0" w:sz="4" w:val="single"/>
            </w:tcBorders>
            <w:shd w:fill="f2f2f2" w:val="clear"/>
            <w:vAlign w:val="center"/>
          </w:tcPr>
          <w:p w:rsidR="00000000" w:rsidDel="00000000" w:rsidP="00000000" w:rsidRDefault="00000000" w:rsidRPr="00000000" w14:paraId="0000008D">
            <w:pPr>
              <w:jc w:val="center"/>
              <w:rPr/>
            </w:pPr>
            <w:r w:rsidDel="00000000" w:rsidR="00000000" w:rsidRPr="00000000">
              <w:rPr>
                <w:rtl w:val="0"/>
              </w:rPr>
              <w:t xml:space="preserve">Unit</w:t>
            </w:r>
          </w:p>
        </w:tc>
        <w:tc>
          <w:tcPr>
            <w:tcBorders>
              <w:top w:color="000000" w:space="0" w:sz="4" w:val="single"/>
              <w:left w:color="333333" w:space="0" w:sz="4" w:val="single"/>
              <w:bottom w:color="333333" w:space="0" w:sz="4" w:val="single"/>
              <w:right w:color="333333" w:space="0" w:sz="4" w:val="single"/>
            </w:tcBorders>
            <w:shd w:fill="f2f2f2" w:val="clear"/>
            <w:vAlign w:val="center"/>
          </w:tcPr>
          <w:p w:rsidR="00000000" w:rsidDel="00000000" w:rsidP="00000000" w:rsidRDefault="00000000" w:rsidRPr="00000000" w14:paraId="0000008E">
            <w:pPr>
              <w:jc w:val="center"/>
              <w:rPr/>
            </w:pPr>
            <w:r w:rsidDel="00000000" w:rsidR="00000000" w:rsidRPr="00000000">
              <w:rPr>
                <w:rtl w:val="0"/>
              </w:rPr>
              <w:t xml:space="preserve">Criterion reference</w:t>
            </w:r>
          </w:p>
        </w:tc>
      </w:tr>
      <w:tr>
        <w:tc>
          <w:tcPr>
            <w:gridSpan w:val="3"/>
            <w:tcBorders>
              <w:bottom w:color="000000" w:space="0" w:sz="4" w:val="single"/>
            </w:tcBorders>
            <w:vAlign w:val="center"/>
          </w:tcPr>
          <w:p w:rsidR="00000000" w:rsidDel="00000000" w:rsidP="00000000" w:rsidRDefault="00000000" w:rsidRPr="00000000" w14:paraId="0000008F">
            <w:pPr>
              <w:rPr/>
            </w:pPr>
            <w:r w:rsidDel="00000000" w:rsidR="00000000" w:rsidRPr="00000000">
              <w:rPr>
                <w:rtl w:val="0"/>
              </w:rPr>
              <w:t xml:space="preserve">Outline factors to consider when selecting housing for animals</w:t>
            </w:r>
          </w:p>
        </w:tc>
        <w:tc>
          <w:tcPr>
            <w:tcBorders>
              <w:bottom w:color="000000" w:space="0" w:sz="4" w:val="single"/>
            </w:tcBorders>
            <w:vAlign w:val="center"/>
          </w:tcPr>
          <w:p w:rsidR="00000000" w:rsidDel="00000000" w:rsidP="00000000" w:rsidRDefault="00000000" w:rsidRPr="00000000" w14:paraId="00000092">
            <w:pPr>
              <w:jc w:val="center"/>
              <w:rPr/>
            </w:pPr>
            <w:r w:rsidDel="00000000" w:rsidR="00000000" w:rsidRPr="00000000">
              <w:rPr>
                <w:rtl w:val="0"/>
              </w:rPr>
              <w:t xml:space="preserve">4</w:t>
            </w:r>
          </w:p>
        </w:tc>
        <w:tc>
          <w:tcPr>
            <w:tcBorders>
              <w:bottom w:color="000000" w:space="0" w:sz="4" w:val="single"/>
            </w:tcBorders>
            <w:vAlign w:val="center"/>
          </w:tcPr>
          <w:p w:rsidR="00000000" w:rsidDel="00000000" w:rsidP="00000000" w:rsidRDefault="00000000" w:rsidRPr="00000000" w14:paraId="00000093">
            <w:pPr>
              <w:jc w:val="center"/>
              <w:rPr/>
            </w:pPr>
            <w:r w:rsidDel="00000000" w:rsidR="00000000" w:rsidRPr="00000000">
              <w:rPr>
                <w:rtl w:val="0"/>
              </w:rPr>
              <w:t xml:space="preserve">1A.1</w:t>
            </w:r>
          </w:p>
        </w:tc>
      </w:tr>
      <w:tr>
        <w:tc>
          <w:tcPr>
            <w:gridSpan w:val="3"/>
            <w:vAlign w:val="center"/>
          </w:tcPr>
          <w:p w:rsidR="00000000" w:rsidDel="00000000" w:rsidP="00000000" w:rsidRDefault="00000000" w:rsidRPr="00000000" w14:paraId="00000094">
            <w:pPr>
              <w:rPr/>
            </w:pPr>
            <w:r w:rsidDel="00000000" w:rsidR="00000000" w:rsidRPr="00000000">
              <w:rPr>
                <w:rtl w:val="0"/>
              </w:rPr>
              <w:t xml:space="preserve">Outline suitable housing for one given animal species</w:t>
            </w:r>
          </w:p>
        </w:tc>
        <w:tc>
          <w:tcPr>
            <w:vAlign w:val="center"/>
          </w:tcPr>
          <w:p w:rsidR="00000000" w:rsidDel="00000000" w:rsidP="00000000" w:rsidRDefault="00000000" w:rsidRPr="00000000" w14:paraId="00000097">
            <w:pPr>
              <w:jc w:val="center"/>
              <w:rPr/>
            </w:pPr>
            <w:r w:rsidDel="00000000" w:rsidR="00000000" w:rsidRPr="00000000">
              <w:rPr>
                <w:rtl w:val="0"/>
              </w:rPr>
              <w:t xml:space="preserve">4</w:t>
            </w:r>
          </w:p>
        </w:tc>
        <w:tc>
          <w:tcPr>
            <w:vAlign w:val="center"/>
          </w:tcPr>
          <w:p w:rsidR="00000000" w:rsidDel="00000000" w:rsidP="00000000" w:rsidRDefault="00000000" w:rsidRPr="00000000" w14:paraId="00000098">
            <w:pPr>
              <w:jc w:val="center"/>
              <w:rPr/>
            </w:pPr>
            <w:r w:rsidDel="00000000" w:rsidR="00000000" w:rsidRPr="00000000">
              <w:rPr>
                <w:rtl w:val="0"/>
              </w:rPr>
              <w:t xml:space="preserve">1A.2</w:t>
            </w:r>
          </w:p>
        </w:tc>
      </w:tr>
    </w:tbl>
    <w:p w:rsidR="00000000" w:rsidDel="00000000" w:rsidP="00000000" w:rsidRDefault="00000000" w:rsidRPr="00000000" w14:paraId="00000099">
      <w:pPr>
        <w:rPr/>
      </w:pPr>
      <w:bookmarkStart w:colFirst="0" w:colLast="0" w:name="_30j0zll" w:id="1"/>
      <w:bookmarkEnd w:id="1"/>
      <w:r w:rsidDel="00000000" w:rsidR="00000000" w:rsidRPr="00000000">
        <w:rPr>
          <w:rtl w:val="0"/>
        </w:rPr>
        <w:br w:type="textWrapping"/>
      </w:r>
    </w:p>
    <w:sectPr>
      <w:headerReference r:id="rId6" w:type="default"/>
      <w:headerReference r:id="rId7" w:type="first"/>
      <w:footerReference r:id="rId8" w:type="default"/>
      <w:footerReference r:id="rId9" w:type="first"/>
      <w:pgSz w:h="16838" w:w="11906"/>
      <w:pgMar w:bottom="1134" w:top="1366" w:left="1134" w:right="1134" w:header="720" w:footer="494"/>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Verdana"/>
  <w:font w:name="Arial"/>
  <w:font w:name="Georgia"/>
  <w:font w:name="Times New Roman"/>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09C">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Verdana" w:cs="Verdana" w:eastAsia="Verdana" w:hAnsi="Verdana"/>
        <w:b w:val="0"/>
        <w:i w:val="0"/>
        <w:smallCaps w:val="0"/>
        <w:strike w:val="0"/>
        <w:color w:val="000000"/>
        <w:sz w:val="16"/>
        <w:szCs w:val="16"/>
        <w:u w:val="none"/>
        <w:shd w:fill="auto" w:val="clear"/>
        <w:vertAlign w:val="baseline"/>
      </w:rPr>
    </w:pPr>
    <w:r w:rsidDel="00000000" w:rsidR="00000000" w:rsidRPr="00000000">
      <w:rPr>
        <w:rFonts w:ascii="Verdana" w:cs="Verdana" w:eastAsia="Verdana" w:hAnsi="Verdana"/>
        <w:b w:val="0"/>
        <w:i w:val="0"/>
        <w:smallCaps w:val="0"/>
        <w:strike w:val="0"/>
        <w:color w:val="000000"/>
        <w:sz w:val="16"/>
        <w:szCs w:val="16"/>
        <w:u w:val="none"/>
        <w:shd w:fill="auto" w:val="clear"/>
        <w:vertAlign w:val="baseline"/>
        <w:rtl w:val="0"/>
      </w:rPr>
      <w:t xml:space="preserve">BTEC Assignment Brief Version 1.0 August 2017</w:t>
    </w:r>
  </w:p>
  <w:p w:rsidR="00000000" w:rsidDel="00000000" w:rsidP="00000000" w:rsidRDefault="00000000" w:rsidRPr="00000000" w14:paraId="0000009D">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i w:val="0"/>
        <w:smallCaps w:val="0"/>
        <w:strike w:val="0"/>
        <w:color w:val="000000"/>
        <w:sz w:val="16"/>
        <w:szCs w:val="16"/>
        <w:u w:val="none"/>
        <w:shd w:fill="auto" w:val="clear"/>
        <w:vertAlign w:val="baseline"/>
        <w:rtl w:val="0"/>
      </w:rPr>
      <w:t xml:space="preserve">Prepared By: QDAM BTEC Assessment</w:t>
      <w:tab/>
      <w:tab/>
    </w:r>
    <w:r w:rsidDel="00000000" w:rsidR="00000000" w:rsidRPr="00000000">
      <w:rPr>
        <w:rtl w:val="0"/>
      </w:rPr>
    </w:r>
  </w:p>
  <w:p w:rsidR="00000000" w:rsidDel="00000000" w:rsidP="00000000" w:rsidRDefault="00000000" w:rsidRPr="00000000" w14:paraId="0000009E">
    <w:pPr>
      <w:keepNext w:val="0"/>
      <w:keepLines w:val="0"/>
      <w:widowControl w:val="1"/>
      <w:pBdr>
        <w:top w:space="0" w:sz="0" w:val="nil"/>
        <w:left w:space="0" w:sz="0" w:val="nil"/>
        <w:bottom w:space="0" w:sz="0" w:val="nil"/>
        <w:right w:space="0" w:sz="0" w:val="nil"/>
        <w:between w:space="0" w:sz="0" w:val="nil"/>
      </w:pBdr>
      <w:shd w:fill="auto" w:val="clear"/>
      <w:tabs>
        <w:tab w:val="center" w:pos="4513"/>
        <w:tab w:val="right" w:pos="9026"/>
      </w:tabs>
      <w:spacing w:after="0" w:before="0" w:line="240" w:lineRule="auto"/>
      <w:ind w:left="0" w:right="0" w:firstLine="0"/>
      <w:jc w:val="left"/>
      <w:rPr>
        <w:rFonts w:ascii="Verdana" w:cs="Verdana" w:eastAsia="Verdana" w:hAnsi="Verdana"/>
        <w:b w:val="0"/>
        <w:i w:val="0"/>
        <w:smallCaps w:val="0"/>
        <w:strike w:val="0"/>
        <w:color w:val="000000"/>
        <w:sz w:val="16"/>
        <w:szCs w:val="16"/>
        <w:u w:val="none"/>
        <w:shd w:fill="auto" w:val="clear"/>
        <w:vertAlign w:val="baseline"/>
      </w:rPr>
    </w:pPr>
    <w:r w:rsidDel="00000000" w:rsidR="00000000" w:rsidRPr="00000000">
      <w:rPr>
        <w:rFonts w:ascii="Verdana" w:cs="Verdana" w:eastAsia="Verdana" w:hAnsi="Verdana"/>
        <w:b w:val="0"/>
        <w:i w:val="0"/>
        <w:smallCaps w:val="0"/>
        <w:strike w:val="0"/>
        <w:color w:val="000000"/>
        <w:sz w:val="16"/>
        <w:szCs w:val="16"/>
        <w:u w:val="none"/>
        <w:shd w:fill="auto" w:val="clear"/>
        <w:vertAlign w:val="baseline"/>
        <w:rtl w:val="0"/>
      </w:rPr>
      <w:t xml:space="preserve">Authorised by: Head of BTEC Assessment</w:t>
    </w:r>
  </w:p>
  <w:p w:rsidR="00000000" w:rsidDel="00000000" w:rsidP="00000000" w:rsidRDefault="00000000" w:rsidRPr="00000000" w14:paraId="0000009F">
    <w:pPr>
      <w:keepNext w:val="0"/>
      <w:keepLines w:val="0"/>
      <w:widowControl w:val="1"/>
      <w:pBdr>
        <w:top w:space="0" w:sz="0" w:val="nil"/>
        <w:left w:space="0" w:sz="0" w:val="nil"/>
        <w:bottom w:space="0" w:sz="0" w:val="nil"/>
        <w:right w:space="0" w:sz="0" w:val="nil"/>
        <w:between w:space="0" w:sz="0" w:val="nil"/>
      </w:pBdr>
      <w:shd w:fill="auto" w:val="clear"/>
      <w:tabs>
        <w:tab w:val="center" w:pos="4513"/>
        <w:tab w:val="right" w:pos="9026"/>
      </w:tabs>
      <w:spacing w:after="0" w:before="0" w:line="240" w:lineRule="auto"/>
      <w:ind w:left="0" w:right="0" w:firstLine="0"/>
      <w:jc w:val="right"/>
      <w:rPr>
        <w:rFonts w:ascii="Verdana" w:cs="Verdana" w:eastAsia="Verdana" w:hAnsi="Verdana"/>
        <w:b w:val="0"/>
        <w:i w:val="0"/>
        <w:smallCaps w:val="0"/>
        <w:strike w:val="0"/>
        <w:color w:val="000000"/>
        <w:sz w:val="20"/>
        <w:szCs w:val="20"/>
        <w:u w:val="none"/>
        <w:shd w:fill="auto" w:val="clear"/>
        <w:vertAlign w:val="baseline"/>
      </w:rPr>
    </w:pPr>
    <w:r w:rsidDel="00000000" w:rsidR="00000000" w:rsidRPr="00000000">
      <w:rPr>
        <w:rFonts w:ascii="Verdana" w:cs="Verdana" w:eastAsia="Verdana" w:hAnsi="Verdana"/>
        <w:b w:val="1"/>
        <w:i w:val="0"/>
        <w:smallCaps w:val="0"/>
        <w:strike w:val="0"/>
        <w:color w:val="000000"/>
        <w:sz w:val="20"/>
        <w:szCs w:val="20"/>
        <w:u w:val="none"/>
        <w:shd w:fill="auto" w:val="clear"/>
        <w:vertAlign w:val="baseline"/>
      </w:rPr>
      <w:drawing>
        <wp:inline distB="0" distT="0" distL="0" distR="0">
          <wp:extent cx="952500" cy="285750"/>
          <wp:effectExtent b="0" l="0" r="0" t="0"/>
          <wp:docPr descr="Y:\Together Design\Pearson Edexcel PowerPoint amends\Assets\PearsonLogo.png" id="3" name="image1.png"/>
          <a:graphic>
            <a:graphicData uri="http://schemas.openxmlformats.org/drawingml/2006/picture">
              <pic:pic>
                <pic:nvPicPr>
                  <pic:cNvPr descr="Y:\Together Design\Pearson Edexcel PowerPoint amends\Assets\PearsonLogo.png" id="0" name="image1.png"/>
                  <pic:cNvPicPr preferRelativeResize="0"/>
                </pic:nvPicPr>
                <pic:blipFill>
                  <a:blip r:embed="rId1"/>
                  <a:srcRect b="0" l="0" r="0" t="0"/>
                  <a:stretch>
                    <a:fillRect/>
                  </a:stretch>
                </pic:blipFill>
                <pic:spPr>
                  <a:xfrm>
                    <a:off x="0" y="0"/>
                    <a:ext cx="952500" cy="285750"/>
                  </a:xfrm>
                  <a:prstGeom prst="rect"/>
                  <a:ln/>
                </pic:spPr>
              </pic:pic>
            </a:graphicData>
          </a:graphic>
        </wp:inline>
      </w:drawing>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0A0">
    <w:pPr>
      <w:tabs>
        <w:tab w:val="center" w:pos="4153"/>
        <w:tab w:val="right" w:pos="8306"/>
      </w:tabs>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0A1">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Verdana" w:cs="Verdana" w:eastAsia="Verdana" w:hAnsi="Verdana"/>
        <w:b w:val="0"/>
        <w:i w:val="0"/>
        <w:smallCaps w:val="0"/>
        <w:strike w:val="0"/>
        <w:color w:val="000000"/>
        <w:sz w:val="16"/>
        <w:szCs w:val="16"/>
        <w:u w:val="none"/>
        <w:shd w:fill="auto" w:val="clear"/>
        <w:vertAlign w:val="baseline"/>
      </w:rPr>
    </w:pPr>
    <w:r w:rsidDel="00000000" w:rsidR="00000000" w:rsidRPr="00000000">
      <w:rPr>
        <w:rFonts w:ascii="Verdana" w:cs="Verdana" w:eastAsia="Verdana" w:hAnsi="Verdana"/>
        <w:b w:val="0"/>
        <w:i w:val="0"/>
        <w:smallCaps w:val="0"/>
        <w:strike w:val="0"/>
        <w:color w:val="000000"/>
        <w:sz w:val="16"/>
        <w:szCs w:val="16"/>
        <w:u w:val="none"/>
        <w:shd w:fill="auto" w:val="clear"/>
        <w:vertAlign w:val="baseline"/>
        <w:rtl w:val="0"/>
      </w:rPr>
      <w:t xml:space="preserve">BTEC Assignment Brief Version 1.0 August 2017</w:t>
    </w:r>
  </w:p>
  <w:p w:rsidR="00000000" w:rsidDel="00000000" w:rsidP="00000000" w:rsidRDefault="00000000" w:rsidRPr="00000000" w14:paraId="000000A2">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i w:val="0"/>
        <w:smallCaps w:val="0"/>
        <w:strike w:val="0"/>
        <w:color w:val="000000"/>
        <w:sz w:val="16"/>
        <w:szCs w:val="16"/>
        <w:u w:val="none"/>
        <w:shd w:fill="auto" w:val="clear"/>
        <w:vertAlign w:val="baseline"/>
        <w:rtl w:val="0"/>
      </w:rPr>
      <w:t xml:space="preserve">Prepared By: BTEC Internal Assessment QDAM</w:t>
      <w:tab/>
      <w:tab/>
    </w:r>
    <w:r w:rsidDel="00000000" w:rsidR="00000000" w:rsidRPr="00000000">
      <w:rPr>
        <w:rtl w:val="0"/>
      </w:rPr>
    </w:r>
  </w:p>
  <w:p w:rsidR="00000000" w:rsidDel="00000000" w:rsidP="00000000" w:rsidRDefault="00000000" w:rsidRPr="00000000" w14:paraId="000000A3">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Verdana" w:cs="Verdana" w:eastAsia="Verdana" w:hAnsi="Verdana"/>
        <w:b w:val="0"/>
        <w:i w:val="0"/>
        <w:smallCaps w:val="0"/>
        <w:strike w:val="0"/>
        <w:color w:val="000000"/>
        <w:sz w:val="16"/>
        <w:szCs w:val="16"/>
        <w:u w:val="none"/>
        <w:shd w:fill="auto" w:val="clear"/>
        <w:vertAlign w:val="baseline"/>
      </w:rPr>
    </w:pPr>
    <w:r w:rsidDel="00000000" w:rsidR="00000000" w:rsidRPr="00000000">
      <w:rPr>
        <w:rFonts w:ascii="Verdana" w:cs="Verdana" w:eastAsia="Verdana" w:hAnsi="Verdana"/>
        <w:b w:val="0"/>
        <w:i w:val="0"/>
        <w:smallCaps w:val="0"/>
        <w:strike w:val="0"/>
        <w:color w:val="000000"/>
        <w:sz w:val="16"/>
        <w:szCs w:val="16"/>
        <w:u w:val="none"/>
        <w:shd w:fill="auto" w:val="clear"/>
        <w:vertAlign w:val="baseline"/>
        <w:rtl w:val="0"/>
      </w:rPr>
      <w:t xml:space="preserve">Approved by: Delivery Manager</w:t>
      <w:tab/>
    </w:r>
  </w:p>
  <w:p w:rsidR="00000000" w:rsidDel="00000000" w:rsidP="00000000" w:rsidRDefault="00000000" w:rsidRPr="00000000" w14:paraId="000000A4">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righ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i w:val="0"/>
        <w:smallCaps w:val="0"/>
        <w:strike w:val="0"/>
        <w:color w:val="000000"/>
        <w:sz w:val="16"/>
        <w:szCs w:val="16"/>
        <w:u w:val="none"/>
        <w:shd w:fill="auto" w:val="clear"/>
        <w:vertAlign w:val="baseline"/>
        <w:rtl w:val="0"/>
      </w:rPr>
      <w:t xml:space="preserve">                </w:t>
      <w:tab/>
      <w:tab/>
      <w:tab/>
      <w:tab/>
      <w:tab/>
      <w:t xml:space="preserve">                                                 </w:t>
      <w:tab/>
      <w:tab/>
      <w:t xml:space="preserve">     </w:t>
      <w:tab/>
      <w:tab/>
    </w:r>
    <w:r w:rsidDel="00000000" w:rsidR="00000000" w:rsidRPr="00000000">
      <w:rPr>
        <w:rtl w:val="0"/>
      </w:rPr>
    </w:r>
  </w:p>
  <w:p w:rsidR="00000000" w:rsidDel="00000000" w:rsidP="00000000" w:rsidRDefault="00000000" w:rsidRPr="00000000" w14:paraId="000000A5">
    <w:pPr>
      <w:spacing w:after="669" w:before="120" w:lineRule="auto"/>
      <w:jc w:val="right"/>
      <w:rPr/>
    </w:pPr>
    <w:r w:rsidDel="00000000" w:rsidR="00000000" w:rsidRPr="00000000">
      <w:rPr>
        <w:b w:val="1"/>
      </w:rPr>
      <w:drawing>
        <wp:inline distB="0" distT="0" distL="0" distR="0">
          <wp:extent cx="952500" cy="285750"/>
          <wp:effectExtent b="0" l="0" r="0" t="0"/>
          <wp:docPr descr="Y:\Together Design\Pearson Edexcel PowerPoint amends\Assets\PearsonLogo.png" id="2" name="image1.png"/>
          <a:graphic>
            <a:graphicData uri="http://schemas.openxmlformats.org/drawingml/2006/picture">
              <pic:pic>
                <pic:nvPicPr>
                  <pic:cNvPr descr="Y:\Together Design\Pearson Edexcel PowerPoint amends\Assets\PearsonLogo.png" id="0" name="image1.png"/>
                  <pic:cNvPicPr preferRelativeResize="0"/>
                </pic:nvPicPr>
                <pic:blipFill>
                  <a:blip r:embed="rId1"/>
                  <a:srcRect b="0" l="0" r="0" t="0"/>
                  <a:stretch>
                    <a:fillRect/>
                  </a:stretch>
                </pic:blipFill>
                <pic:spPr>
                  <a:xfrm>
                    <a:off x="0" y="0"/>
                    <a:ext cx="952500" cy="285750"/>
                  </a:xfrm>
                  <a:prstGeom prst="rect"/>
                  <a:ln/>
                </pic:spPr>
              </pic:pic>
            </a:graphicData>
          </a:graphic>
        </wp:inline>
      </w:drawing>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09A">
    <w:pPr>
      <w:keepNext w:val="0"/>
      <w:keepLines w:val="0"/>
      <w:widowControl w:val="1"/>
      <w:pBdr>
        <w:top w:space="0" w:sz="0" w:val="nil"/>
        <w:left w:space="0" w:sz="0" w:val="nil"/>
        <w:bottom w:space="0" w:sz="0" w:val="nil"/>
        <w:right w:space="0" w:sz="0" w:val="nil"/>
        <w:between w:space="0" w:sz="0" w:val="nil"/>
      </w:pBdr>
      <w:shd w:fill="auto" w:val="clear"/>
      <w:tabs>
        <w:tab w:val="center" w:pos="4513"/>
        <w:tab w:val="right" w:pos="9026"/>
      </w:tabs>
      <w:spacing w:after="0" w:before="0" w:line="240" w:lineRule="auto"/>
      <w:ind w:left="0" w:right="0" w:firstLine="0"/>
      <w:jc w:val="right"/>
      <w:rPr>
        <w:rFonts w:ascii="Verdana" w:cs="Verdana" w:eastAsia="Verdana" w:hAnsi="Verdana"/>
        <w:b w:val="0"/>
        <w:i w:val="0"/>
        <w:smallCaps w:val="0"/>
        <w:strike w:val="0"/>
        <w:color w:val="000000"/>
        <w:sz w:val="20"/>
        <w:szCs w:val="20"/>
        <w:u w:val="none"/>
        <w:shd w:fill="auto" w:val="clear"/>
        <w:vertAlign w:val="baseline"/>
      </w:rPr>
    </w:pPr>
    <w:r w:rsidDel="00000000" w:rsidR="00000000" w:rsidRPr="00000000">
      <w:rPr>
        <w:rFonts w:ascii="Verdana" w:cs="Verdana" w:eastAsia="Verdana" w:hAnsi="Verdana"/>
        <w:b w:val="0"/>
        <w:i w:val="0"/>
        <w:smallCaps w:val="0"/>
        <w:strike w:val="0"/>
        <w:color w:val="000000"/>
        <w:sz w:val="20"/>
        <w:szCs w:val="20"/>
        <w:u w:val="none"/>
        <w:shd w:fill="auto" w:val="clear"/>
        <w:vertAlign w:val="baseline"/>
      </w:rPr>
      <w:drawing>
        <wp:inline distB="0" distT="0" distL="0" distR="0">
          <wp:extent cx="914400" cy="277792"/>
          <wp:effectExtent b="0" l="0" r="0" t="0"/>
          <wp:docPr descr="BTec_Logo-Orange" id="1" name="image2.jpg"/>
          <a:graphic>
            <a:graphicData uri="http://schemas.openxmlformats.org/drawingml/2006/picture">
              <pic:pic>
                <pic:nvPicPr>
                  <pic:cNvPr descr="BTec_Logo-Orange" id="0" name="image2.jpg"/>
                  <pic:cNvPicPr preferRelativeResize="0"/>
                </pic:nvPicPr>
                <pic:blipFill>
                  <a:blip r:embed="rId1"/>
                  <a:srcRect b="0" l="0" r="0" t="0"/>
                  <a:stretch>
                    <a:fillRect/>
                  </a:stretch>
                </pic:blipFill>
                <pic:spPr>
                  <a:xfrm>
                    <a:off x="0" y="0"/>
                    <a:ext cx="914400" cy="277792"/>
                  </a:xfrm>
                  <a:prstGeom prst="rect"/>
                  <a:ln/>
                </pic:spPr>
              </pic:pic>
            </a:graphicData>
          </a:graphic>
        </wp:inline>
      </w:drawing>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09B">
    <w:pPr>
      <w:keepNext w:val="0"/>
      <w:keepLines w:val="0"/>
      <w:widowControl w:val="1"/>
      <w:pBdr>
        <w:top w:space="0" w:sz="0" w:val="nil"/>
        <w:left w:space="0" w:sz="0" w:val="nil"/>
        <w:bottom w:space="0" w:sz="0" w:val="nil"/>
        <w:right w:space="0" w:sz="0" w:val="nil"/>
        <w:between w:space="0" w:sz="0" w:val="nil"/>
      </w:pBdr>
      <w:shd w:fill="auto" w:val="clear"/>
      <w:tabs>
        <w:tab w:val="center" w:pos="4513"/>
        <w:tab w:val="right" w:pos="9026"/>
      </w:tabs>
      <w:spacing w:after="0" w:before="0" w:line="240" w:lineRule="auto"/>
      <w:ind w:left="0" w:right="0" w:firstLine="0"/>
      <w:jc w:val="right"/>
      <w:rPr>
        <w:rFonts w:ascii="Verdana" w:cs="Verdana" w:eastAsia="Verdana" w:hAnsi="Verdana"/>
        <w:b w:val="0"/>
        <w:i w:val="0"/>
        <w:smallCaps w:val="0"/>
        <w:strike w:val="0"/>
        <w:color w:val="000000"/>
        <w:sz w:val="20"/>
        <w:szCs w:val="20"/>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abstractNum w:abstractNumId="1">
    <w:lvl w:ilvl="0">
      <w:start w:val="1"/>
      <w:numFmt w:val="decimal"/>
      <w:lvlText w:val="%1."/>
      <w:lvlJc w:val="left"/>
      <w:pPr>
        <w:ind w:left="720" w:hanging="360"/>
      </w:pPr>
      <w:rPr>
        <w:b w:val="0"/>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isplayBackgroundShape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rFonts w:ascii="Verdana" w:cs="Verdana" w:eastAsia="Verdana" w:hAnsi="Verdana"/>
        <w:lang w:val="en-GB"/>
      </w:rPr>
    </w:rPrDefault>
    <w:pPrDefault>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after="60" w:before="240" w:lineRule="auto"/>
    </w:pPr>
    <w:rPr>
      <w:rFonts w:ascii="Arial" w:cs="Arial" w:eastAsia="Arial" w:hAnsi="Arial"/>
      <w:b w:val="1"/>
      <w:sz w:val="32"/>
      <w:szCs w:val="32"/>
    </w:rPr>
  </w:style>
  <w:style w:type="paragraph" w:styleId="Heading2">
    <w:name w:val="heading 2"/>
    <w:basedOn w:val="Normal"/>
    <w:next w:val="Normal"/>
    <w:pPr>
      <w:keepNext w:val="1"/>
      <w:keepLines w:val="1"/>
      <w:spacing w:after="60" w:before="240" w:lineRule="auto"/>
    </w:pPr>
    <w:rPr>
      <w:rFonts w:ascii="Arial" w:cs="Arial" w:eastAsia="Arial" w:hAnsi="Arial"/>
      <w:b w:val="1"/>
      <w:i w:val="1"/>
      <w:sz w:val="28"/>
      <w:szCs w:val="28"/>
    </w:rPr>
  </w:style>
  <w:style w:type="paragraph" w:styleId="Heading3">
    <w:name w:val="heading 3"/>
    <w:basedOn w:val="Normal"/>
    <w:next w:val="Normal"/>
    <w:pPr>
      <w:keepNext w:val="1"/>
      <w:keepLines w:val="1"/>
      <w:spacing w:after="60" w:before="240" w:lineRule="auto"/>
    </w:pPr>
    <w:rPr>
      <w:rFonts w:ascii="Arial" w:cs="Arial" w:eastAsia="Arial" w:hAnsi="Arial"/>
      <w:b w:val="1"/>
      <w:sz w:val="26"/>
      <w:szCs w:val="26"/>
    </w:rPr>
  </w:style>
  <w:style w:type="paragraph" w:styleId="Heading4">
    <w:name w:val="heading 4"/>
    <w:basedOn w:val="Normal"/>
    <w:next w:val="Normal"/>
    <w:pPr>
      <w:keepNext w:val="1"/>
      <w:keepLines w:val="1"/>
      <w:spacing w:after="40" w:before="240" w:lineRule="auto"/>
    </w:pPr>
    <w:rPr>
      <w:b w:val="1"/>
      <w:sz w:val="24"/>
      <w:szCs w:val="24"/>
    </w:rPr>
  </w:style>
  <w:style w:type="paragraph" w:styleId="Heading5">
    <w:name w:val="heading 5"/>
    <w:basedOn w:val="Normal"/>
    <w:next w:val="Normal"/>
    <w:pPr>
      <w:keepNext w:val="1"/>
      <w:keepLines w:val="1"/>
      <w:spacing w:after="40" w:before="220" w:lineRule="auto"/>
    </w:pPr>
    <w:rPr>
      <w:b w:val="1"/>
      <w:sz w:val="22"/>
      <w:szCs w:val="22"/>
    </w:rPr>
  </w:style>
  <w:style w:type="paragraph" w:styleId="Heading6">
    <w:name w:val="heading 6"/>
    <w:basedOn w:val="Normal"/>
    <w:next w:val="Normal"/>
    <w:pPr>
      <w:keepNext w:val="1"/>
      <w:keepLines w:val="1"/>
      <w:spacing w:after="40" w:before="200" w:lineRule="auto"/>
    </w:pPr>
    <w:rPr>
      <w:b w:val="1"/>
    </w:rPr>
  </w:style>
  <w:style w:type="paragraph" w:styleId="Title">
    <w:name w:val="Title"/>
    <w:basedOn w:val="Normal"/>
    <w:next w:val="Normal"/>
    <w:pPr>
      <w:keepNext w:val="1"/>
      <w:keepLines w:val="1"/>
      <w:spacing w:after="120" w:before="480" w:lineRule="auto"/>
    </w:pPr>
    <w:rPr>
      <w:b w:val="1"/>
      <w:sz w:val="72"/>
      <w:szCs w:val="72"/>
    </w:rPr>
  </w:style>
  <w:style w:type="paragraph" w:styleId="Subtitle">
    <w:name w:val="Subtitle"/>
    <w:basedOn w:val="Normal"/>
    <w:next w:val="Normal"/>
    <w:pPr>
      <w:keepNext w:val="1"/>
      <w:keepLines w:val="1"/>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op w:w="28.0" w:type="dxa"/>
        <w:left w:w="57.0" w:type="dxa"/>
        <w:bottom w:w="28.0" w:type="dxa"/>
        <w:right w:w="57.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1.xml"/><Relationship Id="rId5" Type="http://schemas.openxmlformats.org/officeDocument/2006/relationships/styles" Target="styles.xml"/><Relationship Id="rId6" Type="http://schemas.openxmlformats.org/officeDocument/2006/relationships/header" Target="header2.xml"/><Relationship Id="rId7" Type="http://schemas.openxmlformats.org/officeDocument/2006/relationships/header" Target="header1.xml"/><Relationship Id="rId8" Type="http://schemas.openxmlformats.org/officeDocument/2006/relationships/footer" Target="footer2.xm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_rels/footer2.xml.rels><?xml version="1.0" encoding="UTF-8" standalone="yes"?><Relationships xmlns="http://schemas.openxmlformats.org/package/2006/relationships"><Relationship Id="rId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