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14:paraId="74D94FD7" w14:textId="77777777" w:rsidR="00CB0E5B" w:rsidRDefault="00C201B8" w:rsidP="00F16243">
      <w:pPr>
        <w:spacing w:before="80" w:after="80"/>
      </w:pPr>
      <w:bookmarkStart w:id="0" w:name="h.gjdgxs" w:colFirst="0" w:colLast="0"/>
      <w:bookmarkEnd w:id="0"/>
      <w:r>
        <w:rPr>
          <w:b/>
          <w:color w:val="F7A11A"/>
          <w:sz w:val="30"/>
          <w:szCs w:val="30"/>
        </w:rPr>
        <w:t xml:space="preserve">BTEC Assignment Brief </w:t>
      </w:r>
    </w:p>
    <w:tbl>
      <w:tblPr>
        <w:tblStyle w:val="a1"/>
        <w:tblW w:w="9408" w:type="dxa"/>
        <w:tblInd w:w="-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95"/>
        <w:gridCol w:w="567"/>
        <w:gridCol w:w="3473"/>
        <w:gridCol w:w="3473"/>
      </w:tblGrid>
      <w:tr w:rsidR="00CB0E5B" w14:paraId="3DD39806" w14:textId="77777777" w:rsidTr="00E8650E">
        <w:tc>
          <w:tcPr>
            <w:tcW w:w="2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FD8F14D" w14:textId="77777777" w:rsidR="00CB0E5B" w:rsidRPr="008829DA" w:rsidRDefault="008829DA" w:rsidP="00F16243">
            <w:pPr>
              <w:spacing w:before="80" w:after="80"/>
              <w:rPr>
                <w:b/>
              </w:rPr>
            </w:pPr>
            <w:r w:rsidRPr="008829DA">
              <w:rPr>
                <w:b/>
              </w:rPr>
              <w:t>Qualification</w:t>
            </w:r>
          </w:p>
        </w:tc>
        <w:tc>
          <w:tcPr>
            <w:tcW w:w="6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DFD19" w14:textId="77777777" w:rsidR="0054044A" w:rsidRDefault="00D51450" w:rsidP="00F16243">
            <w:pPr>
              <w:spacing w:before="80" w:after="80"/>
            </w:pPr>
            <w:r w:rsidRPr="00D51450">
              <w:t>BTEC Level 1 / Level 2 Tech Award in Creative Media Production</w:t>
            </w:r>
          </w:p>
        </w:tc>
      </w:tr>
      <w:tr w:rsidR="008829DA" w14:paraId="3B439107" w14:textId="77777777" w:rsidTr="00E8650E">
        <w:tc>
          <w:tcPr>
            <w:tcW w:w="2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97C0640" w14:textId="109229C7" w:rsidR="008829DA" w:rsidRPr="008829DA" w:rsidRDefault="00F16243" w:rsidP="00F16243">
            <w:pPr>
              <w:spacing w:before="80" w:after="80"/>
              <w:rPr>
                <w:b/>
              </w:rPr>
            </w:pPr>
            <w:r>
              <w:rPr>
                <w:b/>
              </w:rPr>
              <w:t>Component number and title</w:t>
            </w:r>
          </w:p>
        </w:tc>
        <w:tc>
          <w:tcPr>
            <w:tcW w:w="6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08D0EB" w14:textId="73A7FDB2" w:rsidR="008829DA" w:rsidRDefault="00D51450" w:rsidP="00F16243">
            <w:pPr>
              <w:spacing w:before="80" w:after="80"/>
            </w:pPr>
            <w:r w:rsidRPr="00F16243">
              <w:rPr>
                <w:b/>
              </w:rPr>
              <w:t>1:</w:t>
            </w:r>
            <w:r w:rsidRPr="00D51450">
              <w:t xml:space="preserve"> </w:t>
            </w:r>
            <w:r w:rsidR="00F16243">
              <w:t>Exploring Media Products</w:t>
            </w:r>
          </w:p>
        </w:tc>
      </w:tr>
      <w:tr w:rsidR="008829DA" w14:paraId="7271EE14" w14:textId="77777777" w:rsidTr="00E8650E">
        <w:tc>
          <w:tcPr>
            <w:tcW w:w="2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A1F823A" w14:textId="498A6E73" w:rsidR="008829DA" w:rsidRDefault="00F16243" w:rsidP="00F16243">
            <w:pPr>
              <w:spacing w:before="80" w:after="80"/>
              <w:rPr>
                <w:b/>
              </w:rPr>
            </w:pPr>
            <w:r>
              <w:rPr>
                <w:b/>
              </w:rPr>
              <w:t>Learning aim(s)</w:t>
            </w:r>
          </w:p>
        </w:tc>
        <w:tc>
          <w:tcPr>
            <w:tcW w:w="6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D3A5E4" w14:textId="0C17DDED" w:rsidR="00D51450" w:rsidRDefault="00D51450" w:rsidP="00BD3E55">
            <w:pPr>
              <w:spacing w:before="80" w:after="80"/>
              <w:ind w:left="368" w:hanging="368"/>
            </w:pPr>
            <w:r w:rsidRPr="00F16243">
              <w:rPr>
                <w:b/>
              </w:rPr>
              <w:t>A</w:t>
            </w:r>
            <w:r w:rsidR="009B0373">
              <w:rPr>
                <w:b/>
              </w:rPr>
              <w:t>:</w:t>
            </w:r>
            <w:r>
              <w:t xml:space="preserve"> Investigate media products</w:t>
            </w:r>
          </w:p>
          <w:p w14:paraId="738FE5DB" w14:textId="776C75E1" w:rsidR="008829DA" w:rsidRDefault="00D51450" w:rsidP="00BD3E55">
            <w:pPr>
              <w:spacing w:before="80" w:after="80"/>
              <w:ind w:left="227" w:hanging="227"/>
            </w:pPr>
            <w:r w:rsidRPr="00F16243">
              <w:rPr>
                <w:b/>
              </w:rPr>
              <w:t>B</w:t>
            </w:r>
            <w:r w:rsidR="009B0373">
              <w:rPr>
                <w:b/>
              </w:rPr>
              <w:t>:</w:t>
            </w:r>
            <w:r>
              <w:t xml:space="preserve"> Explore how media products</w:t>
            </w:r>
            <w:r w:rsidR="00BD3E55">
              <w:t xml:space="preserve"> are created to provide meaning </w:t>
            </w:r>
            <w:r>
              <w:t>and engage audiences</w:t>
            </w:r>
          </w:p>
        </w:tc>
      </w:tr>
      <w:tr w:rsidR="008829DA" w14:paraId="6F4B7334" w14:textId="77777777" w:rsidTr="00E8650E">
        <w:tc>
          <w:tcPr>
            <w:tcW w:w="2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7C76849" w14:textId="77777777" w:rsidR="008829DA" w:rsidRDefault="008829DA" w:rsidP="00F16243">
            <w:pPr>
              <w:spacing w:before="80" w:after="80"/>
              <w:rPr>
                <w:b/>
              </w:rPr>
            </w:pPr>
            <w:r>
              <w:rPr>
                <w:b/>
              </w:rPr>
              <w:t>Assignment title</w:t>
            </w:r>
          </w:p>
        </w:tc>
        <w:tc>
          <w:tcPr>
            <w:tcW w:w="6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F8651A" w14:textId="77777777" w:rsidR="008829DA" w:rsidRPr="009B0373" w:rsidRDefault="00E411DA" w:rsidP="00F16243">
            <w:pPr>
              <w:spacing w:before="80" w:after="80"/>
              <w:rPr>
                <w:b/>
              </w:rPr>
            </w:pPr>
            <w:proofErr w:type="spellStart"/>
            <w:r w:rsidRPr="009B0373">
              <w:rPr>
                <w:b/>
              </w:rPr>
              <w:t>TeenScene</w:t>
            </w:r>
            <w:proofErr w:type="spellEnd"/>
            <w:r w:rsidRPr="009B0373">
              <w:rPr>
                <w:b/>
              </w:rPr>
              <w:t xml:space="preserve"> Competitor Research</w:t>
            </w:r>
          </w:p>
        </w:tc>
      </w:tr>
      <w:tr w:rsidR="00CB0E5B" w14:paraId="4D7F9294" w14:textId="77777777" w:rsidTr="00E8650E">
        <w:tc>
          <w:tcPr>
            <w:tcW w:w="2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C8F8D26" w14:textId="77777777" w:rsidR="00CB0E5B" w:rsidRDefault="00C201B8" w:rsidP="00F16243">
            <w:pPr>
              <w:spacing w:before="80" w:after="80"/>
            </w:pPr>
            <w:r>
              <w:rPr>
                <w:b/>
              </w:rPr>
              <w:t>Assessor</w:t>
            </w:r>
          </w:p>
        </w:tc>
        <w:tc>
          <w:tcPr>
            <w:tcW w:w="6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6BD00" w14:textId="51327C12" w:rsidR="00CB0E5B" w:rsidRDefault="00AD34AA" w:rsidP="00F16243">
            <w:pPr>
              <w:spacing w:before="80" w:after="80"/>
            </w:pPr>
            <w:r>
              <w:t>M. Wagstaff</w:t>
            </w:r>
          </w:p>
          <w:p w14:paraId="6B2D8CCD" w14:textId="77777777" w:rsidR="0054044A" w:rsidRDefault="0054044A" w:rsidP="00F16243">
            <w:pPr>
              <w:spacing w:before="80" w:after="80"/>
            </w:pPr>
          </w:p>
        </w:tc>
      </w:tr>
      <w:tr w:rsidR="000B1804" w14:paraId="28230CCF" w14:textId="77777777" w:rsidTr="000B1804">
        <w:trPr>
          <w:trHeight w:val="153"/>
        </w:trPr>
        <w:tc>
          <w:tcPr>
            <w:tcW w:w="246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2270637" w14:textId="77777777" w:rsidR="000B1804" w:rsidRDefault="000B1804" w:rsidP="00F16243">
            <w:pPr>
              <w:spacing w:before="80" w:after="80"/>
            </w:pPr>
            <w:r>
              <w:rPr>
                <w:b/>
              </w:rPr>
              <w:t>Issue date</w:t>
            </w:r>
          </w:p>
        </w:tc>
        <w:tc>
          <w:tcPr>
            <w:tcW w:w="347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67E7AF7" w14:textId="10B2D785" w:rsidR="000B1804" w:rsidRPr="000B1804" w:rsidRDefault="000B1804" w:rsidP="000B1804">
            <w:pPr>
              <w:spacing w:before="80" w:after="80"/>
              <w:jc w:val="center"/>
              <w:rPr>
                <w:b/>
              </w:rPr>
            </w:pPr>
            <w:r w:rsidRPr="000B1804">
              <w:rPr>
                <w:b/>
              </w:rPr>
              <w:t>Task 1</w:t>
            </w:r>
          </w:p>
        </w:tc>
        <w:tc>
          <w:tcPr>
            <w:tcW w:w="347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E56EF31" w14:textId="57037768" w:rsidR="000B1804" w:rsidRPr="000B1804" w:rsidRDefault="000B1804" w:rsidP="000B1804">
            <w:pPr>
              <w:spacing w:before="80" w:after="80"/>
              <w:jc w:val="center"/>
              <w:rPr>
                <w:b/>
              </w:rPr>
            </w:pPr>
            <w:r w:rsidRPr="000B1804">
              <w:rPr>
                <w:b/>
              </w:rPr>
              <w:t>Task 2</w:t>
            </w:r>
          </w:p>
        </w:tc>
      </w:tr>
      <w:tr w:rsidR="000B1804" w14:paraId="6732A778" w14:textId="77777777" w:rsidTr="000B1804">
        <w:trPr>
          <w:trHeight w:val="153"/>
        </w:trPr>
        <w:tc>
          <w:tcPr>
            <w:tcW w:w="2462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E09455B" w14:textId="77777777" w:rsidR="000B1804" w:rsidRDefault="000B1804" w:rsidP="00F16243">
            <w:pPr>
              <w:spacing w:before="80" w:after="80"/>
              <w:rPr>
                <w:b/>
              </w:rPr>
            </w:pPr>
          </w:p>
        </w:tc>
        <w:tc>
          <w:tcPr>
            <w:tcW w:w="347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62F8C39" w14:textId="21F62B37" w:rsidR="000B1804" w:rsidRDefault="000B1804" w:rsidP="00F16243">
            <w:pPr>
              <w:spacing w:before="80" w:after="80"/>
            </w:pPr>
            <w:r>
              <w:t>12.10.18</w:t>
            </w:r>
          </w:p>
        </w:tc>
        <w:tc>
          <w:tcPr>
            <w:tcW w:w="347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4B67852" w14:textId="0E6EFD2C" w:rsidR="000B1804" w:rsidRDefault="000B1804" w:rsidP="00F16243">
            <w:pPr>
              <w:spacing w:before="80" w:after="80"/>
            </w:pPr>
            <w:r>
              <w:t>26.10.18</w:t>
            </w:r>
          </w:p>
        </w:tc>
      </w:tr>
      <w:tr w:rsidR="000B1804" w14:paraId="14C4C7D0" w14:textId="77777777" w:rsidTr="000B1804">
        <w:tc>
          <w:tcPr>
            <w:tcW w:w="2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/>
            <w:vAlign w:val="center"/>
          </w:tcPr>
          <w:p w14:paraId="63AF2B27" w14:textId="1BDA2653" w:rsidR="000B1804" w:rsidRDefault="000B1804" w:rsidP="00F16243">
            <w:pPr>
              <w:spacing w:before="80" w:after="80"/>
            </w:pPr>
            <w:r>
              <w:rPr>
                <w:b/>
              </w:rPr>
              <w:t>Hand in deadline</w:t>
            </w:r>
          </w:p>
        </w:tc>
        <w:tc>
          <w:tcPr>
            <w:tcW w:w="3473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55399173" w14:textId="7BE4AA87" w:rsidR="000B1804" w:rsidRDefault="000B1804" w:rsidP="00F16243">
            <w:pPr>
              <w:spacing w:before="80" w:after="80"/>
            </w:pPr>
            <w:r>
              <w:t>12.11.18</w:t>
            </w:r>
          </w:p>
        </w:tc>
        <w:tc>
          <w:tcPr>
            <w:tcW w:w="3473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652698E7" w14:textId="52F34BB0" w:rsidR="000B1804" w:rsidRDefault="000B1804" w:rsidP="00F16243">
            <w:pPr>
              <w:spacing w:before="80" w:after="80"/>
            </w:pPr>
            <w:r>
              <w:t>30.11.18</w:t>
            </w:r>
          </w:p>
        </w:tc>
      </w:tr>
      <w:tr w:rsidR="00CB0E5B" w14:paraId="0C0D8D1A" w14:textId="77777777" w:rsidTr="00E8650E">
        <w:tc>
          <w:tcPr>
            <w:tcW w:w="940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322DA2" w14:textId="77777777" w:rsidR="00CB0E5B" w:rsidRDefault="00CB0E5B" w:rsidP="00F16243">
            <w:pPr>
              <w:spacing w:before="80" w:after="80"/>
            </w:pPr>
          </w:p>
        </w:tc>
      </w:tr>
      <w:tr w:rsidR="00CB0E5B" w14:paraId="09B84407" w14:textId="77777777" w:rsidTr="00E8650E">
        <w:tc>
          <w:tcPr>
            <w:tcW w:w="2462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89B0894" w14:textId="77777777" w:rsidR="00CB0E5B" w:rsidRDefault="00AD3937" w:rsidP="00E8650E">
            <w:pPr>
              <w:spacing w:before="80" w:after="80"/>
            </w:pPr>
            <w:r>
              <w:rPr>
                <w:b/>
              </w:rPr>
              <w:t xml:space="preserve">Vocational </w:t>
            </w:r>
            <w:r w:rsidR="00C201B8">
              <w:rPr>
                <w:b/>
              </w:rPr>
              <w:t>Scenario</w:t>
            </w:r>
            <w:r>
              <w:rPr>
                <w:b/>
              </w:rPr>
              <w:t xml:space="preserve"> or Context</w:t>
            </w:r>
          </w:p>
        </w:tc>
        <w:tc>
          <w:tcPr>
            <w:tcW w:w="6946" w:type="dxa"/>
            <w:gridSpan w:val="2"/>
            <w:tcBorders>
              <w:top w:val="single" w:sz="4" w:space="0" w:color="auto"/>
              <w:left w:val="single" w:sz="4" w:space="0" w:color="000000"/>
            </w:tcBorders>
            <w:vAlign w:val="center"/>
          </w:tcPr>
          <w:p w14:paraId="51F74AA3" w14:textId="6EA661B9" w:rsidR="00CB0E5B" w:rsidRPr="009B0373" w:rsidRDefault="006F302C" w:rsidP="00F16243">
            <w:pPr>
              <w:autoSpaceDE w:val="0"/>
              <w:autoSpaceDN w:val="0"/>
              <w:adjustRightInd w:val="0"/>
              <w:spacing w:before="80" w:after="80"/>
            </w:pPr>
            <w:proofErr w:type="spellStart"/>
            <w:r>
              <w:t>TeenScene</w:t>
            </w:r>
            <w:proofErr w:type="spellEnd"/>
            <w:r>
              <w:t xml:space="preserve"> Media are a media production company producing media products </w:t>
            </w:r>
            <w:r w:rsidR="006D6CEA">
              <w:t xml:space="preserve">across a range of sectors. They are planning a new range of products </w:t>
            </w:r>
            <w:r>
              <w:t>designed to appeal to young people from 13-19 across a range of demographic backgrounds</w:t>
            </w:r>
            <w:r w:rsidR="006D6CEA">
              <w:t xml:space="preserve"> and are researching how past and present media </w:t>
            </w:r>
            <w:r w:rsidR="006D6CEA" w:rsidRPr="009B0373">
              <w:t>products are</w:t>
            </w:r>
            <w:r w:rsidR="00F16243" w:rsidRPr="009B0373">
              <w:t xml:space="preserve"> </w:t>
            </w:r>
            <w:r w:rsidR="006D6CEA" w:rsidRPr="009B0373">
              <w:t>created to engage specific audiences</w:t>
            </w:r>
            <w:r w:rsidRPr="009B0373">
              <w:t>.</w:t>
            </w:r>
          </w:p>
          <w:p w14:paraId="21F4BB03" w14:textId="77777777" w:rsidR="006F302C" w:rsidRDefault="006F302C" w:rsidP="00F16243">
            <w:pPr>
              <w:spacing w:before="80" w:after="80"/>
            </w:pPr>
            <w:r>
              <w:t xml:space="preserve">In your role as a junior researcher they have asked you to write a report reviewing a range of media products from the </w:t>
            </w:r>
            <w:r>
              <w:rPr>
                <w:sz w:val="18"/>
                <w:szCs w:val="18"/>
              </w:rPr>
              <w:t>audio/moving image, publishing and interactive</w:t>
            </w:r>
            <w:r>
              <w:t xml:space="preserve"> sectors that have been produced by their competitors to analyse their purpose and how they have been created to engage their audiences. </w:t>
            </w:r>
          </w:p>
          <w:p w14:paraId="40AEB73C" w14:textId="77777777" w:rsidR="00AD3937" w:rsidRDefault="006F302C" w:rsidP="00F16243">
            <w:pPr>
              <w:spacing w:before="80" w:after="80"/>
            </w:pPr>
            <w:r>
              <w:t>They have then asked that you focus on a range of products from one of the sectors to analyse how genre, narrative, representation and production techniques are used to create meaning</w:t>
            </w:r>
            <w:r w:rsidR="006D6CEA">
              <w:t xml:space="preserve"> for the audiences</w:t>
            </w:r>
            <w:r>
              <w:t>.</w:t>
            </w:r>
            <w:r w:rsidR="004D758D">
              <w:t xml:space="preserve"> Your findings will be used to help develop new media products for the teen audience.</w:t>
            </w:r>
          </w:p>
        </w:tc>
      </w:tr>
      <w:tr w:rsidR="00CB0E5B" w14:paraId="638A1D2C" w14:textId="77777777" w:rsidTr="00E8650E">
        <w:tc>
          <w:tcPr>
            <w:tcW w:w="9408" w:type="dxa"/>
            <w:gridSpan w:val="4"/>
            <w:tcBorders>
              <w:left w:val="nil"/>
              <w:right w:val="nil"/>
            </w:tcBorders>
            <w:vAlign w:val="center"/>
          </w:tcPr>
          <w:p w14:paraId="7D16821A" w14:textId="77777777" w:rsidR="00CB0E5B" w:rsidRDefault="00CB0E5B" w:rsidP="00F16243">
            <w:pPr>
              <w:spacing w:before="80" w:after="80"/>
            </w:pPr>
          </w:p>
        </w:tc>
      </w:tr>
      <w:tr w:rsidR="00CB0E5B" w14:paraId="7948A97A" w14:textId="77777777" w:rsidTr="00E8650E">
        <w:tc>
          <w:tcPr>
            <w:tcW w:w="2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48E1965" w14:textId="77777777" w:rsidR="00CB0E5B" w:rsidRDefault="00C201B8" w:rsidP="00E8650E">
            <w:pPr>
              <w:spacing w:before="80" w:after="80"/>
            </w:pPr>
            <w:r>
              <w:rPr>
                <w:b/>
              </w:rPr>
              <w:t>Task 1</w:t>
            </w:r>
          </w:p>
        </w:tc>
        <w:tc>
          <w:tcPr>
            <w:tcW w:w="6946" w:type="dxa"/>
            <w:gridSpan w:val="2"/>
            <w:tcBorders>
              <w:left w:val="single" w:sz="4" w:space="0" w:color="000000"/>
            </w:tcBorders>
            <w:vAlign w:val="center"/>
          </w:tcPr>
          <w:p w14:paraId="1A710D90" w14:textId="77777777" w:rsidR="00E411DA" w:rsidRPr="009A5192" w:rsidRDefault="003E0F17" w:rsidP="00F16243">
            <w:pPr>
              <w:autoSpaceDE w:val="0"/>
              <w:autoSpaceDN w:val="0"/>
              <w:adjustRightInd w:val="0"/>
              <w:spacing w:before="80" w:after="80"/>
            </w:pPr>
            <w:r w:rsidRPr="009A5192">
              <w:t>You must produce a report, either as a blog, presentation or written document</w:t>
            </w:r>
          </w:p>
          <w:p w14:paraId="7A70CC72" w14:textId="3D581CA1" w:rsidR="00E4418E" w:rsidRPr="009A5192" w:rsidRDefault="00F16243" w:rsidP="00F16243">
            <w:pPr>
              <w:autoSpaceDE w:val="0"/>
              <w:autoSpaceDN w:val="0"/>
              <w:adjustRightInd w:val="0"/>
              <w:spacing w:before="80" w:after="80"/>
            </w:pPr>
            <w:r>
              <w:t>In P</w:t>
            </w:r>
            <w:r w:rsidR="00E411DA" w:rsidRPr="009A5192">
              <w:t>art 1 of your report you must analyse</w:t>
            </w:r>
            <w:r w:rsidR="00E4418E" w:rsidRPr="009A5192">
              <w:t xml:space="preserve"> examples of </w:t>
            </w:r>
            <w:r w:rsidR="00E411DA" w:rsidRPr="009A5192">
              <w:t xml:space="preserve">past and present </w:t>
            </w:r>
            <w:r w:rsidR="00E4418E" w:rsidRPr="009A5192">
              <w:t>media products across the three different sectors:</w:t>
            </w:r>
          </w:p>
          <w:p w14:paraId="0A64C040" w14:textId="47F704EB" w:rsidR="003E0F17" w:rsidRPr="009A5192" w:rsidRDefault="00E4418E" w:rsidP="00F16243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80" w:after="80"/>
              <w:contextualSpacing w:val="0"/>
              <w:rPr>
                <w:rFonts w:ascii="Verdana" w:hAnsi="Verdana"/>
                <w:sz w:val="20"/>
                <w:szCs w:val="20"/>
              </w:rPr>
            </w:pPr>
            <w:r w:rsidRPr="009A5192">
              <w:rPr>
                <w:rFonts w:ascii="Verdana" w:hAnsi="Verdana"/>
                <w:sz w:val="20"/>
                <w:szCs w:val="20"/>
              </w:rPr>
              <w:t>audio/moving image</w:t>
            </w:r>
            <w:r w:rsidR="00F16243">
              <w:rPr>
                <w:rFonts w:ascii="Verdana" w:hAnsi="Verdana"/>
                <w:sz w:val="20"/>
                <w:szCs w:val="20"/>
              </w:rPr>
              <w:t>,</w:t>
            </w:r>
            <w:r w:rsidR="009A5192" w:rsidRPr="009A5192">
              <w:rPr>
                <w:rFonts w:ascii="Verdana" w:hAnsi="Verdana"/>
                <w:sz w:val="20"/>
                <w:szCs w:val="20"/>
              </w:rPr>
              <w:t xml:space="preserve"> e.g</w:t>
            </w:r>
            <w:r w:rsidR="00F16243">
              <w:rPr>
                <w:rFonts w:ascii="Verdana" w:hAnsi="Verdana"/>
                <w:sz w:val="20"/>
                <w:szCs w:val="20"/>
              </w:rPr>
              <w:t>.</w:t>
            </w:r>
            <w:r w:rsidR="009A5192" w:rsidRPr="009A5192">
              <w:rPr>
                <w:rFonts w:ascii="Verdana" w:hAnsi="Verdana"/>
                <w:sz w:val="20"/>
                <w:szCs w:val="20"/>
              </w:rPr>
              <w:t xml:space="preserve"> </w:t>
            </w:r>
            <w:r w:rsidR="002E5A71" w:rsidRPr="009A5192">
              <w:rPr>
                <w:rFonts w:ascii="Verdana" w:hAnsi="Verdana"/>
                <w:sz w:val="20"/>
                <w:szCs w:val="20"/>
              </w:rPr>
              <w:t>TV programmes, films, music videos, animations, TV and radio advertisements, radio broadcasts, podcasts</w:t>
            </w:r>
          </w:p>
          <w:p w14:paraId="563015BD" w14:textId="6A84874E" w:rsidR="002E5A71" w:rsidRPr="009A5192" w:rsidRDefault="00E4418E" w:rsidP="00F16243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80" w:after="80"/>
              <w:contextualSpacing w:val="0"/>
              <w:rPr>
                <w:rFonts w:ascii="Verdana" w:hAnsi="Verdana"/>
                <w:sz w:val="20"/>
                <w:szCs w:val="20"/>
              </w:rPr>
            </w:pPr>
            <w:r w:rsidRPr="009A5192">
              <w:rPr>
                <w:rFonts w:ascii="Verdana" w:hAnsi="Verdana"/>
                <w:sz w:val="20"/>
                <w:szCs w:val="20"/>
              </w:rPr>
              <w:t>publishing</w:t>
            </w:r>
            <w:r w:rsidR="00F16243">
              <w:rPr>
                <w:rFonts w:ascii="Verdana" w:hAnsi="Verdana"/>
                <w:sz w:val="20"/>
                <w:szCs w:val="20"/>
              </w:rPr>
              <w:t>,</w:t>
            </w:r>
            <w:r w:rsidRPr="009A5192">
              <w:rPr>
                <w:rFonts w:ascii="Verdana" w:hAnsi="Verdana"/>
                <w:sz w:val="20"/>
                <w:szCs w:val="20"/>
              </w:rPr>
              <w:t xml:space="preserve"> </w:t>
            </w:r>
            <w:r w:rsidR="009A5192" w:rsidRPr="009A5192">
              <w:rPr>
                <w:rFonts w:ascii="Verdana" w:hAnsi="Verdana"/>
                <w:sz w:val="20"/>
                <w:szCs w:val="20"/>
              </w:rPr>
              <w:t>e.g</w:t>
            </w:r>
            <w:r w:rsidR="00F16243">
              <w:rPr>
                <w:rFonts w:ascii="Verdana" w:hAnsi="Verdana"/>
                <w:sz w:val="20"/>
                <w:szCs w:val="20"/>
              </w:rPr>
              <w:t>.</w:t>
            </w:r>
            <w:r w:rsidR="009A5192" w:rsidRPr="009A5192">
              <w:rPr>
                <w:rFonts w:ascii="Verdana" w:hAnsi="Verdana"/>
                <w:sz w:val="20"/>
                <w:szCs w:val="20"/>
              </w:rPr>
              <w:t xml:space="preserve"> </w:t>
            </w:r>
            <w:r w:rsidR="002E5A71" w:rsidRPr="009A5192">
              <w:rPr>
                <w:rFonts w:ascii="Verdana" w:hAnsi="Verdana"/>
                <w:sz w:val="20"/>
                <w:szCs w:val="20"/>
              </w:rPr>
              <w:t xml:space="preserve">newspapers, magazines, comics, brochures, </w:t>
            </w:r>
            <w:r w:rsidR="002E5A71" w:rsidRPr="009A5192">
              <w:rPr>
                <w:rFonts w:ascii="Verdana" w:hAnsi="Verdana"/>
                <w:sz w:val="20"/>
                <w:szCs w:val="20"/>
              </w:rPr>
              <w:lastRenderedPageBreak/>
              <w:t>advertisements</w:t>
            </w:r>
          </w:p>
          <w:p w14:paraId="0DBEE03C" w14:textId="7FFFEE63" w:rsidR="003E0F17" w:rsidRPr="009A5192" w:rsidRDefault="00E4418E" w:rsidP="00F16243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80" w:after="80"/>
              <w:contextualSpacing w:val="0"/>
              <w:rPr>
                <w:rFonts w:ascii="Verdana" w:hAnsi="Verdana"/>
                <w:sz w:val="20"/>
                <w:szCs w:val="20"/>
              </w:rPr>
            </w:pPr>
            <w:proofErr w:type="gramStart"/>
            <w:r w:rsidRPr="009A5192">
              <w:rPr>
                <w:rFonts w:ascii="Verdana" w:hAnsi="Verdana"/>
                <w:sz w:val="20"/>
                <w:szCs w:val="20"/>
              </w:rPr>
              <w:t>interactive</w:t>
            </w:r>
            <w:proofErr w:type="gramEnd"/>
            <w:r w:rsidR="009A5192" w:rsidRPr="009A5192">
              <w:rPr>
                <w:rFonts w:ascii="Verdana" w:hAnsi="Verdana"/>
                <w:sz w:val="20"/>
                <w:szCs w:val="20"/>
              </w:rPr>
              <w:t xml:space="preserve"> media products</w:t>
            </w:r>
            <w:r w:rsidR="00F16243">
              <w:rPr>
                <w:rFonts w:ascii="Verdana" w:hAnsi="Verdana"/>
                <w:sz w:val="20"/>
                <w:szCs w:val="20"/>
              </w:rPr>
              <w:t>,</w:t>
            </w:r>
            <w:r w:rsidR="009A5192" w:rsidRPr="009A5192">
              <w:rPr>
                <w:rFonts w:ascii="Verdana" w:hAnsi="Verdana"/>
                <w:sz w:val="20"/>
                <w:szCs w:val="20"/>
              </w:rPr>
              <w:t xml:space="preserve"> e.g</w:t>
            </w:r>
            <w:r w:rsidR="00F16243">
              <w:rPr>
                <w:rFonts w:ascii="Verdana" w:hAnsi="Verdana"/>
                <w:sz w:val="20"/>
                <w:szCs w:val="20"/>
              </w:rPr>
              <w:t>.</w:t>
            </w:r>
            <w:r w:rsidR="009A5192" w:rsidRPr="009A5192">
              <w:rPr>
                <w:rFonts w:ascii="Verdana" w:hAnsi="Verdana"/>
                <w:sz w:val="20"/>
                <w:szCs w:val="20"/>
              </w:rPr>
              <w:t xml:space="preserve"> </w:t>
            </w:r>
            <w:r w:rsidR="002E5A71" w:rsidRPr="009A5192">
              <w:rPr>
                <w:rFonts w:ascii="Verdana" w:hAnsi="Verdana"/>
                <w:sz w:val="20"/>
                <w:szCs w:val="20"/>
              </w:rPr>
              <w:t xml:space="preserve">websites, mobile apps, </w:t>
            </w:r>
            <w:r w:rsidR="009B0373">
              <w:rPr>
                <w:rFonts w:ascii="Verdana" w:hAnsi="Verdana"/>
                <w:sz w:val="20"/>
                <w:szCs w:val="20"/>
              </w:rPr>
              <w:t xml:space="preserve">    </w:t>
            </w:r>
            <w:r w:rsidR="002E5A71" w:rsidRPr="009A5192">
              <w:rPr>
                <w:rFonts w:ascii="Verdana" w:hAnsi="Verdana"/>
                <w:sz w:val="20"/>
                <w:szCs w:val="20"/>
              </w:rPr>
              <w:t>e-magazines, mobile games, video games, online games</w:t>
            </w:r>
            <w:r w:rsidR="00E411DA" w:rsidRPr="009A5192">
              <w:rPr>
                <w:rFonts w:ascii="Verdana" w:hAnsi="Verdana"/>
                <w:sz w:val="20"/>
                <w:szCs w:val="20"/>
              </w:rPr>
              <w:t>.</w:t>
            </w:r>
          </w:p>
          <w:p w14:paraId="6EAD18D6" w14:textId="77777777" w:rsidR="00E4418E" w:rsidRPr="009A5192" w:rsidRDefault="003E0F17" w:rsidP="00F16243">
            <w:pPr>
              <w:autoSpaceDE w:val="0"/>
              <w:autoSpaceDN w:val="0"/>
              <w:adjustRightInd w:val="0"/>
              <w:spacing w:before="80" w:after="80"/>
            </w:pPr>
            <w:r w:rsidRPr="009A5192">
              <w:t>You must examine examples of different products to analyse</w:t>
            </w:r>
            <w:r w:rsidR="00E4418E" w:rsidRPr="009A5192">
              <w:t xml:space="preserve"> how these </w:t>
            </w:r>
            <w:r w:rsidRPr="009A5192">
              <w:t xml:space="preserve">products </w:t>
            </w:r>
            <w:r w:rsidR="00E4418E" w:rsidRPr="009A5192">
              <w:t>are</w:t>
            </w:r>
            <w:r w:rsidRPr="009A5192">
              <w:t xml:space="preserve"> </w:t>
            </w:r>
            <w:r w:rsidR="00E4418E" w:rsidRPr="009A5192">
              <w:t>created to engage audiences for a specific purpose.</w:t>
            </w:r>
          </w:p>
          <w:p w14:paraId="447991DE" w14:textId="77777777" w:rsidR="003E0F17" w:rsidRPr="009A5192" w:rsidRDefault="003E0F17" w:rsidP="00F16243">
            <w:pPr>
              <w:autoSpaceDE w:val="0"/>
              <w:autoSpaceDN w:val="0"/>
              <w:adjustRightInd w:val="0"/>
              <w:spacing w:before="80" w:after="80"/>
            </w:pPr>
            <w:r w:rsidRPr="009A5192">
              <w:t>Your report must</w:t>
            </w:r>
            <w:r w:rsidR="002E5A71" w:rsidRPr="009A5192">
              <w:t xml:space="preserve"> investigate</w:t>
            </w:r>
            <w:r w:rsidRPr="009A5192">
              <w:t>:</w:t>
            </w:r>
          </w:p>
          <w:p w14:paraId="06DDC653" w14:textId="77777777" w:rsidR="003E0F17" w:rsidRPr="009A5192" w:rsidRDefault="003E0F17" w:rsidP="00E8650E">
            <w:pPr>
              <w:pStyle w:val="ListParagraph"/>
              <w:numPr>
                <w:ilvl w:val="0"/>
                <w:numId w:val="2"/>
              </w:numPr>
              <w:spacing w:before="80" w:after="80"/>
              <w:ind w:left="652"/>
              <w:contextualSpacing w:val="0"/>
              <w:rPr>
                <w:rFonts w:ascii="Verdana" w:hAnsi="Verdana"/>
                <w:sz w:val="20"/>
                <w:szCs w:val="20"/>
              </w:rPr>
            </w:pPr>
            <w:r w:rsidRPr="009A5192">
              <w:rPr>
                <w:rFonts w:ascii="Verdana" w:hAnsi="Verdana"/>
                <w:sz w:val="20"/>
                <w:szCs w:val="20"/>
              </w:rPr>
              <w:t xml:space="preserve">the </w:t>
            </w:r>
            <w:r w:rsidR="002E5A71" w:rsidRPr="009A5192">
              <w:rPr>
                <w:rFonts w:ascii="Verdana" w:hAnsi="Verdana"/>
                <w:sz w:val="20"/>
                <w:szCs w:val="20"/>
              </w:rPr>
              <w:t xml:space="preserve">primary and secondary </w:t>
            </w:r>
            <w:r w:rsidRPr="009A5192">
              <w:rPr>
                <w:rFonts w:ascii="Verdana" w:hAnsi="Verdana"/>
                <w:sz w:val="20"/>
                <w:szCs w:val="20"/>
              </w:rPr>
              <w:t>target audience for each product</w:t>
            </w:r>
          </w:p>
          <w:p w14:paraId="050E0079" w14:textId="77777777" w:rsidR="003E0F17" w:rsidRPr="009A5192" w:rsidRDefault="003E0F17" w:rsidP="00E8650E">
            <w:pPr>
              <w:pStyle w:val="ListParagraph"/>
              <w:numPr>
                <w:ilvl w:val="0"/>
                <w:numId w:val="2"/>
              </w:numPr>
              <w:spacing w:before="80" w:after="80"/>
              <w:ind w:left="652"/>
              <w:contextualSpacing w:val="0"/>
              <w:rPr>
                <w:rFonts w:ascii="Verdana" w:hAnsi="Verdana"/>
                <w:sz w:val="20"/>
                <w:szCs w:val="20"/>
              </w:rPr>
            </w:pPr>
            <w:r w:rsidRPr="009A5192">
              <w:rPr>
                <w:rFonts w:ascii="Verdana" w:hAnsi="Verdana"/>
                <w:sz w:val="20"/>
                <w:szCs w:val="20"/>
              </w:rPr>
              <w:t>the purpose of each product</w:t>
            </w:r>
          </w:p>
          <w:p w14:paraId="0534DCC8" w14:textId="77777777" w:rsidR="003E0F17" w:rsidRPr="009A5192" w:rsidRDefault="003E0F17" w:rsidP="00E8650E">
            <w:pPr>
              <w:pStyle w:val="ListParagraph"/>
              <w:numPr>
                <w:ilvl w:val="0"/>
                <w:numId w:val="2"/>
              </w:numPr>
              <w:spacing w:before="80" w:after="80"/>
              <w:ind w:left="652"/>
              <w:contextualSpacing w:val="0"/>
              <w:rPr>
                <w:rFonts w:ascii="Verdana" w:hAnsi="Verdana"/>
                <w:sz w:val="20"/>
                <w:szCs w:val="20"/>
              </w:rPr>
            </w:pPr>
            <w:r w:rsidRPr="009A5192">
              <w:rPr>
                <w:rFonts w:ascii="Verdana" w:hAnsi="Verdana"/>
                <w:sz w:val="20"/>
                <w:szCs w:val="20"/>
              </w:rPr>
              <w:t>the relationship between product, audience and purpose</w:t>
            </w:r>
          </w:p>
          <w:p w14:paraId="18A7D2A4" w14:textId="759F3F1E" w:rsidR="00E411DA" w:rsidRPr="00F16243" w:rsidRDefault="002E5A71" w:rsidP="00F16243">
            <w:pPr>
              <w:autoSpaceDE w:val="0"/>
              <w:autoSpaceDN w:val="0"/>
              <w:adjustRightInd w:val="0"/>
              <w:spacing w:before="80" w:after="80"/>
            </w:pPr>
            <w:r w:rsidRPr="009A5192">
              <w:t xml:space="preserve">You must present your </w:t>
            </w:r>
            <w:r w:rsidR="00DA1D30" w:rsidRPr="009A5192">
              <w:t>findings to a high standard</w:t>
            </w:r>
            <w:r w:rsidRPr="009A5192">
              <w:t xml:space="preserve"> using media terminology accurately</w:t>
            </w:r>
            <w:r w:rsidR="00DA1D30" w:rsidRPr="009A5192">
              <w:t>.</w:t>
            </w:r>
          </w:p>
        </w:tc>
      </w:tr>
      <w:tr w:rsidR="00CB0E5B" w14:paraId="40847F4B" w14:textId="77777777" w:rsidTr="00E8650E">
        <w:tc>
          <w:tcPr>
            <w:tcW w:w="2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39AAD98" w14:textId="77777777" w:rsidR="00CB0E5B" w:rsidRDefault="00AD3937" w:rsidP="00F16243">
            <w:pPr>
              <w:spacing w:before="80" w:after="80"/>
            </w:pPr>
            <w:r>
              <w:rPr>
                <w:b/>
              </w:rPr>
              <w:lastRenderedPageBreak/>
              <w:t>Checklist of e</w:t>
            </w:r>
            <w:r w:rsidR="00C201B8">
              <w:rPr>
                <w:b/>
              </w:rPr>
              <w:t>vidence required</w:t>
            </w:r>
            <w:r>
              <w:rPr>
                <w:b/>
              </w:rPr>
              <w:t xml:space="preserve"> </w:t>
            </w:r>
          </w:p>
        </w:tc>
        <w:tc>
          <w:tcPr>
            <w:tcW w:w="6946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14:paraId="4FA3230D" w14:textId="794565EB" w:rsidR="00AD3937" w:rsidRPr="009B0373" w:rsidRDefault="00D51450" w:rsidP="009B0373">
            <w:pPr>
              <w:pStyle w:val="ListParagraph"/>
              <w:numPr>
                <w:ilvl w:val="0"/>
                <w:numId w:val="9"/>
              </w:numPr>
              <w:spacing w:before="80" w:after="80"/>
              <w:ind w:left="368"/>
              <w:rPr>
                <w:rFonts w:ascii="Verdana" w:hAnsi="Verdana"/>
                <w:sz w:val="20"/>
                <w:szCs w:val="20"/>
              </w:rPr>
            </w:pPr>
            <w:r w:rsidRPr="009B0373">
              <w:rPr>
                <w:rFonts w:ascii="Verdana" w:hAnsi="Verdana"/>
                <w:sz w:val="20"/>
                <w:szCs w:val="20"/>
              </w:rPr>
              <w:t>A blog, PowerPoint presentation (including speaker notes) or a written report.</w:t>
            </w:r>
          </w:p>
        </w:tc>
      </w:tr>
      <w:tr w:rsidR="00CB0E5B" w14:paraId="3DC3952B" w14:textId="77777777" w:rsidTr="00E8650E">
        <w:tc>
          <w:tcPr>
            <w:tcW w:w="94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14245B" w14:textId="77777777" w:rsidR="00CB0E5B" w:rsidRDefault="00C201B8" w:rsidP="00F16243">
            <w:pPr>
              <w:spacing w:before="80" w:after="80"/>
            </w:pPr>
            <w:r>
              <w:rPr>
                <w:b/>
              </w:rPr>
              <w:t>Criteria covered by this task:</w:t>
            </w:r>
          </w:p>
        </w:tc>
      </w:tr>
      <w:tr w:rsidR="008829DA" w14:paraId="45C29BA6" w14:textId="77777777" w:rsidTr="00E8650E">
        <w:trPr>
          <w:trHeight w:val="40"/>
        </w:trPr>
        <w:tc>
          <w:tcPr>
            <w:tcW w:w="1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2F2F2"/>
            <w:vAlign w:val="center"/>
          </w:tcPr>
          <w:p w14:paraId="133E71DC" w14:textId="7663EAAB" w:rsidR="008829DA" w:rsidRDefault="00122E2D" w:rsidP="00F16243">
            <w:pPr>
              <w:spacing w:before="80" w:after="80"/>
            </w:pPr>
            <w:r>
              <w:t>Criteria reference</w:t>
            </w:r>
          </w:p>
        </w:tc>
        <w:tc>
          <w:tcPr>
            <w:tcW w:w="75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F2F2F2"/>
            <w:vAlign w:val="center"/>
          </w:tcPr>
          <w:p w14:paraId="5DA2B33A" w14:textId="77777777" w:rsidR="008829DA" w:rsidRDefault="008829DA" w:rsidP="00F16243">
            <w:pPr>
              <w:spacing w:before="80" w:after="80"/>
            </w:pPr>
            <w:r>
              <w:t>To achieve the criteria you must show that you are able to:</w:t>
            </w:r>
          </w:p>
        </w:tc>
      </w:tr>
      <w:tr w:rsidR="008829DA" w14:paraId="10C3D784" w14:textId="77777777" w:rsidTr="00E8650E">
        <w:tc>
          <w:tcPr>
            <w:tcW w:w="1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5DA1881" w14:textId="722E9D86" w:rsidR="008829DA" w:rsidRPr="00F16243" w:rsidRDefault="00ED22AD" w:rsidP="00F16243">
            <w:pPr>
              <w:spacing w:before="80" w:after="80"/>
              <w:rPr>
                <w:b/>
              </w:rPr>
            </w:pPr>
            <w:r w:rsidRPr="00F16243">
              <w:rPr>
                <w:b/>
              </w:rPr>
              <w:t>A.2D1</w:t>
            </w:r>
          </w:p>
        </w:tc>
        <w:tc>
          <w:tcPr>
            <w:tcW w:w="75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AEAE79A" w14:textId="77777777" w:rsidR="008829DA" w:rsidRDefault="00ED22AD" w:rsidP="00F16243">
            <w:pPr>
              <w:spacing w:before="80" w:after="80"/>
            </w:pPr>
            <w:r>
              <w:t>Analyse the</w:t>
            </w:r>
            <w:r w:rsidR="00F84519">
              <w:t xml:space="preserve"> </w:t>
            </w:r>
            <w:r>
              <w:t>relationships between</w:t>
            </w:r>
            <w:r w:rsidR="00F84519">
              <w:t xml:space="preserve"> </w:t>
            </w:r>
            <w:r>
              <w:t>media products, their</w:t>
            </w:r>
            <w:r w:rsidR="00F84519">
              <w:t xml:space="preserve"> </w:t>
            </w:r>
            <w:r>
              <w:t>purpose and specific</w:t>
            </w:r>
            <w:r w:rsidR="00F84519">
              <w:t xml:space="preserve"> </w:t>
            </w:r>
            <w:r>
              <w:t>audiences using considered</w:t>
            </w:r>
            <w:r w:rsidR="00F84519">
              <w:t xml:space="preserve"> </w:t>
            </w:r>
            <w:r>
              <w:t>examples across all the</w:t>
            </w:r>
            <w:r w:rsidR="00F84519">
              <w:t xml:space="preserve"> </w:t>
            </w:r>
            <w:r>
              <w:t>three media sectors.</w:t>
            </w:r>
          </w:p>
        </w:tc>
      </w:tr>
      <w:tr w:rsidR="008829DA" w14:paraId="0CF72C15" w14:textId="77777777" w:rsidTr="00E8650E">
        <w:tc>
          <w:tcPr>
            <w:tcW w:w="1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42F8AE4" w14:textId="015E242E" w:rsidR="008829DA" w:rsidRPr="00F16243" w:rsidRDefault="00D51450" w:rsidP="00F16243">
            <w:pPr>
              <w:spacing w:before="80" w:after="80"/>
              <w:rPr>
                <w:b/>
              </w:rPr>
            </w:pPr>
            <w:r w:rsidRPr="00F16243">
              <w:rPr>
                <w:b/>
              </w:rPr>
              <w:t>A.2M1</w:t>
            </w:r>
          </w:p>
        </w:tc>
        <w:tc>
          <w:tcPr>
            <w:tcW w:w="75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6EF01F8C" w14:textId="77777777" w:rsidR="008829DA" w:rsidRDefault="00ED22AD" w:rsidP="00F16243">
            <w:pPr>
              <w:spacing w:before="80" w:after="80"/>
            </w:pPr>
            <w:r>
              <w:t>Discuss the</w:t>
            </w:r>
            <w:r w:rsidR="00F84519">
              <w:t xml:space="preserve"> </w:t>
            </w:r>
            <w:r>
              <w:t>relationships between</w:t>
            </w:r>
            <w:r w:rsidR="00F84519">
              <w:t xml:space="preserve"> </w:t>
            </w:r>
            <w:r>
              <w:t>media products, their</w:t>
            </w:r>
            <w:r w:rsidR="00F84519">
              <w:t xml:space="preserve"> </w:t>
            </w:r>
            <w:r>
              <w:t>purpose and specific</w:t>
            </w:r>
            <w:r w:rsidR="00F84519">
              <w:t xml:space="preserve"> </w:t>
            </w:r>
            <w:r>
              <w:t>audiences using appropriate</w:t>
            </w:r>
            <w:r w:rsidR="00F84519">
              <w:t xml:space="preserve"> </w:t>
            </w:r>
            <w:r>
              <w:t>examples across all three</w:t>
            </w:r>
            <w:r w:rsidR="00F84519">
              <w:t xml:space="preserve"> </w:t>
            </w:r>
            <w:r>
              <w:t>media sectors.</w:t>
            </w:r>
          </w:p>
        </w:tc>
      </w:tr>
      <w:tr w:rsidR="00ED22AD" w14:paraId="46A8DCDE" w14:textId="77777777" w:rsidTr="00E8650E">
        <w:tc>
          <w:tcPr>
            <w:tcW w:w="1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162DC9A" w14:textId="139EADFD" w:rsidR="00ED22AD" w:rsidRPr="00F16243" w:rsidRDefault="00ED22AD" w:rsidP="00F16243">
            <w:pPr>
              <w:spacing w:before="80" w:after="80"/>
              <w:rPr>
                <w:b/>
              </w:rPr>
            </w:pPr>
            <w:r w:rsidRPr="00F16243">
              <w:rPr>
                <w:b/>
              </w:rPr>
              <w:t>A.2P1</w:t>
            </w:r>
          </w:p>
        </w:tc>
        <w:tc>
          <w:tcPr>
            <w:tcW w:w="75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7D692B23" w14:textId="20F32771" w:rsidR="00ED22AD" w:rsidRDefault="00ED22AD" w:rsidP="00F16243">
            <w:pPr>
              <w:spacing w:before="80" w:after="80"/>
            </w:pPr>
            <w:r>
              <w:t>Describe media</w:t>
            </w:r>
            <w:r w:rsidR="00F84519">
              <w:t xml:space="preserve"> </w:t>
            </w:r>
            <w:r>
              <w:t>products, their purpose and</w:t>
            </w:r>
            <w:r w:rsidR="00F84519">
              <w:t xml:space="preserve"> </w:t>
            </w:r>
            <w:r>
              <w:t>audience, with reference to</w:t>
            </w:r>
            <w:r w:rsidR="00F16243">
              <w:t xml:space="preserve"> </w:t>
            </w:r>
            <w:r>
              <w:t>relevant examples across all</w:t>
            </w:r>
            <w:r w:rsidR="00F84519">
              <w:t xml:space="preserve"> </w:t>
            </w:r>
            <w:r>
              <w:t>three sectors.</w:t>
            </w:r>
          </w:p>
        </w:tc>
      </w:tr>
      <w:tr w:rsidR="00F16243" w14:paraId="5A0E37A6" w14:textId="77777777" w:rsidTr="00E8650E">
        <w:tc>
          <w:tcPr>
            <w:tcW w:w="1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FD9261D" w14:textId="27863A11" w:rsidR="00F16243" w:rsidRPr="00F16243" w:rsidRDefault="00F16243" w:rsidP="00F16243">
            <w:pPr>
              <w:spacing w:before="80" w:after="80"/>
              <w:rPr>
                <w:b/>
              </w:rPr>
            </w:pPr>
            <w:r w:rsidRPr="00F16243">
              <w:rPr>
                <w:b/>
              </w:rPr>
              <w:t>A.1M1</w:t>
            </w:r>
          </w:p>
        </w:tc>
        <w:tc>
          <w:tcPr>
            <w:tcW w:w="75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5897FE93" w14:textId="3C524F27" w:rsidR="00F16243" w:rsidRDefault="00F16243" w:rsidP="00F16243">
            <w:pPr>
              <w:spacing w:before="80" w:after="80"/>
            </w:pPr>
            <w:r w:rsidRPr="00ED22AD">
              <w:t>Outline media</w:t>
            </w:r>
            <w:r>
              <w:t xml:space="preserve"> </w:t>
            </w:r>
            <w:r w:rsidRPr="00ED22AD">
              <w:t>products, their purpose and</w:t>
            </w:r>
            <w:r>
              <w:t xml:space="preserve"> </w:t>
            </w:r>
            <w:r w:rsidRPr="00ED22AD">
              <w:t>audience, using basic</w:t>
            </w:r>
            <w:r>
              <w:t xml:space="preserve"> </w:t>
            </w:r>
            <w:r w:rsidRPr="00ED22AD">
              <w:t>examples from one or more</w:t>
            </w:r>
            <w:r>
              <w:t xml:space="preserve"> </w:t>
            </w:r>
            <w:r w:rsidRPr="00ED22AD">
              <w:t>sectors.</w:t>
            </w:r>
          </w:p>
        </w:tc>
      </w:tr>
      <w:tr w:rsidR="00F16243" w14:paraId="7AE70DE9" w14:textId="77777777" w:rsidTr="00E8650E">
        <w:tc>
          <w:tcPr>
            <w:tcW w:w="1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97F0C38" w14:textId="147AE5D7" w:rsidR="00F16243" w:rsidRPr="00F16243" w:rsidRDefault="00F16243" w:rsidP="00F16243">
            <w:pPr>
              <w:spacing w:before="80" w:after="80"/>
              <w:rPr>
                <w:b/>
              </w:rPr>
            </w:pPr>
            <w:r w:rsidRPr="00F16243">
              <w:rPr>
                <w:b/>
              </w:rPr>
              <w:t>A.1P1</w:t>
            </w:r>
          </w:p>
        </w:tc>
        <w:tc>
          <w:tcPr>
            <w:tcW w:w="75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5A048820" w14:textId="1C5AC530" w:rsidR="00F16243" w:rsidRDefault="00F16243" w:rsidP="00F16243">
            <w:pPr>
              <w:spacing w:before="80" w:after="80"/>
            </w:pPr>
            <w:r w:rsidRPr="00ED22AD">
              <w:t>Identify media</w:t>
            </w:r>
            <w:r>
              <w:t xml:space="preserve"> </w:t>
            </w:r>
            <w:r w:rsidRPr="00ED22AD">
              <w:t>products, their purpose and</w:t>
            </w:r>
            <w:r>
              <w:t xml:space="preserve"> </w:t>
            </w:r>
            <w:r w:rsidRPr="00ED22AD">
              <w:t>audience using limited</w:t>
            </w:r>
            <w:r>
              <w:t xml:space="preserve"> </w:t>
            </w:r>
            <w:r w:rsidRPr="00ED22AD">
              <w:t>examples from one or more</w:t>
            </w:r>
            <w:r>
              <w:t xml:space="preserve"> </w:t>
            </w:r>
            <w:r w:rsidRPr="00ED22AD">
              <w:t>sectors.</w:t>
            </w:r>
          </w:p>
        </w:tc>
      </w:tr>
    </w:tbl>
    <w:p w14:paraId="5A0727F0" w14:textId="77777777" w:rsidR="00F16243" w:rsidRDefault="00F16243" w:rsidP="00F16243">
      <w:pPr>
        <w:spacing w:before="80" w:after="80"/>
      </w:pPr>
    </w:p>
    <w:tbl>
      <w:tblPr>
        <w:tblStyle w:val="a1"/>
        <w:tblW w:w="9809" w:type="dxa"/>
        <w:tblInd w:w="-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95"/>
        <w:gridCol w:w="826"/>
        <w:gridCol w:w="7088"/>
      </w:tblGrid>
      <w:tr w:rsidR="00ED22AD" w14:paraId="7BE87029" w14:textId="77777777" w:rsidTr="008650E0">
        <w:tc>
          <w:tcPr>
            <w:tcW w:w="27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72E13ED" w14:textId="77777777" w:rsidR="00ED22AD" w:rsidRDefault="00ED22AD" w:rsidP="00E8650E">
            <w:pPr>
              <w:spacing w:before="80" w:after="80"/>
            </w:pPr>
            <w:r>
              <w:rPr>
                <w:b/>
              </w:rPr>
              <w:t>Task 2</w:t>
            </w:r>
          </w:p>
        </w:tc>
        <w:tc>
          <w:tcPr>
            <w:tcW w:w="7088" w:type="dxa"/>
            <w:tcBorders>
              <w:left w:val="single" w:sz="4" w:space="0" w:color="000000"/>
            </w:tcBorders>
            <w:vAlign w:val="center"/>
          </w:tcPr>
          <w:p w14:paraId="1DBF5ECA" w14:textId="77777777" w:rsidR="005855DC" w:rsidRDefault="005855DC" w:rsidP="00F16243">
            <w:pPr>
              <w:autoSpaceDE w:val="0"/>
              <w:autoSpaceDN w:val="0"/>
              <w:adjustRightInd w:val="0"/>
              <w:spacing w:before="80" w:after="80"/>
            </w:pPr>
            <w:r w:rsidRPr="009A5192">
              <w:t>Part 2 of your report must focus on</w:t>
            </w:r>
            <w:r w:rsidR="00E4418E" w:rsidRPr="009A5192">
              <w:t xml:space="preserve"> </w:t>
            </w:r>
            <w:r w:rsidRPr="009A5192">
              <w:t xml:space="preserve">examples of </w:t>
            </w:r>
            <w:r w:rsidR="00E4418E" w:rsidRPr="009A5192">
              <w:t xml:space="preserve">media products from </w:t>
            </w:r>
            <w:r w:rsidR="00E4418E" w:rsidRPr="009A5192">
              <w:rPr>
                <w:b/>
              </w:rPr>
              <w:t xml:space="preserve">one </w:t>
            </w:r>
            <w:r w:rsidR="00E4418E" w:rsidRPr="009A5192">
              <w:t xml:space="preserve">of the media sectors: </w:t>
            </w:r>
          </w:p>
          <w:p w14:paraId="22DB9198" w14:textId="77777777" w:rsidR="005855DC" w:rsidRPr="009A5192" w:rsidRDefault="00E4418E" w:rsidP="00F16243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before="80" w:after="80"/>
              <w:contextualSpacing w:val="0"/>
              <w:rPr>
                <w:rFonts w:ascii="Verdana" w:hAnsi="Verdana"/>
                <w:sz w:val="20"/>
                <w:szCs w:val="20"/>
              </w:rPr>
            </w:pPr>
            <w:r w:rsidRPr="009A5192">
              <w:rPr>
                <w:rFonts w:ascii="Verdana" w:hAnsi="Verdana"/>
                <w:sz w:val="20"/>
                <w:szCs w:val="20"/>
              </w:rPr>
              <w:t>audio/moving</w:t>
            </w:r>
            <w:r w:rsidR="005855DC" w:rsidRPr="009A5192">
              <w:rPr>
                <w:rFonts w:ascii="Verdana" w:hAnsi="Verdana"/>
                <w:sz w:val="20"/>
                <w:szCs w:val="20"/>
              </w:rPr>
              <w:t xml:space="preserve"> </w:t>
            </w:r>
            <w:r w:rsidRPr="009A5192">
              <w:rPr>
                <w:rFonts w:ascii="Verdana" w:hAnsi="Verdana"/>
                <w:sz w:val="20"/>
                <w:szCs w:val="20"/>
              </w:rPr>
              <w:t>image</w:t>
            </w:r>
          </w:p>
          <w:p w14:paraId="5C6D2A3E" w14:textId="1CA14817" w:rsidR="005855DC" w:rsidRPr="009A5192" w:rsidRDefault="009B0373" w:rsidP="00F16243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before="80" w:after="80"/>
              <w:contextualSpacing w:val="0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publishing</w:t>
            </w:r>
          </w:p>
          <w:p w14:paraId="62FA64F0" w14:textId="72576DD3" w:rsidR="005855DC" w:rsidRPr="009A5192" w:rsidRDefault="00E4418E" w:rsidP="00F16243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before="80" w:after="80"/>
              <w:contextualSpacing w:val="0"/>
              <w:rPr>
                <w:rFonts w:ascii="Verdana" w:hAnsi="Verdana"/>
                <w:sz w:val="20"/>
                <w:szCs w:val="20"/>
              </w:rPr>
            </w:pPr>
            <w:proofErr w:type="gramStart"/>
            <w:r w:rsidRPr="009A5192">
              <w:rPr>
                <w:rFonts w:ascii="Verdana" w:hAnsi="Verdana"/>
                <w:sz w:val="20"/>
                <w:szCs w:val="20"/>
              </w:rPr>
              <w:t>interactive</w:t>
            </w:r>
            <w:proofErr w:type="gramEnd"/>
            <w:r w:rsidR="00F16243">
              <w:rPr>
                <w:rFonts w:ascii="Verdana" w:hAnsi="Verdana"/>
                <w:sz w:val="20"/>
                <w:szCs w:val="20"/>
              </w:rPr>
              <w:t>.</w:t>
            </w:r>
          </w:p>
          <w:p w14:paraId="3AFF31EA" w14:textId="77777777" w:rsidR="005855DC" w:rsidRPr="009A5192" w:rsidRDefault="005855DC" w:rsidP="00F16243">
            <w:pPr>
              <w:autoSpaceDE w:val="0"/>
              <w:autoSpaceDN w:val="0"/>
              <w:adjustRightInd w:val="0"/>
              <w:spacing w:before="80" w:after="80"/>
            </w:pPr>
            <w:r w:rsidRPr="009A5192">
              <w:t>Your report must analyse</w:t>
            </w:r>
            <w:r w:rsidR="00E4418E" w:rsidRPr="009A5192">
              <w:t xml:space="preserve"> how each product has been constructed </w:t>
            </w:r>
            <w:r w:rsidRPr="009A5192">
              <w:t xml:space="preserve">to generate meaning </w:t>
            </w:r>
            <w:r w:rsidR="00E4418E" w:rsidRPr="009A5192">
              <w:t>for a specific audience and how</w:t>
            </w:r>
            <w:r w:rsidRPr="009A5192">
              <w:t xml:space="preserve"> </w:t>
            </w:r>
            <w:r w:rsidR="00E4418E" w:rsidRPr="009A5192">
              <w:t xml:space="preserve">the audience may respond to the product. </w:t>
            </w:r>
          </w:p>
          <w:p w14:paraId="6106EF90" w14:textId="77777777" w:rsidR="005855DC" w:rsidRDefault="005855DC" w:rsidP="00F16243">
            <w:pPr>
              <w:autoSpaceDE w:val="0"/>
              <w:autoSpaceDN w:val="0"/>
              <w:adjustRightInd w:val="0"/>
              <w:spacing w:before="80" w:after="80"/>
            </w:pPr>
            <w:r w:rsidRPr="009A5192">
              <w:t xml:space="preserve">You must </w:t>
            </w:r>
            <w:r w:rsidR="00E4418E" w:rsidRPr="009A5192">
              <w:t>consider</w:t>
            </w:r>
            <w:r w:rsidR="009A5192">
              <w:t>:</w:t>
            </w:r>
          </w:p>
          <w:p w14:paraId="32FAEDC0" w14:textId="77777777" w:rsidR="00E4418E" w:rsidRPr="009A5192" w:rsidRDefault="00E4418E" w:rsidP="004D14FE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80" w:after="80"/>
              <w:ind w:left="510"/>
              <w:contextualSpacing w:val="0"/>
              <w:rPr>
                <w:rFonts w:ascii="Verdana" w:hAnsi="Verdana"/>
                <w:sz w:val="20"/>
                <w:szCs w:val="20"/>
              </w:rPr>
            </w:pPr>
            <w:r w:rsidRPr="009A5192">
              <w:rPr>
                <w:rFonts w:ascii="Verdana" w:hAnsi="Verdana"/>
                <w:sz w:val="20"/>
                <w:szCs w:val="20"/>
              </w:rPr>
              <w:lastRenderedPageBreak/>
              <w:t>the narrative</w:t>
            </w:r>
            <w:r w:rsidR="005855DC" w:rsidRPr="009A5192">
              <w:rPr>
                <w:rFonts w:ascii="Verdana" w:hAnsi="Verdana"/>
                <w:sz w:val="20"/>
                <w:szCs w:val="20"/>
              </w:rPr>
              <w:t xml:space="preserve"> of the product</w:t>
            </w:r>
          </w:p>
          <w:p w14:paraId="5F7FBE48" w14:textId="77777777" w:rsidR="00F6037C" w:rsidRPr="009A5192" w:rsidRDefault="00E4418E" w:rsidP="004D14FE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80" w:after="80"/>
              <w:ind w:left="510"/>
              <w:contextualSpacing w:val="0"/>
              <w:rPr>
                <w:rFonts w:ascii="Verdana" w:hAnsi="Verdana"/>
                <w:sz w:val="20"/>
                <w:szCs w:val="20"/>
              </w:rPr>
            </w:pPr>
            <w:r w:rsidRPr="009A5192">
              <w:rPr>
                <w:rFonts w:ascii="Verdana" w:hAnsi="Verdana"/>
                <w:sz w:val="20"/>
                <w:szCs w:val="20"/>
              </w:rPr>
              <w:t xml:space="preserve">the generic influences and </w:t>
            </w:r>
            <w:r w:rsidR="00F6037C" w:rsidRPr="009A5192">
              <w:rPr>
                <w:rFonts w:ascii="Verdana" w:hAnsi="Verdana"/>
                <w:sz w:val="20"/>
                <w:szCs w:val="20"/>
              </w:rPr>
              <w:t xml:space="preserve">how the products use or subvert </w:t>
            </w:r>
            <w:r w:rsidRPr="009A5192">
              <w:rPr>
                <w:rFonts w:ascii="Verdana" w:hAnsi="Verdana"/>
                <w:sz w:val="20"/>
                <w:szCs w:val="20"/>
              </w:rPr>
              <w:t xml:space="preserve">the codes and conventions </w:t>
            </w:r>
            <w:r w:rsidR="00F6037C" w:rsidRPr="009A5192">
              <w:rPr>
                <w:rFonts w:ascii="Verdana" w:hAnsi="Verdana"/>
                <w:sz w:val="20"/>
                <w:szCs w:val="20"/>
              </w:rPr>
              <w:t xml:space="preserve">of that </w:t>
            </w:r>
            <w:r w:rsidRPr="009A5192">
              <w:rPr>
                <w:rFonts w:ascii="Verdana" w:hAnsi="Verdana"/>
                <w:sz w:val="20"/>
                <w:szCs w:val="20"/>
              </w:rPr>
              <w:t>genre</w:t>
            </w:r>
          </w:p>
          <w:p w14:paraId="42B3C0B3" w14:textId="01502F45" w:rsidR="00F6037C" w:rsidRPr="009A5192" w:rsidRDefault="00F16243" w:rsidP="00E8650E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80" w:after="80" w:line="240" w:lineRule="auto"/>
              <w:ind w:left="510"/>
              <w:contextualSpacing w:val="0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r</w:t>
            </w:r>
            <w:r w:rsidR="00F6037C" w:rsidRPr="009A5192">
              <w:rPr>
                <w:rFonts w:ascii="Verdana" w:hAnsi="Verdana"/>
                <w:sz w:val="20"/>
                <w:szCs w:val="20"/>
              </w:rPr>
              <w:t>epresentation of people, places, issues and events</w:t>
            </w:r>
          </w:p>
          <w:p w14:paraId="04F46620" w14:textId="2B30DD53" w:rsidR="00F6037C" w:rsidRPr="009A5192" w:rsidRDefault="00F16243" w:rsidP="00E8650E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80" w:after="80" w:line="240" w:lineRule="auto"/>
              <w:ind w:left="510"/>
              <w:contextualSpacing w:val="0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h</w:t>
            </w:r>
            <w:r w:rsidR="00F6037C" w:rsidRPr="009A5192">
              <w:rPr>
                <w:rFonts w:ascii="Verdana" w:hAnsi="Verdana"/>
                <w:sz w:val="20"/>
                <w:szCs w:val="20"/>
              </w:rPr>
              <w:t xml:space="preserve">ow genre, narrative and representation combine to create meaning for the audience </w:t>
            </w:r>
          </w:p>
          <w:p w14:paraId="2EFE9DF6" w14:textId="77777777" w:rsidR="00996781" w:rsidRPr="009A5192" w:rsidRDefault="00E4418E" w:rsidP="00E8650E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80" w:after="80" w:line="240" w:lineRule="auto"/>
              <w:ind w:left="510"/>
              <w:contextualSpacing w:val="0"/>
              <w:rPr>
                <w:rFonts w:ascii="Verdana" w:hAnsi="Verdana"/>
                <w:sz w:val="20"/>
                <w:szCs w:val="20"/>
              </w:rPr>
            </w:pPr>
            <w:proofErr w:type="gramStart"/>
            <w:r w:rsidRPr="009A5192">
              <w:rPr>
                <w:rFonts w:ascii="Verdana" w:hAnsi="Verdana"/>
                <w:sz w:val="20"/>
                <w:szCs w:val="20"/>
              </w:rPr>
              <w:t>how</w:t>
            </w:r>
            <w:proofErr w:type="gramEnd"/>
            <w:r w:rsidRPr="009A5192">
              <w:rPr>
                <w:rFonts w:ascii="Verdana" w:hAnsi="Verdana"/>
                <w:sz w:val="20"/>
                <w:szCs w:val="20"/>
              </w:rPr>
              <w:t xml:space="preserve"> different audiences may interpret</w:t>
            </w:r>
            <w:r w:rsidR="00F6037C" w:rsidRPr="009A5192">
              <w:rPr>
                <w:rFonts w:ascii="Verdana" w:hAnsi="Verdana"/>
                <w:sz w:val="20"/>
                <w:szCs w:val="20"/>
              </w:rPr>
              <w:t xml:space="preserve"> </w:t>
            </w:r>
            <w:r w:rsidR="009A5192">
              <w:rPr>
                <w:rFonts w:ascii="Verdana" w:hAnsi="Verdana"/>
                <w:sz w:val="20"/>
                <w:szCs w:val="20"/>
              </w:rPr>
              <w:t>the product.</w:t>
            </w:r>
          </w:p>
          <w:p w14:paraId="5E2699B0" w14:textId="1F1D1ED5" w:rsidR="00F6037C" w:rsidRPr="009A5192" w:rsidRDefault="00F6037C" w:rsidP="00E8650E">
            <w:pPr>
              <w:autoSpaceDE w:val="0"/>
              <w:autoSpaceDN w:val="0"/>
              <w:adjustRightInd w:val="0"/>
              <w:spacing w:before="80" w:after="80"/>
            </w:pPr>
            <w:r w:rsidRPr="009A5192">
              <w:t>You must also analyse how media production techniques are used to create meaning for audiences within the products you have chosen, e.g.</w:t>
            </w:r>
            <w:r w:rsidR="00E8650E">
              <w:t>:</w:t>
            </w:r>
          </w:p>
          <w:p w14:paraId="5C8E00B0" w14:textId="77777777" w:rsidR="00F6037C" w:rsidRPr="009A5192" w:rsidRDefault="00F6037C" w:rsidP="00E8650E">
            <w:pPr>
              <w:autoSpaceDE w:val="0"/>
              <w:autoSpaceDN w:val="0"/>
              <w:adjustRightInd w:val="0"/>
              <w:spacing w:before="80" w:after="80"/>
            </w:pPr>
            <w:r w:rsidRPr="009A5192">
              <w:t xml:space="preserve">For audio/moving image media products you could consider use </w:t>
            </w:r>
            <w:r w:rsidR="009A5192" w:rsidRPr="009A5192">
              <w:t>of:</w:t>
            </w:r>
          </w:p>
          <w:p w14:paraId="4EBD4FCE" w14:textId="3B348980" w:rsidR="00F6037C" w:rsidRPr="009A5192" w:rsidRDefault="00996781" w:rsidP="00E8650E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80" w:after="80" w:line="240" w:lineRule="auto"/>
              <w:ind w:left="590"/>
              <w:contextualSpacing w:val="0"/>
              <w:rPr>
                <w:rFonts w:ascii="Verdana" w:hAnsi="Verdana"/>
                <w:sz w:val="20"/>
                <w:szCs w:val="20"/>
              </w:rPr>
            </w:pPr>
            <w:r w:rsidRPr="009A5192">
              <w:rPr>
                <w:rFonts w:ascii="Verdana" w:hAnsi="Verdana"/>
                <w:sz w:val="20"/>
                <w:szCs w:val="20"/>
              </w:rPr>
              <w:t>camerawork</w:t>
            </w:r>
          </w:p>
          <w:p w14:paraId="4FAB72F1" w14:textId="698BCF36" w:rsidR="00F6037C" w:rsidRPr="009A5192" w:rsidRDefault="00996781" w:rsidP="00E8650E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80" w:after="80" w:line="240" w:lineRule="auto"/>
              <w:ind w:left="590"/>
              <w:contextualSpacing w:val="0"/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9A5192">
              <w:rPr>
                <w:rFonts w:ascii="Verdana" w:hAnsi="Verdana"/>
                <w:sz w:val="20"/>
                <w:szCs w:val="20"/>
              </w:rPr>
              <w:t>mise</w:t>
            </w:r>
            <w:proofErr w:type="spellEnd"/>
            <w:r w:rsidRPr="009A5192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9A5192">
              <w:rPr>
                <w:rFonts w:ascii="Verdana" w:hAnsi="Verdana"/>
                <w:sz w:val="20"/>
                <w:szCs w:val="20"/>
              </w:rPr>
              <w:t>en</w:t>
            </w:r>
            <w:proofErr w:type="spellEnd"/>
            <w:r w:rsidRPr="009A5192">
              <w:rPr>
                <w:rFonts w:ascii="Verdana" w:hAnsi="Verdana"/>
                <w:sz w:val="20"/>
                <w:szCs w:val="20"/>
              </w:rPr>
              <w:t xml:space="preserve"> scène</w:t>
            </w:r>
          </w:p>
          <w:p w14:paraId="7F6570F9" w14:textId="16FB5874" w:rsidR="00F6037C" w:rsidRPr="009A5192" w:rsidRDefault="009B0373" w:rsidP="00E8650E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80" w:after="80" w:line="240" w:lineRule="auto"/>
              <w:ind w:left="590"/>
              <w:contextualSpacing w:val="0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lighting</w:t>
            </w:r>
          </w:p>
          <w:p w14:paraId="71ABF019" w14:textId="77777777" w:rsidR="00F6037C" w:rsidRPr="009A5192" w:rsidRDefault="00F6037C" w:rsidP="00E8650E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80" w:after="80" w:line="240" w:lineRule="auto"/>
              <w:ind w:left="590"/>
              <w:contextualSpacing w:val="0"/>
              <w:rPr>
                <w:rFonts w:ascii="Verdana" w:hAnsi="Verdana"/>
                <w:sz w:val="20"/>
                <w:szCs w:val="20"/>
              </w:rPr>
            </w:pPr>
            <w:r w:rsidRPr="009A5192">
              <w:rPr>
                <w:rFonts w:ascii="Verdana" w:hAnsi="Verdana"/>
                <w:sz w:val="20"/>
                <w:szCs w:val="20"/>
              </w:rPr>
              <w:t>sound</w:t>
            </w:r>
          </w:p>
          <w:p w14:paraId="6C26E1CB" w14:textId="0CA77E77" w:rsidR="00F6037C" w:rsidRPr="009A5192" w:rsidRDefault="00F6037C" w:rsidP="00E8650E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80" w:after="80" w:line="240" w:lineRule="auto"/>
              <w:ind w:left="590"/>
              <w:contextualSpacing w:val="0"/>
              <w:rPr>
                <w:rFonts w:ascii="Verdana" w:hAnsi="Verdana"/>
                <w:sz w:val="20"/>
                <w:szCs w:val="20"/>
              </w:rPr>
            </w:pPr>
            <w:proofErr w:type="gramStart"/>
            <w:r w:rsidRPr="009A5192">
              <w:rPr>
                <w:rFonts w:ascii="Verdana" w:hAnsi="Verdana"/>
                <w:sz w:val="20"/>
                <w:szCs w:val="20"/>
              </w:rPr>
              <w:t>editing</w:t>
            </w:r>
            <w:proofErr w:type="gramEnd"/>
            <w:r w:rsidRPr="009A5192">
              <w:rPr>
                <w:rFonts w:ascii="Verdana" w:hAnsi="Verdana"/>
                <w:sz w:val="20"/>
                <w:szCs w:val="20"/>
              </w:rPr>
              <w:t xml:space="preserve"> techniques</w:t>
            </w:r>
            <w:r w:rsidR="00F16243">
              <w:rPr>
                <w:rFonts w:ascii="Verdana" w:hAnsi="Verdana"/>
                <w:sz w:val="20"/>
                <w:szCs w:val="20"/>
              </w:rPr>
              <w:t>.</w:t>
            </w:r>
          </w:p>
          <w:p w14:paraId="6A06BDD0" w14:textId="77777777" w:rsidR="00F6037C" w:rsidRPr="009A5192" w:rsidRDefault="00F6037C" w:rsidP="00E8650E">
            <w:pPr>
              <w:autoSpaceDE w:val="0"/>
              <w:autoSpaceDN w:val="0"/>
              <w:adjustRightInd w:val="0"/>
              <w:spacing w:before="80" w:after="80"/>
            </w:pPr>
            <w:r w:rsidRPr="009A5192">
              <w:t xml:space="preserve">For publishing </w:t>
            </w:r>
            <w:r w:rsidR="009A5192" w:rsidRPr="009A5192">
              <w:t>products, you could consider use of</w:t>
            </w:r>
            <w:r w:rsidRPr="009A5192">
              <w:t>:</w:t>
            </w:r>
          </w:p>
          <w:p w14:paraId="1FACD54B" w14:textId="437D0B5E" w:rsidR="00F6037C" w:rsidRPr="009A5192" w:rsidRDefault="00996781" w:rsidP="00E8650E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80" w:after="80" w:line="240" w:lineRule="auto"/>
              <w:ind w:left="590"/>
              <w:contextualSpacing w:val="0"/>
              <w:rPr>
                <w:rFonts w:ascii="Verdana" w:hAnsi="Verdana"/>
                <w:sz w:val="20"/>
                <w:szCs w:val="20"/>
              </w:rPr>
            </w:pPr>
            <w:r w:rsidRPr="009A5192">
              <w:rPr>
                <w:rFonts w:ascii="Verdana" w:hAnsi="Verdana"/>
                <w:sz w:val="20"/>
                <w:szCs w:val="20"/>
              </w:rPr>
              <w:t>layout and design</w:t>
            </w:r>
          </w:p>
          <w:p w14:paraId="447F53F8" w14:textId="77777777" w:rsidR="00F6037C" w:rsidRPr="009A5192" w:rsidRDefault="00F6037C" w:rsidP="00E8650E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80" w:after="80" w:line="240" w:lineRule="auto"/>
              <w:ind w:left="590"/>
              <w:contextualSpacing w:val="0"/>
              <w:rPr>
                <w:rFonts w:ascii="Verdana" w:hAnsi="Verdana"/>
                <w:sz w:val="20"/>
                <w:szCs w:val="20"/>
              </w:rPr>
            </w:pPr>
            <w:r w:rsidRPr="009A5192">
              <w:rPr>
                <w:rFonts w:ascii="Verdana" w:hAnsi="Verdana"/>
                <w:sz w:val="20"/>
                <w:szCs w:val="20"/>
              </w:rPr>
              <w:t>typography</w:t>
            </w:r>
          </w:p>
          <w:p w14:paraId="63C533FF" w14:textId="77777777" w:rsidR="00F6037C" w:rsidRPr="009A5192" w:rsidRDefault="00F6037C" w:rsidP="00E8650E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80" w:after="80" w:line="240" w:lineRule="auto"/>
              <w:ind w:left="590"/>
              <w:contextualSpacing w:val="0"/>
              <w:rPr>
                <w:rFonts w:ascii="Verdana" w:hAnsi="Verdana"/>
                <w:sz w:val="20"/>
                <w:szCs w:val="20"/>
              </w:rPr>
            </w:pPr>
            <w:r w:rsidRPr="009A5192">
              <w:rPr>
                <w:rFonts w:ascii="Verdana" w:hAnsi="Verdana"/>
                <w:sz w:val="20"/>
                <w:szCs w:val="20"/>
              </w:rPr>
              <w:t>photographic techniques</w:t>
            </w:r>
          </w:p>
          <w:p w14:paraId="1F68B4DA" w14:textId="10AB4F62" w:rsidR="00F6037C" w:rsidRPr="009A5192" w:rsidRDefault="00F6037C" w:rsidP="00E8650E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80" w:after="80" w:line="240" w:lineRule="auto"/>
              <w:ind w:left="590"/>
              <w:contextualSpacing w:val="0"/>
              <w:rPr>
                <w:rFonts w:ascii="Verdana" w:hAnsi="Verdana"/>
                <w:sz w:val="20"/>
                <w:szCs w:val="20"/>
              </w:rPr>
            </w:pPr>
            <w:proofErr w:type="gramStart"/>
            <w:r w:rsidRPr="009A5192">
              <w:rPr>
                <w:rFonts w:ascii="Verdana" w:hAnsi="Verdana"/>
                <w:sz w:val="20"/>
                <w:szCs w:val="20"/>
              </w:rPr>
              <w:t>image</w:t>
            </w:r>
            <w:proofErr w:type="gramEnd"/>
            <w:r w:rsidRPr="009A5192">
              <w:rPr>
                <w:rFonts w:ascii="Verdana" w:hAnsi="Verdana"/>
                <w:sz w:val="20"/>
                <w:szCs w:val="20"/>
              </w:rPr>
              <w:t xml:space="preserve"> editing techniques</w:t>
            </w:r>
            <w:r w:rsidR="00F16243">
              <w:rPr>
                <w:rFonts w:ascii="Verdana" w:hAnsi="Verdana"/>
                <w:sz w:val="20"/>
                <w:szCs w:val="20"/>
              </w:rPr>
              <w:t>.</w:t>
            </w:r>
          </w:p>
          <w:p w14:paraId="78A0B2CD" w14:textId="77777777" w:rsidR="00F6037C" w:rsidRPr="009A5192" w:rsidRDefault="00F6037C" w:rsidP="00E8650E">
            <w:pPr>
              <w:autoSpaceDE w:val="0"/>
              <w:autoSpaceDN w:val="0"/>
              <w:adjustRightInd w:val="0"/>
              <w:spacing w:before="80" w:after="80"/>
            </w:pPr>
            <w:r w:rsidRPr="009A5192">
              <w:t xml:space="preserve">For interactive media </w:t>
            </w:r>
            <w:r w:rsidR="009A5192" w:rsidRPr="009A5192">
              <w:t>products,</w:t>
            </w:r>
            <w:r w:rsidR="00996781" w:rsidRPr="009A5192">
              <w:t xml:space="preserve"> you could consider use o</w:t>
            </w:r>
            <w:r w:rsidR="009A5192" w:rsidRPr="009A5192">
              <w:t>f</w:t>
            </w:r>
            <w:r w:rsidRPr="009A5192">
              <w:t>:</w:t>
            </w:r>
          </w:p>
          <w:p w14:paraId="47F85078" w14:textId="77777777" w:rsidR="00F6037C" w:rsidRPr="009A5192" w:rsidRDefault="00F6037C" w:rsidP="00E8650E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80" w:after="80" w:line="240" w:lineRule="auto"/>
              <w:ind w:left="590"/>
              <w:contextualSpacing w:val="0"/>
              <w:rPr>
                <w:rFonts w:ascii="Verdana" w:hAnsi="Verdana"/>
                <w:sz w:val="20"/>
                <w:szCs w:val="20"/>
              </w:rPr>
            </w:pPr>
            <w:r w:rsidRPr="009A5192">
              <w:rPr>
                <w:rFonts w:ascii="Verdana" w:hAnsi="Verdana"/>
                <w:sz w:val="20"/>
                <w:szCs w:val="20"/>
              </w:rPr>
              <w:t>interactive features</w:t>
            </w:r>
          </w:p>
          <w:p w14:paraId="1C33D7F3" w14:textId="77777777" w:rsidR="00F6037C" w:rsidRPr="009A5192" w:rsidRDefault="00F6037C" w:rsidP="00E8650E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80" w:after="80" w:line="240" w:lineRule="auto"/>
              <w:ind w:left="590"/>
              <w:contextualSpacing w:val="0"/>
              <w:rPr>
                <w:rFonts w:ascii="Verdana" w:hAnsi="Verdana"/>
                <w:sz w:val="20"/>
                <w:szCs w:val="20"/>
              </w:rPr>
            </w:pPr>
            <w:r w:rsidRPr="009A5192">
              <w:rPr>
                <w:rFonts w:ascii="Verdana" w:hAnsi="Verdana"/>
                <w:sz w:val="20"/>
                <w:szCs w:val="20"/>
              </w:rPr>
              <w:t>user interface</w:t>
            </w:r>
          </w:p>
          <w:p w14:paraId="0BF03C47" w14:textId="77777777" w:rsidR="00F6037C" w:rsidRPr="009A5192" w:rsidRDefault="00996781" w:rsidP="00E8650E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80" w:after="80" w:line="240" w:lineRule="auto"/>
              <w:ind w:left="590"/>
              <w:contextualSpacing w:val="0"/>
              <w:rPr>
                <w:rFonts w:ascii="Verdana" w:hAnsi="Verdana"/>
                <w:sz w:val="20"/>
                <w:szCs w:val="20"/>
              </w:rPr>
            </w:pPr>
            <w:r w:rsidRPr="009A5192">
              <w:rPr>
                <w:rFonts w:ascii="Verdana" w:hAnsi="Verdana"/>
                <w:sz w:val="20"/>
                <w:szCs w:val="20"/>
              </w:rPr>
              <w:t>usability/playability</w:t>
            </w:r>
          </w:p>
          <w:p w14:paraId="1A452FB6" w14:textId="77777777" w:rsidR="00F6037C" w:rsidRPr="009A5192" w:rsidRDefault="00F6037C" w:rsidP="00E8650E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80" w:after="80" w:line="240" w:lineRule="auto"/>
              <w:ind w:left="590"/>
              <w:contextualSpacing w:val="0"/>
              <w:rPr>
                <w:rFonts w:ascii="Verdana" w:hAnsi="Verdana"/>
                <w:sz w:val="20"/>
                <w:szCs w:val="20"/>
              </w:rPr>
            </w:pPr>
            <w:r w:rsidRPr="009A5192">
              <w:rPr>
                <w:rFonts w:ascii="Verdana" w:hAnsi="Verdana"/>
                <w:sz w:val="20"/>
                <w:szCs w:val="20"/>
              </w:rPr>
              <w:t>graphics</w:t>
            </w:r>
          </w:p>
          <w:p w14:paraId="6B440A45" w14:textId="2F29FBF4" w:rsidR="00F6037C" w:rsidRPr="009A5192" w:rsidRDefault="00F6037C" w:rsidP="00E8650E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spacing w:before="80" w:after="80" w:line="240" w:lineRule="auto"/>
              <w:ind w:left="590"/>
              <w:contextualSpacing w:val="0"/>
              <w:rPr>
                <w:rFonts w:ascii="Verdana" w:hAnsi="Verdana"/>
                <w:sz w:val="20"/>
                <w:szCs w:val="20"/>
              </w:rPr>
            </w:pPr>
            <w:r w:rsidRPr="009A5192">
              <w:rPr>
                <w:rFonts w:ascii="Verdana" w:hAnsi="Verdana"/>
                <w:sz w:val="20"/>
                <w:szCs w:val="20"/>
              </w:rPr>
              <w:t>sprites/character</w:t>
            </w:r>
            <w:r w:rsidR="00996781" w:rsidRPr="009A5192">
              <w:rPr>
                <w:rFonts w:ascii="Verdana" w:hAnsi="Verdana"/>
                <w:sz w:val="20"/>
                <w:szCs w:val="20"/>
              </w:rPr>
              <w:t>s</w:t>
            </w:r>
          </w:p>
          <w:p w14:paraId="2C4AD8E7" w14:textId="188A899B" w:rsidR="00F6037C" w:rsidRPr="009A5192" w:rsidRDefault="00F6037C" w:rsidP="00E8650E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spacing w:before="80" w:after="80" w:line="240" w:lineRule="auto"/>
              <w:ind w:left="590"/>
              <w:contextualSpacing w:val="0"/>
              <w:rPr>
                <w:rFonts w:ascii="Verdana" w:hAnsi="Verdana"/>
                <w:sz w:val="20"/>
                <w:szCs w:val="20"/>
              </w:rPr>
            </w:pPr>
            <w:r w:rsidRPr="009A5192">
              <w:rPr>
                <w:rFonts w:ascii="Verdana" w:hAnsi="Verdana"/>
                <w:sz w:val="20"/>
                <w:szCs w:val="20"/>
              </w:rPr>
              <w:t>enviro</w:t>
            </w:r>
            <w:r w:rsidR="009B0373">
              <w:rPr>
                <w:rFonts w:ascii="Verdana" w:hAnsi="Verdana"/>
                <w:sz w:val="20"/>
                <w:szCs w:val="20"/>
              </w:rPr>
              <w:t>nment elements such as lighting</w:t>
            </w:r>
          </w:p>
          <w:p w14:paraId="4E6FD5AE" w14:textId="30FA7B66" w:rsidR="00F6037C" w:rsidRPr="009A5192" w:rsidRDefault="00F6037C" w:rsidP="00E8650E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spacing w:before="80" w:after="80" w:line="240" w:lineRule="auto"/>
              <w:ind w:left="590"/>
              <w:contextualSpacing w:val="0"/>
              <w:rPr>
                <w:rFonts w:ascii="Verdana" w:hAnsi="Verdana"/>
                <w:sz w:val="20"/>
                <w:szCs w:val="20"/>
              </w:rPr>
            </w:pPr>
            <w:proofErr w:type="gramStart"/>
            <w:r w:rsidRPr="009A5192">
              <w:rPr>
                <w:rFonts w:ascii="Verdana" w:hAnsi="Verdana"/>
                <w:sz w:val="20"/>
                <w:szCs w:val="20"/>
              </w:rPr>
              <w:t>sound</w:t>
            </w:r>
            <w:proofErr w:type="gramEnd"/>
            <w:r w:rsidR="00F16243">
              <w:rPr>
                <w:rFonts w:ascii="Verdana" w:hAnsi="Verdana"/>
                <w:sz w:val="20"/>
                <w:szCs w:val="20"/>
              </w:rPr>
              <w:t>.</w:t>
            </w:r>
          </w:p>
          <w:p w14:paraId="33656428" w14:textId="77777777" w:rsidR="00F6037C" w:rsidRPr="009A5192" w:rsidRDefault="00996781" w:rsidP="00F16243">
            <w:pPr>
              <w:autoSpaceDE w:val="0"/>
              <w:autoSpaceDN w:val="0"/>
              <w:adjustRightInd w:val="0"/>
              <w:spacing w:before="80" w:after="80"/>
            </w:pPr>
            <w:r w:rsidRPr="009A5192">
              <w:t xml:space="preserve">Your report should also show examples of your own experimentation with the use of codes, conventions, </w:t>
            </w:r>
            <w:proofErr w:type="gramStart"/>
            <w:r w:rsidRPr="009A5192">
              <w:t>representation</w:t>
            </w:r>
            <w:proofErr w:type="gramEnd"/>
            <w:r w:rsidRPr="009A5192">
              <w:t xml:space="preserve"> and production techniques when developing ideas for media products within your chosen media sector.</w:t>
            </w:r>
          </w:p>
          <w:p w14:paraId="39C955AC" w14:textId="07F5B302" w:rsidR="00ED22AD" w:rsidRDefault="00996781" w:rsidP="00F16243">
            <w:pPr>
              <w:autoSpaceDE w:val="0"/>
              <w:autoSpaceDN w:val="0"/>
              <w:adjustRightInd w:val="0"/>
              <w:spacing w:before="80" w:after="80"/>
            </w:pPr>
            <w:r w:rsidRPr="009A5192">
              <w:t>You must present your findings to a high standard using media terminology accurately.</w:t>
            </w:r>
          </w:p>
        </w:tc>
      </w:tr>
      <w:tr w:rsidR="00ED22AD" w14:paraId="0BD1198D" w14:textId="77777777" w:rsidTr="008650E0">
        <w:tc>
          <w:tcPr>
            <w:tcW w:w="27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F23DC71" w14:textId="77777777" w:rsidR="00ED22AD" w:rsidRDefault="00ED22AD" w:rsidP="00F16243">
            <w:pPr>
              <w:spacing w:before="80" w:after="80"/>
            </w:pPr>
            <w:r>
              <w:rPr>
                <w:b/>
              </w:rPr>
              <w:lastRenderedPageBreak/>
              <w:t xml:space="preserve">Checklist of evidence required </w:t>
            </w:r>
          </w:p>
        </w:tc>
        <w:tc>
          <w:tcPr>
            <w:tcW w:w="7088" w:type="dxa"/>
            <w:tcBorders>
              <w:left w:val="single" w:sz="4" w:space="0" w:color="000000"/>
              <w:bottom w:val="single" w:sz="4" w:space="0" w:color="000000"/>
            </w:tcBorders>
          </w:tcPr>
          <w:p w14:paraId="3DCCA528" w14:textId="77777777" w:rsidR="00ED22AD" w:rsidRPr="009A5192" w:rsidRDefault="00ED22AD" w:rsidP="00F16243">
            <w:pPr>
              <w:pStyle w:val="ListParagraph"/>
              <w:numPr>
                <w:ilvl w:val="0"/>
                <w:numId w:val="5"/>
              </w:numPr>
              <w:spacing w:before="80" w:after="80"/>
              <w:ind w:left="448"/>
              <w:contextualSpacing w:val="0"/>
              <w:rPr>
                <w:rFonts w:ascii="Verdana" w:hAnsi="Verdana"/>
                <w:sz w:val="20"/>
                <w:szCs w:val="20"/>
              </w:rPr>
            </w:pPr>
            <w:r w:rsidRPr="009A5192">
              <w:rPr>
                <w:rFonts w:ascii="Verdana" w:hAnsi="Verdana"/>
                <w:sz w:val="20"/>
                <w:szCs w:val="20"/>
              </w:rPr>
              <w:t>A blog, PowerPoint presentation (including speaker notes) or a written report.</w:t>
            </w:r>
          </w:p>
          <w:p w14:paraId="71740AD9" w14:textId="3ADEBE15" w:rsidR="00ED22AD" w:rsidRPr="00F16243" w:rsidRDefault="004D14FE" w:rsidP="00F16243">
            <w:pPr>
              <w:pStyle w:val="ListParagraph"/>
              <w:numPr>
                <w:ilvl w:val="0"/>
                <w:numId w:val="5"/>
              </w:numPr>
              <w:spacing w:before="80" w:after="80"/>
              <w:ind w:left="448"/>
              <w:contextualSpacing w:val="0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T</w:t>
            </w:r>
            <w:r w:rsidR="00996781" w:rsidRPr="009A5192">
              <w:rPr>
                <w:rFonts w:ascii="Verdana" w:hAnsi="Verdana"/>
                <w:sz w:val="20"/>
                <w:szCs w:val="20"/>
              </w:rPr>
              <w:t>he report should include recordings, photographs or an annotated log of your own experimentation with production techniques, which may be supported by teacher observations</w:t>
            </w:r>
            <w:r>
              <w:rPr>
                <w:rFonts w:ascii="Verdana" w:hAnsi="Verdana"/>
                <w:sz w:val="20"/>
                <w:szCs w:val="20"/>
              </w:rPr>
              <w:t>.</w:t>
            </w:r>
          </w:p>
        </w:tc>
      </w:tr>
      <w:tr w:rsidR="00ED22AD" w14:paraId="4A15437E" w14:textId="77777777" w:rsidTr="008650E0">
        <w:tc>
          <w:tcPr>
            <w:tcW w:w="98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FCDED4B" w14:textId="77777777" w:rsidR="00ED22AD" w:rsidRDefault="00ED22AD" w:rsidP="00F16243">
            <w:pPr>
              <w:spacing w:before="80" w:after="80"/>
            </w:pPr>
            <w:r>
              <w:rPr>
                <w:b/>
              </w:rPr>
              <w:t>Criteria covered by this task:</w:t>
            </w:r>
          </w:p>
        </w:tc>
      </w:tr>
      <w:tr w:rsidR="00ED22AD" w14:paraId="330C5454" w14:textId="77777777" w:rsidTr="008650E0">
        <w:trPr>
          <w:trHeight w:val="40"/>
        </w:trPr>
        <w:tc>
          <w:tcPr>
            <w:tcW w:w="1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2F2F2"/>
            <w:vAlign w:val="center"/>
          </w:tcPr>
          <w:p w14:paraId="2CCB0C52" w14:textId="5CA65DF5" w:rsidR="00ED22AD" w:rsidRDefault="00ED22AD" w:rsidP="00F16243">
            <w:pPr>
              <w:spacing w:before="80" w:after="80"/>
            </w:pPr>
            <w:r>
              <w:lastRenderedPageBreak/>
              <w:t>Criteria reference</w:t>
            </w:r>
          </w:p>
        </w:tc>
        <w:tc>
          <w:tcPr>
            <w:tcW w:w="791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F2F2F2"/>
            <w:vAlign w:val="center"/>
          </w:tcPr>
          <w:p w14:paraId="04A46D93" w14:textId="77777777" w:rsidR="00ED22AD" w:rsidRDefault="00ED22AD" w:rsidP="00F16243">
            <w:pPr>
              <w:spacing w:before="80" w:after="80"/>
            </w:pPr>
            <w:r>
              <w:t>To achieve the criteria you must show that you are able to:</w:t>
            </w:r>
          </w:p>
        </w:tc>
      </w:tr>
      <w:tr w:rsidR="00ED22AD" w14:paraId="392F8849" w14:textId="77777777" w:rsidTr="008650E0">
        <w:tc>
          <w:tcPr>
            <w:tcW w:w="1895" w:type="dxa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7B0BEFA2" w14:textId="078F7190" w:rsidR="00ED22AD" w:rsidRPr="00F16243" w:rsidRDefault="00ED22AD" w:rsidP="00F16243">
            <w:pPr>
              <w:spacing w:before="80" w:after="80"/>
              <w:rPr>
                <w:b/>
              </w:rPr>
            </w:pPr>
            <w:r w:rsidRPr="00F16243">
              <w:rPr>
                <w:b/>
              </w:rPr>
              <w:t>B.2D2</w:t>
            </w:r>
          </w:p>
        </w:tc>
        <w:tc>
          <w:tcPr>
            <w:tcW w:w="7914" w:type="dxa"/>
            <w:gridSpan w:val="2"/>
            <w:tcBorders>
              <w:left w:val="single" w:sz="4" w:space="0" w:color="auto"/>
            </w:tcBorders>
            <w:vAlign w:val="center"/>
          </w:tcPr>
          <w:p w14:paraId="13F500E2" w14:textId="638D21BF" w:rsidR="00ED22AD" w:rsidRDefault="00ED22AD" w:rsidP="00F16243">
            <w:pPr>
              <w:spacing w:before="80" w:after="80"/>
            </w:pPr>
            <w:r>
              <w:t>Analyse the</w:t>
            </w:r>
            <w:r w:rsidR="00F84519">
              <w:t xml:space="preserve"> </w:t>
            </w:r>
            <w:r>
              <w:t>relationship between genre,</w:t>
            </w:r>
            <w:r w:rsidR="00F84519">
              <w:t xml:space="preserve"> </w:t>
            </w:r>
            <w:r>
              <w:t xml:space="preserve">narrative, </w:t>
            </w:r>
            <w:r w:rsidR="00055810">
              <w:t>representations</w:t>
            </w:r>
            <w:r w:rsidR="00F84519">
              <w:t xml:space="preserve"> </w:t>
            </w:r>
            <w:r>
              <w:t>and how production</w:t>
            </w:r>
            <w:r w:rsidR="00F84519">
              <w:t xml:space="preserve"> </w:t>
            </w:r>
            <w:r>
              <w:t>techniques are used to</w:t>
            </w:r>
            <w:r w:rsidR="00F84519">
              <w:t xml:space="preserve"> </w:t>
            </w:r>
            <w:r>
              <w:t>effectively create meaning</w:t>
            </w:r>
            <w:r w:rsidR="00F84519">
              <w:t xml:space="preserve"> </w:t>
            </w:r>
            <w:r>
              <w:t>and engage selected</w:t>
            </w:r>
            <w:r w:rsidR="00F84519">
              <w:t xml:space="preserve"> </w:t>
            </w:r>
            <w:r>
              <w:t>audiences, with reference to</w:t>
            </w:r>
            <w:r w:rsidR="00F84519">
              <w:t xml:space="preserve"> </w:t>
            </w:r>
            <w:r>
              <w:t>considered examples of</w:t>
            </w:r>
            <w:r w:rsidR="00F84519">
              <w:t xml:space="preserve"> </w:t>
            </w:r>
            <w:r>
              <w:t>media products.</w:t>
            </w:r>
          </w:p>
        </w:tc>
      </w:tr>
      <w:tr w:rsidR="00ED22AD" w14:paraId="71DBDA6C" w14:textId="77777777" w:rsidTr="008650E0">
        <w:tc>
          <w:tcPr>
            <w:tcW w:w="1895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F8C3C79" w14:textId="7621BE53" w:rsidR="00ED22AD" w:rsidRPr="00F16243" w:rsidRDefault="001B7AD1" w:rsidP="00F16243">
            <w:pPr>
              <w:spacing w:before="80" w:after="80"/>
              <w:rPr>
                <w:b/>
              </w:rPr>
            </w:pPr>
            <w:r w:rsidRPr="00F16243">
              <w:rPr>
                <w:b/>
              </w:rPr>
              <w:t>B.2M2</w:t>
            </w:r>
            <w:bookmarkStart w:id="1" w:name="_GoBack"/>
            <w:bookmarkEnd w:id="1"/>
          </w:p>
        </w:tc>
        <w:tc>
          <w:tcPr>
            <w:tcW w:w="7914" w:type="dxa"/>
            <w:gridSpan w:val="2"/>
            <w:tcBorders>
              <w:left w:val="single" w:sz="4" w:space="0" w:color="auto"/>
              <w:bottom w:val="single" w:sz="4" w:space="0" w:color="000000"/>
            </w:tcBorders>
            <w:vAlign w:val="center"/>
          </w:tcPr>
          <w:p w14:paraId="71F8D3A2" w14:textId="1CD04639" w:rsidR="00ED22AD" w:rsidRDefault="001B7AD1" w:rsidP="00F16243">
            <w:pPr>
              <w:spacing w:before="80" w:after="80"/>
            </w:pPr>
            <w:r>
              <w:t>Discuss the</w:t>
            </w:r>
            <w:r w:rsidR="00F84519">
              <w:t xml:space="preserve"> </w:t>
            </w:r>
            <w:r>
              <w:t>relationship between genre,</w:t>
            </w:r>
            <w:r w:rsidR="00F84519">
              <w:t xml:space="preserve"> </w:t>
            </w:r>
            <w:r>
              <w:t xml:space="preserve">narrative, </w:t>
            </w:r>
            <w:r w:rsidR="00055810">
              <w:t>representations</w:t>
            </w:r>
            <w:r w:rsidR="00F84519">
              <w:t xml:space="preserve"> </w:t>
            </w:r>
            <w:r>
              <w:t>and how production</w:t>
            </w:r>
            <w:r w:rsidR="00F84519">
              <w:t xml:space="preserve"> </w:t>
            </w:r>
            <w:r>
              <w:t>techniques are used to</w:t>
            </w:r>
            <w:r w:rsidR="00F84519">
              <w:t xml:space="preserve"> </w:t>
            </w:r>
            <w:r>
              <w:t>create meaning and engage</w:t>
            </w:r>
            <w:r w:rsidR="00F84519">
              <w:t xml:space="preserve"> </w:t>
            </w:r>
            <w:r>
              <w:t>audiences, with reference to</w:t>
            </w:r>
            <w:r w:rsidR="00F84519">
              <w:t xml:space="preserve"> </w:t>
            </w:r>
            <w:r>
              <w:t>appropriate examples of</w:t>
            </w:r>
            <w:r w:rsidR="00F84519">
              <w:t xml:space="preserve"> </w:t>
            </w:r>
            <w:r>
              <w:t>media products.</w:t>
            </w:r>
          </w:p>
        </w:tc>
      </w:tr>
      <w:tr w:rsidR="00ED22AD" w14:paraId="4D2D0682" w14:textId="77777777" w:rsidTr="008650E0">
        <w:tc>
          <w:tcPr>
            <w:tcW w:w="1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A5742B8" w14:textId="0B86E96C" w:rsidR="00ED22AD" w:rsidRPr="00F16243" w:rsidRDefault="001B7AD1" w:rsidP="00890C08">
            <w:pPr>
              <w:spacing w:before="80" w:after="80"/>
              <w:rPr>
                <w:b/>
              </w:rPr>
            </w:pPr>
            <w:r w:rsidRPr="00F16243">
              <w:rPr>
                <w:b/>
              </w:rPr>
              <w:t>B.2P</w:t>
            </w:r>
            <w:r w:rsidR="00890C08">
              <w:rPr>
                <w:b/>
              </w:rPr>
              <w:t>2</w:t>
            </w:r>
          </w:p>
        </w:tc>
        <w:tc>
          <w:tcPr>
            <w:tcW w:w="791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0A74C76" w14:textId="77777777" w:rsidR="00ED22AD" w:rsidRDefault="001B7AD1" w:rsidP="00F16243">
            <w:pPr>
              <w:spacing w:before="80" w:after="80"/>
            </w:pPr>
            <w:r>
              <w:t>Describe how genre,</w:t>
            </w:r>
            <w:r w:rsidR="00F84519">
              <w:t xml:space="preserve"> </w:t>
            </w:r>
            <w:r>
              <w:t>narrative and</w:t>
            </w:r>
            <w:r w:rsidR="00F84519">
              <w:t xml:space="preserve"> </w:t>
            </w:r>
            <w:r>
              <w:t>representation are used to</w:t>
            </w:r>
            <w:r w:rsidR="00F84519">
              <w:t xml:space="preserve"> </w:t>
            </w:r>
            <w:r>
              <w:t>engage audiences, with</w:t>
            </w:r>
            <w:r w:rsidR="00F84519">
              <w:t xml:space="preserve"> </w:t>
            </w:r>
            <w:r>
              <w:t>reference to relevant</w:t>
            </w:r>
            <w:r w:rsidR="00F84519">
              <w:t xml:space="preserve"> </w:t>
            </w:r>
            <w:r>
              <w:t>examples of media</w:t>
            </w:r>
            <w:r w:rsidR="00F84519">
              <w:t xml:space="preserve"> </w:t>
            </w:r>
            <w:r>
              <w:t>products.</w:t>
            </w:r>
          </w:p>
        </w:tc>
      </w:tr>
      <w:tr w:rsidR="00ED22AD" w14:paraId="28C9196C" w14:textId="77777777" w:rsidTr="008650E0">
        <w:tc>
          <w:tcPr>
            <w:tcW w:w="189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535F998B" w14:textId="4B48CF12" w:rsidR="00ED22AD" w:rsidRPr="00F16243" w:rsidRDefault="00055810" w:rsidP="00890C08">
            <w:pPr>
              <w:spacing w:before="80" w:after="80"/>
              <w:rPr>
                <w:b/>
              </w:rPr>
            </w:pPr>
            <w:r w:rsidRPr="00F16243">
              <w:rPr>
                <w:b/>
              </w:rPr>
              <w:t>B.2P</w:t>
            </w:r>
            <w:r w:rsidR="00890C08">
              <w:rPr>
                <w:b/>
              </w:rPr>
              <w:t>3</w:t>
            </w:r>
          </w:p>
        </w:tc>
        <w:tc>
          <w:tcPr>
            <w:tcW w:w="791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15924E0E" w14:textId="77777777" w:rsidR="00ED22AD" w:rsidRDefault="001B7AD1" w:rsidP="00F16243">
            <w:pPr>
              <w:spacing w:before="80" w:after="80"/>
            </w:pPr>
            <w:r>
              <w:t>Describe the</w:t>
            </w:r>
            <w:r w:rsidR="00F84519">
              <w:t xml:space="preserve"> </w:t>
            </w:r>
            <w:r>
              <w:t>production techniques used</w:t>
            </w:r>
            <w:r w:rsidR="00F84519">
              <w:t xml:space="preserve"> </w:t>
            </w:r>
            <w:r>
              <w:t>in the creation of media</w:t>
            </w:r>
            <w:r w:rsidR="00F84519">
              <w:t xml:space="preserve"> </w:t>
            </w:r>
            <w:r>
              <w:t>products, with reference to</w:t>
            </w:r>
            <w:r w:rsidR="00F84519">
              <w:t xml:space="preserve"> </w:t>
            </w:r>
            <w:r>
              <w:t>relevant examples.</w:t>
            </w:r>
          </w:p>
        </w:tc>
      </w:tr>
      <w:tr w:rsidR="00F16243" w14:paraId="3C272D22" w14:textId="77777777" w:rsidTr="008650E0">
        <w:tc>
          <w:tcPr>
            <w:tcW w:w="189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199A3598" w14:textId="6E8DE92E" w:rsidR="00F16243" w:rsidRPr="00F16243" w:rsidRDefault="00F16243" w:rsidP="00890C08">
            <w:pPr>
              <w:spacing w:before="80" w:after="80"/>
              <w:rPr>
                <w:b/>
              </w:rPr>
            </w:pPr>
            <w:r w:rsidRPr="00F16243">
              <w:rPr>
                <w:b/>
              </w:rPr>
              <w:t>B.1M</w:t>
            </w:r>
            <w:r w:rsidR="00890C08">
              <w:rPr>
                <w:b/>
              </w:rPr>
              <w:t>3</w:t>
            </w:r>
          </w:p>
        </w:tc>
        <w:tc>
          <w:tcPr>
            <w:tcW w:w="791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C06CE5A" w14:textId="69C79B7F" w:rsidR="00F16243" w:rsidRDefault="00F16243" w:rsidP="00F16243">
            <w:pPr>
              <w:spacing w:before="80" w:after="80"/>
            </w:pPr>
            <w:r w:rsidRPr="00ED22AD">
              <w:t>Outline the</w:t>
            </w:r>
            <w:r>
              <w:t xml:space="preserve"> </w:t>
            </w:r>
            <w:r w:rsidRPr="00ED22AD">
              <w:t>production techniques used</w:t>
            </w:r>
            <w:r>
              <w:t xml:space="preserve"> </w:t>
            </w:r>
            <w:r w:rsidRPr="00ED22AD">
              <w:t>in the creation of media</w:t>
            </w:r>
            <w:r>
              <w:t xml:space="preserve"> </w:t>
            </w:r>
            <w:r w:rsidRPr="00ED22AD">
              <w:t>products, with reference to</w:t>
            </w:r>
            <w:r>
              <w:t xml:space="preserve"> </w:t>
            </w:r>
            <w:r w:rsidRPr="00ED22AD">
              <w:t>limited examples.</w:t>
            </w:r>
          </w:p>
        </w:tc>
      </w:tr>
      <w:tr w:rsidR="00F16243" w14:paraId="23A4E317" w14:textId="77777777" w:rsidTr="008650E0">
        <w:tc>
          <w:tcPr>
            <w:tcW w:w="189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5909A3E6" w14:textId="27CA1F86" w:rsidR="00F16243" w:rsidRPr="00F16243" w:rsidRDefault="00F16243" w:rsidP="00890C08">
            <w:pPr>
              <w:spacing w:before="80" w:after="80"/>
              <w:rPr>
                <w:b/>
              </w:rPr>
            </w:pPr>
            <w:r w:rsidRPr="00F16243">
              <w:rPr>
                <w:b/>
              </w:rPr>
              <w:t>B.1M</w:t>
            </w:r>
            <w:r w:rsidR="00890C08">
              <w:rPr>
                <w:b/>
              </w:rPr>
              <w:t>2</w:t>
            </w:r>
          </w:p>
        </w:tc>
        <w:tc>
          <w:tcPr>
            <w:tcW w:w="791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1E1847F" w14:textId="0CB885F0" w:rsidR="00F16243" w:rsidRDefault="00F16243" w:rsidP="00F16243">
            <w:pPr>
              <w:spacing w:before="80" w:after="80"/>
            </w:pPr>
            <w:r>
              <w:t>Outline how genre, narrative and representation are used to engage audiences, with reference to basic examples of media products.</w:t>
            </w:r>
          </w:p>
        </w:tc>
      </w:tr>
      <w:tr w:rsidR="00F16243" w14:paraId="51F041F2" w14:textId="77777777" w:rsidTr="008650E0">
        <w:tc>
          <w:tcPr>
            <w:tcW w:w="189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25C98CF8" w14:textId="763BFAE6" w:rsidR="00F16243" w:rsidRPr="00F16243" w:rsidRDefault="00F16243" w:rsidP="00890C08">
            <w:pPr>
              <w:spacing w:before="80" w:after="80"/>
              <w:rPr>
                <w:b/>
              </w:rPr>
            </w:pPr>
            <w:r w:rsidRPr="00F16243">
              <w:rPr>
                <w:b/>
              </w:rPr>
              <w:t>B.1P</w:t>
            </w:r>
            <w:r w:rsidR="00890C08">
              <w:rPr>
                <w:b/>
              </w:rPr>
              <w:t>3</w:t>
            </w:r>
          </w:p>
        </w:tc>
        <w:tc>
          <w:tcPr>
            <w:tcW w:w="791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031CF73" w14:textId="26AA9200" w:rsidR="00F16243" w:rsidRDefault="00F16243" w:rsidP="00F16243">
            <w:pPr>
              <w:spacing w:before="80" w:after="80"/>
            </w:pPr>
            <w:r w:rsidRPr="00ED22AD">
              <w:t>Identify the</w:t>
            </w:r>
            <w:r>
              <w:t xml:space="preserve"> </w:t>
            </w:r>
            <w:r w:rsidRPr="00ED22AD">
              <w:t>production techniques used</w:t>
            </w:r>
            <w:r>
              <w:t xml:space="preserve"> </w:t>
            </w:r>
            <w:r w:rsidRPr="00ED22AD">
              <w:t>in the creation of media</w:t>
            </w:r>
            <w:r>
              <w:t xml:space="preserve"> </w:t>
            </w:r>
            <w:r w:rsidRPr="00ED22AD">
              <w:t>products, with reference to</w:t>
            </w:r>
            <w:r>
              <w:t xml:space="preserve"> </w:t>
            </w:r>
            <w:r w:rsidRPr="00ED22AD">
              <w:t>limited examples.</w:t>
            </w:r>
          </w:p>
        </w:tc>
      </w:tr>
      <w:tr w:rsidR="00F16243" w14:paraId="27B4265C" w14:textId="77777777" w:rsidTr="008650E0">
        <w:tc>
          <w:tcPr>
            <w:tcW w:w="189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5B622516" w14:textId="6DDD920F" w:rsidR="00F16243" w:rsidRPr="00F16243" w:rsidRDefault="00F16243" w:rsidP="00890C08">
            <w:pPr>
              <w:spacing w:before="80" w:after="80"/>
              <w:rPr>
                <w:b/>
              </w:rPr>
            </w:pPr>
            <w:r w:rsidRPr="00F16243">
              <w:rPr>
                <w:b/>
              </w:rPr>
              <w:t>B.1P</w:t>
            </w:r>
            <w:r w:rsidR="00890C08">
              <w:rPr>
                <w:b/>
              </w:rPr>
              <w:t>2</w:t>
            </w:r>
          </w:p>
        </w:tc>
        <w:tc>
          <w:tcPr>
            <w:tcW w:w="791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F35A2D1" w14:textId="3D9372C2" w:rsidR="00F16243" w:rsidRDefault="00F16243" w:rsidP="00F16243">
            <w:pPr>
              <w:spacing w:before="80" w:after="80"/>
            </w:pPr>
            <w:r w:rsidRPr="00ED22AD">
              <w:t>Identify how genre,</w:t>
            </w:r>
            <w:r>
              <w:t xml:space="preserve"> </w:t>
            </w:r>
            <w:r w:rsidRPr="00ED22AD">
              <w:t>narrative and</w:t>
            </w:r>
            <w:r>
              <w:t xml:space="preserve"> </w:t>
            </w:r>
            <w:r w:rsidRPr="00ED22AD">
              <w:t>representation are used to</w:t>
            </w:r>
            <w:r>
              <w:t xml:space="preserve"> </w:t>
            </w:r>
            <w:r w:rsidRPr="00ED22AD">
              <w:t>engage audiences, with</w:t>
            </w:r>
            <w:r>
              <w:t xml:space="preserve"> </w:t>
            </w:r>
            <w:r w:rsidRPr="00ED22AD">
              <w:t>reference to limited</w:t>
            </w:r>
            <w:r>
              <w:t xml:space="preserve"> </w:t>
            </w:r>
            <w:r w:rsidRPr="00ED22AD">
              <w:t>examples of media products</w:t>
            </w:r>
          </w:p>
        </w:tc>
      </w:tr>
      <w:tr w:rsidR="00ED22AD" w14:paraId="6F6D2FAC" w14:textId="77777777" w:rsidTr="008650E0">
        <w:tc>
          <w:tcPr>
            <w:tcW w:w="272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5E10FC3" w14:textId="77777777" w:rsidR="00ED22AD" w:rsidRDefault="00ED22AD" w:rsidP="00F16243">
            <w:pPr>
              <w:spacing w:before="80" w:after="80"/>
            </w:pPr>
          </w:p>
        </w:tc>
        <w:tc>
          <w:tcPr>
            <w:tcW w:w="70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6268946" w14:textId="77777777" w:rsidR="00ED22AD" w:rsidRDefault="00ED22AD" w:rsidP="00F16243">
            <w:pPr>
              <w:spacing w:before="80" w:after="80"/>
              <w:jc w:val="center"/>
            </w:pPr>
          </w:p>
        </w:tc>
      </w:tr>
      <w:tr w:rsidR="00ED22AD" w14:paraId="4860A2C6" w14:textId="77777777" w:rsidTr="008650E0">
        <w:trPr>
          <w:trHeight w:val="60"/>
        </w:trPr>
        <w:tc>
          <w:tcPr>
            <w:tcW w:w="2721" w:type="dxa"/>
            <w:gridSpan w:val="2"/>
            <w:tcBorders>
              <w:bottom w:val="single" w:sz="4" w:space="0" w:color="000000"/>
            </w:tcBorders>
            <w:shd w:val="clear" w:color="auto" w:fill="D9D9D9"/>
          </w:tcPr>
          <w:p w14:paraId="4ACAD33E" w14:textId="77777777" w:rsidR="00ED22AD" w:rsidRDefault="00ED22AD" w:rsidP="00F16243">
            <w:pPr>
              <w:spacing w:before="80" w:after="80"/>
            </w:pPr>
            <w:r>
              <w:rPr>
                <w:b/>
              </w:rPr>
              <w:t>Sources of information to support you with this Assignment</w:t>
            </w:r>
          </w:p>
        </w:tc>
        <w:tc>
          <w:tcPr>
            <w:tcW w:w="7088" w:type="dxa"/>
            <w:tcBorders>
              <w:bottom w:val="single" w:sz="4" w:space="0" w:color="000000"/>
            </w:tcBorders>
          </w:tcPr>
          <w:p w14:paraId="6C605873" w14:textId="77777777" w:rsidR="00E8650E" w:rsidRPr="00E8650E" w:rsidRDefault="00E8650E" w:rsidP="00F16243">
            <w:pPr>
              <w:pStyle w:val="Default"/>
              <w:spacing w:before="80" w:after="80"/>
              <w:rPr>
                <w:b/>
                <w:sz w:val="20"/>
                <w:szCs w:val="20"/>
              </w:rPr>
            </w:pPr>
            <w:r w:rsidRPr="00E8650E">
              <w:rPr>
                <w:b/>
                <w:sz w:val="20"/>
                <w:szCs w:val="20"/>
              </w:rPr>
              <w:t>Websites</w:t>
            </w:r>
          </w:p>
          <w:p w14:paraId="0E2EF836" w14:textId="77777777" w:rsidR="004D14FE" w:rsidRDefault="00321F6F" w:rsidP="00F16243">
            <w:pPr>
              <w:pStyle w:val="Default"/>
              <w:spacing w:before="80" w:after="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www.barb.co.uk/ </w:t>
            </w:r>
          </w:p>
          <w:p w14:paraId="6216D1CE" w14:textId="3AF4EC29" w:rsidR="00321F6F" w:rsidRDefault="00321F6F" w:rsidP="00F16243">
            <w:pPr>
              <w:pStyle w:val="Default"/>
              <w:spacing w:before="80" w:after="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Barb measures UK TV viewing figures. </w:t>
            </w:r>
          </w:p>
          <w:p w14:paraId="6114B1BE" w14:textId="113A4D94" w:rsidR="004D14FE" w:rsidRDefault="006E3E07" w:rsidP="00F16243">
            <w:pPr>
              <w:pStyle w:val="Default"/>
              <w:spacing w:before="80" w:after="80"/>
              <w:rPr>
                <w:sz w:val="20"/>
                <w:szCs w:val="20"/>
              </w:rPr>
            </w:pPr>
            <w:hyperlink r:id="rId8" w:history="1">
              <w:r w:rsidR="004D14FE" w:rsidRPr="00391AA5">
                <w:rPr>
                  <w:rStyle w:val="Hyperlink"/>
                  <w:sz w:val="20"/>
                  <w:szCs w:val="20"/>
                </w:rPr>
                <w:t>www.bfi.org.uk/</w:t>
              </w:r>
            </w:hyperlink>
            <w:r w:rsidR="00321F6F">
              <w:rPr>
                <w:sz w:val="20"/>
                <w:szCs w:val="20"/>
              </w:rPr>
              <w:t xml:space="preserve"> </w:t>
            </w:r>
          </w:p>
          <w:p w14:paraId="44E8747E" w14:textId="71F39F7C" w:rsidR="00321F6F" w:rsidRDefault="00321F6F" w:rsidP="00F16243">
            <w:pPr>
              <w:pStyle w:val="Default"/>
              <w:spacing w:before="80" w:after="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British Film Institute website has a dedicated education section with excellent resources </w:t>
            </w:r>
          </w:p>
          <w:p w14:paraId="04BECE42" w14:textId="5F189323" w:rsidR="004D14FE" w:rsidRDefault="006E3E07" w:rsidP="00F16243">
            <w:pPr>
              <w:pStyle w:val="Default"/>
              <w:spacing w:before="80" w:after="80"/>
              <w:rPr>
                <w:sz w:val="20"/>
                <w:szCs w:val="20"/>
              </w:rPr>
            </w:pPr>
            <w:hyperlink r:id="rId9" w:history="1">
              <w:r w:rsidR="004D14FE" w:rsidRPr="00391AA5">
                <w:rPr>
                  <w:rStyle w:val="Hyperlink"/>
                  <w:sz w:val="20"/>
                  <w:szCs w:val="20"/>
                </w:rPr>
                <w:t>www.media.edusites.co.uk</w:t>
              </w:r>
            </w:hyperlink>
            <w:r w:rsidR="00321F6F">
              <w:rPr>
                <w:sz w:val="20"/>
                <w:szCs w:val="20"/>
              </w:rPr>
              <w:t xml:space="preserve"> </w:t>
            </w:r>
          </w:p>
          <w:p w14:paraId="6CEB1A5B" w14:textId="26FB6E64" w:rsidR="00321F6F" w:rsidRDefault="00321F6F" w:rsidP="00F16243">
            <w:pPr>
              <w:pStyle w:val="Default"/>
              <w:spacing w:before="80" w:after="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This is a subscription-based website with varied media resources. It has very good content on media audiences. </w:t>
            </w:r>
          </w:p>
          <w:p w14:paraId="4CD18A0B" w14:textId="78FA8955" w:rsidR="004D14FE" w:rsidRDefault="006E3E07" w:rsidP="00F16243">
            <w:pPr>
              <w:pStyle w:val="Default"/>
              <w:spacing w:before="80" w:after="80"/>
              <w:rPr>
                <w:sz w:val="20"/>
                <w:szCs w:val="20"/>
              </w:rPr>
            </w:pPr>
            <w:hyperlink r:id="rId10" w:history="1">
              <w:r w:rsidR="004D14FE" w:rsidRPr="00391AA5">
                <w:rPr>
                  <w:rStyle w:val="Hyperlink"/>
                  <w:sz w:val="20"/>
                  <w:szCs w:val="20"/>
                </w:rPr>
                <w:t>www.rajar.co.uk/</w:t>
              </w:r>
            </w:hyperlink>
            <w:r w:rsidR="00321F6F">
              <w:rPr>
                <w:sz w:val="20"/>
                <w:szCs w:val="20"/>
              </w:rPr>
              <w:t xml:space="preserve"> </w:t>
            </w:r>
          </w:p>
          <w:p w14:paraId="6192019C" w14:textId="1DA9AA28" w:rsidR="00321F6F" w:rsidRDefault="00321F6F" w:rsidP="00F16243">
            <w:pPr>
              <w:pStyle w:val="Default"/>
              <w:spacing w:before="80" w:after="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RAJAR measures listening across all distribution platforms, including online.</w:t>
            </w:r>
          </w:p>
          <w:p w14:paraId="4FB5B6B9" w14:textId="08B2E7FD" w:rsidR="00E8650E" w:rsidRDefault="00321F6F" w:rsidP="00F16243">
            <w:pPr>
              <w:pStyle w:val="Default"/>
              <w:spacing w:before="80" w:after="80"/>
              <w:rPr>
                <w:sz w:val="20"/>
                <w:szCs w:val="20"/>
              </w:rPr>
            </w:pPr>
            <w:r w:rsidRPr="00321F6F">
              <w:rPr>
                <w:sz w:val="20"/>
                <w:szCs w:val="20"/>
              </w:rPr>
              <w:t xml:space="preserve">http://www.thefilmspace.org </w:t>
            </w:r>
          </w:p>
          <w:p w14:paraId="7F815486" w14:textId="527A83AA" w:rsidR="00321F6F" w:rsidRDefault="004D14FE" w:rsidP="00F16243">
            <w:pPr>
              <w:pStyle w:val="Default"/>
              <w:spacing w:before="80" w:after="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</w:t>
            </w:r>
            <w:r w:rsidR="00321F6F">
              <w:rPr>
                <w:sz w:val="20"/>
                <w:szCs w:val="20"/>
              </w:rPr>
              <w:t>ives educational resources relating to UK film audiences</w:t>
            </w:r>
            <w:r w:rsidR="00E8650E">
              <w:rPr>
                <w:sz w:val="20"/>
                <w:szCs w:val="20"/>
              </w:rPr>
              <w:t>.</w:t>
            </w:r>
          </w:p>
          <w:p w14:paraId="42FB1456" w14:textId="77777777" w:rsidR="004D14FE" w:rsidRDefault="006E3E07" w:rsidP="00F16243">
            <w:pPr>
              <w:pStyle w:val="Default"/>
              <w:spacing w:before="80" w:after="80"/>
              <w:rPr>
                <w:sz w:val="20"/>
                <w:szCs w:val="20"/>
              </w:rPr>
            </w:pPr>
            <w:hyperlink r:id="rId11" w:history="1">
              <w:r w:rsidR="00321F6F" w:rsidRPr="00E325E6">
                <w:rPr>
                  <w:rStyle w:val="Hyperlink"/>
                  <w:sz w:val="20"/>
                  <w:szCs w:val="20"/>
                </w:rPr>
                <w:t>https://ukie.org.uk</w:t>
              </w:r>
            </w:hyperlink>
            <w:r w:rsidR="004D14FE">
              <w:rPr>
                <w:sz w:val="20"/>
                <w:szCs w:val="20"/>
              </w:rPr>
              <w:t xml:space="preserve"> </w:t>
            </w:r>
          </w:p>
          <w:p w14:paraId="15786FAB" w14:textId="6AF080C2" w:rsidR="00ED22AD" w:rsidRPr="00F16243" w:rsidRDefault="00E8650E" w:rsidP="00F16243">
            <w:pPr>
              <w:pStyle w:val="Default"/>
              <w:spacing w:before="80" w:after="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</w:t>
            </w:r>
            <w:r w:rsidR="00321F6F">
              <w:rPr>
                <w:sz w:val="20"/>
                <w:szCs w:val="20"/>
              </w:rPr>
              <w:t>he website of the association for UK interactive entertainment contains useful information about the games and interactive entertainment sector and audiences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6808FD10" w14:textId="472E2106" w:rsidR="00BE7362" w:rsidRDefault="00BE7362" w:rsidP="00F16243">
      <w:pPr>
        <w:spacing w:before="80" w:after="80" w:line="276" w:lineRule="auto"/>
        <w:jc w:val="both"/>
      </w:pPr>
    </w:p>
    <w:tbl>
      <w:tblPr>
        <w:tblStyle w:val="a0"/>
        <w:tblW w:w="9406" w:type="dxa"/>
        <w:tblInd w:w="-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18"/>
        <w:gridCol w:w="7088"/>
      </w:tblGrid>
      <w:tr w:rsidR="00BE7362" w14:paraId="5A9D704C" w14:textId="77777777" w:rsidTr="00E8650E">
        <w:trPr>
          <w:trHeight w:val="652"/>
        </w:trPr>
        <w:tc>
          <w:tcPr>
            <w:tcW w:w="2318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D9D9D9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BE12F19" w14:textId="77777777" w:rsidR="00BE7362" w:rsidRDefault="00BE7362" w:rsidP="00F16243">
            <w:pPr>
              <w:widowControl w:val="0"/>
              <w:spacing w:before="80" w:after="80" w:line="276" w:lineRule="auto"/>
            </w:pPr>
            <w:r>
              <w:rPr>
                <w:b/>
                <w:shd w:val="clear" w:color="auto" w:fill="D9D9D9"/>
              </w:rPr>
              <w:t>Scenario</w:t>
            </w:r>
            <w:r>
              <w:rPr>
                <w:shd w:val="clear" w:color="auto" w:fill="D9D9D9"/>
              </w:rPr>
              <w:t xml:space="preserve"> </w:t>
            </w:r>
          </w:p>
        </w:tc>
        <w:tc>
          <w:tcPr>
            <w:tcW w:w="7088" w:type="dxa"/>
            <w:tcBorders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7E15598" w14:textId="3201789C" w:rsidR="00BE7362" w:rsidRDefault="00BE7362" w:rsidP="00E8650E">
            <w:pPr>
              <w:spacing w:before="80" w:after="80"/>
            </w:pPr>
            <w:r>
              <w:t xml:space="preserve">The scenario can be adapted to meet the needs of the centre and learners and could link to local </w:t>
            </w:r>
            <w:r w:rsidR="00BB1C96">
              <w:t>employer opportunities where appropriate.</w:t>
            </w:r>
          </w:p>
        </w:tc>
      </w:tr>
      <w:tr w:rsidR="00BE7362" w14:paraId="1B367B91" w14:textId="77777777" w:rsidTr="00E8650E">
        <w:trPr>
          <w:trHeight w:val="1180"/>
        </w:trPr>
        <w:tc>
          <w:tcPr>
            <w:tcW w:w="23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4EA09C5" w14:textId="77777777" w:rsidR="00BE7362" w:rsidRDefault="00BB1C96" w:rsidP="00F16243">
            <w:pPr>
              <w:widowControl w:val="0"/>
              <w:spacing w:before="80" w:after="80" w:line="276" w:lineRule="auto"/>
            </w:pPr>
            <w:r>
              <w:rPr>
                <w:b/>
                <w:shd w:val="clear" w:color="auto" w:fill="D9D9D9"/>
              </w:rPr>
              <w:t>Tasks</w:t>
            </w:r>
          </w:p>
        </w:tc>
        <w:tc>
          <w:tcPr>
            <w:tcW w:w="7088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185B591" w14:textId="77777777" w:rsidR="00BE7362" w:rsidRPr="00BB1C96" w:rsidRDefault="00D95402" w:rsidP="00E8650E">
            <w:pPr>
              <w:spacing w:before="80" w:after="80"/>
            </w:pPr>
            <w:r>
              <w:rPr>
                <w:b/>
              </w:rPr>
              <w:t>Task</w:t>
            </w:r>
            <w:r w:rsidR="00BE7362" w:rsidRPr="008A46F2">
              <w:rPr>
                <w:b/>
              </w:rPr>
              <w:t xml:space="preserve"> 1 </w:t>
            </w:r>
            <w:r w:rsidR="00BB1C96">
              <w:t xml:space="preserve">must require learners to analyse products from all three specified media sectors, however within </w:t>
            </w:r>
            <w:r w:rsidR="00BB1C96">
              <w:rPr>
                <w:b/>
              </w:rPr>
              <w:t>Task 2</w:t>
            </w:r>
            <w:r w:rsidR="00BB1C96">
              <w:t xml:space="preserve"> the centre may specify the sector from which learners must choose products for analysis.</w:t>
            </w:r>
          </w:p>
          <w:p w14:paraId="08B8237F" w14:textId="77777777" w:rsidR="00BE7362" w:rsidRDefault="00BE7362" w:rsidP="00E8650E">
            <w:pPr>
              <w:spacing w:before="80" w:after="80"/>
            </w:pPr>
            <w:r w:rsidRPr="00967418">
              <w:rPr>
                <w:b/>
              </w:rPr>
              <w:t>Sources of information</w:t>
            </w:r>
            <w:r>
              <w:t xml:space="preserve"> can be further adapted to suit the chosen </w:t>
            </w:r>
            <w:r w:rsidR="00BB1C96">
              <w:t>sector</w:t>
            </w:r>
            <w:r>
              <w:t xml:space="preserve">. </w:t>
            </w:r>
            <w:bookmarkStart w:id="2" w:name="h.30j0zll" w:colFirst="0" w:colLast="0"/>
            <w:bookmarkEnd w:id="2"/>
          </w:p>
        </w:tc>
      </w:tr>
    </w:tbl>
    <w:p w14:paraId="70B19FA9" w14:textId="77777777" w:rsidR="0034171D" w:rsidRPr="005F52DF" w:rsidRDefault="0034171D" w:rsidP="00F16243">
      <w:pPr>
        <w:tabs>
          <w:tab w:val="left" w:pos="2910"/>
        </w:tabs>
        <w:spacing w:before="80" w:after="80"/>
      </w:pPr>
    </w:p>
    <w:sectPr w:rsidR="0034171D" w:rsidRPr="005F52DF" w:rsidSect="001B55D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134" w:right="1134" w:bottom="1134" w:left="1134" w:header="720" w:footer="720" w:gutter="0"/>
      <w:pgNumType w:start="1"/>
      <w:cols w:space="720"/>
      <w:docGrid w:linePitch="272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4AAF9131" w16cid:durableId="1D18649D"/>
  <w16cid:commentId w16cid:paraId="4C61EA41" w16cid:durableId="1D1865D5"/>
  <w16cid:commentId w16cid:paraId="63649734" w16cid:durableId="1D18649E"/>
  <w16cid:commentId w16cid:paraId="25098CB2" w16cid:durableId="1D1866C1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5566949" w14:textId="77777777" w:rsidR="006E3E07" w:rsidRDefault="006E3E07">
      <w:r>
        <w:separator/>
      </w:r>
    </w:p>
  </w:endnote>
  <w:endnote w:type="continuationSeparator" w:id="0">
    <w:p w14:paraId="2EE484EA" w14:textId="77777777" w:rsidR="006E3E07" w:rsidRDefault="006E3E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umanist521BT-Light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82AE54D" w14:textId="77777777" w:rsidR="004D14FE" w:rsidRDefault="004D14F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F897B28" w14:textId="77777777" w:rsidR="00CB0E5B" w:rsidRDefault="00456F6B">
    <w:pPr>
      <w:tabs>
        <w:tab w:val="center" w:pos="4153"/>
        <w:tab w:val="right" w:pos="8306"/>
      </w:tabs>
      <w:jc w:val="right"/>
    </w:pPr>
    <w:r>
      <w:fldChar w:fldCharType="begin"/>
    </w:r>
    <w:r w:rsidR="00C201B8">
      <w:instrText>PAGE</w:instrText>
    </w:r>
    <w:r>
      <w:fldChar w:fldCharType="separate"/>
    </w:r>
    <w:r w:rsidR="00890C08">
      <w:rPr>
        <w:noProof/>
      </w:rPr>
      <w:t>4</w:t>
    </w:r>
    <w:r>
      <w:fldChar w:fldCharType="end"/>
    </w:r>
  </w:p>
  <w:p w14:paraId="78467828" w14:textId="77777777" w:rsidR="00D00396" w:rsidRDefault="001B55D3" w:rsidP="00E27C57">
    <w:pPr>
      <w:pStyle w:val="NormalWeb"/>
      <w:spacing w:before="0" w:beforeAutospacing="0" w:after="0" w:afterAutospacing="0"/>
      <w:rPr>
        <w:rFonts w:ascii="Verdana" w:hAnsi="Verdana"/>
        <w:color w:val="000000"/>
        <w:sz w:val="16"/>
        <w:szCs w:val="16"/>
      </w:rPr>
    </w:pPr>
    <w:r w:rsidRPr="00943A9D">
      <w:rPr>
        <w:b/>
        <w:noProof/>
        <w:lang w:eastAsia="en-GB"/>
      </w:rPr>
      <w:drawing>
        <wp:anchor distT="0" distB="0" distL="114300" distR="114300" simplePos="0" relativeHeight="251658240" behindDoc="1" locked="0" layoutInCell="1" allowOverlap="1" wp14:anchorId="24085E7B" wp14:editId="701D4F5A">
          <wp:simplePos x="0" y="0"/>
          <wp:positionH relativeFrom="column">
            <wp:posOffset>5204460</wp:posOffset>
          </wp:positionH>
          <wp:positionV relativeFrom="paragraph">
            <wp:posOffset>49530</wp:posOffset>
          </wp:positionV>
          <wp:extent cx="952500" cy="285750"/>
          <wp:effectExtent l="0" t="0" r="0" b="0"/>
          <wp:wrapTight wrapText="bothSides">
            <wp:wrapPolygon edited="0">
              <wp:start x="0" y="0"/>
              <wp:lineTo x="0" y="20160"/>
              <wp:lineTo x="21168" y="20160"/>
              <wp:lineTo x="21168" y="0"/>
              <wp:lineTo x="0" y="0"/>
            </wp:wrapPolygon>
          </wp:wrapTight>
          <wp:docPr id="3" name="Picture 3" descr="Y:\Together Design\Pearson Edexcel PowerPoint amends\Assets\Pearson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Y:\Together Design\Pearson Edexcel PowerPoint amends\Assets\PearsonLogo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285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D00396">
      <w:rPr>
        <w:rFonts w:ascii="Verdana" w:hAnsi="Verdana"/>
        <w:color w:val="000000"/>
        <w:sz w:val="16"/>
        <w:szCs w:val="16"/>
      </w:rPr>
      <w:t>BTEC Assignment Brief v1.0</w:t>
    </w:r>
  </w:p>
  <w:p w14:paraId="427C9370" w14:textId="37F2969D" w:rsidR="00E27C57" w:rsidRDefault="00E27C57" w:rsidP="00D00396">
    <w:pPr>
      <w:pStyle w:val="NormalWeb"/>
      <w:spacing w:before="0" w:beforeAutospacing="0" w:after="0" w:afterAutospacing="0"/>
    </w:pPr>
    <w:r>
      <w:rPr>
        <w:rFonts w:ascii="Verdana" w:hAnsi="Verdana"/>
        <w:color w:val="000000"/>
        <w:sz w:val="16"/>
        <w:szCs w:val="16"/>
      </w:rPr>
      <w:t>B</w:t>
    </w:r>
    <w:r w:rsidR="00D00396">
      <w:rPr>
        <w:rFonts w:ascii="Verdana" w:hAnsi="Verdana"/>
        <w:color w:val="000000"/>
        <w:sz w:val="16"/>
        <w:szCs w:val="16"/>
      </w:rPr>
      <w:t xml:space="preserve">TEC Internal Assessment QDAM </w:t>
    </w:r>
    <w:r w:rsidR="004D14FE">
      <w:rPr>
        <w:rFonts w:ascii="Verdana" w:hAnsi="Verdana"/>
        <w:color w:val="000000"/>
        <w:sz w:val="16"/>
        <w:szCs w:val="16"/>
      </w:rPr>
      <w:t>2017</w:t>
    </w:r>
    <w:r w:rsidR="00D00396">
      <w:rPr>
        <w:rFonts w:ascii="Verdana" w:hAnsi="Verdana"/>
        <w:color w:val="000000"/>
        <w:sz w:val="16"/>
        <w:szCs w:val="16"/>
      </w:rPr>
      <w:t xml:space="preserve"> </w:t>
    </w:r>
  </w:p>
  <w:p w14:paraId="403101BC" w14:textId="77777777" w:rsidR="00CB0E5B" w:rsidRDefault="00CB0E5B">
    <w:pPr>
      <w:spacing w:before="120" w:after="669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D347261" w14:textId="77777777" w:rsidR="004D14FE" w:rsidRDefault="004D14F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826146C" w14:textId="77777777" w:rsidR="006E3E07" w:rsidRDefault="006E3E07">
      <w:r>
        <w:separator/>
      </w:r>
    </w:p>
  </w:footnote>
  <w:footnote w:type="continuationSeparator" w:id="0">
    <w:p w14:paraId="71F4EB13" w14:textId="77777777" w:rsidR="006E3E07" w:rsidRDefault="006E3E0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C2F8345" w14:textId="77777777" w:rsidR="004D14FE" w:rsidRDefault="004D14F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9A1AF72" w14:textId="77777777" w:rsidR="00CB0E5B" w:rsidRDefault="001B55D3" w:rsidP="00D00396">
    <w:pPr>
      <w:jc w:val="right"/>
    </w:pPr>
    <w:r w:rsidRPr="005824F2">
      <w:rPr>
        <w:noProof/>
        <w:lang w:eastAsia="en-GB"/>
      </w:rPr>
      <w:drawing>
        <wp:inline distT="0" distB="0" distL="0" distR="0" wp14:anchorId="24F7BCB8" wp14:editId="4F0F965D">
          <wp:extent cx="914400" cy="277792"/>
          <wp:effectExtent l="19050" t="0" r="0" b="0"/>
          <wp:docPr id="2" name="Picture 1" descr="BTec_Logo-Oran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Tec_Logo-Orange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27779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AD479DD" w14:textId="77777777" w:rsidR="00CB0E5B" w:rsidRDefault="00CB0E5B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27BAE3D" w14:textId="77777777" w:rsidR="005824F2" w:rsidRDefault="005824F2" w:rsidP="005824F2">
    <w:pPr>
      <w:pStyle w:val="Header"/>
      <w:jc w:val="right"/>
    </w:pPr>
    <w:r w:rsidRPr="005824F2">
      <w:rPr>
        <w:noProof/>
        <w:lang w:eastAsia="en-GB"/>
      </w:rPr>
      <w:drawing>
        <wp:inline distT="0" distB="0" distL="0" distR="0" wp14:anchorId="2F7A1227" wp14:editId="79172FB7">
          <wp:extent cx="914400" cy="277792"/>
          <wp:effectExtent l="19050" t="0" r="0" b="0"/>
          <wp:docPr id="4" name="Picture 1" descr="BTec_Logo-Oran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Tec_Logo-Orange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27779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CD118F"/>
    <w:multiLevelType w:val="hybridMultilevel"/>
    <w:tmpl w:val="929AA4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BEA196B"/>
    <w:multiLevelType w:val="hybridMultilevel"/>
    <w:tmpl w:val="263E75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ED743C9"/>
    <w:multiLevelType w:val="hybridMultilevel"/>
    <w:tmpl w:val="567C49B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202856DC"/>
    <w:multiLevelType w:val="hybridMultilevel"/>
    <w:tmpl w:val="0F78A9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BEE5541"/>
    <w:multiLevelType w:val="hybridMultilevel"/>
    <w:tmpl w:val="ED461F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F2E5140"/>
    <w:multiLevelType w:val="hybridMultilevel"/>
    <w:tmpl w:val="91E805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4ED11B2"/>
    <w:multiLevelType w:val="hybridMultilevel"/>
    <w:tmpl w:val="F5FEBE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F5976E7"/>
    <w:multiLevelType w:val="hybridMultilevel"/>
    <w:tmpl w:val="B0D0CE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D6B53FD"/>
    <w:multiLevelType w:val="hybridMultilevel"/>
    <w:tmpl w:val="C26A00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4"/>
  </w:num>
  <w:num w:numId="5">
    <w:abstractNumId w:val="3"/>
  </w:num>
  <w:num w:numId="6">
    <w:abstractNumId w:val="6"/>
  </w:num>
  <w:num w:numId="7">
    <w:abstractNumId w:val="8"/>
  </w:num>
  <w:num w:numId="8">
    <w:abstractNumId w:val="7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0E5B"/>
    <w:rsid w:val="00055810"/>
    <w:rsid w:val="0007408C"/>
    <w:rsid w:val="000B1804"/>
    <w:rsid w:val="000B649C"/>
    <w:rsid w:val="000D1B22"/>
    <w:rsid w:val="00106758"/>
    <w:rsid w:val="00122E2D"/>
    <w:rsid w:val="001334A1"/>
    <w:rsid w:val="0016413A"/>
    <w:rsid w:val="0019355E"/>
    <w:rsid w:val="001A793A"/>
    <w:rsid w:val="001B55D3"/>
    <w:rsid w:val="001B7AD1"/>
    <w:rsid w:val="001D46EE"/>
    <w:rsid w:val="002A08BE"/>
    <w:rsid w:val="002A5763"/>
    <w:rsid w:val="002B6CAE"/>
    <w:rsid w:val="002D7DC4"/>
    <w:rsid w:val="002E346D"/>
    <w:rsid w:val="002E49D2"/>
    <w:rsid w:val="002E5A71"/>
    <w:rsid w:val="002E7F46"/>
    <w:rsid w:val="002F3A4A"/>
    <w:rsid w:val="002F69BB"/>
    <w:rsid w:val="00302CA4"/>
    <w:rsid w:val="0030377A"/>
    <w:rsid w:val="003038ED"/>
    <w:rsid w:val="0030644F"/>
    <w:rsid w:val="00321F6F"/>
    <w:rsid w:val="0033584D"/>
    <w:rsid w:val="0034171D"/>
    <w:rsid w:val="003E0F17"/>
    <w:rsid w:val="003F1244"/>
    <w:rsid w:val="004100DE"/>
    <w:rsid w:val="00443572"/>
    <w:rsid w:val="00456F6B"/>
    <w:rsid w:val="00472519"/>
    <w:rsid w:val="004D14FE"/>
    <w:rsid w:val="004D758D"/>
    <w:rsid w:val="004F1FDE"/>
    <w:rsid w:val="00512A11"/>
    <w:rsid w:val="005321B2"/>
    <w:rsid w:val="0054044A"/>
    <w:rsid w:val="005824F2"/>
    <w:rsid w:val="005855DC"/>
    <w:rsid w:val="005B758E"/>
    <w:rsid w:val="005C778F"/>
    <w:rsid w:val="005F52DF"/>
    <w:rsid w:val="006104CF"/>
    <w:rsid w:val="00680901"/>
    <w:rsid w:val="00687301"/>
    <w:rsid w:val="006D63AD"/>
    <w:rsid w:val="006D6CEA"/>
    <w:rsid w:val="006E3E07"/>
    <w:rsid w:val="006F302C"/>
    <w:rsid w:val="00717546"/>
    <w:rsid w:val="007F2B18"/>
    <w:rsid w:val="00813879"/>
    <w:rsid w:val="008650E0"/>
    <w:rsid w:val="008829DA"/>
    <w:rsid w:val="008841CA"/>
    <w:rsid w:val="00890C08"/>
    <w:rsid w:val="008C510B"/>
    <w:rsid w:val="009955AB"/>
    <w:rsid w:val="00996781"/>
    <w:rsid w:val="009A5192"/>
    <w:rsid w:val="009B0373"/>
    <w:rsid w:val="009D4560"/>
    <w:rsid w:val="009F3DBB"/>
    <w:rsid w:val="00A804A0"/>
    <w:rsid w:val="00AD34AA"/>
    <w:rsid w:val="00AD3937"/>
    <w:rsid w:val="00B0696C"/>
    <w:rsid w:val="00B15A70"/>
    <w:rsid w:val="00BB1C96"/>
    <w:rsid w:val="00BD3E55"/>
    <w:rsid w:val="00BE7362"/>
    <w:rsid w:val="00C05B77"/>
    <w:rsid w:val="00C201B8"/>
    <w:rsid w:val="00C30AE5"/>
    <w:rsid w:val="00C5305E"/>
    <w:rsid w:val="00CB0E5B"/>
    <w:rsid w:val="00D00396"/>
    <w:rsid w:val="00D50C5F"/>
    <w:rsid w:val="00D51450"/>
    <w:rsid w:val="00D85847"/>
    <w:rsid w:val="00D95402"/>
    <w:rsid w:val="00DA1D30"/>
    <w:rsid w:val="00E27C57"/>
    <w:rsid w:val="00E411DA"/>
    <w:rsid w:val="00E4418E"/>
    <w:rsid w:val="00E56BDA"/>
    <w:rsid w:val="00E57534"/>
    <w:rsid w:val="00E8650E"/>
    <w:rsid w:val="00ED22AD"/>
    <w:rsid w:val="00F16243"/>
    <w:rsid w:val="00F26B57"/>
    <w:rsid w:val="00F6037C"/>
    <w:rsid w:val="00F84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1E761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Verdana" w:eastAsia="Verdana" w:hAnsi="Verdana" w:cs="Verdana"/>
        <w:color w:val="000000"/>
        <w:lang w:val="en-GB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456F6B"/>
  </w:style>
  <w:style w:type="paragraph" w:styleId="Heading1">
    <w:name w:val="heading 1"/>
    <w:basedOn w:val="Normal"/>
    <w:next w:val="Normal"/>
    <w:rsid w:val="00456F6B"/>
    <w:pPr>
      <w:keepNext/>
      <w:keepLines/>
      <w:spacing w:before="240" w:after="60"/>
      <w:outlineLvl w:val="0"/>
    </w:pPr>
    <w:rPr>
      <w:rFonts w:ascii="Arial" w:eastAsia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rsid w:val="00456F6B"/>
    <w:pPr>
      <w:keepNext/>
      <w:keepLines/>
      <w:spacing w:before="240" w:after="60"/>
      <w:outlineLvl w:val="1"/>
    </w:pPr>
    <w:rPr>
      <w:rFonts w:ascii="Arial" w:eastAsia="Arial" w:hAnsi="Arial" w:cs="Arial"/>
      <w:b/>
      <w:i/>
      <w:sz w:val="28"/>
      <w:szCs w:val="28"/>
    </w:rPr>
  </w:style>
  <w:style w:type="paragraph" w:styleId="Heading3">
    <w:name w:val="heading 3"/>
    <w:basedOn w:val="Normal"/>
    <w:next w:val="Normal"/>
    <w:rsid w:val="00456F6B"/>
    <w:pPr>
      <w:keepNext/>
      <w:keepLines/>
      <w:spacing w:before="240" w:after="60"/>
      <w:outlineLvl w:val="2"/>
    </w:pPr>
    <w:rPr>
      <w:rFonts w:ascii="Arial" w:eastAsia="Arial" w:hAnsi="Arial" w:cs="Arial"/>
      <w:b/>
      <w:sz w:val="26"/>
      <w:szCs w:val="26"/>
    </w:rPr>
  </w:style>
  <w:style w:type="paragraph" w:styleId="Heading4">
    <w:name w:val="heading 4"/>
    <w:basedOn w:val="Normal"/>
    <w:next w:val="Normal"/>
    <w:rsid w:val="00456F6B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rsid w:val="00456F6B"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rsid w:val="00456F6B"/>
    <w:pPr>
      <w:keepNext/>
      <w:keepLines/>
      <w:spacing w:before="200" w:after="40"/>
      <w:contextualSpacing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456F6B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"/>
    <w:next w:val="Normal"/>
    <w:rsid w:val="00456F6B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456F6B"/>
    <w:tblPr>
      <w:tblStyleRowBandSize w:val="1"/>
      <w:tblStyleColBandSize w:val="1"/>
    </w:tblPr>
  </w:style>
  <w:style w:type="table" w:customStyle="1" w:styleId="a0">
    <w:basedOn w:val="TableNormal"/>
    <w:rsid w:val="00456F6B"/>
    <w:tblPr>
      <w:tblStyleRowBandSize w:val="1"/>
      <w:tblStyleColBandSize w:val="1"/>
    </w:tblPr>
  </w:style>
  <w:style w:type="table" w:customStyle="1" w:styleId="a1">
    <w:basedOn w:val="TableNormal"/>
    <w:rsid w:val="00456F6B"/>
    <w:tblPr>
      <w:tblStyleRowBandSize w:val="1"/>
      <w:tblStyleColBandSize w:val="1"/>
      <w:tblCellMar>
        <w:top w:w="28" w:type="dxa"/>
        <w:left w:w="57" w:type="dxa"/>
        <w:bottom w:w="28" w:type="dxa"/>
        <w:right w:w="57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E49D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E49D2"/>
  </w:style>
  <w:style w:type="paragraph" w:styleId="Footer">
    <w:name w:val="footer"/>
    <w:basedOn w:val="Normal"/>
    <w:link w:val="FooterChar"/>
    <w:uiPriority w:val="99"/>
    <w:unhideWhenUsed/>
    <w:rsid w:val="002E49D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49D2"/>
  </w:style>
  <w:style w:type="paragraph" w:styleId="NormalWeb">
    <w:name w:val="Normal (Web)"/>
    <w:basedOn w:val="Normal"/>
    <w:uiPriority w:val="99"/>
    <w:unhideWhenUsed/>
    <w:rsid w:val="00E27C57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apple-tab-span">
    <w:name w:val="apple-tab-span"/>
    <w:basedOn w:val="DefaultParagraphFont"/>
    <w:rsid w:val="00E27C57"/>
  </w:style>
  <w:style w:type="character" w:styleId="CommentReference">
    <w:name w:val="annotation reference"/>
    <w:basedOn w:val="DefaultParagraphFont"/>
    <w:uiPriority w:val="99"/>
    <w:semiHidden/>
    <w:unhideWhenUsed/>
    <w:rsid w:val="00AD393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D3937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D3937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D393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D393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393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3937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2A08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6413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character" w:customStyle="1" w:styleId="TextChar">
    <w:name w:val="Text Char"/>
    <w:link w:val="Text"/>
    <w:rsid w:val="0034171D"/>
    <w:rPr>
      <w:rFonts w:cs="Humanist521BT-Light"/>
      <w:sz w:val="18"/>
      <w:szCs w:val="18"/>
    </w:rPr>
  </w:style>
  <w:style w:type="paragraph" w:customStyle="1" w:styleId="Text">
    <w:name w:val="Text"/>
    <w:basedOn w:val="Normal"/>
    <w:link w:val="TextChar"/>
    <w:qFormat/>
    <w:rsid w:val="0034171D"/>
    <w:pPr>
      <w:widowControl w:val="0"/>
      <w:tabs>
        <w:tab w:val="left" w:pos="238"/>
      </w:tabs>
      <w:suppressAutoHyphens/>
      <w:autoSpaceDE w:val="0"/>
      <w:autoSpaceDN w:val="0"/>
      <w:adjustRightInd w:val="0"/>
      <w:spacing w:before="60" w:after="60" w:line="260" w:lineRule="exact"/>
    </w:pPr>
    <w:rPr>
      <w:rFonts w:cs="Humanist521BT-Light"/>
      <w:sz w:val="18"/>
      <w:szCs w:val="18"/>
    </w:rPr>
  </w:style>
  <w:style w:type="paragraph" w:customStyle="1" w:styleId="Default">
    <w:name w:val="Default"/>
    <w:rsid w:val="00321F6F"/>
    <w:pPr>
      <w:autoSpaceDE w:val="0"/>
      <w:autoSpaceDN w:val="0"/>
      <w:adjustRightInd w:val="0"/>
    </w:pPr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21F6F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Verdana" w:eastAsia="Verdana" w:hAnsi="Verdana" w:cs="Verdana"/>
        <w:color w:val="000000"/>
        <w:lang w:val="en-GB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456F6B"/>
  </w:style>
  <w:style w:type="paragraph" w:styleId="Heading1">
    <w:name w:val="heading 1"/>
    <w:basedOn w:val="Normal"/>
    <w:next w:val="Normal"/>
    <w:rsid w:val="00456F6B"/>
    <w:pPr>
      <w:keepNext/>
      <w:keepLines/>
      <w:spacing w:before="240" w:after="60"/>
      <w:outlineLvl w:val="0"/>
    </w:pPr>
    <w:rPr>
      <w:rFonts w:ascii="Arial" w:eastAsia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rsid w:val="00456F6B"/>
    <w:pPr>
      <w:keepNext/>
      <w:keepLines/>
      <w:spacing w:before="240" w:after="60"/>
      <w:outlineLvl w:val="1"/>
    </w:pPr>
    <w:rPr>
      <w:rFonts w:ascii="Arial" w:eastAsia="Arial" w:hAnsi="Arial" w:cs="Arial"/>
      <w:b/>
      <w:i/>
      <w:sz w:val="28"/>
      <w:szCs w:val="28"/>
    </w:rPr>
  </w:style>
  <w:style w:type="paragraph" w:styleId="Heading3">
    <w:name w:val="heading 3"/>
    <w:basedOn w:val="Normal"/>
    <w:next w:val="Normal"/>
    <w:rsid w:val="00456F6B"/>
    <w:pPr>
      <w:keepNext/>
      <w:keepLines/>
      <w:spacing w:before="240" w:after="60"/>
      <w:outlineLvl w:val="2"/>
    </w:pPr>
    <w:rPr>
      <w:rFonts w:ascii="Arial" w:eastAsia="Arial" w:hAnsi="Arial" w:cs="Arial"/>
      <w:b/>
      <w:sz w:val="26"/>
      <w:szCs w:val="26"/>
    </w:rPr>
  </w:style>
  <w:style w:type="paragraph" w:styleId="Heading4">
    <w:name w:val="heading 4"/>
    <w:basedOn w:val="Normal"/>
    <w:next w:val="Normal"/>
    <w:rsid w:val="00456F6B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rsid w:val="00456F6B"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rsid w:val="00456F6B"/>
    <w:pPr>
      <w:keepNext/>
      <w:keepLines/>
      <w:spacing w:before="200" w:after="40"/>
      <w:contextualSpacing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456F6B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"/>
    <w:next w:val="Normal"/>
    <w:rsid w:val="00456F6B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456F6B"/>
    <w:tblPr>
      <w:tblStyleRowBandSize w:val="1"/>
      <w:tblStyleColBandSize w:val="1"/>
    </w:tblPr>
  </w:style>
  <w:style w:type="table" w:customStyle="1" w:styleId="a0">
    <w:basedOn w:val="TableNormal"/>
    <w:rsid w:val="00456F6B"/>
    <w:tblPr>
      <w:tblStyleRowBandSize w:val="1"/>
      <w:tblStyleColBandSize w:val="1"/>
    </w:tblPr>
  </w:style>
  <w:style w:type="table" w:customStyle="1" w:styleId="a1">
    <w:basedOn w:val="TableNormal"/>
    <w:rsid w:val="00456F6B"/>
    <w:tblPr>
      <w:tblStyleRowBandSize w:val="1"/>
      <w:tblStyleColBandSize w:val="1"/>
      <w:tblCellMar>
        <w:top w:w="28" w:type="dxa"/>
        <w:left w:w="57" w:type="dxa"/>
        <w:bottom w:w="28" w:type="dxa"/>
        <w:right w:w="57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E49D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E49D2"/>
  </w:style>
  <w:style w:type="paragraph" w:styleId="Footer">
    <w:name w:val="footer"/>
    <w:basedOn w:val="Normal"/>
    <w:link w:val="FooterChar"/>
    <w:uiPriority w:val="99"/>
    <w:unhideWhenUsed/>
    <w:rsid w:val="002E49D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49D2"/>
  </w:style>
  <w:style w:type="paragraph" w:styleId="NormalWeb">
    <w:name w:val="Normal (Web)"/>
    <w:basedOn w:val="Normal"/>
    <w:uiPriority w:val="99"/>
    <w:unhideWhenUsed/>
    <w:rsid w:val="00E27C57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apple-tab-span">
    <w:name w:val="apple-tab-span"/>
    <w:basedOn w:val="DefaultParagraphFont"/>
    <w:rsid w:val="00E27C57"/>
  </w:style>
  <w:style w:type="character" w:styleId="CommentReference">
    <w:name w:val="annotation reference"/>
    <w:basedOn w:val="DefaultParagraphFont"/>
    <w:uiPriority w:val="99"/>
    <w:semiHidden/>
    <w:unhideWhenUsed/>
    <w:rsid w:val="00AD393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D3937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D3937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D393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D393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393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3937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2A08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6413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character" w:customStyle="1" w:styleId="TextChar">
    <w:name w:val="Text Char"/>
    <w:link w:val="Text"/>
    <w:rsid w:val="0034171D"/>
    <w:rPr>
      <w:rFonts w:cs="Humanist521BT-Light"/>
      <w:sz w:val="18"/>
      <w:szCs w:val="18"/>
    </w:rPr>
  </w:style>
  <w:style w:type="paragraph" w:customStyle="1" w:styleId="Text">
    <w:name w:val="Text"/>
    <w:basedOn w:val="Normal"/>
    <w:link w:val="TextChar"/>
    <w:qFormat/>
    <w:rsid w:val="0034171D"/>
    <w:pPr>
      <w:widowControl w:val="0"/>
      <w:tabs>
        <w:tab w:val="left" w:pos="238"/>
      </w:tabs>
      <w:suppressAutoHyphens/>
      <w:autoSpaceDE w:val="0"/>
      <w:autoSpaceDN w:val="0"/>
      <w:adjustRightInd w:val="0"/>
      <w:spacing w:before="60" w:after="60" w:line="260" w:lineRule="exact"/>
    </w:pPr>
    <w:rPr>
      <w:rFonts w:cs="Humanist521BT-Light"/>
      <w:sz w:val="18"/>
      <w:szCs w:val="18"/>
    </w:rPr>
  </w:style>
  <w:style w:type="paragraph" w:customStyle="1" w:styleId="Default">
    <w:name w:val="Default"/>
    <w:rsid w:val="00321F6F"/>
    <w:pPr>
      <w:autoSpaceDE w:val="0"/>
      <w:autoSpaceDN w:val="0"/>
      <w:adjustRightInd w:val="0"/>
    </w:pPr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21F6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66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fi.org.uk/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20" Type="http://schemas.microsoft.com/office/2016/09/relationships/commentsIds" Target="commentsId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ukie.org.uk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://www.rajar.co.uk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://www.media.edusites.co.uk" TargetMode="Externa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1142</Words>
  <Characters>6511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Pearson</Company>
  <LinksUpToDate>false</LinksUpToDate>
  <CharactersWithSpaces>7638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Jenkin, Claire</dc:creator>
  <cp:lastModifiedBy>Michael Wagstaff</cp:lastModifiedBy>
  <cp:revision>3</cp:revision>
  <cp:lastPrinted>2019-03-06T13:56:00Z</cp:lastPrinted>
  <dcterms:created xsi:type="dcterms:W3CDTF">2019-02-10T13:26:00Z</dcterms:created>
  <dcterms:modified xsi:type="dcterms:W3CDTF">2019-03-06T17:37:00Z</dcterms:modified>
</cp:coreProperties>
</file>