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6"/>
      </w:tblGrid>
      <w:tr>
        <w:tc>
          <w:tcPr>
            <w:tcW w:type="dxa" w:w="9865"/>
            <w:shd w:fill="17352F"/>
            <w:tcMar>
              <w:top w:w="800" w:type="dxa"/>
              <w:start w:w="600" w:type="dxa"/>
              <w:bottom w:w="800" w:type="dxa"/>
              <w:end w:w="600" w:type="dxa"/>
            </w:tcMar>
          </w:tcPr>
          <w:p>
            <w:pPr>
              <w:jc w:val="center"/>
            </w:pPr>
            <w:r>
              <w:rPr>
                <w:rFonts w:ascii="Liberation Sans" w:hAnsi="Liberation Sans" w:eastAsia="Liberation Sans"/>
                <w:b/>
                <w:color w:val="FFFFFF"/>
                <w:sz w:val="64"/>
              </w:rPr>
              <w:t>GUILDS OF VERRA</w:t>
            </w:r>
          </w:p>
          <w:p>
            <w:pPr>
              <w:jc w:val="center"/>
            </w:pPr>
            <w:r>
              <w:rPr>
                <w:rFonts w:ascii="Liberation Sans" w:hAnsi="Liberation Sans" w:eastAsia="Liberation Sans"/>
                <w:color w:val="E8D6A7"/>
                <w:sz w:val="32"/>
              </w:rPr>
              <w:t>Standalone Survival-RPG Progression Mod</w:t>
            </w:r>
          </w:p>
          <w:p>
            <w:pPr>
              <w:jc w:val="center"/>
            </w:pPr>
            <w:r>
              <w:rPr>
                <w:rFonts w:ascii="Liberation Sans" w:hAnsi="Liberation Sans" w:eastAsia="Liberation Sans"/>
                <w:b/>
                <w:color w:val="E8D6A7"/>
                <w:sz w:val="40"/>
              </w:rPr>
              <w:t>Version 1 Design Blueprint</w:t>
            </w:r>
          </w:p>
        </w:tc>
      </w:tr>
    </w:tbl>
    <w:p>
      <w:pPr>
        <w:spacing w:before="360"/>
        <w:jc w:val="center"/>
      </w:pPr>
      <w:r>
        <w:rPr>
          <w:rFonts w:ascii="Liberation Sans" w:hAnsi="Liberation Sans" w:eastAsia="Liberation Sans"/>
          <w:b/>
          <w:color w:val="234C43"/>
          <w:sz w:val="24"/>
        </w:rPr>
        <w:t>Prepared for Gilles</w:t>
      </w:r>
    </w:p>
    <w:p>
      <w:pPr>
        <w:jc w:val="center"/>
      </w:pPr>
      <w:r>
        <w:rPr>
          <w:rFonts w:ascii="Liberation Sans" w:hAnsi="Liberation Sans" w:eastAsia="Liberation Sans"/>
          <w:color w:val="6D7478"/>
          <w:sz w:val="20"/>
        </w:rPr>
        <w:t>Design baseline: 4 August 2026</w:t>
      </w:r>
    </w:p>
    <w:tbl>
      <w:tblPr>
        <w:tblW w:type="auto" w:w="0"/>
        <w:jc w:val="center"/>
        <w:tblLayout w:type="fixed"/>
        <w:tblLook w:firstColumn="1" w:firstRow="1" w:lastColumn="0" w:lastRow="0" w:noHBand="0" w:noVBand="1" w:val="04A0"/>
      </w:tblPr>
      <w:tblGrid>
        <w:gridCol w:w="4933"/>
        <w:gridCol w:w="4933"/>
      </w:tblGrid>
      <w:tr>
        <w:tc>
          <w:tcPr>
            <w:tcW w:type="dxa" w:w="2551"/>
            <w:shd w:fill="F7F3E8"/>
            <w:tcMar>
              <w:top w:w="90" w:type="dxa"/>
              <w:start w:w="100" w:type="dxa"/>
              <w:bottom w:w="90" w:type="dxa"/>
              <w:end w:w="100" w:type="dxa"/>
            </w:tcMar>
          </w:tcPr>
          <w:p>
            <w:r>
              <w:rPr>
                <w:rFonts w:ascii="Liberation Sans" w:hAnsi="Liberation Sans" w:eastAsia="Liberation Sans"/>
                <w:b/>
                <w:color w:val="17352F"/>
                <w:sz w:val="18"/>
              </w:rPr>
              <w:t>Document status</w:t>
            </w:r>
          </w:p>
        </w:tc>
        <w:tc>
          <w:tcPr>
            <w:tcW w:type="dxa" w:w="6123"/>
            <w:shd w:fill="F7F3E8"/>
            <w:tcMar>
              <w:top w:w="90" w:type="dxa"/>
              <w:start w:w="100" w:type="dxa"/>
              <w:bottom w:w="90" w:type="dxa"/>
              <w:end w:w="100" w:type="dxa"/>
            </w:tcMar>
          </w:tcPr>
          <w:p>
            <w:r>
              <w:rPr>
                <w:rFonts w:ascii="Liberation Sans" w:hAnsi="Liberation Sans" w:eastAsia="Liberation Sans"/>
                <w:sz w:val="18"/>
              </w:rPr>
              <w:t>Approved concept baseline / balance draft</w:t>
            </w:r>
          </w:p>
        </w:tc>
      </w:tr>
      <w:tr>
        <w:tc>
          <w:tcPr>
            <w:tcW w:type="dxa" w:w="2551"/>
            <w:shd w:fill="E7F0EC"/>
            <w:tcMar>
              <w:top w:w="90" w:type="dxa"/>
              <w:start w:w="100" w:type="dxa"/>
              <w:bottom w:w="90" w:type="dxa"/>
              <w:end w:w="100" w:type="dxa"/>
            </w:tcMar>
          </w:tcPr>
          <w:p>
            <w:r>
              <w:rPr>
                <w:rFonts w:ascii="Liberation Sans" w:hAnsi="Liberation Sans" w:eastAsia="Liberation Sans"/>
                <w:b/>
                <w:color w:val="17352F"/>
                <w:sz w:val="18"/>
              </w:rPr>
              <w:t>Target platform</w:t>
            </w:r>
          </w:p>
        </w:tc>
        <w:tc>
          <w:tcPr>
            <w:tcW w:type="dxa" w:w="6123"/>
            <w:shd w:fill="E7F0EC"/>
            <w:tcMar>
              <w:top w:w="90" w:type="dxa"/>
              <w:start w:w="100" w:type="dxa"/>
              <w:bottom w:w="90" w:type="dxa"/>
              <w:end w:w="100" w:type="dxa"/>
            </w:tcMar>
          </w:tcPr>
          <w:p>
            <w:r>
              <w:rPr>
                <w:rFonts w:ascii="Liberation Sans" w:hAnsi="Liberation Sans" w:eastAsia="Liberation Sans"/>
                <w:sz w:val="18"/>
              </w:rPr>
              <w:t>Minecraft Java 26.2, Fabric Loader and Fabric API</w:t>
            </w:r>
          </w:p>
        </w:tc>
      </w:tr>
      <w:tr>
        <w:tc>
          <w:tcPr>
            <w:tcW w:type="dxa" w:w="2551"/>
            <w:shd w:fill="F7F3E8"/>
            <w:tcMar>
              <w:top w:w="90" w:type="dxa"/>
              <w:start w:w="100" w:type="dxa"/>
              <w:bottom w:w="90" w:type="dxa"/>
              <w:end w:w="100" w:type="dxa"/>
            </w:tcMar>
          </w:tcPr>
          <w:p>
            <w:r>
              <w:rPr>
                <w:rFonts w:ascii="Liberation Sans" w:hAnsi="Liberation Sans" w:eastAsia="Liberation Sans"/>
                <w:b/>
                <w:color w:val="17352F"/>
                <w:sz w:val="18"/>
              </w:rPr>
              <w:t>Core scope</w:t>
            </w:r>
          </w:p>
        </w:tc>
        <w:tc>
          <w:tcPr>
            <w:tcW w:type="dxa" w:w="6123"/>
            <w:shd w:fill="F7F3E8"/>
            <w:tcMar>
              <w:top w:w="90" w:type="dxa"/>
              <w:start w:w="100" w:type="dxa"/>
              <w:bottom w:w="90" w:type="dxa"/>
              <w:end w:w="100" w:type="dxa"/>
            </w:tcMar>
          </w:tcPr>
          <w:p>
            <w:r>
              <w:rPr>
                <w:rFonts w:ascii="Liberation Sans" w:hAnsi="Liberation Sans" w:eastAsia="Liberation Sans"/>
                <w:sz w:val="18"/>
              </w:rPr>
              <w:t>Five skills, passive trees, hard locks, prestige, discoveries, elite mobs</w:t>
            </w:r>
          </w:p>
        </w:tc>
      </w:tr>
      <w:tr>
        <w:tc>
          <w:tcPr>
            <w:tcW w:type="dxa" w:w="2551"/>
            <w:shd w:fill="E7F0EC"/>
            <w:tcMar>
              <w:top w:w="90" w:type="dxa"/>
              <w:start w:w="100" w:type="dxa"/>
              <w:bottom w:w="90" w:type="dxa"/>
              <w:end w:w="100" w:type="dxa"/>
            </w:tcMar>
          </w:tcPr>
          <w:p>
            <w:r>
              <w:rPr>
                <w:rFonts w:ascii="Liberation Sans" w:hAnsi="Liberation Sans" w:eastAsia="Liberation Sans"/>
                <w:b/>
                <w:color w:val="17352F"/>
                <w:sz w:val="18"/>
              </w:rPr>
              <w:t>Guiding priority</w:t>
            </w:r>
          </w:p>
        </w:tc>
        <w:tc>
          <w:tcPr>
            <w:tcW w:type="dxa" w:w="6123"/>
            <w:shd w:fill="E7F0EC"/>
            <w:tcMar>
              <w:top w:w="90" w:type="dxa"/>
              <w:start w:w="100" w:type="dxa"/>
              <w:bottom w:w="90" w:type="dxa"/>
              <w:end w:w="100" w:type="dxa"/>
            </w:tcMar>
          </w:tcPr>
          <w:p>
            <w:r>
              <w:rPr>
                <w:rFonts w:ascii="Liberation Sans" w:hAnsi="Liberation Sans" w:eastAsia="Liberation Sans"/>
                <w:sz w:val="18"/>
              </w:rPr>
              <w:t>Lightweight, compatible and configurable</w:t>
            </w:r>
          </w:p>
        </w:tc>
      </w:tr>
    </w:tbl>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Scope note: </w:t>
            </w:r>
            <w:r>
              <w:rPr>
                <w:rFonts w:ascii="Liberation Sans" w:hAnsi="Liberation Sans" w:eastAsia="Liberation Sans"/>
              </w:rPr>
              <w:t>The feature architecture and progression rules in this document are the build target. Numerical balance values are default starting values and may be adjusted after real playtesting without changing the core design.</w:t>
            </w:r>
          </w:p>
        </w:tc>
      </w:tr>
    </w:tbl>
    <w:p>
      <w:pPr>
        <w:spacing w:after="0"/>
      </w:pPr>
    </w:p>
    <w:p>
      <w:r>
        <w:br w:type="page"/>
      </w:r>
    </w:p>
    <w:p>
      <w:pPr>
        <w:pStyle w:val="Heading1"/>
        <w:keepNext/>
        <w:keepLines/>
      </w:pPr>
      <w:r>
        <w:t>Contents</w:t>
      </w:r>
    </w:p>
    <w:p>
      <w:pPr>
        <w:pStyle w:val="GVBullet"/>
      </w:pPr>
      <w:r>
        <w:rPr>
          <w:rFonts w:ascii="Liberation Sans" w:hAnsi="Liberation Sans" w:eastAsia="Liberation Sans"/>
        </w:rPr>
        <w:t>1. Executive Summary</w:t>
      </w:r>
    </w:p>
    <w:p>
      <w:pPr>
        <w:pStyle w:val="GVBullet"/>
      </w:pPr>
      <w:r>
        <w:rPr>
          <w:rFonts w:ascii="Liberation Sans" w:hAnsi="Liberation Sans" w:eastAsia="Liberation Sans"/>
        </w:rPr>
        <w:t>2. Design Pillars and Scope</w:t>
      </w:r>
    </w:p>
    <w:p>
      <w:pPr>
        <w:pStyle w:val="GVBullet"/>
      </w:pPr>
      <w:r>
        <w:rPr>
          <w:rFonts w:ascii="Liberation Sans" w:hAnsi="Liberation Sans" w:eastAsia="Liberation Sans"/>
        </w:rPr>
        <w:t>3. Technical Target and Compatibility</w:t>
      </w:r>
    </w:p>
    <w:p>
      <w:pPr>
        <w:pStyle w:val="GVBullet"/>
      </w:pPr>
      <w:r>
        <w:rPr>
          <w:rFonts w:ascii="Liberation Sans" w:hAnsi="Liberation Sans" w:eastAsia="Liberation Sans"/>
        </w:rPr>
        <w:t>4. Player Profile and Progression Model</w:t>
      </w:r>
    </w:p>
    <w:p>
      <w:pPr>
        <w:pStyle w:val="GVBullet"/>
      </w:pPr>
      <w:r>
        <w:rPr>
          <w:rFonts w:ascii="Liberation Sans" w:hAnsi="Liberation Sans" w:eastAsia="Liberation Sans"/>
        </w:rPr>
        <w:t>5. XP Curve, Skill Points and Adventurer Level</w:t>
      </w:r>
    </w:p>
    <w:p>
      <w:pPr>
        <w:pStyle w:val="GVBullet"/>
      </w:pPr>
      <w:r>
        <w:rPr>
          <w:rFonts w:ascii="Liberation Sans" w:hAnsi="Liberation Sans" w:eastAsia="Liberation Sans"/>
        </w:rPr>
        <w:t>6. Skill XP Sources and Anti-Exploit Rules</w:t>
      </w:r>
    </w:p>
    <w:p>
      <w:pPr>
        <w:pStyle w:val="GVBullet"/>
      </w:pPr>
      <w:r>
        <w:rPr>
          <w:rFonts w:ascii="Liberation Sans" w:hAnsi="Liberation Sans" w:eastAsia="Liberation Sans"/>
        </w:rPr>
        <w:t>7. Complete Skill Trees</w:t>
      </w:r>
    </w:p>
    <w:p>
      <w:pPr>
        <w:pStyle w:val="GVBullet"/>
      </w:pPr>
      <w:r>
        <w:rPr>
          <w:rFonts w:ascii="Liberation Sans" w:hAnsi="Liberation Sans" w:eastAsia="Liberation Sans"/>
        </w:rPr>
        <w:t>8. Hard Equipment and Dimension Restrictions</w:t>
      </w:r>
    </w:p>
    <w:p>
      <w:pPr>
        <w:pStyle w:val="GVBullet"/>
      </w:pPr>
      <w:r>
        <w:rPr>
          <w:rFonts w:ascii="Liberation Sans" w:hAnsi="Liberation Sans" w:eastAsia="Liberation Sans"/>
        </w:rPr>
        <w:t>9. Prestige System</w:t>
      </w:r>
    </w:p>
    <w:p>
      <w:pPr>
        <w:pStyle w:val="GVBullet"/>
      </w:pPr>
      <w:r>
        <w:rPr>
          <w:rFonts w:ascii="Liberation Sans" w:hAnsi="Liberation Sans" w:eastAsia="Liberation Sans"/>
        </w:rPr>
        <w:t>10. Vanilla-Themed Elite Mobs</w:t>
      </w:r>
    </w:p>
    <w:p>
      <w:pPr>
        <w:pStyle w:val="GVBullet"/>
      </w:pPr>
      <w:r>
        <w:rPr>
          <w:rFonts w:ascii="Liberation Sans" w:hAnsi="Liberation Sans" w:eastAsia="Liberation Sans"/>
        </w:rPr>
        <w:t>11. Discoveries, Titles and Journal</w:t>
      </w:r>
    </w:p>
    <w:p>
      <w:pPr>
        <w:pStyle w:val="GVBullet"/>
      </w:pPr>
      <w:r>
        <w:rPr>
          <w:rFonts w:ascii="Liberation Sans" w:hAnsi="Liberation Sans" w:eastAsia="Liberation Sans"/>
        </w:rPr>
        <w:t>12. User Interface and Feedback</w:t>
      </w:r>
    </w:p>
    <w:p>
      <w:pPr>
        <w:pStyle w:val="GVBullet"/>
      </w:pPr>
      <w:r>
        <w:rPr>
          <w:rFonts w:ascii="Liberation Sans" w:hAnsi="Liberation Sans" w:eastAsia="Liberation Sans"/>
        </w:rPr>
        <w:t>13. Configuration and Data-Driven Content</w:t>
      </w:r>
    </w:p>
    <w:p>
      <w:pPr>
        <w:pStyle w:val="GVBullet"/>
      </w:pPr>
      <w:r>
        <w:rPr>
          <w:rFonts w:ascii="Liberation Sans" w:hAnsi="Liberation Sans" w:eastAsia="Liberation Sans"/>
        </w:rPr>
        <w:t>14. Administration, Networking and Persistence</w:t>
      </w:r>
    </w:p>
    <w:p>
      <w:pPr>
        <w:pStyle w:val="GVBullet"/>
      </w:pPr>
      <w:r>
        <w:rPr>
          <w:rFonts w:ascii="Liberation Sans" w:hAnsi="Liberation Sans" w:eastAsia="Liberation Sans"/>
        </w:rPr>
        <w:t>15. Performance and Compatibility Requirements</w:t>
      </w:r>
    </w:p>
    <w:p>
      <w:pPr>
        <w:pStyle w:val="GVBullet"/>
      </w:pPr>
      <w:r>
        <w:rPr>
          <w:rFonts w:ascii="Liberation Sans" w:hAnsi="Liberation Sans" w:eastAsia="Liberation Sans"/>
        </w:rPr>
        <w:t>16. Testing and Acceptance Criteria</w:t>
      </w:r>
    </w:p>
    <w:p>
      <w:pPr>
        <w:pStyle w:val="GVBullet"/>
      </w:pPr>
      <w:r>
        <w:rPr>
          <w:rFonts w:ascii="Liberation Sans" w:hAnsi="Liberation Sans" w:eastAsia="Liberation Sans"/>
        </w:rPr>
        <w:t>17. Development Milestones</w:t>
      </w:r>
    </w:p>
    <w:p>
      <w:pPr>
        <w:pStyle w:val="GVBullet"/>
      </w:pPr>
      <w:r>
        <w:rPr>
          <w:rFonts w:ascii="Liberation Sans" w:hAnsi="Liberation Sans" w:eastAsia="Liberation Sans"/>
        </w:rPr>
        <w:t>18. Deferred Features and Change Control</w:t>
      </w:r>
    </w:p>
    <w:p>
      <w:pPr>
        <w:pStyle w:val="GVBullet"/>
      </w:pPr>
      <w:r>
        <w:rPr>
          <w:rFonts w:ascii="Liberation Sans" w:hAnsi="Liberation Sans" w:eastAsia="Liberation Sans"/>
        </w:rPr>
        <w:t>Appendix A. Exact Level 1-100 XP Table</w:t>
      </w:r>
    </w:p>
    <w:p>
      <w:pPr>
        <w:pStyle w:val="GVBullet"/>
      </w:pPr>
      <w:r>
        <w:rPr>
          <w:rFonts w:ascii="Liberation Sans" w:hAnsi="Liberation Sans" w:eastAsia="Liberation Sans"/>
        </w:rPr>
        <w:t>Appendix B. Default Tags and Progression Mapping</w:t>
      </w:r>
    </w:p>
    <w:p>
      <w:pPr>
        <w:pStyle w:val="GVBullet"/>
      </w:pPr>
      <w:r>
        <w:rPr>
          <w:rFonts w:ascii="Liberation Sans" w:hAnsi="Liberation Sans" w:eastAsia="Liberation Sans"/>
        </w:rPr>
        <w:t>Appendix C. Source Notes</w:t>
      </w:r>
    </w:p>
    <w:p>
      <w:r>
        <w:br w:type="page"/>
      </w:r>
    </w:p>
    <w:p>
      <w:pPr>
        <w:pStyle w:val="Heading1"/>
        <w:keepNext/>
        <w:keepLines/>
      </w:pPr>
      <w:r>
        <w:t>1. Executive Summary</w:t>
      </w:r>
    </w:p>
    <w:p>
      <w:pPr>
        <w:pStyle w:val="GVBody"/>
      </w:pPr>
      <w:r>
        <w:rPr>
          <w:rFonts w:ascii="Liberation Sans" w:hAnsi="Liberation Sans" w:eastAsia="Liberation Sans"/>
        </w:rPr>
        <w:t>Guilds of Verra is a lightweight, standalone Fabric mod that turns ordinary Minecraft survival into a paced RPG progression journey without replacing the vanilla game. Players improve five skills by performing normal activities, spend permanent skill points on passive upgrades and equipment certifications, and gradually unlock stronger tools, weapons, armour, dimensions and endgame mobility.</w:t>
      </w:r>
    </w:p>
    <w:p>
      <w:pPr>
        <w:pStyle w:val="GVBody"/>
      </w:pPr>
      <w:r>
        <w:rPr>
          <w:rFonts w:ascii="Liberation Sans" w:hAnsi="Liberation Sans" w:eastAsia="Liberation Sans"/>
        </w:rPr>
        <w:t>The mod is intentionally not class-based. A player may eventually unlock every normal skill-tree node on one character. Choices affect the order of progression rather than permanently excluding content. Player-created guilds are postponed; the name remains the project identity while the first release focuses on individual progression.</w:t>
      </w:r>
    </w:p>
    <w:p>
      <w:pPr>
        <w:pStyle w:val="GVBody"/>
      </w:pPr>
      <w:r>
        <w:rPr>
          <w:rFonts w:ascii="Liberation Sans" w:hAnsi="Liberation Sans" w:eastAsia="Liberation Sans"/>
        </w:rPr>
        <w:t>The five skills are Exploration, Fishing, Cooking, Mining and Combat. Combat contains four equipment branches: Swords, Axes, Bows and Shields. Every skill runs from level 0 to level 100, grants one permanent skill point per level, and can be prestiged after reaching level 100. Adventurer Level is the rounded-down average of the player’s five highest-ever skill levels, so each maxed skill contributes exactly 20 Adventurer Levels.</w:t>
      </w:r>
    </w:p>
    <w:p>
      <w:pPr>
        <w:pStyle w:val="Heading2"/>
        <w:keepNext/>
        <w:keepLines/>
      </w:pPr>
      <w:r>
        <w:t>1.1 Core gameplay loop</w:t>
      </w:r>
    </w:p>
    <w:p>
      <w:pPr>
        <w:pStyle w:val="GVBullet"/>
      </w:pPr>
      <w:r>
        <w:rPr>
          <w:rFonts w:ascii="Liberation Sans" w:hAnsi="Liberation Sans" w:eastAsia="Liberation Sans"/>
        </w:rPr>
        <w:t>Perform ordinary survival activities and receive skill XP from server-validated events.</w:t>
      </w:r>
    </w:p>
    <w:p>
      <w:pPr>
        <w:pStyle w:val="GVBullet"/>
      </w:pPr>
      <w:r>
        <w:rPr>
          <w:rFonts w:ascii="Liberation Sans" w:hAnsi="Liberation Sans" w:eastAsia="Liberation Sans"/>
        </w:rPr>
        <w:t>Reach skill levels and receive one permanent point for each newly reached level.</w:t>
      </w:r>
    </w:p>
    <w:p>
      <w:pPr>
        <w:pStyle w:val="GVBullet"/>
      </w:pPr>
      <w:r>
        <w:rPr>
          <w:rFonts w:ascii="Liberation Sans" w:hAnsi="Liberation Sans" w:eastAsia="Liberation Sans"/>
        </w:rPr>
        <w:t>Spend points on passive bonuses and hard equipment certifications after meeting level prerequisites.</w:t>
      </w:r>
    </w:p>
    <w:p>
      <w:pPr>
        <w:pStyle w:val="GVBullet"/>
      </w:pPr>
      <w:r>
        <w:rPr>
          <w:rFonts w:ascii="Liberation Sans" w:hAnsi="Liberation Sans" w:eastAsia="Liberation Sans"/>
        </w:rPr>
        <w:t>Raise Adventurer Level through broad progress across all five skills.</w:t>
      </w:r>
    </w:p>
    <w:p>
      <w:pPr>
        <w:pStyle w:val="GVBullet"/>
      </w:pPr>
      <w:r>
        <w:rPr>
          <w:rFonts w:ascii="Liberation Sans" w:hAnsi="Liberation Sans" w:eastAsia="Liberation Sans"/>
        </w:rPr>
        <w:t>Unlock the Nether, the End, high-tier equipment and the Elytra at deliberate milestones.</w:t>
      </w:r>
    </w:p>
    <w:p>
      <w:pPr>
        <w:pStyle w:val="GVBullet"/>
      </w:pPr>
      <w:r>
        <w:rPr>
          <w:rFonts w:ascii="Liberation Sans" w:hAnsi="Liberation Sans" w:eastAsia="Liberation Sans"/>
        </w:rPr>
        <w:t>Continue toward level 100 in every skill, then optionally prestige for modest permanent mastery rewards.</w:t>
      </w:r>
    </w:p>
    <w:p>
      <w:pPr>
        <w:pStyle w:val="GVBullet"/>
      </w:pPr>
      <w:r>
        <w:rPr>
          <w:rFonts w:ascii="Liberation Sans" w:hAnsi="Liberation Sans" w:eastAsia="Liberation Sans"/>
        </w:rPr>
        <w:t>Encounter rare vanilla-themed elite mobs that provide harder fights and better Combat XP.</w:t>
      </w:r>
    </w:p>
    <w:p>
      <w:pPr>
        <w:pStyle w:val="Heading2"/>
        <w:keepNext/>
        <w:keepLines/>
      </w:pPr>
      <w:r>
        <w:t>1.2 Release identity</w:t>
      </w:r>
    </w:p>
    <w:tbl>
      <w:tblPr>
        <w:tblW w:type="auto" w:w="0"/>
        <w:jc w:val="center"/>
        <w:tblLayout w:type="autofit"/>
        <w:tblLook w:firstColumn="1" w:firstRow="1" w:lastColumn="0" w:lastRow="0" w:noHBand="0" w:noVBand="1" w:val="04A0"/>
      </w:tblPr>
      <w:tblGrid>
        <w:gridCol w:w="9866"/>
      </w:tblGrid>
      <w:tr>
        <w:tc>
          <w:tcPr>
            <w:tcW w:type="dxa" w:w="9866"/>
            <w:shd w:fill="F7F3E8"/>
            <w:tcMar>
              <w:top w:w="110" w:type="dxa"/>
              <w:start w:w="130" w:type="dxa"/>
              <w:bottom w:w="110" w:type="dxa"/>
              <w:end w:w="130" w:type="dxa"/>
            </w:tcMar>
            <w:tcBorders>
              <w:left w:val="single" w:sz="18" w:color="B8913D"/>
            </w:tcBorders>
          </w:tcPr>
          <w:p>
            <w:pPr>
              <w:spacing w:after="0"/>
            </w:pPr>
            <w:r>
              <w:rPr>
                <w:rFonts w:ascii="Liberation Sans" w:hAnsi="Liberation Sans" w:eastAsia="Liberation Sans"/>
                <w:b/>
                <w:color w:val="B8913D"/>
              </w:rPr>
              <w:t xml:space="preserve">One-sentence pitch: </w:t>
            </w:r>
            <w:r>
              <w:rPr>
                <w:rFonts w:ascii="Liberation Sans" w:hAnsi="Liberation Sans" w:eastAsia="Liberation Sans"/>
              </w:rPr>
              <w:t>A configurable vanilla-style progression overhaul where normal play raises five skills, skill points certify equipment use, broad progression controls world access, and rare elite mobs keep combat dangerous.</w:t>
            </w:r>
          </w:p>
        </w:tc>
      </w:tr>
    </w:tbl>
    <w:p>
      <w:pPr>
        <w:spacing w:after="0"/>
      </w:pPr>
    </w:p>
    <w:p>
      <w:pPr>
        <w:pStyle w:val="Heading1"/>
        <w:keepNext/>
        <w:keepLines/>
      </w:pPr>
      <w:r>
        <w:t>2. Design Pillars and Scope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Pillar</w:t>
            </w:r>
          </w:p>
        </w:tc>
        <w:tc>
          <w:tcPr>
            <w:tcW w:type="dxa" w:w="714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Meaning</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Vanilla first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Use vanilla activities, items, models, sounds and mechanics wherever possible. New systems should deepen Minecraft rather than compete with it.</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Meaningful pacing</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Delay iron, diamond, Netherite, dimensions and the Elytra enough that progress matters, without forcing repetitive grinding.</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Everything obtainable</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Normal trees contain no permanent exclusions. A level-100 player can purchase every node in that skill.</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Passive progression</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No activated combat powers, mana bars, dashes or ability rotations. Bonuses are passive, conditional or certification-based.</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Hard enforcement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Restricted equipment and dimensions are genuinely unusable until requirements are met; all validation occurs on the server.</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Lightweight operation</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Prefer events and cached data over continuous scans, new AI systems or large world-generation features.</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Configuration first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XP, requirements, trees, mob rates and tags are data-driven and reloadable where safe.</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Multiplayer safe</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Profiles persist per player; networking is authoritative, minimal and resistant to client manipulation.</w:t>
            </w:r>
          </w:p>
        </w:tc>
      </w:tr>
    </w:tbl>
    <w:p>
      <w:pPr>
        <w:spacing w:after="0"/>
      </w:pPr>
    </w:p>
    <w:p>
      <w:pPr>
        <w:pStyle w:val="Heading2"/>
        <w:keepNext/>
        <w:keepLines/>
      </w:pPr>
      <w:r>
        <w:t>2.1 Included in version 1</w:t>
      </w:r>
    </w:p>
    <w:p>
      <w:pPr>
        <w:pStyle w:val="GVBullet"/>
      </w:pPr>
      <w:r>
        <w:rPr>
          <w:rFonts w:ascii="Liberation Sans" w:hAnsi="Liberation Sans" w:eastAsia="Liberation Sans"/>
        </w:rPr>
        <w:t>Five level-100 skills and an Adventurer Level from 0 to 100.</w:t>
      </w:r>
    </w:p>
    <w:p>
      <w:pPr>
        <w:pStyle w:val="GVBullet"/>
      </w:pPr>
      <w:r>
        <w:rPr>
          <w:rFonts w:ascii="Liberation Sans" w:hAnsi="Liberation Sans" w:eastAsia="Liberation Sans"/>
        </w:rPr>
        <w:t>Exactly 100 normal skill points available per skill and complete passive trees.</w:t>
      </w:r>
    </w:p>
    <w:p>
      <w:pPr>
        <w:pStyle w:val="GVBullet"/>
      </w:pPr>
      <w:r>
        <w:rPr>
          <w:rFonts w:ascii="Liberation Sans" w:hAnsi="Liberation Sans" w:eastAsia="Liberation Sans"/>
        </w:rPr>
        <w:t>Hard tool, weapon, armour, shield, bow, Elytra and dimension requirements.</w:t>
      </w:r>
    </w:p>
    <w:p>
      <w:pPr>
        <w:pStyle w:val="GVBullet"/>
      </w:pPr>
      <w:r>
        <w:rPr>
          <w:rFonts w:ascii="Liberation Sans" w:hAnsi="Liberation Sans" w:eastAsia="Liberation Sans"/>
        </w:rPr>
        <w:t>A five-rank prestige path for each skill, optional and not required to finish Minecraft.</w:t>
      </w:r>
    </w:p>
    <w:p>
      <w:pPr>
        <w:pStyle w:val="GVBullet"/>
      </w:pPr>
      <w:r>
        <w:rPr>
          <w:rFonts w:ascii="Liberation Sans" w:hAnsi="Liberation Sans" w:eastAsia="Liberation Sans"/>
        </w:rPr>
        <w:t>Discoveries, cosmetic titles, a journal and configurable HUD feedback.</w:t>
      </w:r>
    </w:p>
    <w:p>
      <w:pPr>
        <w:pStyle w:val="GVBullet"/>
      </w:pPr>
      <w:r>
        <w:rPr>
          <w:rFonts w:ascii="Liberation Sans" w:hAnsi="Liberation Sans" w:eastAsia="Liberation Sans"/>
        </w:rPr>
        <w:t>Vanilla-model elite variants for zombies, skeletons, spiders, drowned and creepers.</w:t>
      </w:r>
    </w:p>
    <w:p>
      <w:pPr>
        <w:pStyle w:val="GVBullet"/>
      </w:pPr>
      <w:r>
        <w:rPr>
          <w:rFonts w:ascii="Liberation Sans" w:hAnsi="Liberation Sans" w:eastAsia="Liberation Sans"/>
        </w:rPr>
        <w:t>Data-driven compatibility for modded equipment, mobs, structures and dimensions.</w:t>
      </w:r>
    </w:p>
    <w:p>
      <w:pPr>
        <w:pStyle w:val="GVBullet"/>
      </w:pPr>
      <w:r>
        <w:rPr>
          <w:rFonts w:ascii="Liberation Sans" w:hAnsi="Liberation Sans" w:eastAsia="Liberation Sans"/>
        </w:rPr>
        <w:t>Administrator commands, data migration, GameTests and performance safeguards.</w:t>
      </w:r>
    </w:p>
    <w:p>
      <w:pPr>
        <w:pStyle w:val="Heading2"/>
        <w:keepNext/>
        <w:keepLines/>
      </w:pPr>
      <w:r>
        <w:t>2.2 Explicitly deferred</w:t>
      </w:r>
    </w:p>
    <w:p>
      <w:pPr>
        <w:pStyle w:val="GVBullet"/>
      </w:pPr>
      <w:r>
        <w:rPr>
          <w:rFonts w:ascii="Liberation Sans" w:hAnsi="Liberation Sans" w:eastAsia="Liberation Sans"/>
        </w:rPr>
        <w:t>Player-created guilds, guild halls, shared guild progression and guild permissions.</w:t>
      </w:r>
    </w:p>
    <w:p>
      <w:pPr>
        <w:pStyle w:val="GVBullet"/>
      </w:pPr>
      <w:r>
        <w:rPr>
          <w:rFonts w:ascii="Liberation Sans" w:hAnsi="Liberation Sans" w:eastAsia="Liberation Sans"/>
        </w:rPr>
        <w:t>Active abilities, spells, mana, classes or mutually exclusive specialisations.</w:t>
      </w:r>
    </w:p>
    <w:p>
      <w:pPr>
        <w:pStyle w:val="GVBullet"/>
      </w:pPr>
      <w:r>
        <w:rPr>
          <w:rFonts w:ascii="Liberation Sans" w:hAnsi="Liberation Sans" w:eastAsia="Liberation Sans"/>
        </w:rPr>
        <w:t>A custom dimension, major world-generation overhaul, full quest engine or custom boss roster.</w:t>
      </w:r>
    </w:p>
    <w:p>
      <w:pPr>
        <w:pStyle w:val="GVBullet"/>
      </w:pPr>
      <w:r>
        <w:rPr>
          <w:rFonts w:ascii="Liberation Sans" w:hAnsi="Liberation Sans" w:eastAsia="Liberation Sans"/>
        </w:rPr>
        <w:t>A large new equipment catalogue; version 1 primarily governs vanilla and modded equipment through tags.</w:t>
      </w:r>
    </w:p>
    <w:p>
      <w:pPr>
        <w:pStyle w:val="GVBullet"/>
      </w:pPr>
      <w:r>
        <w:rPr>
          <w:rFonts w:ascii="Liberation Sans" w:hAnsi="Liberation Sans" w:eastAsia="Liberation Sans"/>
        </w:rPr>
        <w:t>Discoveries that lock items or recipes. Discoveries remain informative and collectible.</w:t>
      </w:r>
    </w:p>
    <w:p>
      <w:pPr>
        <w:pStyle w:val="Heading1"/>
        <w:keepNext/>
        <w:keepLines/>
      </w:pPr>
      <w:r>
        <w:t>3. Technical Target and Compatibility</w:t>
      </w:r>
    </w:p>
    <w:p>
      <w:pPr>
        <w:pStyle w:val="GVBody"/>
      </w:pPr>
      <w:r>
        <w:rPr>
          <w:rFonts w:ascii="Liberation Sans" w:hAnsi="Liberation Sans" w:eastAsia="Liberation Sans"/>
        </w:rPr>
        <w:t>The initial implementation target is Minecraft Java Edition 26.2 on Fabric. At the time this blueprint was prepared, 26.2 was the latest stable Java release and Fabric had published its 26.2 development guidance. Exact patch versions of Fabric Loader, Fabric API, Loom and Gradle must be rechecked and pinned at project bootstrap rather than left as floating dependencies.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Area</w:t>
            </w:r>
          </w:p>
        </w:tc>
        <w:tc>
          <w:tcPr>
            <w:tcW w:type="dxa" w:w="714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Decision</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Game</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Minecraft Java Edition 26.2</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Loader</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Fabric Loader; latest stable compatible version pinned in gradle.properties</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API</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Fabric API; only modules actually used by the project</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Java</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The Java runtime required by Minecraft 26.2 and the selected Fabric toolchain, pinned at bootstrap</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Mod ID</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guildsofverra</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Base package</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be.gv.guildsofverra (working package; may be renamed before publication)</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Sides</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Client and dedicated server required for full UI and progression functionality</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Dependencies</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No gameplay-mod dependency; no required config-screen library</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8"/>
              </w:rPr>
              <w:t>Data format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8"/>
              </w:rPr>
              <w:t>Strict JSON and codecs using built-in Minecraft/Gson facilities where practical</w:t>
            </w:r>
          </w:p>
        </w:tc>
      </w:tr>
    </w:tbl>
    <w:p>
      <w:pPr>
        <w:spacing w:after="0"/>
      </w:pPr>
    </w:p>
    <w:p>
      <w:pPr>
        <w:pStyle w:val="Heading2"/>
        <w:keepNext/>
        <w:keepLines/>
      </w:pPr>
      <w:r>
        <w:t>3.1 Compatibility principles</w:t>
      </w:r>
    </w:p>
    <w:p>
      <w:pPr>
        <w:pStyle w:val="GVBullet"/>
      </w:pPr>
      <w:r>
        <w:rPr>
          <w:rFonts w:ascii="Liberation Sans" w:hAnsi="Liberation Sans" w:eastAsia="Liberation Sans"/>
        </w:rPr>
        <w:t>Use item, block, entity-type, biome and structure tags instead of hard-coding only vanilla IDs.</w:t>
      </w:r>
    </w:p>
    <w:p>
      <w:pPr>
        <w:pStyle w:val="GVBullet"/>
      </w:pPr>
      <w:r>
        <w:rPr>
          <w:rFonts w:ascii="Liberation Sans" w:hAnsi="Liberation Sans" w:eastAsia="Liberation Sans"/>
        </w:rPr>
        <w:t>Prefer Fabric events and public APIs; use Mixins only when no safe event exists for a hard restriction or UI hook.</w:t>
      </w:r>
    </w:p>
    <w:p>
      <w:pPr>
        <w:pStyle w:val="GVBullet"/>
      </w:pPr>
      <w:r>
        <w:rPr>
          <w:rFonts w:ascii="Liberation Sans" w:hAnsi="Liberation Sans" w:eastAsia="Liberation Sans"/>
        </w:rPr>
        <w:t>Do not replace vanilla loot tables or recipes wholesale; inject or tag narrowly.</w:t>
      </w:r>
    </w:p>
    <w:p>
      <w:pPr>
        <w:pStyle w:val="GVBullet"/>
      </w:pPr>
      <w:r>
        <w:rPr>
          <w:rFonts w:ascii="Liberation Sans" w:hAnsi="Liberation Sans" w:eastAsia="Liberation Sans"/>
        </w:rPr>
        <w:t>Treat unsupported modded items as unrestricted unless a server data pack assigns them a requirement.</w:t>
      </w:r>
    </w:p>
    <w:p>
      <w:pPr>
        <w:pStyle w:val="GVBullet"/>
      </w:pPr>
      <w:r>
        <w:rPr>
          <w:rFonts w:ascii="Liberation Sans" w:hAnsi="Liberation Sans" w:eastAsia="Liberation Sans"/>
        </w:rPr>
        <w:t>Never require optional compatibility integrations for the base mod to load.</w:t>
      </w:r>
    </w:p>
    <w:p>
      <w:pPr>
        <w:pStyle w:val="GVBullet"/>
      </w:pPr>
      <w:r>
        <w:rPr>
          <w:rFonts w:ascii="Liberation Sans" w:hAnsi="Liberation Sans" w:eastAsia="Liberation Sans"/>
        </w:rPr>
        <w:t>Separate common, server and client code to keep dedicated servers free of client-only classes.</w:t>
      </w:r>
    </w:p>
    <w:p>
      <w:pPr>
        <w:pStyle w:val="Heading1"/>
        <w:keepNext/>
        <w:keepLines/>
      </w:pPr>
      <w:r>
        <w:t>4. Player Profile and Progression Model</w:t>
      </w:r>
    </w:p>
    <w:p>
      <w:pPr>
        <w:pStyle w:val="GVBody"/>
      </w:pPr>
      <w:r>
        <w:rPr>
          <w:rFonts w:ascii="Liberation Sans" w:hAnsi="Liberation Sans" w:eastAsia="Liberation Sans"/>
        </w:rPr>
        <w:t>Each player owns one server-authoritative Guilds of Verra profile. Progress is personal and survives death, logout, server restart and prestige. World owners may reset or export profiles through administrator commands.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Profile field</w:t>
            </w:r>
          </w:p>
        </w:tc>
        <w:tc>
          <w:tcPr>
            <w:tcW w:type="dxa" w:w="657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Purpose</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Current skill level</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0-100 for each of the five skills; may reset to 0 when that skill is prestiged.</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Highest-ever skill level</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Permanent 0-100 value used for Adventurer Level and normal skill-point entitlement.</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Current skill XP</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Progress within the current level or prestige cycle.</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Normal skill points</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One permanent point for each highest-ever level reached; maximum 100 per skill.</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Purchased nodes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Permanent node IDs and ranks; normal nodes remain through prestige.</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Prestige rank</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0-5 by default for each skill; configurable maximum.</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Prestige points/perks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One point per completed prestige, spent on sequential mastery perks.</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Discoveries</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First-seen IDs, timestamps optional, and completion statistics.</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Titles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Earned cosmetic titles and one selected display title.</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Statistics</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Validated counters used for journal pages, balancing and achievements.</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Schema version</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Integer used to migrate saved profiles safely between mod versions.</w:t>
            </w:r>
          </w:p>
        </w:tc>
      </w:tr>
    </w:tbl>
    <w:p>
      <w:pPr>
        <w:spacing w:after="0"/>
      </w:pPr>
    </w:p>
    <w:p>
      <w:pPr>
        <w:pStyle w:val="Heading2"/>
        <w:keepNext/>
        <w:keepLines/>
      </w:pPr>
      <w:r>
        <w:t>4.1 Death and world transfer rules</w:t>
      </w:r>
    </w:p>
    <w:p>
      <w:pPr>
        <w:pStyle w:val="GVBullet"/>
      </w:pPr>
      <w:r>
        <w:rPr>
          <w:rFonts w:ascii="Liberation Sans" w:hAnsi="Liberation Sans" w:eastAsia="Liberation Sans"/>
        </w:rPr>
        <w:t>Death never removes skill levels, nodes, discoveries, prestige or titles.</w:t>
      </w:r>
    </w:p>
    <w:p>
      <w:pPr>
        <w:pStyle w:val="GVBullet"/>
      </w:pPr>
      <w:r>
        <w:rPr>
          <w:rFonts w:ascii="Liberation Sans" w:hAnsi="Liberation Sans" w:eastAsia="Liberation Sans"/>
        </w:rPr>
        <w:t>A player clone created after death inherits the complete profile.</w:t>
      </w:r>
    </w:p>
    <w:p>
      <w:pPr>
        <w:pStyle w:val="GVBullet"/>
      </w:pPr>
      <w:r>
        <w:rPr>
          <w:rFonts w:ascii="Liberation Sans" w:hAnsi="Liberation Sans" w:eastAsia="Liberation Sans"/>
        </w:rPr>
        <w:t>Profiles are scoped to the server world by default; importing across servers is an administrator action.</w:t>
      </w:r>
    </w:p>
    <w:p>
      <w:pPr>
        <w:pStyle w:val="GVBullet"/>
      </w:pPr>
      <w:r>
        <w:rPr>
          <w:rFonts w:ascii="Liberation Sans" w:hAnsi="Liberation Sans" w:eastAsia="Liberation Sans"/>
        </w:rPr>
        <w:t>Changing a player UUID is not automatically supported; administrators may export/import profiles when needed.</w:t>
      </w:r>
    </w:p>
    <w:p>
      <w:pPr>
        <w:pStyle w:val="Heading1"/>
        <w:keepNext/>
        <w:keepLines/>
      </w:pPr>
      <w:r>
        <w:t>5. XP Curve, Skill Points and Adventurer Level</w:t>
      </w:r>
    </w:p>
    <w:p>
      <w:pPr>
        <w:pStyle w:val="Heading2"/>
        <w:keepNext/>
        <w:keepLines/>
      </w:pPr>
      <w:r>
        <w:t>5.1 Normal XP curve</w:t>
      </w:r>
    </w:p>
    <w:p>
      <w:pPr>
        <w:pStyle w:val="GVBody"/>
      </w:pPr>
      <w:r>
        <w:rPr>
          <w:rFonts w:ascii="Liberation Sans" w:hAnsi="Liberation Sans" w:eastAsia="Liberation Sans"/>
        </w:rPr>
        <w:t>All five skills use the same default level curve so the interface and balancing model remain understandable. Individual skills may apply source multipliers, but they do not use different level tables unless a server deliberately overrides them.</w:t>
      </w:r>
    </w:p>
    <w:tbl>
      <w:tblPr>
        <w:tblW w:type="auto" w:w="0"/>
        <w:jc w:val="center"/>
        <w:tblLayout w:type="autofit"/>
        <w:tblLook w:firstColumn="1" w:firstRow="1" w:lastColumn="0" w:lastRow="0" w:noHBand="0" w:noVBand="1" w:val="04A0"/>
      </w:tblPr>
      <w:tblGrid>
        <w:gridCol w:w="9866"/>
      </w:tblGrid>
      <w:tr>
        <w:tc>
          <w:tcPr>
            <w:tcW w:type="dxa" w:w="9866"/>
            <w:shd w:fill="F7F3E8"/>
            <w:tcMar>
              <w:top w:w="110" w:type="dxa"/>
              <w:start w:w="130" w:type="dxa"/>
              <w:bottom w:w="110" w:type="dxa"/>
              <w:end w:w="130" w:type="dxa"/>
            </w:tcMar>
            <w:tcBorders>
              <w:left w:val="single" w:sz="18" w:color="B8913D"/>
            </w:tcBorders>
          </w:tcPr>
          <w:p>
            <w:pPr>
              <w:spacing w:after="0"/>
            </w:pPr>
            <w:r>
              <w:rPr>
                <w:rFonts w:ascii="Liberation Sans" w:hAnsi="Liberation Sans" w:eastAsia="Liberation Sans"/>
                <w:b/>
                <w:color w:val="B8913D"/>
              </w:rPr>
              <w:t xml:space="preserve">Exact formula: </w:t>
            </w:r>
            <w:r>
              <w:rPr>
                <w:rFonts w:ascii="Liberation Sans" w:hAnsi="Liberation Sans" w:eastAsia="Liberation Sans"/>
              </w:rPr>
              <w:t>XP required to advance from current level L to level L + 1 is round(100 + 12L + 1.5L²), where L is an integer from 0 through 99. Total XP from level 0 to level 100 is 561,950.</w:t>
            </w:r>
          </w:p>
        </w:tc>
      </w:tr>
    </w:tbl>
    <w:p>
      <w:pPr>
        <w:spacing w:after="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30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Target level</w:t>
            </w:r>
          </w:p>
        </w:tc>
        <w:tc>
          <w:tcPr>
            <w:tcW w:type="dxa" w:w="175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XP from previous</w:t>
            </w:r>
          </w:p>
        </w:tc>
        <w:tc>
          <w:tcPr>
            <w:tcW w:type="dxa" w:w="187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Cumulative XP</w:t>
            </w:r>
          </w:p>
        </w:tc>
        <w:tc>
          <w:tcPr>
            <w:tcW w:type="dxa" w:w="4479"/>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Default meaning</w:t>
            </w:r>
          </w:p>
        </w:tc>
      </w:tr>
      <w:tr>
        <w:trPr>
          <w:cantSplit/>
        </w:trPr>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1</w:t>
            </w:r>
          </w:p>
        </w:tc>
        <w:tc>
          <w:tcPr>
            <w:tcW w:type="dxa" w:w="1757"/>
            <w:vAlign w:val="center"/>
            <w:tcMar>
              <w:top w:w="55" w:type="dxa"/>
              <w:start w:w="65" w:type="dxa"/>
              <w:bottom w:w="55" w:type="dxa"/>
              <w:end w:w="65" w:type="dxa"/>
            </w:tcMar>
          </w:tcPr>
          <w:p>
            <w:pPr>
              <w:spacing w:after="0" w:line="240" w:lineRule="auto"/>
            </w:pPr>
            <w:r>
              <w:rPr>
                <w:rFonts w:ascii="Liberation Sans" w:hAnsi="Liberation Sans" w:eastAsia="Liberation Sans"/>
                <w:sz w:val="17"/>
              </w:rPr>
              <w:t>100</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100</w:t>
            </w:r>
          </w:p>
        </w:tc>
        <w:tc>
          <w:tcPr>
            <w:tcW w:type="dxa" w:w="4479"/>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level</w:t>
            </w:r>
          </w:p>
        </w:tc>
      </w:tr>
      <w:tr>
        <w:trPr>
          <w:cantSplit/>
        </w:trPr>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10</w:t>
            </w:r>
          </w:p>
        </w:tc>
        <w:tc>
          <w:tcPr>
            <w:tcW w:type="dxa" w:w="175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330</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1,970</w:t>
            </w:r>
          </w:p>
        </w:tc>
        <w:tc>
          <w:tcPr>
            <w:tcW w:type="dxa" w:w="447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Early specialisation</w:t>
            </w:r>
          </w:p>
        </w:tc>
      </w:tr>
      <w:tr>
        <w:trPr>
          <w:cantSplit/>
        </w:trPr>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20</w:t>
            </w:r>
          </w:p>
        </w:tc>
        <w:tc>
          <w:tcPr>
            <w:tcW w:type="dxa" w:w="1757"/>
            <w:vAlign w:val="center"/>
            <w:tcMar>
              <w:top w:w="55" w:type="dxa"/>
              <w:start w:w="65" w:type="dxa"/>
              <w:bottom w:w="55" w:type="dxa"/>
              <w:end w:w="65" w:type="dxa"/>
            </w:tcMar>
          </w:tcPr>
          <w:p>
            <w:pPr>
              <w:spacing w:after="0" w:line="240" w:lineRule="auto"/>
            </w:pPr>
            <w:r>
              <w:rPr>
                <w:rFonts w:ascii="Liberation Sans" w:hAnsi="Liberation Sans" w:eastAsia="Liberation Sans"/>
                <w:sz w:val="17"/>
              </w:rPr>
              <w:t>870</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7,990</w:t>
            </w:r>
          </w:p>
        </w:tc>
        <w:tc>
          <w:tcPr>
            <w:tcW w:type="dxa" w:w="4479"/>
            <w:vAlign w:val="center"/>
            <w:tcMar>
              <w:top w:w="55" w:type="dxa"/>
              <w:start w:w="65" w:type="dxa"/>
              <w:bottom w:w="55" w:type="dxa"/>
              <w:end w:w="65" w:type="dxa"/>
            </w:tcMar>
          </w:tcPr>
          <w:p>
            <w:pPr>
              <w:spacing w:after="0" w:line="240" w:lineRule="auto"/>
            </w:pPr>
            <w:r>
              <w:rPr>
                <w:rFonts w:ascii="Liberation Sans" w:hAnsi="Liberation Sans" w:eastAsia="Liberation Sans"/>
                <w:sz w:val="17"/>
              </w:rPr>
              <w:t>Iron tier</w:t>
            </w:r>
          </w:p>
        </w:tc>
      </w:tr>
      <w:tr>
        <w:trPr>
          <w:cantSplit/>
        </w:trPr>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25</w:t>
            </w:r>
          </w:p>
        </w:tc>
        <w:tc>
          <w:tcPr>
            <w:tcW w:type="dxa" w:w="175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1,252</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13,456</w:t>
            </w:r>
          </w:p>
        </w:tc>
        <w:tc>
          <w:tcPr>
            <w:tcW w:type="dxa" w:w="447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Default Nether threshold component</w:t>
            </w:r>
          </w:p>
        </w:tc>
      </w:tr>
      <w:tr>
        <w:trPr>
          <w:cantSplit/>
        </w:trPr>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40</w:t>
            </w:r>
          </w:p>
        </w:tc>
        <w:tc>
          <w:tcPr>
            <w:tcW w:type="dxa" w:w="1757"/>
            <w:vAlign w:val="center"/>
            <w:tcMar>
              <w:top w:w="55" w:type="dxa"/>
              <w:start w:w="65" w:type="dxa"/>
              <w:bottom w:w="55" w:type="dxa"/>
              <w:end w:w="65" w:type="dxa"/>
            </w:tcMar>
          </w:tcPr>
          <w:p>
            <w:pPr>
              <w:spacing w:after="0" w:line="240" w:lineRule="auto"/>
            </w:pPr>
            <w:r>
              <w:rPr>
                <w:rFonts w:ascii="Liberation Sans" w:hAnsi="Liberation Sans" w:eastAsia="Liberation Sans"/>
                <w:sz w:val="17"/>
              </w:rPr>
              <w:t>2,850</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44,180</w:t>
            </w:r>
          </w:p>
        </w:tc>
        <w:tc>
          <w:tcPr>
            <w:tcW w:type="dxa" w:w="4479"/>
            <w:vAlign w:val="center"/>
            <w:tcMar>
              <w:top w:w="55" w:type="dxa"/>
              <w:start w:w="65" w:type="dxa"/>
              <w:bottom w:w="55" w:type="dxa"/>
              <w:end w:w="65" w:type="dxa"/>
            </w:tcMar>
          </w:tcPr>
          <w:p>
            <w:pPr>
              <w:spacing w:after="0" w:line="240" w:lineRule="auto"/>
            </w:pPr>
            <w:r>
              <w:rPr>
                <w:rFonts w:ascii="Liberation Sans" w:hAnsi="Liberation Sans" w:eastAsia="Liberation Sans"/>
                <w:sz w:val="17"/>
              </w:rPr>
              <w:t>Diamond tier</w:t>
            </w:r>
          </w:p>
        </w:tc>
      </w:tr>
      <w:tr>
        <w:trPr>
          <w:cantSplit/>
        </w:trPr>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50</w:t>
            </w:r>
          </w:p>
        </w:tc>
        <w:tc>
          <w:tcPr>
            <w:tcW w:type="dxa" w:w="175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4,290</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80,350</w:t>
            </w:r>
          </w:p>
        </w:tc>
        <w:tc>
          <w:tcPr>
            <w:tcW w:type="dxa" w:w="447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Default End threshold component</w:t>
            </w:r>
          </w:p>
        </w:tc>
      </w:tr>
      <w:tr>
        <w:trPr>
          <w:cantSplit/>
        </w:trPr>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60</w:t>
            </w:r>
          </w:p>
        </w:tc>
        <w:tc>
          <w:tcPr>
            <w:tcW w:type="dxa" w:w="1757"/>
            <w:vAlign w:val="center"/>
            <w:tcMar>
              <w:top w:w="55" w:type="dxa"/>
              <w:start w:w="65" w:type="dxa"/>
              <w:bottom w:w="55" w:type="dxa"/>
              <w:end w:w="65" w:type="dxa"/>
            </w:tcMar>
          </w:tcPr>
          <w:p>
            <w:pPr>
              <w:spacing w:after="0" w:line="240" w:lineRule="auto"/>
            </w:pPr>
            <w:r>
              <w:rPr>
                <w:rFonts w:ascii="Liberation Sans" w:hAnsi="Liberation Sans" w:eastAsia="Liberation Sans"/>
                <w:sz w:val="17"/>
              </w:rPr>
              <w:t>6,030</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132,570</w:t>
            </w:r>
          </w:p>
        </w:tc>
        <w:tc>
          <w:tcPr>
            <w:tcW w:type="dxa" w:w="4479"/>
            <w:vAlign w:val="center"/>
            <w:tcMar>
              <w:top w:w="55" w:type="dxa"/>
              <w:start w:w="65" w:type="dxa"/>
              <w:bottom w:w="55" w:type="dxa"/>
              <w:end w:w="65" w:type="dxa"/>
            </w:tcMar>
          </w:tcPr>
          <w:p>
            <w:pPr>
              <w:spacing w:after="0" w:line="240" w:lineRule="auto"/>
            </w:pPr>
            <w:r>
              <w:rPr>
                <w:rFonts w:ascii="Liberation Sans" w:hAnsi="Liberation Sans" w:eastAsia="Liberation Sans"/>
                <w:sz w:val="17"/>
              </w:rPr>
              <w:t>Netherite tier</w:t>
            </w:r>
          </w:p>
        </w:tc>
      </w:tr>
      <w:tr>
        <w:trPr>
          <w:cantSplit/>
        </w:trPr>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70</w:t>
            </w:r>
          </w:p>
        </w:tc>
        <w:tc>
          <w:tcPr>
            <w:tcW w:type="dxa" w:w="175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8,070</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203,840</w:t>
            </w:r>
          </w:p>
        </w:tc>
        <w:tc>
          <w:tcPr>
            <w:tcW w:type="dxa" w:w="447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Elytra certification level</w:t>
            </w:r>
          </w:p>
        </w:tc>
      </w:tr>
      <w:tr>
        <w:trPr>
          <w:cantSplit/>
        </w:trPr>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80</w:t>
            </w:r>
          </w:p>
        </w:tc>
        <w:tc>
          <w:tcPr>
            <w:tcW w:type="dxa" w:w="1757"/>
            <w:vAlign w:val="center"/>
            <w:tcMar>
              <w:top w:w="55" w:type="dxa"/>
              <w:start w:w="65" w:type="dxa"/>
              <w:bottom w:w="55" w:type="dxa"/>
              <w:end w:w="65" w:type="dxa"/>
            </w:tcMar>
          </w:tcPr>
          <w:p>
            <w:pPr>
              <w:spacing w:after="0" w:line="240" w:lineRule="auto"/>
            </w:pPr>
            <w:r>
              <w:rPr>
                <w:rFonts w:ascii="Liberation Sans" w:hAnsi="Liberation Sans" w:eastAsia="Liberation Sans"/>
                <w:sz w:val="17"/>
              </w:rPr>
              <w:t>10,410</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297,160</w:t>
            </w:r>
          </w:p>
        </w:tc>
        <w:tc>
          <w:tcPr>
            <w:tcW w:type="dxa" w:w="4479"/>
            <w:vAlign w:val="center"/>
            <w:tcMar>
              <w:top w:w="55" w:type="dxa"/>
              <w:start w:w="65" w:type="dxa"/>
              <w:bottom w:w="55" w:type="dxa"/>
              <w:end w:w="65" w:type="dxa"/>
            </w:tcMar>
          </w:tcPr>
          <w:p>
            <w:pPr>
              <w:spacing w:after="0" w:line="240" w:lineRule="auto"/>
            </w:pPr>
            <w:r>
              <w:rPr>
                <w:rFonts w:ascii="Liberation Sans" w:hAnsi="Liberation Sans" w:eastAsia="Liberation Sans"/>
                <w:sz w:val="17"/>
              </w:rPr>
              <w:t>Late mastery</w:t>
            </w:r>
          </w:p>
        </w:tc>
      </w:tr>
      <w:tr>
        <w:trPr>
          <w:cantSplit/>
        </w:trPr>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100</w:t>
            </w:r>
          </w:p>
        </w:tc>
        <w:tc>
          <w:tcPr>
            <w:tcW w:type="dxa" w:w="175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15,990</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561,950</w:t>
            </w:r>
          </w:p>
        </w:tc>
        <w:tc>
          <w:tcPr>
            <w:tcW w:type="dxa" w:w="447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Skill mastery / prestige</w:t>
            </w:r>
          </w:p>
        </w:tc>
      </w:tr>
    </w:tbl>
    <w:p>
      <w:pPr>
        <w:spacing w:after="0"/>
      </w:pPr>
    </w:p>
    <w:p>
      <w:pPr>
        <w:pStyle w:val="Heading2"/>
        <w:keepNext/>
        <w:keepLines/>
      </w:pPr>
      <w:r>
        <w:t>5.2 Pacing targets</w:t>
      </w:r>
    </w:p>
    <w:p>
      <w:pPr>
        <w:pStyle w:val="GVBullet"/>
      </w:pPr>
      <w:r>
        <w:rPr>
          <w:rFonts w:ascii="Liberation Sans" w:hAnsi="Liberation Sans" w:eastAsia="Liberation Sans"/>
        </w:rPr>
        <w:t>Levels 1-20 arrive quickly enough to establish an early build and reach iron equipment during normal early survival.</w:t>
      </w:r>
    </w:p>
    <w:p>
      <w:pPr>
        <w:pStyle w:val="GVBullet"/>
      </w:pPr>
      <w:r>
        <w:rPr>
          <w:rFonts w:ascii="Liberation Sans" w:hAnsi="Liberation Sans" w:eastAsia="Liberation Sans"/>
        </w:rPr>
        <w:t>Levels 20-60 form the main survival campaign and should contain most equipment and dimension progression.</w:t>
      </w:r>
    </w:p>
    <w:p>
      <w:pPr>
        <w:pStyle w:val="GVBullet"/>
      </w:pPr>
      <w:r>
        <w:rPr>
          <w:rFonts w:ascii="Liberation Sans" w:hAnsi="Liberation Sans" w:eastAsia="Liberation Sans"/>
        </w:rPr>
        <w:t>Levels 60-100 are long-term mastery, but remain reachable without industrial-scale grinding.</w:t>
      </w:r>
    </w:p>
    <w:p>
      <w:pPr>
        <w:pStyle w:val="GVBullet"/>
      </w:pPr>
      <w:r>
        <w:rPr>
          <w:rFonts w:ascii="Liberation Sans" w:hAnsi="Liberation Sans" w:eastAsia="Liberation Sans"/>
        </w:rPr>
        <w:t>Default balancing target: a mixed survival player should be able to fight the Ender Dragon after roughly 20-35 hours and reach all five skills at 100 after roughly 60-100 hours. These are tuning targets, not guaranteed clocks.</w:t>
      </w:r>
    </w:p>
    <w:p>
      <w:pPr>
        <w:pStyle w:val="GVBullet"/>
      </w:pPr>
      <w:r>
        <w:rPr>
          <w:rFonts w:ascii="Liberation Sans" w:hAnsi="Liberation Sans" w:eastAsia="Liberation Sans"/>
        </w:rPr>
        <w:t>Prestige is post-completion longevity and must never be required for the Nether, the End, the Dragon or normal equipment use.</w:t>
      </w:r>
    </w:p>
    <w:p>
      <w:pPr>
        <w:pStyle w:val="Heading2"/>
        <w:keepNext/>
        <w:keepLines/>
      </w:pPr>
      <w:r>
        <w:t>5.3 Skill points</w:t>
      </w:r>
    </w:p>
    <w:p>
      <w:pPr>
        <w:pStyle w:val="GVBullet"/>
      </w:pPr>
      <w:r>
        <w:rPr>
          <w:rFonts w:ascii="Liberation Sans" w:hAnsi="Liberation Sans" w:eastAsia="Liberation Sans"/>
        </w:rPr>
        <w:t>The first time a skill reaches each level from 1 through 100, the player permanently gains one point for that skill.</w:t>
      </w:r>
    </w:p>
    <w:p>
      <w:pPr>
        <w:pStyle w:val="GVBullet"/>
      </w:pPr>
      <w:r>
        <w:rPr>
          <w:rFonts w:ascii="Liberation Sans" w:hAnsi="Liberation Sans" w:eastAsia="Liberation Sans"/>
        </w:rPr>
        <w:t>Normal point entitlement is based on highest-ever level, not current level; prestiging cannot generate duplicate normal points.</w:t>
      </w:r>
    </w:p>
    <w:p>
      <w:pPr>
        <w:pStyle w:val="GVBullet"/>
      </w:pPr>
      <w:r>
        <w:rPr>
          <w:rFonts w:ascii="Liberation Sans" w:hAnsi="Liberation Sans" w:eastAsia="Liberation Sans"/>
        </w:rPr>
        <w:t>Every normal tree costs exactly 100 points in total, allowing complete ownership at level 100.</w:t>
      </w:r>
    </w:p>
    <w:p>
      <w:pPr>
        <w:pStyle w:val="GVBullet"/>
      </w:pPr>
      <w:r>
        <w:rPr>
          <w:rFonts w:ascii="Liberation Sans" w:hAnsi="Liberation Sans" w:eastAsia="Liberation Sans"/>
        </w:rPr>
        <w:t>Level prerequisites control order. Players may save points for later nodes.</w:t>
      </w:r>
    </w:p>
    <w:p>
      <w:pPr>
        <w:pStyle w:val="GVBullet"/>
      </w:pPr>
      <w:r>
        <w:rPr>
          <w:rFonts w:ascii="Liberation Sans" w:hAnsi="Liberation Sans" w:eastAsia="Liberation Sans"/>
        </w:rPr>
        <w:t>Respeccing refunds points but does not change levels. Default cost: 10 vanilla experience levels plus one additional level for every prior respec of that skill, capped at 30; administrators may reset freely.</w:t>
      </w:r>
    </w:p>
    <w:p>
      <w:pPr>
        <w:pStyle w:val="Heading2"/>
        <w:keepNext/>
        <w:keepLines/>
      </w:pPr>
      <w:r>
        <w:t>5.4 Adventurer Level</w:t>
      </w:r>
    </w:p>
    <w:tbl>
      <w:tblPr>
        <w:tblW w:type="auto" w:w="0"/>
        <w:jc w:val="center"/>
        <w:tblLayout w:type="autofit"/>
        <w:tblLook w:firstColumn="1" w:firstRow="1" w:lastColumn="0" w:lastRow="0" w:noHBand="0" w:noVBand="1" w:val="04A0"/>
      </w:tblPr>
      <w:tblGrid>
        <w:gridCol w:w="9866"/>
      </w:tblGrid>
      <w:tr>
        <w:tc>
          <w:tcPr>
            <w:tcW w:type="dxa" w:w="9866"/>
            <w:shd w:fill="F7F3E8"/>
            <w:tcMar>
              <w:top w:w="110" w:type="dxa"/>
              <w:start w:w="130" w:type="dxa"/>
              <w:bottom w:w="110" w:type="dxa"/>
              <w:end w:w="130" w:type="dxa"/>
            </w:tcMar>
            <w:tcBorders>
              <w:left w:val="single" w:sz="18" w:color="B8913D"/>
            </w:tcBorders>
          </w:tcPr>
          <w:p>
            <w:pPr>
              <w:spacing w:after="0"/>
            </w:pPr>
            <w:r>
              <w:rPr>
                <w:rFonts w:ascii="Liberation Sans" w:hAnsi="Liberation Sans" w:eastAsia="Liberation Sans"/>
                <w:b/>
                <w:color w:val="B8913D"/>
              </w:rPr>
              <w:t xml:space="preserve">Exact formula: </w:t>
            </w:r>
            <w:r>
              <w:rPr>
                <w:rFonts w:ascii="Liberation Sans" w:hAnsi="Liberation Sans" w:eastAsia="Liberation Sans"/>
              </w:rPr>
              <w:t>Adventurer Level = floor((highest Exploration + highest Fishing + highest Cooking + highest Mining + highest Combat) / 5). It is capped at 100.</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652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Skill state</w:t>
            </w:r>
          </w:p>
        </w:tc>
        <w:tc>
          <w:tcPr>
            <w:tcW w:type="dxa" w:w="289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8"/>
              </w:rPr>
              <w:t>Adventurer Level</w:t>
            </w:r>
          </w:p>
        </w:tc>
      </w:tr>
      <w:tr>
        <w:trPr>
          <w:cantSplit/>
        </w:trPr>
        <w:tc>
          <w:tcPr>
            <w:tcW w:type="dxa" w:w="6520"/>
            <w:vAlign w:val="center"/>
            <w:tcMar>
              <w:top w:w="55" w:type="dxa"/>
              <w:start w:w="65" w:type="dxa"/>
              <w:bottom w:w="55" w:type="dxa"/>
              <w:end w:w="65" w:type="dxa"/>
            </w:tcMar>
          </w:tcPr>
          <w:p>
            <w:pPr>
              <w:spacing w:after="0" w:line="240" w:lineRule="auto"/>
            </w:pPr>
            <w:r>
              <w:rPr>
                <w:rFonts w:ascii="Liberation Sans" w:hAnsi="Liberation Sans" w:eastAsia="Liberation Sans"/>
                <w:sz w:val="18"/>
              </w:rPr>
              <w:t>Mining 100; all others 0</w:t>
            </w:r>
          </w:p>
        </w:tc>
        <w:tc>
          <w:tcPr>
            <w:tcW w:type="dxa" w:w="2891"/>
            <w:vAlign w:val="center"/>
            <w:tcMar>
              <w:top w:w="55" w:type="dxa"/>
              <w:start w:w="65" w:type="dxa"/>
              <w:bottom w:w="55" w:type="dxa"/>
              <w:end w:w="65" w:type="dxa"/>
            </w:tcMar>
          </w:tcPr>
          <w:p>
            <w:pPr>
              <w:spacing w:after="0" w:line="240" w:lineRule="auto"/>
            </w:pPr>
            <w:r>
              <w:rPr>
                <w:rFonts w:ascii="Liberation Sans" w:hAnsi="Liberation Sans" w:eastAsia="Liberation Sans"/>
                <w:sz w:val="18"/>
              </w:rPr>
              <w:t>20</w:t>
            </w:r>
          </w:p>
        </w:tc>
      </w:tr>
      <w:tr>
        <w:trPr>
          <w:cantSplit/>
        </w:trPr>
        <w:tc>
          <w:tcPr>
            <w:tcW w:type="dxa" w:w="652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Mining 100; Fishing 100; all others 0</w:t>
            </w:r>
          </w:p>
        </w:tc>
        <w:tc>
          <w:tcPr>
            <w:tcW w:type="dxa" w:w="28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40</w:t>
            </w:r>
          </w:p>
        </w:tc>
      </w:tr>
      <w:tr>
        <w:trPr>
          <w:cantSplit/>
        </w:trPr>
        <w:tc>
          <w:tcPr>
            <w:tcW w:type="dxa" w:w="6520"/>
            <w:vAlign w:val="center"/>
            <w:tcMar>
              <w:top w:w="55" w:type="dxa"/>
              <w:start w:w="65" w:type="dxa"/>
              <w:bottom w:w="55" w:type="dxa"/>
              <w:end w:w="65" w:type="dxa"/>
            </w:tcMar>
          </w:tcPr>
          <w:p>
            <w:pPr>
              <w:spacing w:after="0" w:line="240" w:lineRule="auto"/>
            </w:pPr>
            <w:r>
              <w:rPr>
                <w:rFonts w:ascii="Liberation Sans" w:hAnsi="Liberation Sans" w:eastAsia="Liberation Sans"/>
                <w:sz w:val="18"/>
              </w:rPr>
              <w:t>All five skills at 50</w:t>
            </w:r>
          </w:p>
        </w:tc>
        <w:tc>
          <w:tcPr>
            <w:tcW w:type="dxa" w:w="2891"/>
            <w:vAlign w:val="center"/>
            <w:tcMar>
              <w:top w:w="55" w:type="dxa"/>
              <w:start w:w="65" w:type="dxa"/>
              <w:bottom w:w="55" w:type="dxa"/>
              <w:end w:w="65" w:type="dxa"/>
            </w:tcMar>
          </w:tcPr>
          <w:p>
            <w:pPr>
              <w:spacing w:after="0" w:line="240" w:lineRule="auto"/>
            </w:pPr>
            <w:r>
              <w:rPr>
                <w:rFonts w:ascii="Liberation Sans" w:hAnsi="Liberation Sans" w:eastAsia="Liberation Sans"/>
                <w:sz w:val="18"/>
              </w:rPr>
              <w:t>50</w:t>
            </w:r>
          </w:p>
        </w:tc>
      </w:tr>
      <w:tr>
        <w:trPr>
          <w:cantSplit/>
        </w:trPr>
        <w:tc>
          <w:tcPr>
            <w:tcW w:type="dxa" w:w="652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Skill totals equal 243</w:t>
            </w:r>
          </w:p>
        </w:tc>
        <w:tc>
          <w:tcPr>
            <w:tcW w:type="dxa" w:w="28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48, with 3/5 progress toward 49</w:t>
            </w:r>
          </w:p>
        </w:tc>
      </w:tr>
      <w:tr>
        <w:trPr>
          <w:cantSplit/>
        </w:trPr>
        <w:tc>
          <w:tcPr>
            <w:tcW w:type="dxa" w:w="6520"/>
            <w:vAlign w:val="center"/>
            <w:tcMar>
              <w:top w:w="55" w:type="dxa"/>
              <w:start w:w="65" w:type="dxa"/>
              <w:bottom w:w="55" w:type="dxa"/>
              <w:end w:w="65" w:type="dxa"/>
            </w:tcMar>
          </w:tcPr>
          <w:p>
            <w:pPr>
              <w:spacing w:after="0" w:line="240" w:lineRule="auto"/>
            </w:pPr>
            <w:r>
              <w:rPr>
                <w:rFonts w:ascii="Liberation Sans" w:hAnsi="Liberation Sans" w:eastAsia="Liberation Sans"/>
                <w:sz w:val="18"/>
              </w:rPr>
              <w:t>All five skills at 100</w:t>
            </w:r>
          </w:p>
        </w:tc>
        <w:tc>
          <w:tcPr>
            <w:tcW w:type="dxa" w:w="2891"/>
            <w:vAlign w:val="center"/>
            <w:tcMar>
              <w:top w:w="55" w:type="dxa"/>
              <w:start w:w="65" w:type="dxa"/>
              <w:bottom w:w="55" w:type="dxa"/>
              <w:end w:w="65" w:type="dxa"/>
            </w:tcMar>
          </w:tcPr>
          <w:p>
            <w:pPr>
              <w:spacing w:after="0" w:line="240" w:lineRule="auto"/>
            </w:pPr>
            <w:r>
              <w:rPr>
                <w:rFonts w:ascii="Liberation Sans" w:hAnsi="Liberation Sans" w:eastAsia="Liberation Sans"/>
                <w:sz w:val="18"/>
              </w:rPr>
              <w:t>100</w:t>
            </w:r>
          </w:p>
        </w:tc>
      </w:tr>
      <w:tr>
        <w:trPr>
          <w:cantSplit/>
        </w:trPr>
        <w:tc>
          <w:tcPr>
            <w:tcW w:type="dxa" w:w="652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Mining prestiged and currently level 0, highest-ever 100</w:t>
            </w:r>
          </w:p>
        </w:tc>
        <w:tc>
          <w:tcPr>
            <w:tcW w:type="dxa" w:w="28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8"/>
              </w:rPr>
              <w:t>Mining still contributes 20</w:t>
            </w:r>
          </w:p>
        </w:tc>
      </w:tr>
    </w:tbl>
    <w:p>
      <w:pPr>
        <w:spacing w:after="0"/>
      </w:pPr>
    </w:p>
    <w:p>
      <w:pPr>
        <w:pStyle w:val="GVBody"/>
      </w:pPr>
      <w:r>
        <w:rPr>
          <w:rFonts w:ascii="Liberation Sans" w:hAnsi="Liberation Sans" w:eastAsia="Liberation Sans"/>
        </w:rPr>
        <w:t>The journal may show fractional progress toward the next Adventurer Level as the remainder of the five-skill sum divided by five. No separate Adventurer XP pool exists.</w:t>
      </w:r>
    </w:p>
    <w:p>
      <w:pPr>
        <w:pStyle w:val="Heading1"/>
        <w:keepNext/>
        <w:keepLines/>
      </w:pPr>
      <w:r>
        <w:t>6. Skill XP Sources and Anti-Exploit Rules</w:t>
      </w:r>
    </w:p>
    <w:p>
      <w:pPr>
        <w:pStyle w:val="GVBody"/>
      </w:pPr>
      <w:r>
        <w:rPr>
          <w:rFonts w:ascii="Liberation Sans" w:hAnsi="Liberation Sans" w:eastAsia="Liberation Sans"/>
        </w:rPr>
        <w:t>XP is awarded by discrete, server-validated gameplay events. Values below are the default design basis; individual IDs and tags remain configurable. All final XP is rounded to an integer after multipliers.</w:t>
      </w:r>
    </w:p>
    <w:p>
      <w:pPr>
        <w:pStyle w:val="Heading2"/>
        <w:keepNext/>
        <w:keepLines/>
      </w:pPr>
      <w:r>
        <w:t>6.1 Exploration XP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Source</w:t>
            </w:r>
          </w:p>
        </w:tc>
        <w:tc>
          <w:tcPr>
            <w:tcW w:type="dxa" w:w="124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Base XP</w:t>
            </w:r>
          </w:p>
        </w:tc>
        <w:tc>
          <w:tcPr>
            <w:tcW w:type="dxa" w:w="578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New exploration cell</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125</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visit to a 128 x 128 block grid cell per dimension.</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New common biome</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discovery only.</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New uncommon biome</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500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Configured rarity class.</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New rare biome</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750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Configured rarity class.</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Common structure</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500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validated structure discovery.</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Rare structure</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1,200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Examples: stronghold-class or rare generated sites.</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Major landmark</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Examples: ancient city, woodland mansion, trial-scale landmark.</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dimension entry</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3,000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dimension; discoveries do not gate the entry.</w:t>
            </w:r>
          </w:p>
        </w:tc>
      </w:tr>
    </w:tbl>
    <w:p>
      <w:pPr>
        <w:spacing w:after="0"/>
      </w:pPr>
    </w:p>
    <w:p>
      <w:pPr>
        <w:pStyle w:val="GVBullet"/>
      </w:pPr>
      <w:r>
        <w:rPr>
          <w:rFonts w:ascii="Liberation Sans" w:hAnsi="Liberation Sans" w:eastAsia="Liberation Sans"/>
        </w:rPr>
        <w:t>Cells are stored compactly by dimension and packed grid coordinate.</w:t>
      </w:r>
    </w:p>
    <w:p>
      <w:pPr>
        <w:pStyle w:val="GVBullet"/>
      </w:pPr>
      <w:r>
        <w:rPr>
          <w:rFonts w:ascii="Liberation Sans" w:hAnsi="Liberation Sans" w:eastAsia="Liberation Sans"/>
        </w:rPr>
        <w:t>Teleport arrival may discover a cell, but configurable movement validation can prevent bulk command/portal teleport abuse.</w:t>
      </w:r>
    </w:p>
    <w:p>
      <w:pPr>
        <w:pStyle w:val="GVBullet"/>
      </w:pPr>
      <w:r>
        <w:rPr>
          <w:rFonts w:ascii="Liberation Sans" w:hAnsi="Liberation Sans" w:eastAsia="Liberation Sans"/>
        </w:rPr>
        <w:t>Repeated movement inside discovered cells gives no cell XP.</w:t>
      </w:r>
    </w:p>
    <w:p>
      <w:pPr>
        <w:pStyle w:val="GVBullet"/>
      </w:pPr>
      <w:r>
        <w:rPr>
          <w:rFonts w:ascii="Liberation Sans" w:hAnsi="Liberation Sans" w:eastAsia="Liberation Sans"/>
        </w:rPr>
        <w:t>Discovery Instinct bonuses apply after the first-time check.</w:t>
      </w:r>
    </w:p>
    <w:p>
      <w:pPr>
        <w:pStyle w:val="Heading2"/>
        <w:keepNext/>
        <w:keepLines/>
      </w:pPr>
      <w:r>
        <w:t>6.2 Fishing XP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Source</w:t>
            </w:r>
          </w:p>
        </w:tc>
        <w:tc>
          <w:tcPr>
            <w:tcW w:type="dxa" w:w="124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Base XP</w:t>
            </w:r>
          </w:p>
        </w:tc>
        <w:tc>
          <w:tcPr>
            <w:tcW w:type="dxa" w:w="578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Junk catch</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20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Awarded on completed vanilla or supported modded catch.</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Common fish</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60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Base class.</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Uncommon fish</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100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Configured tag or loot classification.</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Rare fish</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180</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Configured tag or loot classification.</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Treasure</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250-750</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Based on configured treasure tier.</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unique catch</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 bonus</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One-time discovery bonus; does not lock items.</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Weather bonus</w:t>
            </w:r>
          </w:p>
        </w:tc>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7"/>
              </w:rPr>
              <w:t>+15%</w:t>
            </w:r>
          </w:p>
        </w:tc>
        <w:tc>
          <w:tcPr>
            <w:tcW w:type="dxa" w:w="5783"/>
            <w:vAlign w:val="center"/>
            <w:tcMar>
              <w:top w:w="55" w:type="dxa"/>
              <w:start w:w="65" w:type="dxa"/>
              <w:bottom w:w="55" w:type="dxa"/>
              <w:end w:w="65" w:type="dxa"/>
            </w:tcMar>
          </w:tcPr>
          <w:p>
            <w:pPr>
              <w:spacing w:after="0" w:line="240" w:lineRule="auto"/>
            </w:pPr>
            <w:r>
              <w:rPr>
                <w:rFonts w:ascii="Liberation Sans" w:hAnsi="Liberation Sans" w:eastAsia="Liberation Sans"/>
                <w:sz w:val="17"/>
              </w:rPr>
              <w:t>Rain or thunder when the hook is exposed to sky.</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New fishing biome</w:t>
            </w:r>
          </w:p>
        </w:tc>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300 bonus</w:t>
            </w:r>
          </w:p>
        </w:tc>
        <w:tc>
          <w:tcPr>
            <w:tcW w:type="dxa" w:w="578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successful catch in a configured biome category.</w:t>
            </w:r>
          </w:p>
        </w:tc>
      </w:tr>
    </w:tbl>
    <w:p>
      <w:pPr>
        <w:spacing w:after="0"/>
      </w:pPr>
    </w:p>
    <w:p>
      <w:pPr>
        <w:pStyle w:val="GVBullet"/>
      </w:pPr>
      <w:r>
        <w:rPr>
          <w:rFonts w:ascii="Liberation Sans" w:hAnsi="Liberation Sans" w:eastAsia="Liberation Sans"/>
        </w:rPr>
        <w:t>XP is granted only when a legitimate fishing hook completes a catch for its owning player.</w:t>
      </w:r>
    </w:p>
    <w:p>
      <w:pPr>
        <w:pStyle w:val="GVBullet"/>
      </w:pPr>
      <w:r>
        <w:rPr>
          <w:rFonts w:ascii="Liberation Sans" w:hAnsi="Liberation Sans" w:eastAsia="Liberation Sans"/>
        </w:rPr>
        <w:t>Loot added directly by commands, inventories or automation does not count.</w:t>
      </w:r>
    </w:p>
    <w:p>
      <w:pPr>
        <w:pStyle w:val="GVBullet"/>
      </w:pPr>
      <w:r>
        <w:rPr>
          <w:rFonts w:ascii="Liberation Sans" w:hAnsi="Liberation Sans" w:eastAsia="Liberation Sans"/>
        </w:rPr>
        <w:t>Automated fishing implementations must explicitly call the public XP API or remain non-XP by default.</w:t>
      </w:r>
    </w:p>
    <w:p>
      <w:pPr>
        <w:pStyle w:val="Heading2"/>
        <w:keepNext/>
        <w:keepLines/>
      </w:pPr>
      <w:r>
        <w:t>6.3 Cooking XP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Source</w:t>
            </w:r>
          </w:p>
        </w:tc>
        <w:tc>
          <w:tcPr>
            <w:tcW w:type="dxa" w:w="198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Base XP</w:t>
            </w:r>
          </w:p>
        </w:tc>
        <w:tc>
          <w:tcPr>
            <w:tcW w:type="dxa" w:w="504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Cooked food output</w:t>
            </w:r>
          </w:p>
        </w:tc>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12 x hunger points restored</w:t>
            </w:r>
          </w:p>
        </w:tc>
        <w:tc>
          <w:tcPr>
            <w:tcW w:type="dxa" w:w="5046"/>
            <w:vAlign w:val="center"/>
            <w:tcMar>
              <w:top w:w="55" w:type="dxa"/>
              <w:start w:w="65" w:type="dxa"/>
              <w:bottom w:w="55" w:type="dxa"/>
              <w:end w:w="65" w:type="dxa"/>
            </w:tcMar>
          </w:tcPr>
          <w:p>
            <w:pPr>
              <w:spacing w:after="0" w:line="240" w:lineRule="auto"/>
            </w:pPr>
            <w:r>
              <w:rPr>
                <w:rFonts w:ascii="Liberation Sans" w:hAnsi="Liberation Sans" w:eastAsia="Liberation Sans"/>
                <w:sz w:val="17"/>
              </w:rPr>
              <w:t>Minimum 12, maximum 120 XP per item before bonuses.</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Prepared recipe output</w:t>
            </w:r>
          </w:p>
        </w:tc>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10 x hunger points restored</w:t>
            </w:r>
          </w:p>
        </w:tc>
        <w:tc>
          <w:tcPr>
            <w:tcW w:type="dxa" w:w="504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Crafted foods in the configurable prepared-food tag.</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recipe prepared</w:t>
            </w:r>
          </w:p>
        </w:tc>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 bonus</w:t>
            </w:r>
          </w:p>
        </w:tc>
        <w:tc>
          <w:tcPr>
            <w:tcW w:type="dxa" w:w="504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recipe or configured recipe family.</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Varied diet streak</w:t>
            </w:r>
          </w:p>
        </w:tc>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+5% per distinct recent food</w:t>
            </w:r>
          </w:p>
        </w:tc>
        <w:tc>
          <w:tcPr>
            <w:tcW w:type="dxa" w:w="504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Up to +25%; recent window defaults to five foods.</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7"/>
              </w:rPr>
              <w:t>Golden/rare meal</w:t>
            </w:r>
          </w:p>
        </w:tc>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250-800</w:t>
            </w:r>
          </w:p>
        </w:tc>
        <w:tc>
          <w:tcPr>
            <w:tcW w:type="dxa" w:w="5046"/>
            <w:vAlign w:val="center"/>
            <w:tcMar>
              <w:top w:w="55" w:type="dxa"/>
              <w:start w:w="65" w:type="dxa"/>
              <w:bottom w:w="55" w:type="dxa"/>
              <w:end w:w="65" w:type="dxa"/>
            </w:tcMar>
          </w:tcPr>
          <w:p>
            <w:pPr>
              <w:spacing w:after="0" w:line="240" w:lineRule="auto"/>
            </w:pPr>
            <w:r>
              <w:rPr>
                <w:rFonts w:ascii="Liberation Sans" w:hAnsi="Liberation Sans" w:eastAsia="Liberation Sans"/>
                <w:sz w:val="17"/>
              </w:rPr>
              <w:t>Explicit configured values override the hunger formula.</w:t>
            </w:r>
          </w:p>
        </w:tc>
      </w:tr>
    </w:tbl>
    <w:p>
      <w:pPr>
        <w:spacing w:after="0"/>
      </w:pPr>
    </w:p>
    <w:p>
      <w:pPr>
        <w:pStyle w:val="GVBullet"/>
      </w:pPr>
      <w:r>
        <w:rPr>
          <w:rFonts w:ascii="Liberation Sans" w:hAnsi="Liberation Sans" w:eastAsia="Liberation Sans"/>
        </w:rPr>
        <w:t>XP is normally awarded when the player takes cooking output, not every furnace tick.</w:t>
      </w:r>
    </w:p>
    <w:p>
      <w:pPr>
        <w:pStyle w:val="GVBullet"/>
      </w:pPr>
      <w:r>
        <w:rPr>
          <w:rFonts w:ascii="Liberation Sans" w:hAnsi="Liberation Sans" w:eastAsia="Liberation Sans"/>
        </w:rPr>
        <w:t>The same item mass-produced repeatedly receives only its normal base XP; diversity bonuses encourage varied food without forcing it.</w:t>
      </w:r>
    </w:p>
    <w:p>
      <w:pPr>
        <w:pStyle w:val="GVBullet"/>
      </w:pPr>
      <w:r>
        <w:rPr>
          <w:rFonts w:ascii="Liberation Sans" w:hAnsi="Liberation Sans" w:eastAsia="Liberation Sans"/>
        </w:rPr>
        <w:t>Server owners may disable XP from hoppers or require direct player collection.</w:t>
      </w:r>
    </w:p>
    <w:p>
      <w:pPr>
        <w:pStyle w:val="Heading2"/>
        <w:keepNext/>
        <w:keepLines/>
      </w:pPr>
      <w:r>
        <w:t>6.4 Mining XP</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665"/>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Source</w:t>
            </w:r>
          </w:p>
        </w:tc>
        <w:tc>
          <w:tcPr>
            <w:tcW w:type="dxa" w:w="119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Base XP</w:t>
            </w:r>
          </w:p>
        </w:tc>
        <w:tc>
          <w:tcPr>
            <w:tcW w:type="dxa" w:w="555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2665"/>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Common stone/deepslate blocks</w:t>
            </w:r>
          </w:p>
        </w:tc>
        <w:tc>
          <w:tcPr>
            <w:tcW w:type="dxa" w:w="1191"/>
            <w:vAlign w:val="center"/>
            <w:tcMar>
              <w:top w:w="55" w:type="dxa"/>
              <w:start w:w="65" w:type="dxa"/>
              <w:bottom w:w="55" w:type="dxa"/>
              <w:end w:w="65" w:type="dxa"/>
            </w:tcMar>
          </w:tcPr>
          <w:p>
            <w:pPr>
              <w:spacing w:after="0" w:line="240" w:lineRule="auto"/>
            </w:pPr>
            <w:r>
              <w:rPr>
                <w:rFonts w:ascii="Liberation Sans" w:hAnsi="Liberation Sans" w:eastAsia="Liberation Sans"/>
                <w:sz w:val="17"/>
              </w:rPr>
              <w:t>1</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Natural or untracked blocks only.</w:t>
            </w:r>
          </w:p>
        </w:tc>
      </w:tr>
      <w:tr>
        <w:trPr>
          <w:cantSplit/>
        </w:trPr>
        <w:tc>
          <w:tcPr>
            <w:tcW w:type="dxa" w:w="266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Coal ore</w:t>
            </w:r>
          </w:p>
        </w:tc>
        <w:tc>
          <w:tcPr>
            <w:tcW w:type="dxa" w:w="11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8</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 before Fortune.</w:t>
            </w:r>
          </w:p>
        </w:tc>
      </w:tr>
      <w:tr>
        <w:trPr>
          <w:cantSplit/>
        </w:trPr>
        <w:tc>
          <w:tcPr>
            <w:tcW w:type="dxa" w:w="2665"/>
            <w:vAlign w:val="center"/>
            <w:tcMar>
              <w:top w:w="55" w:type="dxa"/>
              <w:start w:w="65" w:type="dxa"/>
              <w:bottom w:w="55" w:type="dxa"/>
              <w:end w:w="65" w:type="dxa"/>
            </w:tcMar>
          </w:tcPr>
          <w:p>
            <w:pPr>
              <w:spacing w:after="0" w:line="240" w:lineRule="auto"/>
            </w:pPr>
            <w:r>
              <w:rPr>
                <w:rFonts w:ascii="Liberation Sans" w:hAnsi="Liberation Sans" w:eastAsia="Liberation Sans"/>
                <w:sz w:val="17"/>
              </w:rPr>
              <w:t>Copper ore</w:t>
            </w:r>
          </w:p>
        </w:tc>
        <w:tc>
          <w:tcPr>
            <w:tcW w:type="dxa" w:w="1191"/>
            <w:vAlign w:val="center"/>
            <w:tcMar>
              <w:top w:w="55" w:type="dxa"/>
              <w:start w:w="65" w:type="dxa"/>
              <w:bottom w:w="55" w:type="dxa"/>
              <w:end w:w="65" w:type="dxa"/>
            </w:tcMar>
          </w:tcPr>
          <w:p>
            <w:pPr>
              <w:spacing w:after="0" w:line="240" w:lineRule="auto"/>
            </w:pPr>
            <w:r>
              <w:rPr>
                <w:rFonts w:ascii="Liberation Sans" w:hAnsi="Liberation Sans" w:eastAsia="Liberation Sans"/>
                <w:sz w:val="17"/>
              </w:rPr>
              <w:t>10</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 before Fortune.</w:t>
            </w:r>
          </w:p>
        </w:tc>
      </w:tr>
      <w:tr>
        <w:trPr>
          <w:cantSplit/>
        </w:trPr>
        <w:tc>
          <w:tcPr>
            <w:tcW w:type="dxa" w:w="266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Iron ore</w:t>
            </w:r>
          </w:p>
        </w:tc>
        <w:tc>
          <w:tcPr>
            <w:tcW w:type="dxa" w:w="11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25</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 before Fortune.</w:t>
            </w:r>
          </w:p>
        </w:tc>
      </w:tr>
      <w:tr>
        <w:trPr>
          <w:cantSplit/>
        </w:trPr>
        <w:tc>
          <w:tcPr>
            <w:tcW w:type="dxa" w:w="2665"/>
            <w:vAlign w:val="center"/>
            <w:tcMar>
              <w:top w:w="55" w:type="dxa"/>
              <w:start w:w="65" w:type="dxa"/>
              <w:bottom w:w="55" w:type="dxa"/>
              <w:end w:w="65" w:type="dxa"/>
            </w:tcMar>
          </w:tcPr>
          <w:p>
            <w:pPr>
              <w:spacing w:after="0" w:line="240" w:lineRule="auto"/>
            </w:pPr>
            <w:r>
              <w:rPr>
                <w:rFonts w:ascii="Liberation Sans" w:hAnsi="Liberation Sans" w:eastAsia="Liberation Sans"/>
                <w:sz w:val="17"/>
              </w:rPr>
              <w:t>Gold ore</w:t>
            </w:r>
          </w:p>
        </w:tc>
        <w:tc>
          <w:tcPr>
            <w:tcW w:type="dxa" w:w="1191"/>
            <w:vAlign w:val="center"/>
            <w:tcMar>
              <w:top w:w="55" w:type="dxa"/>
              <w:start w:w="65" w:type="dxa"/>
              <w:bottom w:w="55" w:type="dxa"/>
              <w:end w:w="65" w:type="dxa"/>
            </w:tcMar>
          </w:tcPr>
          <w:p>
            <w:pPr>
              <w:spacing w:after="0" w:line="240" w:lineRule="auto"/>
            </w:pPr>
            <w:r>
              <w:rPr>
                <w:rFonts w:ascii="Liberation Sans" w:hAnsi="Liberation Sans" w:eastAsia="Liberation Sans"/>
                <w:sz w:val="17"/>
              </w:rPr>
              <w:t>35</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 before Fortune.</w:t>
            </w:r>
          </w:p>
        </w:tc>
      </w:tr>
      <w:tr>
        <w:trPr>
          <w:cantSplit/>
        </w:trPr>
        <w:tc>
          <w:tcPr>
            <w:tcW w:type="dxa" w:w="266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Redstone or lapis ore</w:t>
            </w:r>
          </w:p>
        </w:tc>
        <w:tc>
          <w:tcPr>
            <w:tcW w:type="dxa" w:w="11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18</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 not per dropped item.</w:t>
            </w:r>
          </w:p>
        </w:tc>
      </w:tr>
      <w:tr>
        <w:trPr>
          <w:cantSplit/>
        </w:trPr>
        <w:tc>
          <w:tcPr>
            <w:tcW w:type="dxa" w:w="2665"/>
            <w:vAlign w:val="center"/>
            <w:tcMar>
              <w:top w:w="55" w:type="dxa"/>
              <w:start w:w="65" w:type="dxa"/>
              <w:bottom w:w="55" w:type="dxa"/>
              <w:end w:w="65" w:type="dxa"/>
            </w:tcMar>
          </w:tcPr>
          <w:p>
            <w:pPr>
              <w:spacing w:after="0" w:line="240" w:lineRule="auto"/>
            </w:pPr>
            <w:r>
              <w:rPr>
                <w:rFonts w:ascii="Liberation Sans" w:hAnsi="Liberation Sans" w:eastAsia="Liberation Sans"/>
                <w:sz w:val="17"/>
              </w:rPr>
              <w:t>Diamond ore</w:t>
            </w:r>
          </w:p>
        </w:tc>
        <w:tc>
          <w:tcPr>
            <w:tcW w:type="dxa" w:w="1191"/>
            <w:vAlign w:val="center"/>
            <w:tcMar>
              <w:top w:w="55" w:type="dxa"/>
              <w:start w:w="65" w:type="dxa"/>
              <w:bottom w:w="55" w:type="dxa"/>
              <w:end w:w="65" w:type="dxa"/>
            </w:tcMar>
          </w:tcPr>
          <w:p>
            <w:pPr>
              <w:spacing w:after="0" w:line="240" w:lineRule="auto"/>
            </w:pPr>
            <w:r>
              <w:rPr>
                <w:rFonts w:ascii="Liberation Sans" w:hAnsi="Liberation Sans" w:eastAsia="Liberation Sans"/>
                <w:sz w:val="17"/>
              </w:rPr>
              <w:t>120</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w:t>
            </w:r>
          </w:p>
        </w:tc>
      </w:tr>
      <w:tr>
        <w:trPr>
          <w:cantSplit/>
        </w:trPr>
        <w:tc>
          <w:tcPr>
            <w:tcW w:type="dxa" w:w="266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Emerald ore</w:t>
            </w:r>
          </w:p>
        </w:tc>
        <w:tc>
          <w:tcPr>
            <w:tcW w:type="dxa" w:w="11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150</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ore block.</w:t>
            </w:r>
          </w:p>
        </w:tc>
      </w:tr>
      <w:tr>
        <w:trPr>
          <w:cantSplit/>
        </w:trPr>
        <w:tc>
          <w:tcPr>
            <w:tcW w:type="dxa" w:w="2665"/>
            <w:vAlign w:val="center"/>
            <w:tcMar>
              <w:top w:w="55" w:type="dxa"/>
              <w:start w:w="65" w:type="dxa"/>
              <w:bottom w:w="55" w:type="dxa"/>
              <w:end w:w="65" w:type="dxa"/>
            </w:tcMar>
          </w:tcPr>
          <w:p>
            <w:pPr>
              <w:spacing w:after="0" w:line="240" w:lineRule="auto"/>
            </w:pPr>
            <w:r>
              <w:rPr>
                <w:rFonts w:ascii="Liberation Sans" w:hAnsi="Liberation Sans" w:eastAsia="Liberation Sans"/>
                <w:sz w:val="17"/>
              </w:rPr>
              <w:t>Ancient debris</w:t>
            </w:r>
          </w:p>
        </w:tc>
        <w:tc>
          <w:tcPr>
            <w:tcW w:type="dxa" w:w="1191"/>
            <w:vAlign w:val="center"/>
            <w:tcMar>
              <w:top w:w="55" w:type="dxa"/>
              <w:start w:w="65" w:type="dxa"/>
              <w:bottom w:w="55" w:type="dxa"/>
              <w:end w:w="65" w:type="dxa"/>
            </w:tcMar>
          </w:tcPr>
          <w:p>
            <w:pPr>
              <w:spacing w:after="0" w:line="240" w:lineRule="auto"/>
            </w:pPr>
            <w:r>
              <w:rPr>
                <w:rFonts w:ascii="Liberation Sans" w:hAnsi="Liberation Sans" w:eastAsia="Liberation Sans"/>
                <w:sz w:val="17"/>
              </w:rPr>
              <w:t>300</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 block.</w:t>
            </w:r>
          </w:p>
        </w:tc>
      </w:tr>
      <w:tr>
        <w:trPr>
          <w:cantSplit/>
        </w:trPr>
        <w:tc>
          <w:tcPr>
            <w:tcW w:type="dxa" w:w="266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Configured rare block</w:t>
            </w:r>
          </w:p>
        </w:tc>
        <w:tc>
          <w:tcPr>
            <w:tcW w:type="dxa" w:w="119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25-500</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Data-driven block or tag override.</w:t>
            </w:r>
          </w:p>
        </w:tc>
      </w:tr>
    </w:tbl>
    <w:p>
      <w:pPr>
        <w:spacing w:after="0"/>
      </w:pPr>
    </w:p>
    <w:p>
      <w:pPr>
        <w:pStyle w:val="GVBullet"/>
      </w:pPr>
      <w:r>
        <w:rPr>
          <w:rFonts w:ascii="Liberation Sans" w:hAnsi="Liberation Sans" w:eastAsia="Liberation Sans"/>
        </w:rPr>
        <w:t>XP is based on the broken block state, never the number of drops; Fortune cannot multiply XP.</w:t>
      </w:r>
    </w:p>
    <w:p>
      <w:pPr>
        <w:pStyle w:val="GVBullet"/>
      </w:pPr>
      <w:r>
        <w:rPr>
          <w:rFonts w:ascii="Liberation Sans" w:hAnsi="Liberation Sans" w:eastAsia="Liberation Sans"/>
        </w:rPr>
        <w:t>Player-placed valuable blocks are marked and award zero Mining XP when broken.</w:t>
      </w:r>
    </w:p>
    <w:p>
      <w:pPr>
        <w:pStyle w:val="GVBullet"/>
      </w:pPr>
      <w:r>
        <w:rPr>
          <w:rFonts w:ascii="Liberation Sans" w:hAnsi="Liberation Sans" w:eastAsia="Liberation Sans"/>
        </w:rPr>
        <w:t>Common blocks may use a short placement cache rather than permanent storage; valuable exploitable blocks use persistent markers where needed.</w:t>
      </w:r>
    </w:p>
    <w:p>
      <w:pPr>
        <w:pStyle w:val="GVBullet"/>
      </w:pPr>
      <w:r>
        <w:rPr>
          <w:rFonts w:ascii="Liberation Sans" w:hAnsi="Liberation Sans" w:eastAsia="Liberation Sans"/>
        </w:rPr>
        <w:t>Silk Touch awards the same base XP as normal mining and cannot be used for placement loops.</w:t>
      </w:r>
    </w:p>
    <w:p>
      <w:pPr>
        <w:pStyle w:val="Heading2"/>
        <w:keepNext/>
        <w:keepLines/>
      </w:pPr>
      <w:r>
        <w:t>6.5 Combat XP</w:t>
      </w:r>
    </w:p>
    <w:tbl>
      <w:tblPr>
        <w:tblW w:type="auto" w:w="0"/>
        <w:jc w:val="center"/>
        <w:tblLayout w:type="autofit"/>
        <w:tblLook w:firstColumn="1" w:firstRow="1" w:lastColumn="0" w:lastRow="0" w:noHBand="0" w:noVBand="1" w:val="04A0"/>
      </w:tblPr>
      <w:tblGrid>
        <w:gridCol w:w="9866"/>
      </w:tblGrid>
      <w:tr>
        <w:tc>
          <w:tcPr>
            <w:tcW w:type="dxa" w:w="9866"/>
            <w:shd w:fill="F7F3E8"/>
            <w:tcMar>
              <w:top w:w="110" w:type="dxa"/>
              <w:start w:w="130" w:type="dxa"/>
              <w:bottom w:w="110" w:type="dxa"/>
              <w:end w:w="130" w:type="dxa"/>
            </w:tcMar>
            <w:tcBorders>
              <w:left w:val="single" w:sz="18" w:color="B8913D"/>
            </w:tcBorders>
          </w:tcPr>
          <w:p>
            <w:pPr>
              <w:spacing w:after="0"/>
            </w:pPr>
            <w:r>
              <w:rPr>
                <w:rFonts w:ascii="Liberation Sans" w:hAnsi="Liberation Sans" w:eastAsia="Liberation Sans"/>
                <w:b/>
                <w:color w:val="B8913D"/>
              </w:rPr>
              <w:t xml:space="preserve">Default calculation: </w:t>
            </w:r>
            <w:r>
              <w:rPr>
                <w:rFonts w:ascii="Liberation Sans" w:hAnsi="Liberation Sans" w:eastAsia="Liberation Sans"/>
              </w:rPr>
              <w:t>Combat XP = effective damage dealt x 3 x target difficulty factor, plus a kill bonus equal to 2 x the target’s maximum health. Damage beyond remaining health is ignored.</w:t>
            </w:r>
          </w:p>
        </w:tc>
      </w:tr>
    </w:tbl>
    <w:p>
      <w:pPr>
        <w:spacing w:after="0"/>
      </w:pP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Target class</w:t>
            </w:r>
          </w:p>
        </w:tc>
        <w:tc>
          <w:tcPr>
            <w:tcW w:type="dxa" w:w="130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Factor</w:t>
            </w:r>
          </w:p>
        </w:tc>
        <w:tc>
          <w:tcPr>
            <w:tcW w:type="dxa" w:w="555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Passive/ambient</w:t>
            </w:r>
          </w:p>
        </w:tc>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0.0</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No Combat XP by default.</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Common hostile</w:t>
            </w:r>
          </w:p>
        </w:tc>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1.0</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Normal baseline.</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Armoured or high-health hostile</w:t>
            </w:r>
          </w:p>
        </w:tc>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1.25</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Derived from attributes/tags.</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variant</w:t>
            </w:r>
          </w:p>
        </w:tc>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3.0-4.0</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Variant-specific multiplier applied to total XP.</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Boss</w:t>
            </w:r>
          </w:p>
        </w:tc>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5.0</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Configurable entity tag; contribution credit is tracked.</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Spawner-origin mob</w:t>
            </w:r>
          </w:p>
        </w:tc>
        <w:tc>
          <w:tcPr>
            <w:tcW w:type="dxa" w:w="130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0.35</w:t>
            </w:r>
          </w:p>
        </w:tc>
        <w:tc>
          <w:tcPr>
            <w:tcW w:type="dxa" w:w="555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Configurable; discourages simple grinder dominance.</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Recently repeated same farm context</w:t>
            </w:r>
          </w:p>
        </w:tc>
        <w:tc>
          <w:tcPr>
            <w:tcW w:type="dxa" w:w="1304"/>
            <w:vAlign w:val="center"/>
            <w:tcMar>
              <w:top w:w="55" w:type="dxa"/>
              <w:start w:w="65" w:type="dxa"/>
              <w:bottom w:w="55" w:type="dxa"/>
              <w:end w:w="65" w:type="dxa"/>
            </w:tcMar>
          </w:tcPr>
          <w:p>
            <w:pPr>
              <w:spacing w:after="0" w:line="240" w:lineRule="auto"/>
            </w:pPr>
            <w:r>
              <w:rPr>
                <w:rFonts w:ascii="Liberation Sans" w:hAnsi="Liberation Sans" w:eastAsia="Liberation Sans"/>
                <w:sz w:val="17"/>
              </w:rPr>
              <w:t>Down to 0.25</w:t>
            </w:r>
          </w:p>
        </w:tc>
        <w:tc>
          <w:tcPr>
            <w:tcW w:type="dxa" w:w="5556"/>
            <w:vAlign w:val="center"/>
            <w:tcMar>
              <w:top w:w="55" w:type="dxa"/>
              <w:start w:w="65" w:type="dxa"/>
              <w:bottom w:w="55" w:type="dxa"/>
              <w:end w:w="65" w:type="dxa"/>
            </w:tcMar>
          </w:tcPr>
          <w:p>
            <w:pPr>
              <w:spacing w:after="0" w:line="240" w:lineRule="auto"/>
            </w:pPr>
            <w:r>
              <w:rPr>
                <w:rFonts w:ascii="Liberation Sans" w:hAnsi="Liberation Sans" w:eastAsia="Liberation Sans"/>
                <w:sz w:val="17"/>
              </w:rPr>
              <w:t>Optional diminishing return by local kill density.</w:t>
            </w:r>
          </w:p>
        </w:tc>
      </w:tr>
    </w:tbl>
    <w:p>
      <w:pPr>
        <w:spacing w:after="0"/>
      </w:pPr>
    </w:p>
    <w:p>
      <w:pPr>
        <w:pStyle w:val="GVBullet"/>
      </w:pPr>
      <w:r>
        <w:rPr>
          <w:rFonts w:ascii="Liberation Sans" w:hAnsi="Liberation Sans" w:eastAsia="Liberation Sans"/>
        </w:rPr>
        <w:t>XP is credited by damage contribution so support from another player does not erase progress.</w:t>
      </w:r>
    </w:p>
    <w:p>
      <w:pPr>
        <w:pStyle w:val="GVBullet"/>
      </w:pPr>
      <w:r>
        <w:rPr>
          <w:rFonts w:ascii="Liberation Sans" w:hAnsi="Liberation Sans" w:eastAsia="Liberation Sans"/>
        </w:rPr>
        <w:t>Player-versus-player Combat XP is disabled by default to prevent trading kills.</w:t>
      </w:r>
    </w:p>
    <w:p>
      <w:pPr>
        <w:pStyle w:val="GVBullet"/>
      </w:pPr>
      <w:r>
        <w:rPr>
          <w:rFonts w:ascii="Liberation Sans" w:hAnsi="Liberation Sans" w:eastAsia="Liberation Sans"/>
        </w:rPr>
        <w:t>Damage to tamed, passive, summoned or self-owned entities gives no XP unless explicitly tagged.</w:t>
      </w:r>
    </w:p>
    <w:p>
      <w:pPr>
        <w:pStyle w:val="GVBullet"/>
      </w:pPr>
      <w:r>
        <w:rPr>
          <w:rFonts w:ascii="Liberation Sans" w:hAnsi="Liberation Sans" w:eastAsia="Liberation Sans"/>
        </w:rPr>
        <w:t>Environmental damage not caused by the player gives no contribution.</w:t>
      </w:r>
    </w:p>
    <w:p>
      <w:pPr>
        <w:pStyle w:val="Heading1"/>
        <w:keepNext/>
        <w:keepLines/>
      </w:pPr>
      <w:r>
        <w:t>7. Complete Skill Trees</w:t>
      </w:r>
    </w:p>
    <w:p>
      <w:pPr>
        <w:pStyle w:val="GVBody"/>
      </w:pPr>
      <w:r>
        <w:rPr>
          <w:rFonts w:ascii="Liberation Sans" w:hAnsi="Liberation Sans" w:eastAsia="Liberation Sans"/>
        </w:rPr>
        <w:t>Each table below is the default normal tree. Costs sum to exactly 100 points per skill. Ranked nodes list each rank as a separate purchasable entry. Effects stack additively unless stated otherwise. All percentages are default values and configurable.</w:t>
      </w:r>
    </w:p>
    <w:p>
      <w:pPr>
        <w:pStyle w:val="Heading2"/>
        <w:keepNext/>
        <w:keepLines/>
      </w:pPr>
      <w:r>
        <w:t>7.1 Exploration tree</w:t>
      </w:r>
    </w:p>
    <w:p>
      <w:pPr>
        <w:pStyle w:val="GVBody"/>
      </w:pPr>
      <w:r>
        <w:rPr>
          <w:rFonts w:ascii="Liberation Sans" w:hAnsi="Liberation Sans" w:eastAsia="Liberation Sans"/>
        </w:rPr>
        <w:t>Exploration rewards movement, survival and discovery. Its only equipment certification is the Elytra; dimension gates are separate overall progression rules.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Node / rank</w:t>
            </w:r>
          </w:p>
        </w:tc>
        <w:tc>
          <w:tcPr>
            <w:tcW w:type="dxa" w:w="96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Min. level</w:t>
            </w:r>
          </w:p>
        </w:tc>
        <w:tc>
          <w:tcPr>
            <w:tcW w:type="dxa" w:w="68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Cost</w:t>
            </w:r>
          </w:p>
        </w:tc>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Effect</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Prerequisite</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+1% movement speed while on foot.</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movement speed.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movement speed.</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movement speed.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90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movement speed; +5%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IV</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 exhaustion caused by sprinting, swimming and climbing.</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travel exhaustion.</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travel exhaustion.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-12%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Efficient Traveler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fall damage.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fall damage.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fall damage.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-20%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Safe Landing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Traveler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 swim speed.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Traveler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swim speed.</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Traveler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Traveler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+12%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Traveler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Endurance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 maximum air supply.</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Endurance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maximum air supply.</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Endurance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Endurance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+30%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Endurance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Map Savvy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 map update/reveal radius while holding a map.</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Map Savvy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+20%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Map Savvy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Discovery Instinct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Exploration XP from discoveries.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Discovery Instinct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discovery XP.</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Discovery Instinct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Discovery Instinct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+15%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Discovery Instinct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Elytra Certification</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Elytra equipping and flight.</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Trailblazer III + Safe Landing II</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Point total: </w:t>
            </w:r>
            <w:r>
              <w:rPr>
                <w:rFonts w:ascii="Liberation Sans" w:hAnsi="Liberation Sans" w:eastAsia="Liberation Sans"/>
              </w:rPr>
              <w:t>100 points. A level-100 player can purchase the complete tree.</w:t>
            </w:r>
          </w:p>
        </w:tc>
      </w:tr>
    </w:tbl>
    <w:p>
      <w:pPr>
        <w:spacing w:after="0"/>
      </w:pPr>
    </w:p>
    <w:p>
      <w:pPr>
        <w:pStyle w:val="Heading2"/>
        <w:keepNext/>
        <w:keepLines/>
      </w:pPr>
      <w:r>
        <w:t>7.2 Fishing tree</w:t>
      </w:r>
    </w:p>
    <w:p>
      <w:pPr>
        <w:pStyle w:val="GVBody"/>
      </w:pPr>
      <w:r>
        <w:rPr>
          <w:rFonts w:ascii="Liberation Sans" w:hAnsi="Liberation Sans" w:eastAsia="Liberation Sans"/>
        </w:rPr>
        <w:t>Fishing improves catch speed, loot quality, rod endurance and aquatic rewards. The vanilla fishing rod is usable from the start.</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Node / rank</w:t>
            </w:r>
          </w:p>
        </w:tc>
        <w:tc>
          <w:tcPr>
            <w:tcW w:type="dxa" w:w="96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Min. level</w:t>
            </w:r>
          </w:p>
        </w:tc>
        <w:tc>
          <w:tcPr>
            <w:tcW w:type="dxa" w:w="68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Cost</w:t>
            </w:r>
          </w:p>
        </w:tc>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Effect</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Prerequisite</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-4% fishing wait time.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wait time.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wait time.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wait time.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90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-20%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IV</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 chance not to consume rod durability on a catch.</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preservation chance.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preservation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16%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Steady Hands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chance for one additional common fish.</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chance.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8%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Bountiful Catch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relative weight for treasure results.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relative treasure weight.</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relative treasure weight.</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95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+20%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Treasure Sense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Clean Hook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 relative weight for junk results.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Clean Hook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junk weight.</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Clean Hook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Clean Hook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-30%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Clean Hook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Hunter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eligible drops from aquatic hostile mobs.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Hunter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aquatic drops.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Hunter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Hunter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+15%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Aquatic Hunter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Master Angler</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Enables the configurable master trophy catch table.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Patient Angler V + Treasure Sense IV</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Point total: </w:t>
            </w:r>
            <w:r>
              <w:rPr>
                <w:rFonts w:ascii="Liberation Sans" w:hAnsi="Liberation Sans" w:eastAsia="Liberation Sans"/>
              </w:rPr>
              <w:t>100 points. A level-100 player can purchase the complete tree.</w:t>
            </w:r>
          </w:p>
        </w:tc>
      </w:tr>
    </w:tbl>
    <w:p>
      <w:pPr>
        <w:spacing w:after="0"/>
      </w:pPr>
    </w:p>
    <w:p>
      <w:pPr>
        <w:pStyle w:val="Heading2"/>
        <w:keepNext/>
        <w:keepLines/>
      </w:pPr>
      <w:r>
        <w:t>7.3 Cooking tree</w:t>
      </w:r>
    </w:p>
    <w:p>
      <w:pPr>
        <w:pStyle w:val="GVBody"/>
      </w:pPr>
      <w:r>
        <w:rPr>
          <w:rFonts w:ascii="Liberation Sans" w:hAnsi="Liberation Sans" w:eastAsia="Liberation Sans"/>
        </w:rPr>
        <w:t>Cooking strengthens prepared food, rewards recipe variety and provides small efficiency bonuses. Effects apply only to configurable food tags so compatibility remains controlled.</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Node / rank</w:t>
            </w:r>
          </w:p>
        </w:tc>
        <w:tc>
          <w:tcPr>
            <w:tcW w:type="dxa" w:w="96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Min. level</w:t>
            </w:r>
          </w:p>
        </w:tc>
        <w:tc>
          <w:tcPr>
            <w:tcW w:type="dxa" w:w="68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Cost</w:t>
            </w:r>
          </w:p>
        </w:tc>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Effect</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Prerequisite</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saturation supplied by tagged cooked/prepared foods.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saturation.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saturation.</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saturation.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90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+10%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IV</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chance to preserve one ingredient in a player-crafted food recipe.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preservation chance.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preservation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8%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Careful Preparation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chance for one extra output when personally collecting cooked food.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extra-output chance.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extra-output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8%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Batch Cook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duration of positive effects supplied by tagged meals.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effect duration.</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effect duration.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95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+20%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Hearty Meals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Stomach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 duration of negative effects caused by food.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Stomach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negative-food duration.</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Stomach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Stomach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-10%; -30%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Stomach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Quick Bite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-3% eating duration for tagged prepared foods.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Quick Bite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eating duration.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Quick Bite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Quick Bite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-9%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Quick Bite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Master Chef</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Increases all percentage-based Cooking tree effects by 5% of their value.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Nourishing Meals V + Hearty Meals IV</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Point total: </w:t>
            </w:r>
            <w:r>
              <w:rPr>
                <w:rFonts w:ascii="Liberation Sans" w:hAnsi="Liberation Sans" w:eastAsia="Liberation Sans"/>
              </w:rPr>
              <w:t>100 points. A level-100 player can purchase the complete tree.</w:t>
            </w:r>
          </w:p>
        </w:tc>
      </w:tr>
    </w:tbl>
    <w:p>
      <w:pPr>
        <w:spacing w:after="0"/>
      </w:pPr>
    </w:p>
    <w:p>
      <w:pPr>
        <w:pStyle w:val="Heading2"/>
        <w:keepNext/>
        <w:keepLines/>
      </w:pPr>
      <w:r>
        <w:t>7.4 Mining tree</w:t>
      </w:r>
    </w:p>
    <w:p>
      <w:pPr>
        <w:pStyle w:val="GVBody"/>
      </w:pPr>
      <w:r>
        <w:rPr>
          <w:rFonts w:ascii="Liberation Sans" w:hAnsi="Liberation Sans" w:eastAsia="Liberation Sans"/>
        </w:rPr>
        <w:t>Mining is the gathering and tool-certification skill. It governs pickaxes, shovels, hoes and the tool function of axes. The Combat Axe branch separately governs axe weapon use.</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Node / rank</w:t>
            </w:r>
          </w:p>
        </w:tc>
        <w:tc>
          <w:tcPr>
            <w:tcW w:type="dxa" w:w="96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Min. level</w:t>
            </w:r>
          </w:p>
        </w:tc>
        <w:tc>
          <w:tcPr>
            <w:tcW w:type="dxa" w:w="68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Cost</w:t>
            </w:r>
          </w:p>
        </w:tc>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Effect</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Prerequisite</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Tool Mastery</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iron- and gold-tier pickaxes, shovels, hoes and tool use of axes.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Tool Mastery</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8</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diamond-tier tools.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Tool Mastery</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Tool Mastery</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12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Netherite-tier tools.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Tool Mastery</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mining speed with eligible tools.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mining speed.</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mining speed.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mining speed.</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+10%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Miner's Rhythm IV</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2% chance not to consume tool durability on block break.</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preservation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50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preservation chance.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80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2%; 8%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Tool Care III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Mining XP from ore-tagged blocks.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ore XP.</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ore XP.</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IV</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90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+20%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Ore Wisdom III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 chance for one extra common raw material.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Tool Mastery</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1.5% chance.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 III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1.5%; 4.5%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 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Underground Resilience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fall and explosion damage below configured surface threshold.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Underground Resilience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70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-10% total.</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Underground Resilience I</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Point total: </w:t>
            </w:r>
            <w:r>
              <w:rPr>
                <w:rFonts w:ascii="Liberation Sans" w:hAnsi="Liberation Sans" w:eastAsia="Liberation Sans"/>
              </w:rPr>
              <w:t>100 points. A level-100 player can purchase the complete tree.</w:t>
            </w:r>
          </w:p>
        </w:tc>
      </w:tr>
    </w:tbl>
    <w:p>
      <w:pPr>
        <w:spacing w:after="0"/>
      </w:pPr>
    </w:p>
    <w:p>
      <w:pPr>
        <w:pStyle w:val="Heading2"/>
        <w:keepNext/>
        <w:keepLines/>
      </w:pPr>
      <w:r>
        <w:t>7.5 Combat tree</w:t>
      </w:r>
    </w:p>
    <w:p>
      <w:pPr>
        <w:pStyle w:val="GVBody"/>
      </w:pPr>
      <w:r>
        <w:rPr>
          <w:rFonts w:ascii="Liberation Sans" w:hAnsi="Liberation Sans" w:eastAsia="Liberation Sans"/>
        </w:rPr>
        <w:t>Combat has one shared level and point pool. General defence and four equipment branches are all obtainable. Wood/stone melee weapons remain available at the start; bows and shields require early certification.</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Node / rank</w:t>
            </w:r>
          </w:p>
        </w:tc>
        <w:tc>
          <w:tcPr>
            <w:tcW w:type="dxa" w:w="96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Min. level</w:t>
            </w:r>
          </w:p>
        </w:tc>
        <w:tc>
          <w:tcPr>
            <w:tcW w:type="dxa" w:w="68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Cost</w:t>
            </w:r>
          </w:p>
        </w:tc>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Effect</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Prerequisite</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Armour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iron- and gold-tier armour.</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Armour Training</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diamond-tier armour.</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Armour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Armour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8</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Netherite-tier armour.</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Armour Training</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 maximum health (half a heart).</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maximum health.</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maximum health.</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IV</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85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 +4 health total (two hearts).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Vitality III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Resilience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-1.5% incoming damage after armour calculations.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Resilience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-1.5% incoming damage.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Resilience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Resilience III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5</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-1.5%; -4.5% total.</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Resilience II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Blade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iron- and gold-tier swords.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Blade Training</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diamond swords.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Blade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Blade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Netherite swords.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Blade Training</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Sword Precision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 sword damage and +7.5% sweeping damage.</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Blade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Sword Precision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sword and +7.5% sweeping damage.</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Sword Precision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Axe Combat</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iron/gold axes as weapons. Tool use still requires Mining certification.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Axe Combat</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40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diamond axes as weapons.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Axe Combat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Axe Combat</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Netherite axes as weapons.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Axe Combat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Axe Force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+4% axe weapon damage and 2% armour penetration.</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Axe Combat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Axe Force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+4% damage and 2% armour penetration.</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Axe Force I</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Bow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vanilla bows.</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Crossbow Training</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vanilla crossbows.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Bow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Advanced Ranged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Unlocks items in the configurable advanced-ranged tag.</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Crossbow Training</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Marksman 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 projectile damage and +5% draw/reload speed.</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Bow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Marksman II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+3% damage and +5% draw/reload speed.</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Marksman I</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Shield Training</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Hard-unlocks vanilla shields.</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Reinforced Shield Training</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30</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Unlocks items in the configurable reinforced-shield tag.</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Shield Training</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Masterwork Shield Training</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60</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4</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Unlocks items in the configurable masterwork-shield tag.</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Reinforced Shield Training</w:t>
            </w:r>
          </w:p>
        </w:tc>
      </w:tr>
      <w:tr>
        <w:trPr>
          <w:cantSplit/>
        </w:trPr>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Guardian I</w:t>
            </w:r>
          </w:p>
        </w:tc>
        <w:tc>
          <w:tcPr>
            <w:tcW w:type="dxa" w:w="964"/>
            <w:vAlign w:val="center"/>
            <w:tcMar>
              <w:top w:w="55" w:type="dxa"/>
              <w:start w:w="65" w:type="dxa"/>
              <w:bottom w:w="55" w:type="dxa"/>
              <w:end w:w="65" w:type="dxa"/>
            </w:tcMar>
          </w:tcPr>
          <w:p>
            <w:pPr>
              <w:spacing w:after="0" w:line="240" w:lineRule="auto"/>
            </w:pPr>
            <w:r>
              <w:rPr>
                <w:rFonts w:ascii="Liberation Sans" w:hAnsi="Liberation Sans" w:eastAsia="Liberation Sans"/>
                <w:sz w:val="15"/>
              </w:rPr>
              <w:t>35</w:t>
            </w:r>
          </w:p>
        </w:tc>
        <w:tc>
          <w:tcPr>
            <w:tcW w:type="dxa" w:w="680"/>
            <w:vAlign w:val="center"/>
            <w:tcMar>
              <w:top w:w="55" w:type="dxa"/>
              <w:start w:w="65" w:type="dxa"/>
              <w:bottom w:w="55" w:type="dxa"/>
              <w:end w:w="65" w:type="dxa"/>
            </w:tcMar>
          </w:tcPr>
          <w:p>
            <w:pPr>
              <w:spacing w:after="0" w:line="240" w:lineRule="auto"/>
            </w:pPr>
            <w:r>
              <w:rPr>
                <w:rFonts w:ascii="Liberation Sans" w:hAnsi="Liberation Sans" w:eastAsia="Liberation Sans"/>
                <w:sz w:val="15"/>
              </w:rPr>
              <w:t>2</w:t>
            </w:r>
          </w:p>
        </w:tc>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5"/>
              </w:rPr>
              <w:t>-5% shield durability use and -4% knockback while blocking.</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5"/>
              </w:rPr>
              <w:t>Shield Training</w:t>
            </w:r>
          </w:p>
        </w:tc>
      </w:tr>
      <w:tr>
        <w:trPr>
          <w:cantSplit/>
        </w:trPr>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Guardian II</w:t>
            </w:r>
          </w:p>
        </w:tc>
        <w:tc>
          <w:tcPr>
            <w:tcW w:type="dxa" w:w="96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75</w:t>
            </w:r>
          </w:p>
        </w:tc>
        <w:tc>
          <w:tcPr>
            <w:tcW w:type="dxa" w:w="68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w:t>
            </w:r>
          </w:p>
        </w:tc>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Additional -5% durability use and -4% blocked knockback.</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Guardian I</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Point total: </w:t>
            </w:r>
            <w:r>
              <w:rPr>
                <w:rFonts w:ascii="Liberation Sans" w:hAnsi="Liberation Sans" w:eastAsia="Liberation Sans"/>
              </w:rPr>
              <w:t>100 points. A level-100 player can purchase the complete tree.</w:t>
            </w:r>
          </w:p>
        </w:tc>
      </w:tr>
    </w:tbl>
    <w:p>
      <w:pPr>
        <w:spacing w:after="0"/>
      </w:pPr>
    </w:p>
    <w:p>
      <w:pPr>
        <w:pStyle w:val="Heading1"/>
        <w:keepNext/>
        <w:keepLines/>
      </w:pPr>
      <w:r>
        <w:t>8. Hard Equipment and Dimension Restrictions</w:t>
      </w:r>
    </w:p>
    <w:p>
      <w:pPr>
        <w:pStyle w:val="Heading2"/>
        <w:keepNext/>
        <w:keepLines/>
      </w:pPr>
      <w:r>
        <w:t>8.1 Default equipment tiers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55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Equipment</w:t>
            </w:r>
          </w:p>
        </w:tc>
        <w:tc>
          <w:tcPr>
            <w:tcW w:type="dxa" w:w="340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Default requirement</w:t>
            </w:r>
          </w:p>
        </w:tc>
        <w:tc>
          <w:tcPr>
            <w:tcW w:type="dxa" w:w="345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Enforcement</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Wood and stone tools</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Available</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No node required.</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Iron/gold tools</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Mining 20 + Iron Tool Mastery</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Pickaxe, shovel, hoe and axe tool function.</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Diamond tools</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Mining 40 + Diamond Tool Mastery</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Requires iron node.</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Netherite tools</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Mining 60 + Netherite Tool Mastery</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Requires diamond node.</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Leather/chain armour</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Available</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No node required.</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Iron/gold armour</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20 + Iron Armour Training</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Hard equip lock.</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Diamond armour</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40 + Diamond Armour Training</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Hard equip lock.</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Netherite armour</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60 + Netherite Armour Training</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Hard equip lock.</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Iron/gold sword or combat axe</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20 + relevant branch node</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Axe tool use may still have a separate Mining requirement.</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Diamond sword or combat axe</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40 + relevant branch node</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Relevant branch only.</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Netherite sword or combat axe</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60 + relevant branch node</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Relevant branch only.</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Bow</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10 + Bow Training</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Cannot fire before certification.</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Crossbow</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25 + Crossbow Training</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Cannot load or fire before certification.</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Shield</w:t>
            </w:r>
          </w:p>
        </w:tc>
        <w:tc>
          <w:tcPr>
            <w:tcW w:type="dxa" w:w="340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Combat 10 + Shield Training</w:t>
            </w:r>
          </w:p>
        </w:tc>
        <w:tc>
          <w:tcPr>
            <w:tcW w:type="dxa" w:w="345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Cannot raise or equip in offhand use state before certification.</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6"/>
              </w:rPr>
              <w:t>Elytra</w:t>
            </w:r>
          </w:p>
        </w:tc>
        <w:tc>
          <w:tcPr>
            <w:tcW w:type="dxa" w:w="3402"/>
            <w:vAlign w:val="center"/>
            <w:tcMar>
              <w:top w:w="55" w:type="dxa"/>
              <w:start w:w="65" w:type="dxa"/>
              <w:bottom w:w="55" w:type="dxa"/>
              <w:end w:w="65" w:type="dxa"/>
            </w:tcMar>
          </w:tcPr>
          <w:p>
            <w:pPr>
              <w:spacing w:after="0" w:line="240" w:lineRule="auto"/>
            </w:pPr>
            <w:r>
              <w:rPr>
                <w:rFonts w:ascii="Liberation Sans" w:hAnsi="Liberation Sans" w:eastAsia="Liberation Sans"/>
                <w:sz w:val="16"/>
              </w:rPr>
              <w:t>Exploration 70 + Elytra Certification</w:t>
            </w:r>
          </w:p>
        </w:tc>
        <w:tc>
          <w:tcPr>
            <w:tcW w:type="dxa" w:w="3458"/>
            <w:vAlign w:val="center"/>
            <w:tcMar>
              <w:top w:w="55" w:type="dxa"/>
              <w:start w:w="65" w:type="dxa"/>
              <w:bottom w:w="55" w:type="dxa"/>
              <w:end w:w="65" w:type="dxa"/>
            </w:tcMar>
          </w:tcPr>
          <w:p>
            <w:pPr>
              <w:spacing w:after="0" w:line="240" w:lineRule="auto"/>
            </w:pPr>
            <w:r>
              <w:rPr>
                <w:rFonts w:ascii="Liberation Sans" w:hAnsi="Liberation Sans" w:eastAsia="Liberation Sans"/>
                <w:sz w:val="16"/>
              </w:rPr>
              <w:t>Cannot equip or start gliding before certification.</w:t>
            </w:r>
          </w:p>
        </w:tc>
      </w:tr>
    </w:tbl>
    <w:p>
      <w:pPr>
        <w:spacing w:after="0"/>
      </w:pPr>
    </w:p>
    <w:p>
      <w:pPr>
        <w:pStyle w:val="Heading2"/>
        <w:keepNext/>
        <w:keepLines/>
      </w:pPr>
      <w:r>
        <w:t>8.2 Enforcement behaviour</w:t>
      </w:r>
    </w:p>
    <w:p>
      <w:pPr>
        <w:pStyle w:val="GVBullet"/>
      </w:pPr>
      <w:r>
        <w:rPr>
          <w:rFonts w:ascii="Liberation Sans" w:hAnsi="Liberation Sans" w:eastAsia="Liberation Sans"/>
        </w:rPr>
        <w:t>Restricted items may be found, traded, stored, transported and crafted; the lock applies to use. This avoids deleting valuable loot or rewriting every recipe.</w:t>
      </w:r>
    </w:p>
    <w:p>
      <w:pPr>
        <w:pStyle w:val="GVBullet"/>
      </w:pPr>
      <w:r>
        <w:rPr>
          <w:rFonts w:ascii="Liberation Sans" w:hAnsi="Liberation Sans" w:eastAsia="Liberation Sans"/>
        </w:rPr>
        <w:t>Tool use: block breaking is cancelled or made ineffective when the held tool is restricted for that function.</w:t>
      </w:r>
    </w:p>
    <w:p>
      <w:pPr>
        <w:pStyle w:val="GVBullet"/>
      </w:pPr>
      <w:r>
        <w:rPr>
          <w:rFonts w:ascii="Liberation Sans" w:hAnsi="Liberation Sans" w:eastAsia="Liberation Sans"/>
        </w:rPr>
        <w:t>Weapon use: attack damage from a restricted weapon is cancelled and a short action-bar explanation is shown.</w:t>
      </w:r>
    </w:p>
    <w:p>
      <w:pPr>
        <w:pStyle w:val="GVBullet"/>
      </w:pPr>
      <w:r>
        <w:rPr>
          <w:rFonts w:ascii="Liberation Sans" w:hAnsi="Liberation Sans" w:eastAsia="Liberation Sans"/>
        </w:rPr>
        <w:t>Bow/crossbow use: charge, loading and firing are blocked server-side.</w:t>
      </w:r>
    </w:p>
    <w:p>
      <w:pPr>
        <w:pStyle w:val="GVBullet"/>
      </w:pPr>
      <w:r>
        <w:rPr>
          <w:rFonts w:ascii="Liberation Sans" w:hAnsi="Liberation Sans" w:eastAsia="Liberation Sans"/>
        </w:rPr>
        <w:t>Shield use: blocking activation is cancelled server-side.</w:t>
      </w:r>
    </w:p>
    <w:p>
      <w:pPr>
        <w:pStyle w:val="GVBullet"/>
      </w:pPr>
      <w:r>
        <w:rPr>
          <w:rFonts w:ascii="Liberation Sans" w:hAnsi="Liberation Sans" w:eastAsia="Liberation Sans"/>
        </w:rPr>
        <w:t>Armour/Elytra: equipping is cancelled. Any bypassed equip state is corrected on the next inventory validation and the item is returned safely.</w:t>
      </w:r>
    </w:p>
    <w:p>
      <w:pPr>
        <w:pStyle w:val="GVBullet"/>
      </w:pPr>
      <w:r>
        <w:rPr>
          <w:rFonts w:ascii="Liberation Sans" w:hAnsi="Liberation Sans" w:eastAsia="Liberation Sans"/>
        </w:rPr>
        <w:t>Dispensers, shift-clicking, inventory packets and modded equip APIs are validated as far as the public API permits.</w:t>
      </w:r>
    </w:p>
    <w:p>
      <w:pPr>
        <w:pStyle w:val="GVBullet"/>
      </w:pPr>
      <w:r>
        <w:rPr>
          <w:rFonts w:ascii="Liberation Sans" w:hAnsi="Liberation Sans" w:eastAsia="Liberation Sans"/>
        </w:rPr>
        <w:t>The item tooltip always shows the exact missing level and node. Repeated warnings are rate-limited.</w:t>
      </w:r>
    </w:p>
    <w:p>
      <w:pPr>
        <w:pStyle w:val="Heading2"/>
        <w:keepNext/>
        <w:keepLines/>
      </w:pPr>
      <w:r>
        <w:t>8.3 Dimension gates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Dimension</w:t>
            </w:r>
          </w:p>
        </w:tc>
        <w:tc>
          <w:tcPr>
            <w:tcW w:type="dxa" w:w="3969"/>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Default requirement</w:t>
            </w:r>
          </w:p>
        </w:tc>
        <w:tc>
          <w:tcPr>
            <w:tcW w:type="dxa" w:w="374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Rule</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7"/>
              </w:rPr>
              <w:t>Nether</w:t>
            </w:r>
          </w:p>
        </w:tc>
        <w:tc>
          <w:tcPr>
            <w:tcW w:type="dxa" w:w="3969"/>
            <w:vAlign w:val="center"/>
            <w:tcMar>
              <w:top w:w="55" w:type="dxa"/>
              <w:start w:w="65" w:type="dxa"/>
              <w:bottom w:w="55" w:type="dxa"/>
              <w:end w:w="65" w:type="dxa"/>
            </w:tcMar>
          </w:tcPr>
          <w:p>
            <w:pPr>
              <w:spacing w:after="0" w:line="240" w:lineRule="auto"/>
            </w:pPr>
            <w:r>
              <w:rPr>
                <w:rFonts w:ascii="Liberation Sans" w:hAnsi="Liberation Sans" w:eastAsia="Liberation Sans"/>
                <w:sz w:val="17"/>
              </w:rPr>
              <w:t>Adventurer 25; Exploration 25; Mining 20; Combat 15</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7"/>
              </w:rPr>
              <w:t>A player may ignite portals earlier, but cannot cross until all requirements are met.</w:t>
            </w:r>
          </w:p>
        </w:tc>
      </w:tr>
      <w:tr>
        <w:trPr>
          <w:cantSplit/>
        </w:trPr>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End</w:t>
            </w:r>
          </w:p>
        </w:tc>
        <w:tc>
          <w:tcPr>
            <w:tcW w:type="dxa" w:w="396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Adventurer 50; Exploration 45; Mining 40; Combat 40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Vanilla Eyes/portal construction remain unchanged; entry is blocked until eligible.</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7"/>
              </w:rPr>
              <w:t>Custom/modded dimension</w:t>
            </w:r>
          </w:p>
        </w:tc>
        <w:tc>
          <w:tcPr>
            <w:tcW w:type="dxa" w:w="3969"/>
            <w:vAlign w:val="center"/>
            <w:tcMar>
              <w:top w:w="55" w:type="dxa"/>
              <w:start w:w="65" w:type="dxa"/>
              <w:bottom w:w="55" w:type="dxa"/>
              <w:end w:w="65" w:type="dxa"/>
            </w:tcMar>
          </w:tcPr>
          <w:p>
            <w:pPr>
              <w:spacing w:after="0" w:line="240" w:lineRule="auto"/>
            </w:pPr>
            <w:r>
              <w:rPr>
                <w:rFonts w:ascii="Liberation Sans" w:hAnsi="Liberation Sans" w:eastAsia="Liberation Sans"/>
                <w:sz w:val="17"/>
              </w:rPr>
              <w:t>Unrestricted by default</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7"/>
              </w:rPr>
              <w:t>Server data packs may assign any skill/overall requirements.</w:t>
            </w:r>
          </w:p>
        </w:tc>
      </w:tr>
    </w:tbl>
    <w:p>
      <w:pPr>
        <w:spacing w:after="0"/>
      </w:pPr>
    </w:p>
    <w:p>
      <w:pPr>
        <w:pStyle w:val="GVBullet"/>
      </w:pPr>
      <w:r>
        <w:rPr>
          <w:rFonts w:ascii="Liberation Sans" w:hAnsi="Liberation Sans" w:eastAsia="Liberation Sans"/>
        </w:rPr>
        <w:t>Discoveries never satisfy or block a dimension requirement.</w:t>
      </w:r>
    </w:p>
    <w:p>
      <w:pPr>
        <w:pStyle w:val="GVBullet"/>
      </w:pPr>
      <w:r>
        <w:rPr>
          <w:rFonts w:ascii="Liberation Sans" w:hAnsi="Liberation Sans" w:eastAsia="Liberation Sans"/>
        </w:rPr>
        <w:t>When a player is forced into a restricted dimension by command or another mod, the server returns them to their last safe position or world spawn.</w:t>
      </w:r>
    </w:p>
    <w:p>
      <w:pPr>
        <w:pStyle w:val="GVBullet"/>
      </w:pPr>
      <w:r>
        <w:rPr>
          <w:rFonts w:ascii="Liberation Sans" w:hAnsi="Liberation Sans" w:eastAsia="Liberation Sans"/>
        </w:rPr>
        <w:t>Operators may bypass restrictions through a permission/config flag for administration and testing.</w:t>
      </w:r>
    </w:p>
    <w:p>
      <w:pPr>
        <w:pStyle w:val="GVBullet"/>
      </w:pPr>
      <w:r>
        <w:rPr>
          <w:rFonts w:ascii="Liberation Sans" w:hAnsi="Liberation Sans" w:eastAsia="Liberation Sans"/>
        </w:rPr>
        <w:t>Dimension requirements are fully configurable and may be disabled independently.</w:t>
      </w:r>
    </w:p>
    <w:p>
      <w:pPr>
        <w:pStyle w:val="Heading1"/>
        <w:keepNext/>
        <w:keepLines/>
      </w:pPr>
      <w:r>
        <w:t>9. Prestige System</w:t>
      </w:r>
    </w:p>
    <w:p>
      <w:pPr>
        <w:pStyle w:val="GVBody"/>
      </w:pPr>
      <w:r>
        <w:rPr>
          <w:rFonts w:ascii="Liberation Sans" w:hAnsi="Liberation Sans" w:eastAsia="Liberation Sans"/>
        </w:rPr>
        <w:t>Prestige is optional mastery after a skill reaches level 100. It extends replay value without removing normal progression or forcing the player to rebuild equipment access.</w:t>
      </w:r>
    </w:p>
    <w:p>
      <w:pPr>
        <w:pStyle w:val="Heading2"/>
        <w:keepNext/>
        <w:keepLines/>
      </w:pPr>
      <w:r>
        <w:t>9.1 Prestige flow</w:t>
      </w:r>
    </w:p>
    <w:p>
      <w:pPr>
        <w:pStyle w:val="GVBullet"/>
      </w:pPr>
      <w:r>
        <w:rPr>
          <w:rFonts w:ascii="Liberation Sans" w:hAnsi="Liberation Sans" w:eastAsia="Liberation Sans"/>
        </w:rPr>
        <w:t>Requirement: current skill level 100. Purchasing all normal nodes is recommended but not required.</w:t>
      </w:r>
    </w:p>
    <w:p>
      <w:pPr>
        <w:pStyle w:val="GVBullet"/>
      </w:pPr>
      <w:r>
        <w:rPr>
          <w:rFonts w:ascii="Liberation Sans" w:hAnsi="Liberation Sans" w:eastAsia="Liberation Sans"/>
        </w:rPr>
        <w:t>The player confirms prestige through a dedicated journal screen with a clear summary.</w:t>
      </w:r>
    </w:p>
    <w:p>
      <w:pPr>
        <w:pStyle w:val="GVBullet"/>
      </w:pPr>
      <w:r>
        <w:rPr>
          <w:rFonts w:ascii="Liberation Sans" w:hAnsi="Liberation Sans" w:eastAsia="Liberation Sans"/>
        </w:rPr>
        <w:t>Current level and current XP for that skill reset to 0.</w:t>
      </w:r>
    </w:p>
    <w:p>
      <w:pPr>
        <w:pStyle w:val="GVBullet"/>
      </w:pPr>
      <w:r>
        <w:rPr>
          <w:rFonts w:ascii="Liberation Sans" w:hAnsi="Liberation Sans" w:eastAsia="Liberation Sans"/>
        </w:rPr>
        <w:t>Highest-ever level remains 100, so Adventurer Level and normal point entitlement do not decrease.</w:t>
      </w:r>
    </w:p>
    <w:p>
      <w:pPr>
        <w:pStyle w:val="GVBullet"/>
      </w:pPr>
      <w:r>
        <w:rPr>
          <w:rFonts w:ascii="Liberation Sans" w:hAnsi="Liberation Sans" w:eastAsia="Liberation Sans"/>
        </w:rPr>
        <w:t>All normal nodes, equipment certifications and passive bonuses remain unlocked.</w:t>
      </w:r>
    </w:p>
    <w:p>
      <w:pPr>
        <w:pStyle w:val="GVBullet"/>
      </w:pPr>
      <w:r>
        <w:rPr>
          <w:rFonts w:ascii="Liberation Sans" w:hAnsi="Liberation Sans" w:eastAsia="Liberation Sans"/>
        </w:rPr>
        <w:t>Prestige rank increases by one and awards one prestige point.</w:t>
      </w:r>
    </w:p>
    <w:p>
      <w:pPr>
        <w:pStyle w:val="GVBullet"/>
      </w:pPr>
      <w:r>
        <w:rPr>
          <w:rFonts w:ascii="Liberation Sans" w:hAnsi="Liberation Sans" w:eastAsia="Liberation Sans"/>
        </w:rPr>
        <w:t>The next cycle uses the base XP table multiplied by 1 + (0.15 x current prestige rank).</w:t>
      </w:r>
    </w:p>
    <w:p>
      <w:pPr>
        <w:pStyle w:val="GVBullet"/>
      </w:pPr>
      <w:r>
        <w:rPr>
          <w:rFonts w:ascii="Liberation Sans" w:hAnsi="Liberation Sans" w:eastAsia="Liberation Sans"/>
        </w:rPr>
        <w:t>Default maximum prestige rank is 5; configurable from 0 to 10. Ranks above defined perks may be cosmetic only.</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24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Skill</w:t>
            </w:r>
          </w:p>
        </w:tc>
        <w:tc>
          <w:tcPr>
            <w:tcW w:type="dxa" w:w="147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Prestige I</w:t>
            </w:r>
          </w:p>
        </w:tc>
        <w:tc>
          <w:tcPr>
            <w:tcW w:type="dxa" w:w="153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Prestige II</w:t>
            </w:r>
          </w:p>
        </w:tc>
        <w:tc>
          <w:tcPr>
            <w:tcW w:type="dxa" w:w="158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Prestige III</w:t>
            </w:r>
          </w:p>
        </w:tc>
        <w:tc>
          <w:tcPr>
            <w:tcW w:type="dxa" w:w="170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Prestige IV</w:t>
            </w:r>
          </w:p>
        </w:tc>
        <w:tc>
          <w:tcPr>
            <w:tcW w:type="dxa" w:w="187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4"/>
              </w:rPr>
              <w:t>Prestige V</w:t>
            </w:r>
          </w:p>
        </w:tc>
      </w:tr>
      <w:tr>
        <w:trPr>
          <w:cantSplit/>
        </w:trPr>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4"/>
              </w:rPr>
              <w:t>Exploration</w:t>
            </w:r>
          </w:p>
        </w:tc>
        <w:tc>
          <w:tcPr>
            <w:tcW w:type="dxa" w:w="1474"/>
            <w:vAlign w:val="center"/>
            <w:tcMar>
              <w:top w:w="55" w:type="dxa"/>
              <w:start w:w="65" w:type="dxa"/>
              <w:bottom w:w="55" w:type="dxa"/>
              <w:end w:w="65" w:type="dxa"/>
            </w:tcMar>
          </w:tcPr>
          <w:p>
            <w:pPr>
              <w:spacing w:after="0" w:line="240" w:lineRule="auto"/>
            </w:pPr>
            <w:r>
              <w:rPr>
                <w:rFonts w:ascii="Liberation Sans" w:hAnsi="Liberation Sans" w:eastAsia="Liberation Sans"/>
                <w:sz w:val="14"/>
              </w:rPr>
              <w:t>I: title/badge</w:t>
            </w:r>
          </w:p>
        </w:tc>
        <w:tc>
          <w:tcPr>
            <w:tcW w:type="dxa" w:w="1531"/>
            <w:vAlign w:val="center"/>
            <w:tcMar>
              <w:top w:w="55" w:type="dxa"/>
              <w:start w:w="65" w:type="dxa"/>
              <w:bottom w:w="55" w:type="dxa"/>
              <w:end w:w="65" w:type="dxa"/>
            </w:tcMar>
          </w:tcPr>
          <w:p>
            <w:pPr>
              <w:spacing w:after="0" w:line="240" w:lineRule="auto"/>
            </w:pPr>
            <w:r>
              <w:rPr>
                <w:rFonts w:ascii="Liberation Sans" w:hAnsi="Liberation Sans" w:eastAsia="Liberation Sans"/>
                <w:sz w:val="14"/>
              </w:rPr>
              <w:t>II: +3% Exploration XP</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4"/>
              </w:rPr>
              <w:t>III: +2% movement speed</w:t>
            </w:r>
          </w:p>
        </w:tc>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4"/>
              </w:rPr>
              <w:t>IV: additional -5% fall damage</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4"/>
              </w:rPr>
              <w:t>V: +10% discovery XP</w:t>
            </w:r>
          </w:p>
        </w:tc>
      </w:tr>
      <w:tr>
        <w:trPr>
          <w:cantSplit/>
        </w:trPr>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Fishing</w:t>
            </w:r>
          </w:p>
        </w:tc>
        <w:tc>
          <w:tcPr>
            <w:tcW w:type="dxa" w:w="147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 title/badge</w:t>
            </w:r>
          </w:p>
        </w:tc>
        <w:tc>
          <w:tcPr>
            <w:tcW w:type="dxa" w:w="153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II: +3% Fishing XP</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III: +3% treasure weight</w:t>
            </w:r>
          </w:p>
        </w:tc>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IV: +3% rod preservation</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V: +2% extra-catch chance</w:t>
            </w:r>
          </w:p>
        </w:tc>
      </w:tr>
      <w:tr>
        <w:trPr>
          <w:cantSplit/>
        </w:trPr>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4"/>
              </w:rPr>
              <w:t>Cooking</w:t>
            </w:r>
          </w:p>
        </w:tc>
        <w:tc>
          <w:tcPr>
            <w:tcW w:type="dxa" w:w="1474"/>
            <w:vAlign w:val="center"/>
            <w:tcMar>
              <w:top w:w="55" w:type="dxa"/>
              <w:start w:w="65" w:type="dxa"/>
              <w:bottom w:w="55" w:type="dxa"/>
              <w:end w:w="65" w:type="dxa"/>
            </w:tcMar>
          </w:tcPr>
          <w:p>
            <w:pPr>
              <w:spacing w:after="0" w:line="240" w:lineRule="auto"/>
            </w:pPr>
            <w:r>
              <w:rPr>
                <w:rFonts w:ascii="Liberation Sans" w:hAnsi="Liberation Sans" w:eastAsia="Liberation Sans"/>
                <w:sz w:val="14"/>
              </w:rPr>
              <w:t>I: title/badge</w:t>
            </w:r>
          </w:p>
        </w:tc>
        <w:tc>
          <w:tcPr>
            <w:tcW w:type="dxa" w:w="1531"/>
            <w:vAlign w:val="center"/>
            <w:tcMar>
              <w:top w:w="55" w:type="dxa"/>
              <w:start w:w="65" w:type="dxa"/>
              <w:bottom w:w="55" w:type="dxa"/>
              <w:end w:w="65" w:type="dxa"/>
            </w:tcMar>
          </w:tcPr>
          <w:p>
            <w:pPr>
              <w:spacing w:after="0" w:line="240" w:lineRule="auto"/>
            </w:pPr>
            <w:r>
              <w:rPr>
                <w:rFonts w:ascii="Liberation Sans" w:hAnsi="Liberation Sans" w:eastAsia="Liberation Sans"/>
                <w:sz w:val="14"/>
              </w:rPr>
              <w:t>II: +3% Cooking XP</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4"/>
              </w:rPr>
              <w:t>III: +2% ingredient preservation</w:t>
            </w:r>
          </w:p>
        </w:tc>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4"/>
              </w:rPr>
              <w:t>IV: +3% meal-effect duration</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4"/>
              </w:rPr>
              <w:t>V: +2% extra-output chance</w:t>
            </w:r>
          </w:p>
        </w:tc>
      </w:tr>
      <w:tr>
        <w:trPr>
          <w:cantSplit/>
        </w:trPr>
        <w:tc>
          <w:tcPr>
            <w:tcW w:type="dxa" w:w="124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Mining</w:t>
            </w:r>
          </w:p>
        </w:tc>
        <w:tc>
          <w:tcPr>
            <w:tcW w:type="dxa" w:w="147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 title/badge</w:t>
            </w:r>
          </w:p>
        </w:tc>
        <w:tc>
          <w:tcPr>
            <w:tcW w:type="dxa" w:w="153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II: +3% Mining XP</w:t>
            </w:r>
          </w:p>
        </w:tc>
        <w:tc>
          <w:tcPr>
            <w:tcW w:type="dxa" w:w="158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III: +2% tool preservation</w:t>
            </w:r>
          </w:p>
        </w:tc>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IV: +2% mining speed</w:t>
            </w:r>
          </w:p>
        </w:tc>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4"/>
              </w:rPr>
              <w:t>V: +2% common raw-material bonus chance</w:t>
            </w:r>
          </w:p>
        </w:tc>
      </w:tr>
      <w:tr>
        <w:trPr>
          <w:cantSplit/>
        </w:trPr>
        <w:tc>
          <w:tcPr>
            <w:tcW w:type="dxa" w:w="1247"/>
            <w:vAlign w:val="center"/>
            <w:tcMar>
              <w:top w:w="55" w:type="dxa"/>
              <w:start w:w="65" w:type="dxa"/>
              <w:bottom w:w="55" w:type="dxa"/>
              <w:end w:w="65" w:type="dxa"/>
            </w:tcMar>
          </w:tcPr>
          <w:p>
            <w:pPr>
              <w:spacing w:after="0" w:line="240" w:lineRule="auto"/>
            </w:pPr>
            <w:r>
              <w:rPr>
                <w:rFonts w:ascii="Liberation Sans" w:hAnsi="Liberation Sans" w:eastAsia="Liberation Sans"/>
                <w:sz w:val="14"/>
              </w:rPr>
              <w:t>Combat</w:t>
            </w:r>
          </w:p>
        </w:tc>
        <w:tc>
          <w:tcPr>
            <w:tcW w:type="dxa" w:w="1474"/>
            <w:vAlign w:val="center"/>
            <w:tcMar>
              <w:top w:w="55" w:type="dxa"/>
              <w:start w:w="65" w:type="dxa"/>
              <w:bottom w:w="55" w:type="dxa"/>
              <w:end w:w="65" w:type="dxa"/>
            </w:tcMar>
          </w:tcPr>
          <w:p>
            <w:pPr>
              <w:spacing w:after="0" w:line="240" w:lineRule="auto"/>
            </w:pPr>
            <w:r>
              <w:rPr>
                <w:rFonts w:ascii="Liberation Sans" w:hAnsi="Liberation Sans" w:eastAsia="Liberation Sans"/>
                <w:sz w:val="14"/>
              </w:rPr>
              <w:t>I: title/badge</w:t>
            </w:r>
          </w:p>
        </w:tc>
        <w:tc>
          <w:tcPr>
            <w:tcW w:type="dxa" w:w="1531"/>
            <w:vAlign w:val="center"/>
            <w:tcMar>
              <w:top w:w="55" w:type="dxa"/>
              <w:start w:w="65" w:type="dxa"/>
              <w:bottom w:w="55" w:type="dxa"/>
              <w:end w:w="65" w:type="dxa"/>
            </w:tcMar>
          </w:tcPr>
          <w:p>
            <w:pPr>
              <w:spacing w:after="0" w:line="240" w:lineRule="auto"/>
            </w:pPr>
            <w:r>
              <w:rPr>
                <w:rFonts w:ascii="Liberation Sans" w:hAnsi="Liberation Sans" w:eastAsia="Liberation Sans"/>
                <w:sz w:val="14"/>
              </w:rPr>
              <w:t>II: +3% Combat XP</w:t>
            </w:r>
          </w:p>
        </w:tc>
        <w:tc>
          <w:tcPr>
            <w:tcW w:type="dxa" w:w="1587"/>
            <w:vAlign w:val="center"/>
            <w:tcMar>
              <w:top w:w="55" w:type="dxa"/>
              <w:start w:w="65" w:type="dxa"/>
              <w:bottom w:w="55" w:type="dxa"/>
              <w:end w:w="65" w:type="dxa"/>
            </w:tcMar>
          </w:tcPr>
          <w:p>
            <w:pPr>
              <w:spacing w:after="0" w:line="240" w:lineRule="auto"/>
            </w:pPr>
            <w:r>
              <w:rPr>
                <w:rFonts w:ascii="Liberation Sans" w:hAnsi="Liberation Sans" w:eastAsia="Liberation Sans"/>
                <w:sz w:val="14"/>
              </w:rPr>
              <w:t>III: +1 maximum health</w:t>
            </w:r>
          </w:p>
        </w:tc>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4"/>
              </w:rPr>
              <w:t>IV: +2% all combat damage</w:t>
            </w:r>
          </w:p>
        </w:tc>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4"/>
              </w:rPr>
              <w:t>V: -2% incoming damage</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F7E9E9"/>
            <w:tcMar>
              <w:top w:w="110" w:type="dxa"/>
              <w:start w:w="130" w:type="dxa"/>
              <w:bottom w:w="110" w:type="dxa"/>
              <w:end w:w="130" w:type="dxa"/>
            </w:tcMar>
            <w:tcBorders>
              <w:left w:val="single" w:sz="18" w:color="8B3434"/>
            </w:tcBorders>
          </w:tcPr>
          <w:p>
            <w:pPr>
              <w:spacing w:after="0"/>
            </w:pPr>
            <w:r>
              <w:rPr>
                <w:rFonts w:ascii="Liberation Sans" w:hAnsi="Liberation Sans" w:eastAsia="Liberation Sans"/>
                <w:b/>
                <w:color w:val="8B3434"/>
              </w:rPr>
              <w:t xml:space="preserve">Balance guardrail: </w:t>
            </w:r>
            <w:r>
              <w:rPr>
                <w:rFonts w:ascii="Liberation Sans" w:hAnsi="Liberation Sans" w:eastAsia="Liberation Sans"/>
              </w:rPr>
              <w:t>Prestige bonuses are deliberately modest and are excluded from normal completion requirements. Server owners may make prestige cosmetic-only.</w:t>
            </w:r>
          </w:p>
        </w:tc>
      </w:tr>
    </w:tbl>
    <w:p>
      <w:pPr>
        <w:spacing w:after="0"/>
      </w:pPr>
    </w:p>
    <w:p>
      <w:pPr>
        <w:pStyle w:val="Heading1"/>
        <w:keepNext/>
        <w:keepLines/>
      </w:pPr>
      <w:r>
        <w:t>10. Vanilla-Themed Elite Mobs</w:t>
      </w:r>
    </w:p>
    <w:p>
      <w:pPr>
        <w:pStyle w:val="GVBody"/>
      </w:pPr>
      <w:r>
        <w:rPr>
          <w:rFonts w:ascii="Liberation Sans" w:hAnsi="Liberation Sans" w:eastAsia="Liberation Sans"/>
        </w:rPr>
        <w:t>Elite mobs are modified vanilla entities, not a separate heavy AI framework. Their attributes, scale, equipment, name and small combat hooks are assigned once when they spawn. They use vanilla models and sounds and are visually identifiable before engagement.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Variant</w:t>
            </w:r>
          </w:p>
        </w:tc>
        <w:tc>
          <w:tcPr>
            <w:tcW w:type="dxa" w:w="141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Base entity</w:t>
            </w:r>
          </w:p>
        </w:tc>
        <w:tc>
          <w:tcPr>
            <w:tcW w:type="dxa" w:w="521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Default changes</w:t>
            </w:r>
          </w:p>
        </w:tc>
        <w:tc>
          <w:tcPr>
            <w:tcW w:type="dxa" w:w="107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Combat XP</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5"/>
              </w:rPr>
              <w:t>Tank Zombie</w:t>
            </w:r>
          </w:p>
        </w:tc>
        <w:tc>
          <w:tcPr>
            <w:tcW w:type="dxa" w:w="1417"/>
            <w:vAlign w:val="center"/>
            <w:tcMar>
              <w:top w:w="55" w:type="dxa"/>
              <w:start w:w="65" w:type="dxa"/>
              <w:bottom w:w="55" w:type="dxa"/>
              <w:end w:w="65" w:type="dxa"/>
            </w:tcMar>
          </w:tcPr>
          <w:p>
            <w:pPr>
              <w:spacing w:after="0" w:line="240" w:lineRule="auto"/>
            </w:pPr>
            <w:r>
              <w:rPr>
                <w:rFonts w:ascii="Liberation Sans" w:hAnsi="Liberation Sans" w:eastAsia="Liberation Sans"/>
                <w:sz w:val="15"/>
              </w:rPr>
              <w:t>Zombie</w:t>
            </w:r>
          </w:p>
        </w:tc>
        <w:tc>
          <w:tcPr>
            <w:tcW w:type="dxa" w:w="5216"/>
            <w:vAlign w:val="center"/>
            <w:tcMar>
              <w:top w:w="55" w:type="dxa"/>
              <w:start w:w="65" w:type="dxa"/>
              <w:bottom w:w="55" w:type="dxa"/>
              <w:end w:w="65" w:type="dxa"/>
            </w:tcMar>
          </w:tcPr>
          <w:p>
            <w:pPr>
              <w:spacing w:after="0" w:line="240" w:lineRule="auto"/>
            </w:pPr>
            <w:r>
              <w:rPr>
                <w:rFonts w:ascii="Liberation Sans" w:hAnsi="Liberation Sans" w:eastAsia="Liberation Sans"/>
                <w:sz w:val="15"/>
              </w:rPr>
              <w:t>1.18x scale; 2.25x health; 0.78x speed; +8 armour; 65% knockback resistance; 1.25x attack damage; heavy vanilla armour.</w:t>
            </w:r>
          </w:p>
        </w:tc>
        <w:tc>
          <w:tcPr>
            <w:tcW w:type="dxa" w:w="1077"/>
            <w:vAlign w:val="center"/>
            <w:tcMar>
              <w:top w:w="55" w:type="dxa"/>
              <w:start w:w="65" w:type="dxa"/>
              <w:bottom w:w="55" w:type="dxa"/>
              <w:end w:w="65" w:type="dxa"/>
            </w:tcMar>
          </w:tcPr>
          <w:p>
            <w:pPr>
              <w:spacing w:after="0" w:line="240" w:lineRule="auto"/>
            </w:pPr>
            <w:r>
              <w:rPr>
                <w:rFonts w:ascii="Liberation Sans" w:hAnsi="Liberation Sans" w:eastAsia="Liberation Sans"/>
                <w:sz w:val="15"/>
              </w:rPr>
              <w:t>4.0x</w:t>
            </w:r>
          </w:p>
        </w:tc>
      </w:tr>
      <w:tr>
        <w:trPr>
          <w:cantSplit/>
        </w:trPr>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Armoured Skeleton</w:t>
            </w:r>
          </w:p>
        </w:tc>
        <w:tc>
          <w:tcPr>
            <w:tcW w:type="dxa" w:w="14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Skeleton</w:t>
            </w:r>
          </w:p>
        </w:tc>
        <w:tc>
          <w:tcPr>
            <w:tcW w:type="dxa" w:w="521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1.05x scale; 1.75x health; 0.90x speed; +8 armour; stronger armour equipment; normal bow behaviour.</w:t>
            </w:r>
          </w:p>
        </w:tc>
        <w:tc>
          <w:tcPr>
            <w:tcW w:type="dxa" w:w="107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3.5x</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5"/>
              </w:rPr>
              <w:t>Marksman Skeleton</w:t>
            </w:r>
          </w:p>
        </w:tc>
        <w:tc>
          <w:tcPr>
            <w:tcW w:type="dxa" w:w="1417"/>
            <w:vAlign w:val="center"/>
            <w:tcMar>
              <w:top w:w="55" w:type="dxa"/>
              <w:start w:w="65" w:type="dxa"/>
              <w:bottom w:w="55" w:type="dxa"/>
              <w:end w:w="65" w:type="dxa"/>
            </w:tcMar>
          </w:tcPr>
          <w:p>
            <w:pPr>
              <w:spacing w:after="0" w:line="240" w:lineRule="auto"/>
            </w:pPr>
            <w:r>
              <w:rPr>
                <w:rFonts w:ascii="Liberation Sans" w:hAnsi="Liberation Sans" w:eastAsia="Liberation Sans"/>
                <w:sz w:val="15"/>
              </w:rPr>
              <w:t>Skeleton</w:t>
            </w:r>
          </w:p>
        </w:tc>
        <w:tc>
          <w:tcPr>
            <w:tcW w:type="dxa" w:w="5216"/>
            <w:vAlign w:val="center"/>
            <w:tcMar>
              <w:top w:w="55" w:type="dxa"/>
              <w:start w:w="65" w:type="dxa"/>
              <w:bottom w:w="55" w:type="dxa"/>
              <w:end w:w="65" w:type="dxa"/>
            </w:tcMar>
          </w:tcPr>
          <w:p>
            <w:pPr>
              <w:spacing w:after="0" w:line="240" w:lineRule="auto"/>
            </w:pPr>
            <w:r>
              <w:rPr>
                <w:rFonts w:ascii="Liberation Sans" w:hAnsi="Liberation Sans" w:eastAsia="Liberation Sans"/>
                <w:sz w:val="15"/>
              </w:rPr>
              <w:t>1.00x scale; 1.40x health; 1.40x follow range; 1.25x projectile damage and speed; lower melee resilience.</w:t>
            </w:r>
          </w:p>
        </w:tc>
        <w:tc>
          <w:tcPr>
            <w:tcW w:type="dxa" w:w="1077"/>
            <w:vAlign w:val="center"/>
            <w:tcMar>
              <w:top w:w="55" w:type="dxa"/>
              <w:start w:w="65" w:type="dxa"/>
              <w:bottom w:w="55" w:type="dxa"/>
              <w:end w:w="65" w:type="dxa"/>
            </w:tcMar>
          </w:tcPr>
          <w:p>
            <w:pPr>
              <w:spacing w:after="0" w:line="240" w:lineRule="auto"/>
            </w:pPr>
            <w:r>
              <w:rPr>
                <w:rFonts w:ascii="Liberation Sans" w:hAnsi="Liberation Sans" w:eastAsia="Liberation Sans"/>
                <w:sz w:val="15"/>
              </w:rPr>
              <w:t>3.0x</w:t>
            </w:r>
          </w:p>
        </w:tc>
      </w:tr>
      <w:tr>
        <w:trPr>
          <w:cantSplit/>
        </w:trPr>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Brute Spider</w:t>
            </w:r>
          </w:p>
        </w:tc>
        <w:tc>
          <w:tcPr>
            <w:tcW w:type="dxa" w:w="14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Spider</w:t>
            </w:r>
          </w:p>
        </w:tc>
        <w:tc>
          <w:tcPr>
            <w:tcW w:type="dxa" w:w="521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1.20x scale; 2.00x health; 0.90x speed; 1.35x attack damage; 35% knockback resistance.</w:t>
            </w:r>
          </w:p>
        </w:tc>
        <w:tc>
          <w:tcPr>
            <w:tcW w:type="dxa" w:w="107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3.5x</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5"/>
              </w:rPr>
              <w:t>Venom Spider</w:t>
            </w:r>
          </w:p>
        </w:tc>
        <w:tc>
          <w:tcPr>
            <w:tcW w:type="dxa" w:w="1417"/>
            <w:vAlign w:val="center"/>
            <w:tcMar>
              <w:top w:w="55" w:type="dxa"/>
              <w:start w:w="65" w:type="dxa"/>
              <w:bottom w:w="55" w:type="dxa"/>
              <w:end w:w="65" w:type="dxa"/>
            </w:tcMar>
          </w:tcPr>
          <w:p>
            <w:pPr>
              <w:spacing w:after="0" w:line="240" w:lineRule="auto"/>
            </w:pPr>
            <w:r>
              <w:rPr>
                <w:rFonts w:ascii="Liberation Sans" w:hAnsi="Liberation Sans" w:eastAsia="Liberation Sans"/>
                <w:sz w:val="15"/>
              </w:rPr>
              <w:t>Spider/Cave Spider</w:t>
            </w:r>
          </w:p>
        </w:tc>
        <w:tc>
          <w:tcPr>
            <w:tcW w:type="dxa" w:w="5216"/>
            <w:vAlign w:val="center"/>
            <w:tcMar>
              <w:top w:w="55" w:type="dxa"/>
              <w:start w:w="65" w:type="dxa"/>
              <w:bottom w:w="55" w:type="dxa"/>
              <w:end w:w="65" w:type="dxa"/>
            </w:tcMar>
          </w:tcPr>
          <w:p>
            <w:pPr>
              <w:spacing w:after="0" w:line="240" w:lineRule="auto"/>
            </w:pPr>
            <w:r>
              <w:rPr>
                <w:rFonts w:ascii="Liberation Sans" w:hAnsi="Liberation Sans" w:eastAsia="Liberation Sans"/>
                <w:sz w:val="15"/>
              </w:rPr>
              <w:t>1.05x scale; 1.50x health; short poison effect on successful melee hit; subtle green particles.</w:t>
            </w:r>
          </w:p>
        </w:tc>
        <w:tc>
          <w:tcPr>
            <w:tcW w:type="dxa" w:w="1077"/>
            <w:vAlign w:val="center"/>
            <w:tcMar>
              <w:top w:w="55" w:type="dxa"/>
              <w:start w:w="65" w:type="dxa"/>
              <w:bottom w:w="55" w:type="dxa"/>
              <w:end w:w="65" w:type="dxa"/>
            </w:tcMar>
          </w:tcPr>
          <w:p>
            <w:pPr>
              <w:spacing w:after="0" w:line="240" w:lineRule="auto"/>
            </w:pPr>
            <w:r>
              <w:rPr>
                <w:rFonts w:ascii="Liberation Sans" w:hAnsi="Liberation Sans" w:eastAsia="Liberation Sans"/>
                <w:sz w:val="15"/>
              </w:rPr>
              <w:t>3.0x</w:t>
            </w:r>
          </w:p>
        </w:tc>
      </w:tr>
      <w:tr>
        <w:trPr>
          <w:cantSplit/>
        </w:trPr>
        <w:tc>
          <w:tcPr>
            <w:tcW w:type="dxa" w:w="170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Bulwark Drowned</w:t>
            </w:r>
          </w:p>
        </w:tc>
        <w:tc>
          <w:tcPr>
            <w:tcW w:type="dxa" w:w="14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Drowned</w:t>
            </w:r>
          </w:p>
        </w:tc>
        <w:tc>
          <w:tcPr>
            <w:tcW w:type="dxa" w:w="521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1.12x scale; 2.00x health; +7 armour; 50% knockback resistance; 0.85x land speed; controlled equipment drops.</w:t>
            </w:r>
          </w:p>
        </w:tc>
        <w:tc>
          <w:tcPr>
            <w:tcW w:type="dxa" w:w="107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3.5x</w:t>
            </w:r>
          </w:p>
        </w:tc>
      </w:tr>
      <w:tr>
        <w:trPr>
          <w:cantSplit/>
        </w:trPr>
        <w:tc>
          <w:tcPr>
            <w:tcW w:type="dxa" w:w="1701"/>
            <w:vAlign w:val="center"/>
            <w:tcMar>
              <w:top w:w="55" w:type="dxa"/>
              <w:start w:w="65" w:type="dxa"/>
              <w:bottom w:w="55" w:type="dxa"/>
              <w:end w:w="65" w:type="dxa"/>
            </w:tcMar>
          </w:tcPr>
          <w:p>
            <w:pPr>
              <w:spacing w:after="0" w:line="240" w:lineRule="auto"/>
            </w:pPr>
            <w:r>
              <w:rPr>
                <w:rFonts w:ascii="Liberation Sans" w:hAnsi="Liberation Sans" w:eastAsia="Liberation Sans"/>
                <w:sz w:val="15"/>
              </w:rPr>
              <w:t>Volatile Creeper</w:t>
            </w:r>
          </w:p>
        </w:tc>
        <w:tc>
          <w:tcPr>
            <w:tcW w:type="dxa" w:w="1417"/>
            <w:vAlign w:val="center"/>
            <w:tcMar>
              <w:top w:w="55" w:type="dxa"/>
              <w:start w:w="65" w:type="dxa"/>
              <w:bottom w:w="55" w:type="dxa"/>
              <w:end w:w="65" w:type="dxa"/>
            </w:tcMar>
          </w:tcPr>
          <w:p>
            <w:pPr>
              <w:spacing w:after="0" w:line="240" w:lineRule="auto"/>
            </w:pPr>
            <w:r>
              <w:rPr>
                <w:rFonts w:ascii="Liberation Sans" w:hAnsi="Liberation Sans" w:eastAsia="Liberation Sans"/>
                <w:sz w:val="15"/>
              </w:rPr>
              <w:t>Creeper</w:t>
            </w:r>
          </w:p>
        </w:tc>
        <w:tc>
          <w:tcPr>
            <w:tcW w:type="dxa" w:w="5216"/>
            <w:vAlign w:val="center"/>
            <w:tcMar>
              <w:top w:w="55" w:type="dxa"/>
              <w:start w:w="65" w:type="dxa"/>
              <w:bottom w:w="55" w:type="dxa"/>
              <w:end w:w="65" w:type="dxa"/>
            </w:tcMar>
          </w:tcPr>
          <w:p>
            <w:pPr>
              <w:spacing w:after="0" w:line="240" w:lineRule="auto"/>
            </w:pPr>
            <w:r>
              <w:rPr>
                <w:rFonts w:ascii="Liberation Sans" w:hAnsi="Liberation Sans" w:eastAsia="Liberation Sans"/>
                <w:sz w:val="15"/>
              </w:rPr>
              <w:t>1.10x scale; 1.50x health; 20% longer warning fuse; +25% entity explosion damage; block damage unchanged by default.</w:t>
            </w:r>
          </w:p>
        </w:tc>
        <w:tc>
          <w:tcPr>
            <w:tcW w:type="dxa" w:w="1077"/>
            <w:vAlign w:val="center"/>
            <w:tcMar>
              <w:top w:w="55" w:type="dxa"/>
              <w:start w:w="65" w:type="dxa"/>
              <w:bottom w:w="55" w:type="dxa"/>
              <w:end w:w="65" w:type="dxa"/>
            </w:tcMar>
          </w:tcPr>
          <w:p>
            <w:pPr>
              <w:spacing w:after="0" w:line="240" w:lineRule="auto"/>
            </w:pPr>
            <w:r>
              <w:rPr>
                <w:rFonts w:ascii="Liberation Sans" w:hAnsi="Liberation Sans" w:eastAsia="Liberation Sans"/>
                <w:sz w:val="15"/>
              </w:rPr>
              <w:t>3.0x</w:t>
            </w:r>
          </w:p>
        </w:tc>
      </w:tr>
    </w:tbl>
    <w:p>
      <w:pPr>
        <w:spacing w:after="0"/>
      </w:pPr>
    </w:p>
    <w:p>
      <w:pPr>
        <w:pStyle w:val="Heading2"/>
        <w:keepNext/>
        <w:keepLines/>
      </w:pPr>
      <w:r>
        <w:t>10.1 Spawn rules</w:t>
      </w:r>
    </w:p>
    <w:tbl>
      <w:tblPr>
        <w:tblW w:type="auto" w:w="0"/>
        <w:jc w:val="center"/>
        <w:tblLayout w:type="autofit"/>
        <w:tblLook w:firstColumn="1" w:firstRow="1" w:lastColumn="0" w:lastRow="0" w:noHBand="0" w:noVBand="1" w:val="04A0"/>
      </w:tblPr>
      <w:tblGrid>
        <w:gridCol w:w="9866"/>
      </w:tblGrid>
      <w:tr>
        <w:tc>
          <w:tcPr>
            <w:tcW w:type="dxa" w:w="9866"/>
            <w:shd w:fill="F7F3E8"/>
            <w:tcMar>
              <w:top w:w="110" w:type="dxa"/>
              <w:start w:w="130" w:type="dxa"/>
              <w:bottom w:w="110" w:type="dxa"/>
              <w:end w:w="130" w:type="dxa"/>
            </w:tcMar>
            <w:tcBorders>
              <w:left w:val="single" w:sz="18" w:color="B8913D"/>
            </w:tcBorders>
          </w:tcPr>
          <w:p>
            <w:pPr>
              <w:spacing w:after="0"/>
            </w:pPr>
            <w:r>
              <w:rPr>
                <w:rFonts w:ascii="Liberation Sans" w:hAnsi="Liberation Sans" w:eastAsia="Liberation Sans"/>
                <w:b/>
                <w:color w:val="B8913D"/>
              </w:rPr>
              <w:t xml:space="preserve">Spawn chance: </w:t>
            </w:r>
            <w:r>
              <w:rPr>
                <w:rFonts w:ascii="Liberation Sans" w:hAnsi="Liberation Sans" w:eastAsia="Liberation Sans"/>
              </w:rPr>
              <w:t>Eligible natural hostile spawns roll min(5%, 0.5% + 0.045% x nearby player Adventurer Level), then apply local-difficulty and configuration multipliers.</w:t>
            </w:r>
          </w:p>
        </w:tc>
      </w:tr>
    </w:tbl>
    <w:p>
      <w:pPr>
        <w:spacing w:after="0"/>
      </w:pPr>
    </w:p>
    <w:p>
      <w:pPr>
        <w:pStyle w:val="GVBullet"/>
      </w:pPr>
      <w:r>
        <w:rPr>
          <w:rFonts w:ascii="Liberation Sans" w:hAnsi="Liberation Sans" w:eastAsia="Liberation Sans"/>
        </w:rPr>
        <w:t>Elite eligibility begins at Adventurer Level 10 by default.</w:t>
      </w:r>
    </w:p>
    <w:p>
      <w:pPr>
        <w:pStyle w:val="GVBullet"/>
      </w:pPr>
      <w:r>
        <w:rPr>
          <w:rFonts w:ascii="Liberation Sans" w:hAnsi="Liberation Sans" w:eastAsia="Liberation Sans"/>
        </w:rPr>
        <w:t>Only natural or explicitly allowed spawn reasons roll elite conversion; spawner, command, breeding and farm-origin mobs are excluded by default.</w:t>
      </w:r>
    </w:p>
    <w:p>
      <w:pPr>
        <w:pStyle w:val="GVBullet"/>
      </w:pPr>
      <w:r>
        <w:rPr>
          <w:rFonts w:ascii="Liberation Sans" w:hAnsi="Liberation Sans" w:eastAsia="Liberation Sans"/>
        </w:rPr>
        <w:t>Maximum three elite mobs within 48 blocks of a player and maximum eight within a loaded dimension region by default.</w:t>
      </w:r>
    </w:p>
    <w:p>
      <w:pPr>
        <w:pStyle w:val="GVBullet"/>
      </w:pPr>
      <w:r>
        <w:rPr>
          <w:rFonts w:ascii="Liberation Sans" w:hAnsi="Liberation Sans" w:eastAsia="Liberation Sans"/>
        </w:rPr>
        <w:t>Variant weights are configurable; invalid variants are skipped rather than crashing world load.</w:t>
      </w:r>
    </w:p>
    <w:p>
      <w:pPr>
        <w:pStyle w:val="GVBullet"/>
      </w:pPr>
      <w:r>
        <w:rPr>
          <w:rFonts w:ascii="Liberation Sans" w:hAnsi="Liberation Sans" w:eastAsia="Liberation Sans"/>
        </w:rPr>
        <w:t>Stats receive one spawn-time scaling multiplier of 1 + (0.003 x nearby Adventurer Level), up to +30% at level 100. No per-tick recalculation occurs.</w:t>
      </w:r>
    </w:p>
    <w:p>
      <w:pPr>
        <w:pStyle w:val="GVBullet"/>
      </w:pPr>
      <w:r>
        <w:rPr>
          <w:rFonts w:ascii="Liberation Sans" w:hAnsi="Liberation Sans" w:eastAsia="Liberation Sans"/>
        </w:rPr>
        <w:t>Elite armour and weapons use controlled drop chances to avoid farming high-tier equipment.</w:t>
      </w:r>
    </w:p>
    <w:p>
      <w:pPr>
        <w:pStyle w:val="GVBullet"/>
      </w:pPr>
      <w:r>
        <w:rPr>
          <w:rFonts w:ascii="Liberation Sans" w:hAnsi="Liberation Sans" w:eastAsia="Liberation Sans"/>
        </w:rPr>
        <w:t>Each elite has a journal discovery and grants substantially higher Combat XP, but no required unique currency in version 1.</w:t>
      </w:r>
    </w:p>
    <w:p>
      <w:pPr>
        <w:pStyle w:val="Heading2"/>
        <w:keepNext/>
        <w:keepLines/>
      </w:pPr>
      <w:r>
        <w:t>10.2 Visual language</w:t>
      </w:r>
    </w:p>
    <w:p>
      <w:pPr>
        <w:pStyle w:val="GVBullet"/>
      </w:pPr>
      <w:r>
        <w:rPr>
          <w:rFonts w:ascii="Liberation Sans" w:hAnsi="Liberation Sans" w:eastAsia="Liberation Sans"/>
        </w:rPr>
        <w:t>A translated variant name appears above the mob when targeted or within a short range.</w:t>
      </w:r>
    </w:p>
    <w:p>
      <w:pPr>
        <w:pStyle w:val="GVBullet"/>
      </w:pPr>
      <w:r>
        <w:rPr>
          <w:rFonts w:ascii="Liberation Sans" w:hAnsi="Liberation Sans" w:eastAsia="Liberation Sans"/>
        </w:rPr>
        <w:t>Scale and vanilla armour provide the primary silhouette difference.</w:t>
      </w:r>
    </w:p>
    <w:p>
      <w:pPr>
        <w:pStyle w:val="GVBullet"/>
      </w:pPr>
      <w:r>
        <w:rPr>
          <w:rFonts w:ascii="Liberation Sans" w:hAnsi="Liberation Sans" w:eastAsia="Liberation Sans"/>
        </w:rPr>
        <w:t>Particles are subtle, rate-limited and individually disabled in client settings.</w:t>
      </w:r>
    </w:p>
    <w:p>
      <w:pPr>
        <w:pStyle w:val="GVBullet"/>
      </w:pPr>
      <w:r>
        <w:rPr>
          <w:rFonts w:ascii="Liberation Sans" w:hAnsi="Liberation Sans" w:eastAsia="Liberation Sans"/>
        </w:rPr>
        <w:t>No custom shader, animation library or model dependency is required.</w:t>
      </w:r>
    </w:p>
    <w:p>
      <w:pPr>
        <w:pStyle w:val="Heading1"/>
        <w:keepNext/>
        <w:keepLines/>
      </w:pPr>
      <w:r>
        <w:t>11. Discoveries, Titles and Journal</w:t>
      </w:r>
    </w:p>
    <w:p>
      <w:pPr>
        <w:pStyle w:val="Heading2"/>
        <w:keepNext/>
        <w:keepLines/>
      </w:pPr>
      <w:r>
        <w:t>11.1 Discovery system</w:t>
      </w:r>
    </w:p>
    <w:p>
      <w:pPr>
        <w:pStyle w:val="GVBody"/>
      </w:pPr>
      <w:r>
        <w:rPr>
          <w:rFonts w:ascii="Liberation Sans" w:hAnsi="Liberation Sans" w:eastAsia="Liberation Sans"/>
        </w:rPr>
        <w:t>Discoveries record what the player has encountered. They provide collection progress, journal information, Exploration XP and cosmetic rewards. They never lock items, recipes, skill nodes or dimensions.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Category</w:t>
            </w:r>
          </w:p>
        </w:tc>
        <w:tc>
          <w:tcPr>
            <w:tcW w:type="dxa" w:w="3515"/>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Trigger</w:t>
            </w:r>
          </w:p>
        </w:tc>
        <w:tc>
          <w:tcPr>
            <w:tcW w:type="dxa" w:w="391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Default reward</w:t>
            </w:r>
          </w:p>
        </w:tc>
      </w:tr>
      <w:tr>
        <w:trPr>
          <w:cantSplit/>
        </w:trPr>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Biomes</w:t>
            </w:r>
          </w:p>
        </w:tc>
        <w:tc>
          <w:tcPr>
            <w:tcW w:type="dxa" w:w="3515"/>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validated entry</w:t>
            </w:r>
          </w:p>
        </w:tc>
        <w:tc>
          <w:tcPr>
            <w:tcW w:type="dxa" w:w="3912"/>
            <w:vAlign w:val="center"/>
            <w:tcMar>
              <w:top w:w="55" w:type="dxa"/>
              <w:start w:w="65" w:type="dxa"/>
              <w:bottom w:w="55" w:type="dxa"/>
              <w:end w:w="65" w:type="dxa"/>
            </w:tcMar>
          </w:tcPr>
          <w:p>
            <w:pPr>
              <w:spacing w:after="0" w:line="240" w:lineRule="auto"/>
            </w:pPr>
            <w:r>
              <w:rPr>
                <w:rFonts w:ascii="Liberation Sans" w:hAnsi="Liberation Sans" w:eastAsia="Liberation Sans"/>
                <w:sz w:val="17"/>
              </w:rPr>
              <w:t>50-750 Exploration XP by rarity</w:t>
            </w:r>
          </w:p>
        </w:tc>
      </w:tr>
      <w:tr>
        <w:trPr>
          <w:cantSplit/>
        </w:trPr>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Structures</w:t>
            </w:r>
          </w:p>
        </w:tc>
        <w:tc>
          <w:tcPr>
            <w:tcW w:type="dxa" w:w="351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Validated location/discovery trigger</w:t>
            </w:r>
          </w:p>
        </w:tc>
        <w:tc>
          <w:tcPr>
            <w:tcW w:type="dxa" w:w="391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500-2,500 Exploration XP</w:t>
            </w:r>
          </w:p>
        </w:tc>
      </w:tr>
      <w:tr>
        <w:trPr>
          <w:cantSplit/>
        </w:trPr>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Creatures</w:t>
            </w:r>
          </w:p>
        </w:tc>
        <w:tc>
          <w:tcPr>
            <w:tcW w:type="dxa" w:w="3515"/>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sight, damage or kill depending on entry</w:t>
            </w:r>
          </w:p>
        </w:tc>
        <w:tc>
          <w:tcPr>
            <w:tcW w:type="dxa" w:w="3912"/>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entry; optional 50-300 XP</w:t>
            </w:r>
          </w:p>
        </w:tc>
      </w:tr>
      <w:tr>
        <w:trPr>
          <w:cantSplit/>
        </w:trPr>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variants</w:t>
            </w:r>
          </w:p>
        </w:tc>
        <w:tc>
          <w:tcPr>
            <w:tcW w:type="dxa" w:w="351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encounter or kill</w:t>
            </w:r>
          </w:p>
        </w:tc>
        <w:tc>
          <w:tcPr>
            <w:tcW w:type="dxa" w:w="391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entry; title progress; 250 XP default</w:t>
            </w:r>
          </w:p>
        </w:tc>
      </w:tr>
      <w:tr>
        <w:trPr>
          <w:cantSplit/>
        </w:trPr>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Ores/materials</w:t>
            </w:r>
          </w:p>
        </w:tc>
        <w:tc>
          <w:tcPr>
            <w:tcW w:type="dxa" w:w="3515"/>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natural harvest or pickup</w:t>
            </w:r>
          </w:p>
        </w:tc>
        <w:tc>
          <w:tcPr>
            <w:tcW w:type="dxa" w:w="3912"/>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entry; 50-300 XP</w:t>
            </w:r>
          </w:p>
        </w:tc>
      </w:tr>
      <w:tr>
        <w:trPr>
          <w:cantSplit/>
        </w:trPr>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Foods/fish</w:t>
            </w:r>
          </w:p>
        </w:tc>
        <w:tc>
          <w:tcPr>
            <w:tcW w:type="dxa" w:w="351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prepare, eat or catch</w:t>
            </w:r>
          </w:p>
        </w:tc>
        <w:tc>
          <w:tcPr>
            <w:tcW w:type="dxa" w:w="391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entry; Cooking/Fishing bonus XP</w:t>
            </w:r>
          </w:p>
        </w:tc>
      </w:tr>
      <w:tr>
        <w:trPr>
          <w:cantSplit/>
        </w:trPr>
        <w:tc>
          <w:tcPr>
            <w:tcW w:type="dxa" w:w="1984"/>
            <w:vAlign w:val="center"/>
            <w:tcMar>
              <w:top w:w="55" w:type="dxa"/>
              <w:start w:w="65" w:type="dxa"/>
              <w:bottom w:w="55" w:type="dxa"/>
              <w:end w:w="65" w:type="dxa"/>
            </w:tcMar>
          </w:tcPr>
          <w:p>
            <w:pPr>
              <w:spacing w:after="0" w:line="240" w:lineRule="auto"/>
            </w:pPr>
            <w:r>
              <w:rPr>
                <w:rFonts w:ascii="Liberation Sans" w:hAnsi="Liberation Sans" w:eastAsia="Liberation Sans"/>
                <w:sz w:val="17"/>
              </w:rPr>
              <w:t>Dimensions</w:t>
            </w:r>
          </w:p>
        </w:tc>
        <w:tc>
          <w:tcPr>
            <w:tcW w:type="dxa" w:w="3515"/>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entry</w:t>
            </w:r>
          </w:p>
        </w:tc>
        <w:tc>
          <w:tcPr>
            <w:tcW w:type="dxa" w:w="3912"/>
            <w:vAlign w:val="center"/>
            <w:tcMar>
              <w:top w:w="55" w:type="dxa"/>
              <w:start w:w="65" w:type="dxa"/>
              <w:bottom w:w="55" w:type="dxa"/>
              <w:end w:w="65" w:type="dxa"/>
            </w:tcMar>
          </w:tcPr>
          <w:p>
            <w:pPr>
              <w:spacing w:after="0" w:line="240" w:lineRule="auto"/>
            </w:pPr>
            <w:r>
              <w:rPr>
                <w:rFonts w:ascii="Liberation Sans" w:hAnsi="Liberation Sans" w:eastAsia="Liberation Sans"/>
                <w:sz w:val="17"/>
              </w:rPr>
              <w:t>3,000 Exploration XP</w:t>
            </w:r>
          </w:p>
        </w:tc>
      </w:tr>
      <w:tr>
        <w:trPr>
          <w:cantSplit/>
        </w:trPr>
        <w:tc>
          <w:tcPr>
            <w:tcW w:type="dxa" w:w="198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Bosses</w:t>
            </w:r>
          </w:p>
        </w:tc>
        <w:tc>
          <w:tcPr>
            <w:tcW w:type="dxa" w:w="351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First contribution to kill</w:t>
            </w:r>
          </w:p>
        </w:tc>
        <w:tc>
          <w:tcPr>
            <w:tcW w:type="dxa" w:w="391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completion and cosmetic title</w:t>
            </w:r>
          </w:p>
        </w:tc>
      </w:tr>
    </w:tbl>
    <w:p>
      <w:pPr>
        <w:spacing w:after="0"/>
      </w:pPr>
    </w:p>
    <w:p>
      <w:pPr>
        <w:pStyle w:val="Heading2"/>
        <w:keepNext/>
        <w:keepLines/>
      </w:pPr>
      <w:r>
        <w:t>11.2 Titles</w:t>
      </w:r>
    </w:p>
    <w:p>
      <w:pPr>
        <w:pStyle w:val="GVBullet"/>
      </w:pPr>
      <w:r>
        <w:rPr>
          <w:rFonts w:ascii="Liberation Sans" w:hAnsi="Liberation Sans" w:eastAsia="Liberation Sans"/>
        </w:rPr>
        <w:t>Titles are cosmetic and provide no statistics.</w:t>
      </w:r>
    </w:p>
    <w:p>
      <w:pPr>
        <w:pStyle w:val="GVBullet"/>
      </w:pPr>
      <w:r>
        <w:rPr>
          <w:rFonts w:ascii="Liberation Sans" w:hAnsi="Liberation Sans" w:eastAsia="Liberation Sans"/>
        </w:rPr>
        <w:t>One title may be selected for the journal, optional nameplate and compatible chat/player-list displays.</w:t>
      </w:r>
    </w:p>
    <w:p>
      <w:pPr>
        <w:pStyle w:val="GVBullet"/>
      </w:pPr>
      <w:r>
        <w:rPr>
          <w:rFonts w:ascii="Liberation Sans" w:hAnsi="Liberation Sans" w:eastAsia="Liberation Sans"/>
        </w:rPr>
        <w:t>Examples: Deep Delver, Master Angler, Veteran Explorer, Shieldbearer, Blade Master, Tank Breaker, Netherwalker, Dragon Slayer and Master of Verra.</w:t>
      </w:r>
    </w:p>
    <w:p>
      <w:pPr>
        <w:pStyle w:val="GVBullet"/>
      </w:pPr>
      <w:r>
        <w:rPr>
          <w:rFonts w:ascii="Liberation Sans" w:hAnsi="Liberation Sans" w:eastAsia="Liberation Sans"/>
        </w:rPr>
        <w:t>Display integrations are individually configurable to avoid chat/nameplate conflicts with other mods.</w:t>
      </w:r>
    </w:p>
    <w:p>
      <w:pPr>
        <w:pStyle w:val="Heading2"/>
        <w:keepNext/>
        <w:keepLines/>
      </w:pPr>
      <w:r>
        <w:t>11.3 Journal sections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7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Journal page</w:t>
            </w:r>
          </w:p>
        </w:tc>
        <w:tc>
          <w:tcPr>
            <w:tcW w:type="dxa" w:w="754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Contents</w:t>
            </w:r>
          </w:p>
        </w:tc>
      </w:tr>
      <w:tr>
        <w:trPr>
          <w:cantSplit/>
        </w:trPr>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Overview</w:t>
            </w:r>
          </w:p>
        </w:tc>
        <w:tc>
          <w:tcPr>
            <w:tcW w:type="dxa" w:w="7540"/>
            <w:vAlign w:val="center"/>
            <w:tcMar>
              <w:top w:w="55" w:type="dxa"/>
              <w:start w:w="65" w:type="dxa"/>
              <w:bottom w:w="55" w:type="dxa"/>
              <w:end w:w="65" w:type="dxa"/>
            </w:tcMar>
          </w:tcPr>
          <w:p>
            <w:pPr>
              <w:spacing w:after="0" w:line="240" w:lineRule="auto"/>
            </w:pPr>
            <w:r>
              <w:rPr>
                <w:rFonts w:ascii="Liberation Sans" w:hAnsi="Liberation Sans" w:eastAsia="Liberation Sans"/>
                <w:sz w:val="17"/>
              </w:rPr>
              <w:t>Adventurer Level, five skills, available points, prestige ranks, selected title and recommended next unlock.</w:t>
            </w:r>
          </w:p>
        </w:tc>
      </w:tr>
      <w:tr>
        <w:trPr>
          <w:cantSplit/>
        </w:trPr>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Skills</w:t>
            </w:r>
          </w:p>
        </w:tc>
        <w:tc>
          <w:tcPr>
            <w:tcW w:type="dxa" w:w="754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XP bars, exact next-level XP, passive tree, node requirements, bonuses and equipment certifications.</w:t>
            </w:r>
          </w:p>
        </w:tc>
      </w:tr>
      <w:tr>
        <w:trPr>
          <w:cantSplit/>
        </w:trPr>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Progression</w:t>
            </w:r>
          </w:p>
        </w:tc>
        <w:tc>
          <w:tcPr>
            <w:tcW w:type="dxa" w:w="7540"/>
            <w:vAlign w:val="center"/>
            <w:tcMar>
              <w:top w:w="55" w:type="dxa"/>
              <w:start w:w="65" w:type="dxa"/>
              <w:bottom w:w="55" w:type="dxa"/>
              <w:end w:w="65" w:type="dxa"/>
            </w:tcMar>
          </w:tcPr>
          <w:p>
            <w:pPr>
              <w:spacing w:after="0" w:line="240" w:lineRule="auto"/>
            </w:pPr>
            <w:r>
              <w:rPr>
                <w:rFonts w:ascii="Liberation Sans" w:hAnsi="Liberation Sans" w:eastAsia="Liberation Sans"/>
                <w:sz w:val="17"/>
              </w:rPr>
              <w:t>Current equipment tier, Nether/End requirements, Elytra requirement and unmet conditions.</w:t>
            </w:r>
          </w:p>
        </w:tc>
      </w:tr>
      <w:tr>
        <w:trPr>
          <w:cantSplit/>
        </w:trPr>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Discoveries</w:t>
            </w:r>
          </w:p>
        </w:tc>
        <w:tc>
          <w:tcPr>
            <w:tcW w:type="dxa" w:w="754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Filterable categories, unknown silhouettes, rarity, description and completion percentage.</w:t>
            </w:r>
          </w:p>
        </w:tc>
      </w:tr>
      <w:tr>
        <w:trPr>
          <w:cantSplit/>
        </w:trPr>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Elites</w:t>
            </w:r>
          </w:p>
        </w:tc>
        <w:tc>
          <w:tcPr>
            <w:tcW w:type="dxa" w:w="7540"/>
            <w:vAlign w:val="center"/>
            <w:tcMar>
              <w:top w:w="55" w:type="dxa"/>
              <w:start w:w="65" w:type="dxa"/>
              <w:bottom w:w="55" w:type="dxa"/>
              <w:end w:w="65" w:type="dxa"/>
            </w:tcMar>
          </w:tcPr>
          <w:p>
            <w:pPr>
              <w:spacing w:after="0" w:line="240" w:lineRule="auto"/>
            </w:pPr>
            <w:r>
              <w:rPr>
                <w:rFonts w:ascii="Liberation Sans" w:hAnsi="Liberation Sans" w:eastAsia="Liberation Sans"/>
                <w:sz w:val="17"/>
              </w:rPr>
              <w:t>Encountered variants, stats summary, kills and last-seen dimension.</w:t>
            </w:r>
          </w:p>
        </w:tc>
      </w:tr>
      <w:tr>
        <w:trPr>
          <w:cantSplit/>
        </w:trPr>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Titles</w:t>
            </w:r>
          </w:p>
        </w:tc>
        <w:tc>
          <w:tcPr>
            <w:tcW w:type="dxa" w:w="754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Earned/locked titles, hints and selected title.</w:t>
            </w:r>
          </w:p>
        </w:tc>
      </w:tr>
      <w:tr>
        <w:trPr>
          <w:cantSplit/>
        </w:trPr>
        <w:tc>
          <w:tcPr>
            <w:tcW w:type="dxa" w:w="1871"/>
            <w:vAlign w:val="center"/>
            <w:tcMar>
              <w:top w:w="55" w:type="dxa"/>
              <w:start w:w="65" w:type="dxa"/>
              <w:bottom w:w="55" w:type="dxa"/>
              <w:end w:w="65" w:type="dxa"/>
            </w:tcMar>
          </w:tcPr>
          <w:p>
            <w:pPr>
              <w:spacing w:after="0" w:line="240" w:lineRule="auto"/>
            </w:pPr>
            <w:r>
              <w:rPr>
                <w:rFonts w:ascii="Liberation Sans" w:hAnsi="Liberation Sans" w:eastAsia="Liberation Sans"/>
                <w:sz w:val="17"/>
              </w:rPr>
              <w:t>Statistics</w:t>
            </w:r>
          </w:p>
        </w:tc>
        <w:tc>
          <w:tcPr>
            <w:tcW w:type="dxa" w:w="7540"/>
            <w:vAlign w:val="center"/>
            <w:tcMar>
              <w:top w:w="55" w:type="dxa"/>
              <w:start w:w="65" w:type="dxa"/>
              <w:bottom w:w="55" w:type="dxa"/>
              <w:end w:w="65" w:type="dxa"/>
            </w:tcMar>
          </w:tcPr>
          <w:p>
            <w:pPr>
              <w:spacing w:after="0" w:line="240" w:lineRule="auto"/>
            </w:pPr>
            <w:r>
              <w:rPr>
                <w:rFonts w:ascii="Liberation Sans" w:hAnsi="Liberation Sans" w:eastAsia="Liberation Sans"/>
                <w:sz w:val="17"/>
              </w:rPr>
              <w:t>Validated blocks mined, fish caught, foods prepared, travel cells, combat contribution and playtime.</w:t>
            </w:r>
          </w:p>
        </w:tc>
      </w:tr>
      <w:tr>
        <w:trPr>
          <w:cantSplit/>
        </w:trPr>
        <w:tc>
          <w:tcPr>
            <w:tcW w:type="dxa" w:w="187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Settings</w:t>
            </w:r>
          </w:p>
        </w:tc>
        <w:tc>
          <w:tcPr>
            <w:tcW w:type="dxa" w:w="754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Client HUD, notification, particle and accessibility preferences.</w:t>
            </w:r>
          </w:p>
        </w:tc>
      </w:tr>
    </w:tbl>
    <w:p>
      <w:pPr>
        <w:spacing w:after="0"/>
      </w:pPr>
    </w:p>
    <w:p>
      <w:pPr>
        <w:pStyle w:val="Heading1"/>
        <w:keepNext/>
        <w:keepLines/>
      </w:pPr>
      <w:r>
        <w:t>12. User Interface and Feedback</w:t>
      </w:r>
    </w:p>
    <w:p>
      <w:pPr>
        <w:pStyle w:val="Heading2"/>
        <w:keepNext/>
        <w:keepLines/>
      </w:pPr>
      <w:r>
        <w:t>12.1 Journal screen</w:t>
      </w:r>
    </w:p>
    <w:p>
      <w:pPr>
        <w:pStyle w:val="GVBullet"/>
      </w:pPr>
      <w:r>
        <w:rPr>
          <w:rFonts w:ascii="Liberation Sans" w:hAnsi="Liberation Sans" w:eastAsia="Liberation Sans"/>
        </w:rPr>
        <w:t>Default key: J, fully rebindable.</w:t>
      </w:r>
    </w:p>
    <w:p>
      <w:pPr>
        <w:pStyle w:val="GVBullet"/>
      </w:pPr>
      <w:r>
        <w:rPr>
          <w:rFonts w:ascii="Liberation Sans" w:hAnsi="Liberation Sans" w:eastAsia="Liberation Sans"/>
        </w:rPr>
        <w:t>Responsive layout for common GUI scales; minimum supported effective resolution target 854 x 480.</w:t>
      </w:r>
    </w:p>
    <w:p>
      <w:pPr>
        <w:pStyle w:val="GVBullet"/>
      </w:pPr>
      <w:r>
        <w:rPr>
          <w:rFonts w:ascii="Liberation Sans" w:hAnsi="Liberation Sans" w:eastAsia="Liberation Sans"/>
        </w:rPr>
        <w:t>Left navigation rail for pages, top character summary and central content panel.</w:t>
      </w:r>
    </w:p>
    <w:p>
      <w:pPr>
        <w:pStyle w:val="GVBullet"/>
      </w:pPr>
      <w:r>
        <w:rPr>
          <w:rFonts w:ascii="Liberation Sans" w:hAnsi="Liberation Sans" w:eastAsia="Liberation Sans"/>
        </w:rPr>
        <w:t>Skill trees support pan, zoom, keyboard focus and direct requirement tooltips.</w:t>
      </w:r>
    </w:p>
    <w:p>
      <w:pPr>
        <w:pStyle w:val="GVBullet"/>
      </w:pPr>
      <w:r>
        <w:rPr>
          <w:rFonts w:ascii="Liberation Sans" w:hAnsi="Liberation Sans" w:eastAsia="Liberation Sans"/>
        </w:rPr>
        <w:t>Locked nodes use shape, icon and text differences rather than colour alone.</w:t>
      </w:r>
    </w:p>
    <w:p>
      <w:pPr>
        <w:pStyle w:val="GVBullet"/>
      </w:pPr>
      <w:r>
        <w:rPr>
          <w:rFonts w:ascii="Liberation Sans" w:hAnsi="Liberation Sans" w:eastAsia="Liberation Sans"/>
        </w:rPr>
        <w:t>Server data supplies all authoritative values; the client only renders and requests purchases/respecs.</w:t>
      </w:r>
    </w:p>
    <w:p>
      <w:pPr>
        <w:pStyle w:val="Heading2"/>
        <w:keepNext/>
        <w:keepLines/>
      </w:pPr>
      <w:r>
        <w:t>12.2 HUD and notifications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Element</w:t>
            </w:r>
          </w:p>
        </w:tc>
        <w:tc>
          <w:tcPr>
            <w:tcW w:type="dxa" w:w="714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Behaviour</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XP toast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Top-right compact line showing skill icon, amount and current progress; batched over a short interval.</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Level-up banner</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Short central banner with sound, new point count and next major unlock.</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Discovery toast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Icon, name and category; queued and rate-limited.</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Locked action message</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Action-bar message with exact unmet requirement; same message suppressed for two seconds.</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indicator</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Nameplate marker and optional small boss-style health accent only when targeted.</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Progress widget</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Optional pinned next-unlock requirement, disabled by default.</w:t>
            </w:r>
          </w:p>
        </w:tc>
      </w:tr>
    </w:tbl>
    <w:p>
      <w:pPr>
        <w:spacing w:after="0"/>
      </w:pPr>
    </w:p>
    <w:p>
      <w:pPr>
        <w:pStyle w:val="Heading2"/>
        <w:keepNext/>
        <w:keepLines/>
      </w:pPr>
      <w:r>
        <w:t>12.3 Accessibility</w:t>
      </w:r>
    </w:p>
    <w:p>
      <w:pPr>
        <w:pStyle w:val="GVBullet"/>
      </w:pPr>
      <w:r>
        <w:rPr>
          <w:rFonts w:ascii="Liberation Sans" w:hAnsi="Liberation Sans" w:eastAsia="Liberation Sans"/>
        </w:rPr>
        <w:t>Do not communicate state only through red/green colour.</w:t>
      </w:r>
    </w:p>
    <w:p>
      <w:pPr>
        <w:pStyle w:val="GVBullet"/>
      </w:pPr>
      <w:r>
        <w:rPr>
          <w:rFonts w:ascii="Liberation Sans" w:hAnsi="Liberation Sans" w:eastAsia="Liberation Sans"/>
        </w:rPr>
        <w:t>Support narration labels for buttons, nodes, progress bars and tabs where Minecraft narration permits.</w:t>
      </w:r>
    </w:p>
    <w:p>
      <w:pPr>
        <w:pStyle w:val="GVBullet"/>
      </w:pPr>
      <w:r>
        <w:rPr>
          <w:rFonts w:ascii="Liberation Sans" w:hAnsi="Liberation Sans" w:eastAsia="Liberation Sans"/>
        </w:rPr>
        <w:t>Allow disabling motion, particles, sounds and large level-up overlays independently.</w:t>
      </w:r>
    </w:p>
    <w:p>
      <w:pPr>
        <w:pStyle w:val="GVBullet"/>
      </w:pPr>
      <w:r>
        <w:rPr>
          <w:rFonts w:ascii="Liberation Sans" w:hAnsi="Liberation Sans" w:eastAsia="Liberation Sans"/>
        </w:rPr>
        <w:t>Use scalable text and avoid tiny fixed-size labels for requirements.</w:t>
      </w:r>
    </w:p>
    <w:p>
      <w:pPr>
        <w:pStyle w:val="Heading1"/>
        <w:keepNext/>
        <w:keepLines/>
      </w:pPr>
      <w:r>
        <w:t>13. Configuration and Data-Driven Content</w:t>
      </w:r>
    </w:p>
    <w:p>
      <w:pPr>
        <w:pStyle w:val="GVBody"/>
      </w:pPr>
      <w:r>
        <w:rPr>
          <w:rFonts w:ascii="Liberation Sans" w:hAnsi="Liberation Sans" w:eastAsia="Liberation Sans"/>
        </w:rPr>
        <w:t>The mod avoids a required third-party config library. Server configuration uses strict JSON with validation and human-readable error reports. Content definitions use data-pack resources and codecs, allowing servers and modpacks to override defaults.</w:t>
      </w:r>
    </w:p>
    <w:p>
      <w:pPr>
        <w:pStyle w:val="GVCode"/>
      </w:pPr>
      <w:r>
        <w:rPr>
          <w:rFonts w:ascii="Liberation Mono" w:hAnsi="Liberation Mono" w:eastAsia="Liberation Mono"/>
        </w:rPr>
        <w:t>config/guildsofverra/</w:t>
      </w:r>
      <w:r>
        <w:br/>
      </w:r>
      <w:r>
        <w:rPr>
          <w:rFonts w:ascii="Liberation Mono" w:hAnsi="Liberation Mono" w:eastAsia="Liberation Mono"/>
        </w:rPr>
        <w:t>├── server.json</w:t>
      </w:r>
      <w:r>
        <w:br/>
      </w:r>
      <w:r>
        <w:rPr>
          <w:rFonts w:ascii="Liberation Mono" w:hAnsi="Liberation Mono" w:eastAsia="Liberation Mono"/>
        </w:rPr>
        <w:t>├── balance.json</w:t>
      </w:r>
      <w:r>
        <w:br/>
      </w:r>
      <w:r>
        <w:rPr>
          <w:rFonts w:ascii="Liberation Mono" w:hAnsi="Liberation Mono" w:eastAsia="Liberation Mono"/>
        </w:rPr>
        <w:t>├── restrictions.json</w:t>
      </w:r>
      <w:r>
        <w:br/>
      </w:r>
      <w:r>
        <w:rPr>
          <w:rFonts w:ascii="Liberation Mono" w:hAnsi="Liberation Mono" w:eastAsia="Liberation Mono"/>
        </w:rPr>
        <w:t>├── elite_mobs.json</w:t>
      </w:r>
      <w:r>
        <w:br/>
      </w:r>
      <w:r>
        <w:rPr>
          <w:rFonts w:ascii="Liberation Mono" w:hAnsi="Liberation Mono" w:eastAsia="Liberation Mono"/>
        </w:rPr>
        <w:t>└── client.json</w:t>
      </w:r>
      <w:r>
        <w:br/>
      </w:r>
      <w:r>
        <w:rPr>
          <w:rFonts w:ascii="Liberation Mono" w:hAnsi="Liberation Mono" w:eastAsia="Liberation Mono"/>
        </w:rPr>
      </w:r>
      <w:r>
        <w:br/>
      </w:r>
      <w:r>
        <w:rPr>
          <w:rFonts w:ascii="Liberation Mono" w:hAnsi="Liberation Mono" w:eastAsia="Liberation Mono"/>
        </w:rPr>
        <w:t>data/&lt;namespace&gt;/guildsofverra/</w:t>
      </w:r>
      <w:r>
        <w:br/>
      </w:r>
      <w:r>
        <w:rPr>
          <w:rFonts w:ascii="Liberation Mono" w:hAnsi="Liberation Mono" w:eastAsia="Liberation Mono"/>
        </w:rPr>
        <w:t>├── skills/*.json</w:t>
      </w:r>
      <w:r>
        <w:br/>
      </w:r>
      <w:r>
        <w:rPr>
          <w:rFonts w:ascii="Liberation Mono" w:hAnsi="Liberation Mono" w:eastAsia="Liberation Mono"/>
        </w:rPr>
        <w:t>├── equipment_requirements/*.json</w:t>
      </w:r>
      <w:r>
        <w:br/>
      </w:r>
      <w:r>
        <w:rPr>
          <w:rFonts w:ascii="Liberation Mono" w:hAnsi="Liberation Mono" w:eastAsia="Liberation Mono"/>
        </w:rPr>
        <w:t>├── dimension_requirements/*.json</w:t>
      </w:r>
      <w:r>
        <w:br/>
      </w:r>
      <w:r>
        <w:rPr>
          <w:rFonts w:ascii="Liberation Mono" w:hAnsi="Liberation Mono" w:eastAsia="Liberation Mono"/>
        </w:rPr>
        <w:t>├── discoveries/*.json</w:t>
      </w:r>
      <w:r>
        <w:br/>
      </w:r>
      <w:r>
        <w:rPr>
          <w:rFonts w:ascii="Liberation Mono" w:hAnsi="Liberation Mono" w:eastAsia="Liberation Mono"/>
        </w:rPr>
        <w:t>├── elite_variants/*.json</w:t>
      </w:r>
      <w:r>
        <w:br/>
      </w:r>
      <w:r>
        <w:rPr>
          <w:rFonts w:ascii="Liberation Mono" w:hAnsi="Liberation Mono" w:eastAsia="Liberation Mono"/>
        </w:rPr>
        <w:t>└── titles/*.json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55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File/data type</w:t>
            </w:r>
          </w:p>
        </w:tc>
        <w:tc>
          <w:tcPr>
            <w:tcW w:type="dxa" w:w="6860"/>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Responsibility</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server.json</w:t>
            </w:r>
          </w:p>
        </w:tc>
        <w:tc>
          <w:tcPr>
            <w:tcW w:type="dxa" w:w="6860"/>
            <w:vAlign w:val="center"/>
            <w:tcMar>
              <w:top w:w="55" w:type="dxa"/>
              <w:start w:w="65" w:type="dxa"/>
              <w:bottom w:w="55" w:type="dxa"/>
              <w:end w:w="65" w:type="dxa"/>
            </w:tcMar>
          </w:tcPr>
          <w:p>
            <w:pPr>
              <w:spacing w:after="0" w:line="240" w:lineRule="auto"/>
            </w:pPr>
            <w:r>
              <w:rPr>
                <w:rFonts w:ascii="Liberation Sans" w:hAnsi="Liberation Sans" w:eastAsia="Liberation Sans"/>
                <w:sz w:val="17"/>
              </w:rPr>
              <w:t>Global enable flags, permission bypass, save behaviour, respec rules and networking limits.</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balance.json</w:t>
            </w:r>
          </w:p>
        </w:tc>
        <w:tc>
          <w:tcPr>
            <w:tcW w:type="dxa" w:w="686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XP curve coefficients, skill source multipliers, point rewards, prestige multipliers and broad pacing.</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restrictions.json</w:t>
            </w:r>
          </w:p>
        </w:tc>
        <w:tc>
          <w:tcPr>
            <w:tcW w:type="dxa" w:w="6860"/>
            <w:vAlign w:val="center"/>
            <w:tcMar>
              <w:top w:w="55" w:type="dxa"/>
              <w:start w:w="65" w:type="dxa"/>
              <w:bottom w:w="55" w:type="dxa"/>
              <w:end w:w="65" w:type="dxa"/>
            </w:tcMar>
          </w:tcPr>
          <w:p>
            <w:pPr>
              <w:spacing w:after="0" w:line="240" w:lineRule="auto"/>
            </w:pPr>
            <w:r>
              <w:rPr>
                <w:rFonts w:ascii="Liberation Sans" w:hAnsi="Liberation Sans" w:eastAsia="Liberation Sans"/>
                <w:sz w:val="17"/>
              </w:rPr>
              <w:t>Fallback tier mapping, warning behaviour and enforcement toggles.</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elite_mobs.json</w:t>
            </w:r>
          </w:p>
        </w:tc>
        <w:tc>
          <w:tcPr>
            <w:tcW w:type="dxa" w:w="686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Spawn formula, caps, variant weights, stat multipliers, particles and drop controls.</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client.json</w:t>
            </w:r>
          </w:p>
        </w:tc>
        <w:tc>
          <w:tcPr>
            <w:tcW w:type="dxa" w:w="6860"/>
            <w:vAlign w:val="center"/>
            <w:tcMar>
              <w:top w:w="55" w:type="dxa"/>
              <w:start w:w="65" w:type="dxa"/>
              <w:bottom w:w="55" w:type="dxa"/>
              <w:end w:w="65" w:type="dxa"/>
            </w:tcMar>
          </w:tcPr>
          <w:p>
            <w:pPr>
              <w:spacing w:after="0" w:line="240" w:lineRule="auto"/>
            </w:pPr>
            <w:r>
              <w:rPr>
                <w:rFonts w:ascii="Liberation Sans" w:hAnsi="Liberation Sans" w:eastAsia="Liberation Sans"/>
                <w:sz w:val="17"/>
              </w:rPr>
              <w:t>HUD positions, notifications, sounds, particles, title/nameplate display and accessibility options.</w:t>
            </w:r>
          </w:p>
        </w:tc>
      </w:tr>
      <w:tr>
        <w:trPr>
          <w:cantSplit/>
        </w:trPr>
        <w:tc>
          <w:tcPr>
            <w:tcW w:type="dxa" w:w="255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Data-pack skill files</w:t>
            </w:r>
          </w:p>
        </w:tc>
        <w:tc>
          <w:tcPr>
            <w:tcW w:type="dxa" w:w="6860"/>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Nodes, ranks, costs, prerequisites, effects and translated display keys.</w:t>
            </w:r>
          </w:p>
        </w:tc>
      </w:tr>
      <w:tr>
        <w:trPr>
          <w:cantSplit/>
        </w:trPr>
        <w:tc>
          <w:tcPr>
            <w:tcW w:type="dxa" w:w="2551"/>
            <w:vAlign w:val="center"/>
            <w:tcMar>
              <w:top w:w="55" w:type="dxa"/>
              <w:start w:w="65" w:type="dxa"/>
              <w:bottom w:w="55" w:type="dxa"/>
              <w:end w:w="65" w:type="dxa"/>
            </w:tcMar>
          </w:tcPr>
          <w:p>
            <w:pPr>
              <w:spacing w:after="0" w:line="240" w:lineRule="auto"/>
            </w:pPr>
            <w:r>
              <w:rPr>
                <w:rFonts w:ascii="Liberation Sans" w:hAnsi="Liberation Sans" w:eastAsia="Liberation Sans"/>
                <w:sz w:val="17"/>
              </w:rPr>
              <w:t>Requirement files</w:t>
            </w:r>
          </w:p>
        </w:tc>
        <w:tc>
          <w:tcPr>
            <w:tcW w:type="dxa" w:w="6860"/>
            <w:vAlign w:val="center"/>
            <w:tcMar>
              <w:top w:w="55" w:type="dxa"/>
              <w:start w:w="65" w:type="dxa"/>
              <w:bottom w:w="55" w:type="dxa"/>
              <w:end w:w="65" w:type="dxa"/>
            </w:tcMar>
          </w:tcPr>
          <w:p>
            <w:pPr>
              <w:spacing w:after="0" w:line="240" w:lineRule="auto"/>
            </w:pPr>
            <w:r>
              <w:rPr>
                <w:rFonts w:ascii="Liberation Sans" w:hAnsi="Liberation Sans" w:eastAsia="Liberation Sans"/>
                <w:sz w:val="17"/>
              </w:rPr>
              <w:t>Items/tags/dimensions mapped to level, node and overall requirements.</w:t>
            </w:r>
          </w:p>
        </w:tc>
      </w:tr>
    </w:tbl>
    <w:p>
      <w:pPr>
        <w:spacing w:after="0"/>
      </w:pPr>
    </w:p>
    <w:p>
      <w:pPr>
        <w:pStyle w:val="Heading2"/>
        <w:keepNext/>
        <w:keepLines/>
      </w:pPr>
      <w:r>
        <w:t>13.1 Reload and validation</w:t>
      </w:r>
    </w:p>
    <w:p>
      <w:pPr>
        <w:pStyle w:val="GVBullet"/>
      </w:pPr>
      <w:r>
        <w:rPr>
          <w:rFonts w:ascii="Liberation Sans" w:hAnsi="Liberation Sans" w:eastAsia="Liberation Sans"/>
        </w:rPr>
        <w:t>/gv reload validates all definitions before replacing the active registry. A failed reload leaves the previous valid data active.</w:t>
      </w:r>
    </w:p>
    <w:p>
      <w:pPr>
        <w:pStyle w:val="GVBullet"/>
      </w:pPr>
      <w:r>
        <w:rPr>
          <w:rFonts w:ascii="Liberation Sans" w:hAnsi="Liberation Sans" w:eastAsia="Liberation Sans"/>
        </w:rPr>
        <w:t>Unknown item or entity IDs produce warnings with the source file and path.</w:t>
      </w:r>
    </w:p>
    <w:p>
      <w:pPr>
        <w:pStyle w:val="GVBullet"/>
      </w:pPr>
      <w:r>
        <w:rPr>
          <w:rFonts w:ascii="Liberation Sans" w:hAnsi="Liberation Sans" w:eastAsia="Liberation Sans"/>
        </w:rPr>
        <w:t>Circular node prerequisites, impossible costs and missing parent nodes are hard validation errors.</w:t>
      </w:r>
    </w:p>
    <w:p>
      <w:pPr>
        <w:pStyle w:val="GVBullet"/>
      </w:pPr>
      <w:r>
        <w:rPr>
          <w:rFonts w:ascii="Liberation Sans" w:hAnsi="Liberation Sans" w:eastAsia="Liberation Sans"/>
        </w:rPr>
        <w:t>Changing maximum level or removing purchased nodes invokes a documented migration/refund policy.</w:t>
      </w:r>
    </w:p>
    <w:p>
      <w:pPr>
        <w:pStyle w:val="GVBullet"/>
      </w:pPr>
      <w:r>
        <w:rPr>
          <w:rFonts w:ascii="Liberation Sans" w:hAnsi="Liberation Sans" w:eastAsia="Liberation Sans"/>
        </w:rPr>
        <w:t>Client-facing definitions are synchronized as a compact registry snapshot after login/reload.</w:t>
      </w:r>
    </w:p>
    <w:p>
      <w:pPr>
        <w:pStyle w:val="Heading1"/>
        <w:keepNext/>
        <w:keepLines/>
      </w:pPr>
      <w:r>
        <w:t>14. Administration, Networking and Persistence</w:t>
      </w:r>
    </w:p>
    <w:p>
      <w:pPr>
        <w:pStyle w:val="Heading2"/>
        <w:keepNext/>
        <w:keepLines/>
      </w:pPr>
      <w:r>
        <w:t>14.1 Command set</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408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Command</w:t>
            </w:r>
          </w:p>
        </w:tc>
        <w:tc>
          <w:tcPr>
            <w:tcW w:type="dxa" w:w="5329"/>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Purpose</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profile [player]</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View overall level, skill levels, points and prestige.</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xp add|set &lt;player&gt; &lt;skill&gt; &lt;amount&gt;</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Testing and administration.</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level set &lt;player&gt; &lt;skill&gt; &lt;0-100&gt;</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Sets level and updates highest-ever entitlement safely.</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points grant|revoke &lt;player&gt; &lt;skill&gt; &lt;amount&gt;</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Exceptional adjustment; normal entitlement remains auditable.</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node unlock|lock &lt;player&gt; &lt;node&gt;</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Administrative node control with prerequisite bypass option.</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reset &lt;player&gt; &lt;skill|all&gt;</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Reset with confirmation and automatic backup.</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prestige &lt;player&gt; &lt;skill&gt;</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Force or inspect prestige state.</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discovery grant|revoke &lt;player&gt; &lt;id&gt;</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Discovery administration.</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title grant|revoke|select &lt;player&gt; &lt;id&gt;</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Title administration.</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explain &lt;player&gt; [held|item_id]</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Explains every active requirement and why use is blocked.</w:t>
            </w:r>
          </w:p>
        </w:tc>
      </w:tr>
      <w:tr>
        <w:trPr>
          <w:cantSplit/>
        </w:trPr>
        <w:tc>
          <w:tcPr>
            <w:tcW w:type="dxa" w:w="408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reload</w:t>
            </w:r>
          </w:p>
        </w:tc>
        <w:tc>
          <w:tcPr>
            <w:tcW w:type="dxa" w:w="5329"/>
            <w:vAlign w:val="center"/>
            <w:tcMar>
              <w:top w:w="55" w:type="dxa"/>
              <w:start w:w="65" w:type="dxa"/>
              <w:bottom w:w="55" w:type="dxa"/>
              <w:end w:w="65" w:type="dxa"/>
            </w:tcMar>
          </w:tcPr>
          <w:p>
            <w:pPr>
              <w:spacing w:after="0" w:line="240" w:lineRule="auto"/>
            </w:pPr>
            <w:r>
              <w:rPr>
                <w:rFonts w:ascii="Liberation Sans" w:hAnsi="Liberation Sans" w:eastAsia="Liberation Sans"/>
                <w:sz w:val="16"/>
              </w:rPr>
              <w:t>Atomically reload validated config/data definitions.</w:t>
            </w:r>
          </w:p>
        </w:tc>
      </w:tr>
      <w:tr>
        <w:trPr>
          <w:cantSplit/>
        </w:trPr>
        <w:tc>
          <w:tcPr>
            <w:tcW w:type="dxa" w:w="408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/gv debug performance|profile|mob</w:t>
            </w:r>
          </w:p>
        </w:tc>
        <w:tc>
          <w:tcPr>
            <w:tcW w:type="dxa" w:w="532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Targeted diagnostics; disabled for non-operators.</w:t>
            </w:r>
          </w:p>
        </w:tc>
      </w:tr>
    </w:tbl>
    <w:p>
      <w:pPr>
        <w:spacing w:after="0"/>
      </w:pPr>
    </w:p>
    <w:p>
      <w:pPr>
        <w:pStyle w:val="Heading2"/>
        <w:keepNext/>
        <w:keepLines/>
      </w:pPr>
      <w:r>
        <w:t>14.2 Networking</w:t>
      </w:r>
    </w:p>
    <w:p>
      <w:pPr>
        <w:pStyle w:val="GVBullet"/>
      </w:pPr>
      <w:r>
        <w:rPr>
          <w:rFonts w:ascii="Liberation Sans" w:hAnsi="Liberation Sans" w:eastAsia="Liberation Sans"/>
        </w:rPr>
        <w:t>The server owns XP, purchases, prestige, restrictions and elite conversion decisions.</w:t>
      </w:r>
    </w:p>
    <w:p>
      <w:pPr>
        <w:pStyle w:val="GVBullet"/>
      </w:pPr>
      <w:r>
        <w:rPr>
          <w:rFonts w:ascii="Liberation Sans" w:hAnsi="Liberation Sans" w:eastAsia="Liberation Sans"/>
        </w:rPr>
        <w:t>One compressed full profile snapshot is sent on login, respawn and explicit recovery; normal updates use deltas.</w:t>
      </w:r>
    </w:p>
    <w:p>
      <w:pPr>
        <w:pStyle w:val="GVBullet"/>
      </w:pPr>
      <w:r>
        <w:rPr>
          <w:rFonts w:ascii="Liberation Sans" w:hAnsi="Liberation Sans" w:eastAsia="Liberation Sans"/>
        </w:rPr>
        <w:t>Client purchase requests include node ID only. The server rechecks level, points, prerequisites and active registry version.</w:t>
      </w:r>
    </w:p>
    <w:p>
      <w:pPr>
        <w:pStyle w:val="GVBullet"/>
      </w:pPr>
      <w:r>
        <w:rPr>
          <w:rFonts w:ascii="Liberation Sans" w:hAnsi="Liberation Sans" w:eastAsia="Liberation Sans"/>
        </w:rPr>
        <w:t>Packets include protocol versioning and bounded collection sizes to reject malformed or incompatible payloads.</w:t>
      </w:r>
    </w:p>
    <w:p>
      <w:pPr>
        <w:pStyle w:val="GVBullet"/>
      </w:pPr>
      <w:r>
        <w:rPr>
          <w:rFonts w:ascii="Liberation Sans" w:hAnsi="Liberation Sans" w:eastAsia="Liberation Sans"/>
        </w:rPr>
        <w:t>No client packet may directly set XP, level, points, title ownership or discovery ownership.</w:t>
      </w:r>
    </w:p>
    <w:p>
      <w:pPr>
        <w:pStyle w:val="Heading2"/>
        <w:keepNext/>
        <w:keepLines/>
      </w:pPr>
      <w:r>
        <w:t>14.3 Persistence and migration</w:t>
      </w:r>
    </w:p>
    <w:p>
      <w:pPr>
        <w:pStyle w:val="GVBullet"/>
      </w:pPr>
      <w:r>
        <w:rPr>
          <w:rFonts w:ascii="Liberation Sans" w:hAnsi="Liberation Sans" w:eastAsia="Liberation Sans"/>
        </w:rPr>
        <w:t>Profiles serialize through codecs/NBT under a schema version.</w:t>
      </w:r>
    </w:p>
    <w:p>
      <w:pPr>
        <w:pStyle w:val="GVBullet"/>
      </w:pPr>
      <w:r>
        <w:rPr>
          <w:rFonts w:ascii="Liberation Sans" w:hAnsi="Liberation Sans" w:eastAsia="Liberation Sans"/>
        </w:rPr>
        <w:t>Save writes occur when Minecraft saves player data, at safe checkpoints, and on server shutdown; not on every XP event.</w:t>
      </w:r>
    </w:p>
    <w:p>
      <w:pPr>
        <w:pStyle w:val="GVBullet"/>
      </w:pPr>
      <w:r>
        <w:rPr>
          <w:rFonts w:ascii="Liberation Sans" w:hAnsi="Liberation Sans" w:eastAsia="Liberation Sans"/>
        </w:rPr>
        <w:t>Dirty flags and batched writes prevent disk churn.</w:t>
      </w:r>
    </w:p>
    <w:p>
      <w:pPr>
        <w:pStyle w:val="GVBullet"/>
      </w:pPr>
      <w:r>
        <w:rPr>
          <w:rFonts w:ascii="Liberation Sans" w:hAnsi="Liberation Sans" w:eastAsia="Liberation Sans"/>
        </w:rPr>
        <w:t>Every destructive administrator reset creates a timestamped backup record.</w:t>
      </w:r>
    </w:p>
    <w:p>
      <w:pPr>
        <w:pStyle w:val="GVBullet"/>
      </w:pPr>
      <w:r>
        <w:rPr>
          <w:rFonts w:ascii="Liberation Sans" w:hAnsi="Liberation Sans" w:eastAsia="Liberation Sans"/>
        </w:rPr>
        <w:t>Migration code must preserve unknown discovery/title IDs where practical so temporarily removed data packs do not erase ownership.</w:t>
      </w:r>
    </w:p>
    <w:p>
      <w:pPr>
        <w:pStyle w:val="Heading1"/>
        <w:keepNext/>
        <w:keepLines/>
      </w:pPr>
      <w:r>
        <w:t>15. Performance and Compatibility Requirements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49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Requirement</w:t>
            </w:r>
          </w:p>
        </w:tc>
        <w:tc>
          <w:tcPr>
            <w:tcW w:type="dxa" w:w="6917"/>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Implementation rule</w:t>
            </w:r>
          </w:p>
        </w:tc>
      </w:tr>
      <w:tr>
        <w:trPr>
          <w:cantSplit/>
        </w:trPr>
        <w:tc>
          <w:tcPr>
            <w:tcW w:type="dxa" w:w="2494"/>
            <w:vAlign w:val="center"/>
            <w:tcMar>
              <w:top w:w="55" w:type="dxa"/>
              <w:start w:w="65" w:type="dxa"/>
              <w:bottom w:w="55" w:type="dxa"/>
              <w:end w:w="65" w:type="dxa"/>
            </w:tcMar>
          </w:tcPr>
          <w:p>
            <w:pPr>
              <w:spacing w:after="0" w:line="240" w:lineRule="auto"/>
            </w:pPr>
            <w:r>
              <w:rPr>
                <w:rFonts w:ascii="Liberation Sans" w:hAnsi="Liberation Sans" w:eastAsia="Liberation Sans"/>
                <w:sz w:val="17"/>
              </w:rPr>
              <w:t>No global tick scans</w:t>
            </w:r>
          </w:p>
        </w:tc>
        <w:tc>
          <w:tcPr>
            <w:tcW w:type="dxa" w:w="6917"/>
            <w:vAlign w:val="center"/>
            <w:tcMar>
              <w:top w:w="55" w:type="dxa"/>
              <w:start w:w="65" w:type="dxa"/>
              <w:bottom w:w="55" w:type="dxa"/>
              <w:end w:w="65" w:type="dxa"/>
            </w:tcMar>
          </w:tcPr>
          <w:p>
            <w:pPr>
              <w:spacing w:after="0" w:line="240" w:lineRule="auto"/>
            </w:pPr>
            <w:r>
              <w:rPr>
                <w:rFonts w:ascii="Liberation Sans" w:hAnsi="Liberation Sans" w:eastAsia="Liberation Sans"/>
                <w:sz w:val="17"/>
              </w:rPr>
              <w:t>Skill XP comes from events. Exploration checks only when crossing cell boundaries. Elite logic runs at spawn and relevant combat events.</w:t>
            </w:r>
          </w:p>
        </w:tc>
      </w:tr>
      <w:tr>
        <w:trPr>
          <w:cantSplit/>
        </w:trPr>
        <w:tc>
          <w:tcPr>
            <w:tcW w:type="dxa" w:w="249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Cached registries</w:t>
            </w:r>
          </w:p>
        </w:tc>
        <w:tc>
          <w:tcPr>
            <w:tcW w:type="dxa" w:w="69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Validated skill, requirement and discovery definitions are immutable snapshots until reload.</w:t>
            </w:r>
          </w:p>
        </w:tc>
      </w:tr>
      <w:tr>
        <w:trPr>
          <w:cantSplit/>
        </w:trPr>
        <w:tc>
          <w:tcPr>
            <w:tcW w:type="dxa" w:w="2494"/>
            <w:vAlign w:val="center"/>
            <w:tcMar>
              <w:top w:w="55" w:type="dxa"/>
              <w:start w:w="65" w:type="dxa"/>
              <w:bottom w:w="55" w:type="dxa"/>
              <w:end w:w="65" w:type="dxa"/>
            </w:tcMar>
          </w:tcPr>
          <w:p>
            <w:pPr>
              <w:spacing w:after="0" w:line="240" w:lineRule="auto"/>
            </w:pPr>
            <w:r>
              <w:rPr>
                <w:rFonts w:ascii="Liberation Sans" w:hAnsi="Liberation Sans" w:eastAsia="Liberation Sans"/>
                <w:sz w:val="17"/>
              </w:rPr>
              <w:t>Delta synchronization</w:t>
            </w:r>
          </w:p>
        </w:tc>
        <w:tc>
          <w:tcPr>
            <w:tcW w:type="dxa" w:w="6917"/>
            <w:vAlign w:val="center"/>
            <w:tcMar>
              <w:top w:w="55" w:type="dxa"/>
              <w:start w:w="65" w:type="dxa"/>
              <w:bottom w:w="55" w:type="dxa"/>
              <w:end w:w="65" w:type="dxa"/>
            </w:tcMar>
          </w:tcPr>
          <w:p>
            <w:pPr>
              <w:spacing w:after="0" w:line="240" w:lineRule="auto"/>
            </w:pPr>
            <w:r>
              <w:rPr>
                <w:rFonts w:ascii="Liberation Sans" w:hAnsi="Liberation Sans" w:eastAsia="Liberation Sans"/>
                <w:sz w:val="17"/>
              </w:rPr>
              <w:t>Only changed profile fields are sent during play.</w:t>
            </w:r>
          </w:p>
        </w:tc>
      </w:tr>
      <w:tr>
        <w:trPr>
          <w:cantSplit/>
        </w:trPr>
        <w:tc>
          <w:tcPr>
            <w:tcW w:type="dxa" w:w="249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Compact exploration storage</w:t>
            </w:r>
          </w:p>
        </w:tc>
        <w:tc>
          <w:tcPr>
            <w:tcW w:type="dxa" w:w="69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Packed coordinates grouped by dimension; optional pruning/export tools for very large worlds.</w:t>
            </w:r>
          </w:p>
        </w:tc>
      </w:tr>
      <w:tr>
        <w:trPr>
          <w:cantSplit/>
        </w:trPr>
        <w:tc>
          <w:tcPr>
            <w:tcW w:type="dxa" w:w="2494"/>
            <w:vAlign w:val="center"/>
            <w:tcMar>
              <w:top w:w="55" w:type="dxa"/>
              <w:start w:w="65" w:type="dxa"/>
              <w:bottom w:w="55" w:type="dxa"/>
              <w:end w:w="65" w:type="dxa"/>
            </w:tcMar>
          </w:tcPr>
          <w:p>
            <w:pPr>
              <w:spacing w:after="0" w:line="240" w:lineRule="auto"/>
            </w:pPr>
            <w:r>
              <w:rPr>
                <w:rFonts w:ascii="Liberation Sans" w:hAnsi="Liberation Sans" w:eastAsia="Liberation Sans"/>
                <w:sz w:val="17"/>
              </w:rPr>
              <w:t>Bounded effects</w:t>
            </w:r>
          </w:p>
        </w:tc>
        <w:tc>
          <w:tcPr>
            <w:tcW w:type="dxa" w:w="6917"/>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particles, HUD queues, nearby elite caps and warning messages are rate-limited.</w:t>
            </w:r>
          </w:p>
        </w:tc>
      </w:tr>
      <w:tr>
        <w:trPr>
          <w:cantSplit/>
        </w:trPr>
        <w:tc>
          <w:tcPr>
            <w:tcW w:type="dxa" w:w="249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Minimal Mixins</w:t>
            </w:r>
          </w:p>
        </w:tc>
        <w:tc>
          <w:tcPr>
            <w:tcW w:type="dxa" w:w="6917"/>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Mixin count and target methods are documented; fail-fast compatibility diagnostics are provided.</w:t>
            </w:r>
          </w:p>
        </w:tc>
      </w:tr>
      <w:tr>
        <w:trPr>
          <w:cantSplit/>
        </w:trPr>
        <w:tc>
          <w:tcPr>
            <w:tcW w:type="dxa" w:w="2494"/>
            <w:vAlign w:val="center"/>
            <w:tcMar>
              <w:top w:w="55" w:type="dxa"/>
              <w:start w:w="65" w:type="dxa"/>
              <w:bottom w:w="55" w:type="dxa"/>
              <w:end w:w="65" w:type="dxa"/>
            </w:tcMar>
          </w:tcPr>
          <w:p>
            <w:pPr>
              <w:spacing w:after="0" w:line="240" w:lineRule="auto"/>
            </w:pPr>
            <w:r>
              <w:rPr>
                <w:rFonts w:ascii="Liberation Sans" w:hAnsi="Liberation Sans" w:eastAsia="Liberation Sans"/>
                <w:sz w:val="17"/>
              </w:rPr>
              <w:t>Tag-based compatibility</w:t>
            </w:r>
          </w:p>
        </w:tc>
        <w:tc>
          <w:tcPr>
            <w:tcW w:type="dxa" w:w="6917"/>
            <w:vAlign w:val="center"/>
            <w:tcMar>
              <w:top w:w="55" w:type="dxa"/>
              <w:start w:w="65" w:type="dxa"/>
              <w:bottom w:w="55" w:type="dxa"/>
              <w:end w:w="65" w:type="dxa"/>
            </w:tcMar>
          </w:tcPr>
          <w:p>
            <w:pPr>
              <w:spacing w:after="0" w:line="240" w:lineRule="auto"/>
            </w:pPr>
            <w:r>
              <w:rPr>
                <w:rFonts w:ascii="Liberation Sans" w:hAnsi="Liberation Sans" w:eastAsia="Liberation Sans"/>
                <w:sz w:val="17"/>
              </w:rPr>
              <w:t>Modded content is opt-in through tags/definitions and does not require direct integration.</w:t>
            </w:r>
          </w:p>
        </w:tc>
      </w:tr>
    </w:tbl>
    <w:p>
      <w:pPr>
        <w:spacing w:after="0"/>
      </w:pPr>
    </w:p>
    <w:p>
      <w:pPr>
        <w:pStyle w:val="Heading2"/>
        <w:keepNext/>
        <w:keepLines/>
      </w:pPr>
      <w:r>
        <w:t>15.1 Performance acceptance target</w:t>
      </w:r>
    </w:p>
    <w:tbl>
      <w:tblPr>
        <w:tblW w:type="auto" w:w="0"/>
        <w:jc w:val="center"/>
        <w:tblLayout w:type="autofit"/>
        <w:tblLook w:firstColumn="1" w:firstRow="1" w:lastColumn="0" w:lastRow="0" w:noHBand="0" w:noVBand="1" w:val="04A0"/>
      </w:tblPr>
      <w:tblGrid>
        <w:gridCol w:w="9866"/>
      </w:tblGrid>
      <w:tr>
        <w:tc>
          <w:tcPr>
            <w:tcW w:type="dxa" w:w="9866"/>
            <w:shd w:fill="F7E9E9"/>
            <w:tcMar>
              <w:top w:w="110" w:type="dxa"/>
              <w:start w:w="130" w:type="dxa"/>
              <w:bottom w:w="110" w:type="dxa"/>
              <w:end w:w="130" w:type="dxa"/>
            </w:tcMar>
            <w:tcBorders>
              <w:left w:val="single" w:sz="18" w:color="8B3434"/>
            </w:tcBorders>
          </w:tcPr>
          <w:p>
            <w:pPr>
              <w:spacing w:after="0"/>
            </w:pPr>
            <w:r>
              <w:rPr>
                <w:rFonts w:ascii="Liberation Sans" w:hAnsi="Liberation Sans" w:eastAsia="Liberation Sans"/>
                <w:b/>
                <w:color w:val="8B3434"/>
              </w:rPr>
              <w:t xml:space="preserve">Target: </w:t>
            </w:r>
            <w:r>
              <w:rPr>
                <w:rFonts w:ascii="Liberation Sans" w:hAnsi="Liberation Sans" w:eastAsia="Liberation Sans"/>
              </w:rPr>
              <w:t>On a representative development server with 10 active players and approximately 200 loaded hostile mobs, Guilds of Verra should add less than 1 ms average server-tick time during ordinary play, excluding data reloads and profiling mode. This is a release target to measure, not an assumption.</w:t>
            </w:r>
          </w:p>
        </w:tc>
      </w:tr>
    </w:tbl>
    <w:p>
      <w:pPr>
        <w:spacing w:after="0"/>
      </w:pPr>
    </w:p>
    <w:p>
      <w:pPr>
        <w:pStyle w:val="Heading1"/>
        <w:keepNext/>
        <w:keepLines/>
      </w:pPr>
      <w:r>
        <w:t>16. Testing and Acceptance Criteria</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Area</w:t>
            </w:r>
          </w:p>
        </w:tc>
        <w:tc>
          <w:tcPr>
            <w:tcW w:type="dxa" w:w="7143"/>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Release acceptance</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Progression math</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All 100 XP thresholds, cumulative totals, point entitlement and Adventurer Level examples pass unit tests.</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Persistence</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Logout, restart, death, prestige and migration preserve the correct permanent state.</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Restrictions</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Every supported equip/use path is blocked server-side and never deletes the item.</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Skill effects</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Each node changes only its intended statistic and stacks to the documented maximum.</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Anti-exploit</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Placed ore loops, Fortune, overkill, PvP trading and excluded spawn reasons cannot generate unintended XP.</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Multiplayer</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Two players can progress, purchase nodes and fight the same mob without profile crossover or desync.</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Reloading</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Invalid data does not replace the last valid registry and reports actionable errors.</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mobs</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Conversion respects spawn reason, cap, chance, scaling and controlled drops.</w:t>
            </w:r>
          </w:p>
        </w:tc>
      </w:tr>
      <w:tr>
        <w:trPr>
          <w:cantSplit/>
        </w:trPr>
        <w:tc>
          <w:tcPr>
            <w:tcW w:type="dxa" w:w="2268"/>
            <w:vAlign w:val="center"/>
            <w:tcMar>
              <w:top w:w="55" w:type="dxa"/>
              <w:start w:w="65" w:type="dxa"/>
              <w:bottom w:w="55" w:type="dxa"/>
              <w:end w:w="65" w:type="dxa"/>
            </w:tcMar>
          </w:tcPr>
          <w:p>
            <w:pPr>
              <w:spacing w:after="0" w:line="240" w:lineRule="auto"/>
            </w:pPr>
            <w:r>
              <w:rPr>
                <w:rFonts w:ascii="Liberation Sans" w:hAnsi="Liberation Sans" w:eastAsia="Liberation Sans"/>
                <w:sz w:val="17"/>
              </w:rPr>
              <w:t>UI</w:t>
            </w:r>
          </w:p>
        </w:tc>
        <w:tc>
          <w:tcPr>
            <w:tcW w:type="dxa" w:w="7143"/>
            <w:vAlign w:val="center"/>
            <w:tcMar>
              <w:top w:w="55" w:type="dxa"/>
              <w:start w:w="65" w:type="dxa"/>
              <w:bottom w:w="55" w:type="dxa"/>
              <w:end w:w="65" w:type="dxa"/>
            </w:tcMar>
          </w:tcPr>
          <w:p>
            <w:pPr>
              <w:spacing w:after="0" w:line="240" w:lineRule="auto"/>
            </w:pPr>
            <w:r>
              <w:rPr>
                <w:rFonts w:ascii="Liberation Sans" w:hAnsi="Liberation Sans" w:eastAsia="Liberation Sans"/>
                <w:sz w:val="17"/>
              </w:rPr>
              <w:t>Journal works at supported GUI scales and all blocked actions explain the requirement.</w:t>
            </w:r>
          </w:p>
        </w:tc>
      </w:tr>
      <w:tr>
        <w:trPr>
          <w:cantSplit/>
        </w:trPr>
        <w:tc>
          <w:tcPr>
            <w:tcW w:type="dxa" w:w="226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Performance</w:t>
            </w:r>
          </w:p>
        </w:tc>
        <w:tc>
          <w:tcPr>
            <w:tcW w:type="dxa" w:w="7143"/>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Profiling target is measured and no unbounded per-tick collection growth exists.</w:t>
            </w:r>
          </w:p>
        </w:tc>
      </w:tr>
    </w:tbl>
    <w:p>
      <w:pPr>
        <w:spacing w:after="0"/>
      </w:pPr>
    </w:p>
    <w:p>
      <w:pPr>
        <w:pStyle w:val="Heading2"/>
        <w:keepNext/>
        <w:keepLines/>
      </w:pPr>
      <w:r>
        <w:t>16.1 Required test layers</w:t>
      </w:r>
    </w:p>
    <w:p>
      <w:pPr>
        <w:pStyle w:val="GVBullet"/>
      </w:pPr>
      <w:r>
        <w:rPr>
          <w:rFonts w:ascii="Liberation Sans" w:hAnsi="Liberation Sans" w:eastAsia="Liberation Sans"/>
        </w:rPr>
        <w:t>Pure unit tests for formulas, requirement evaluation, node graphs and migrations.</w:t>
      </w:r>
    </w:p>
    <w:p>
      <w:pPr>
        <w:pStyle w:val="GVBullet"/>
      </w:pPr>
      <w:r>
        <w:rPr>
          <w:rFonts w:ascii="Liberation Sans" w:hAnsi="Liberation Sans" w:eastAsia="Liberation Sans"/>
        </w:rPr>
        <w:t>Minecraft GameTests for item use, armour equipping, portals, elite conversion and XP events.</w:t>
      </w:r>
    </w:p>
    <w:p>
      <w:pPr>
        <w:pStyle w:val="GVBullet"/>
      </w:pPr>
      <w:r>
        <w:rPr>
          <w:rFonts w:ascii="Liberation Sans" w:hAnsi="Liberation Sans" w:eastAsia="Liberation Sans"/>
        </w:rPr>
        <w:t>Dedicated-server integration runs with two or more clients.</w:t>
      </w:r>
    </w:p>
    <w:p>
      <w:pPr>
        <w:pStyle w:val="GVBullet"/>
      </w:pPr>
      <w:r>
        <w:rPr>
          <w:rFonts w:ascii="Liberation Sans" w:hAnsi="Liberation Sans" w:eastAsia="Liberation Sans"/>
        </w:rPr>
        <w:t>Manual playtest worlds for early-game pacing, End timing, UI clarity and elite encounter frequency.</w:t>
      </w:r>
    </w:p>
    <w:p>
      <w:pPr>
        <w:pStyle w:val="GVBullet"/>
      </w:pPr>
      <w:r>
        <w:rPr>
          <w:rFonts w:ascii="Liberation Sans" w:hAnsi="Liberation Sans" w:eastAsia="Liberation Sans"/>
        </w:rPr>
        <w:t>Upgrade testing from every public save-schema version before release.</w:t>
      </w:r>
    </w:p>
    <w:p>
      <w:pPr>
        <w:pStyle w:val="Heading1"/>
        <w:keepNext/>
        <w:keepLines/>
      </w:pPr>
      <w:r>
        <w:t>17. Development Milestones</w:t>
      </w:r>
    </w:p>
    <w:p>
      <w:pPr>
        <w:pStyle w:val="GVBody"/>
      </w:pPr>
      <w:r>
        <w:rPr>
          <w:rFonts w:ascii="Liberation Sans" w:hAnsi="Liberation Sans" w:eastAsia="Liberation Sans"/>
        </w:rPr>
        <w:t>Development is organised into large, playable releases rather than microscopic feature fragments. Each milestone must compile, launch and pass its own acceptance checks before the next one begins.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Release</w:t>
            </w:r>
          </w:p>
        </w:tc>
        <w:tc>
          <w:tcPr>
            <w:tcW w:type="dxa" w:w="5499"/>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Contents</w:t>
            </w:r>
          </w:p>
        </w:tc>
        <w:tc>
          <w:tcPr>
            <w:tcW w:type="dxa" w:w="209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Exit result</w:t>
            </w:r>
          </w:p>
        </w:tc>
      </w:tr>
      <w:tr>
        <w:trPr>
          <w:cantSplit/>
        </w:trPr>
        <w:tc>
          <w:tcPr>
            <w:tcW w:type="dxa" w:w="1814"/>
            <w:vAlign w:val="center"/>
            <w:tcMar>
              <w:top w:w="55" w:type="dxa"/>
              <w:start w:w="65" w:type="dxa"/>
              <w:bottom w:w="55" w:type="dxa"/>
              <w:end w:w="65" w:type="dxa"/>
            </w:tcMar>
          </w:tcPr>
          <w:p>
            <w:pPr>
              <w:spacing w:after="0" w:line="240" w:lineRule="auto"/>
            </w:pPr>
            <w:r>
              <w:rPr>
                <w:rFonts w:ascii="Liberation Sans" w:hAnsi="Liberation Sans" w:eastAsia="Liberation Sans"/>
                <w:sz w:val="16"/>
              </w:rPr>
              <w:t>Milestone A - Core Progression</w:t>
            </w:r>
          </w:p>
        </w:tc>
        <w:tc>
          <w:tcPr>
            <w:tcW w:type="dxa" w:w="5499"/>
            <w:vAlign w:val="center"/>
            <w:tcMar>
              <w:top w:w="55" w:type="dxa"/>
              <w:start w:w="65" w:type="dxa"/>
              <w:bottom w:w="55" w:type="dxa"/>
              <w:end w:w="65" w:type="dxa"/>
            </w:tcMar>
          </w:tcPr>
          <w:p>
            <w:pPr>
              <w:spacing w:after="0" w:line="240" w:lineRule="auto"/>
            </w:pPr>
            <w:r>
              <w:rPr>
                <w:rFonts w:ascii="Liberation Sans" w:hAnsi="Liberation Sans" w:eastAsia="Liberation Sans"/>
                <w:sz w:val="16"/>
              </w:rPr>
              <w:t>Project bootstrap; profile persistence; five skills; exact XP curve; XP events; normal points; Adventurer Level; all five trees and effects; hard equipment locks; Nether/End gates; commands; basic journal/HUD; multiplayer synchronization.</w:t>
            </w:r>
          </w:p>
        </w:tc>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6"/>
              </w:rPr>
              <w:t>Playable survival progression from spawn through the End.</w:t>
            </w:r>
          </w:p>
        </w:tc>
      </w:tr>
      <w:tr>
        <w:trPr>
          <w:cantSplit/>
        </w:trPr>
        <w:tc>
          <w:tcPr>
            <w:tcW w:type="dxa" w:w="181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Milestone B - Mastery and World Layer</w:t>
            </w:r>
          </w:p>
        </w:tc>
        <w:tc>
          <w:tcPr>
            <w:tcW w:type="dxa" w:w="549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Prestige; discoveries; titles; polished journal; elite mob variants; spawn rules; configuration/data reload; compatibility tags; migration framework.</w:t>
            </w:r>
          </w:p>
        </w:tc>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Feature-complete beta with long-term progression.</w:t>
            </w:r>
          </w:p>
        </w:tc>
      </w:tr>
      <w:tr>
        <w:trPr>
          <w:cantSplit/>
        </w:trPr>
        <w:tc>
          <w:tcPr>
            <w:tcW w:type="dxa" w:w="1814"/>
            <w:vAlign w:val="center"/>
            <w:tcMar>
              <w:top w:w="55" w:type="dxa"/>
              <w:start w:w="65" w:type="dxa"/>
              <w:bottom w:w="55" w:type="dxa"/>
              <w:end w:w="65" w:type="dxa"/>
            </w:tcMar>
          </w:tcPr>
          <w:p>
            <w:pPr>
              <w:spacing w:after="0" w:line="240" w:lineRule="auto"/>
            </w:pPr>
            <w:r>
              <w:rPr>
                <w:rFonts w:ascii="Liberation Sans" w:hAnsi="Liberation Sans" w:eastAsia="Liberation Sans"/>
                <w:sz w:val="16"/>
              </w:rPr>
              <w:t>Milestone C - Release Candidate</w:t>
            </w:r>
          </w:p>
        </w:tc>
        <w:tc>
          <w:tcPr>
            <w:tcW w:type="dxa" w:w="5499"/>
            <w:vAlign w:val="center"/>
            <w:tcMar>
              <w:top w:w="55" w:type="dxa"/>
              <w:start w:w="65" w:type="dxa"/>
              <w:bottom w:w="55" w:type="dxa"/>
              <w:end w:w="65" w:type="dxa"/>
            </w:tcMar>
          </w:tcPr>
          <w:p>
            <w:pPr>
              <w:spacing w:after="0" w:line="240" w:lineRule="auto"/>
            </w:pPr>
            <w:r>
              <w:rPr>
                <w:rFonts w:ascii="Liberation Sans" w:hAnsi="Liberation Sans" w:eastAsia="Liberation Sans"/>
                <w:sz w:val="16"/>
              </w:rPr>
              <w:t>Balance pass; performance profiling; complete GameTests; accessibility; localisation; error messages; config documentation; server testing; save upgrade testing.</w:t>
            </w:r>
          </w:p>
        </w:tc>
        <w:tc>
          <w:tcPr>
            <w:tcW w:type="dxa" w:w="2098"/>
            <w:vAlign w:val="center"/>
            <w:tcMar>
              <w:top w:w="55" w:type="dxa"/>
              <w:start w:w="65" w:type="dxa"/>
              <w:bottom w:w="55" w:type="dxa"/>
              <w:end w:w="65" w:type="dxa"/>
            </w:tcMar>
          </w:tcPr>
          <w:p>
            <w:pPr>
              <w:spacing w:after="0" w:line="240" w:lineRule="auto"/>
            </w:pPr>
            <w:r>
              <w:rPr>
                <w:rFonts w:ascii="Liberation Sans" w:hAnsi="Liberation Sans" w:eastAsia="Liberation Sans"/>
                <w:sz w:val="16"/>
              </w:rPr>
              <w:t>Stable release candidate.</w:t>
            </w:r>
          </w:p>
        </w:tc>
      </w:tr>
      <w:tr>
        <w:trPr>
          <w:cantSplit/>
        </w:trPr>
        <w:tc>
          <w:tcPr>
            <w:tcW w:type="dxa" w:w="1814"/>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Version 1.0</w:t>
            </w:r>
          </w:p>
        </w:tc>
        <w:tc>
          <w:tcPr>
            <w:tcW w:type="dxa" w:w="5499"/>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Final fixes, packaged source, changelog, license, release build and administrator/user documentation.</w:t>
            </w:r>
          </w:p>
        </w:tc>
        <w:tc>
          <w:tcPr>
            <w:tcW w:type="dxa" w:w="209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Public stable release.</w:t>
            </w:r>
          </w:p>
        </w:tc>
      </w:tr>
    </w:tbl>
    <w:p>
      <w:pPr>
        <w:spacing w:after="0"/>
      </w:pPr>
    </w:p>
    <w:p>
      <w:pPr>
        <w:pStyle w:val="Heading2"/>
        <w:keepNext/>
        <w:keepLines/>
      </w:pPr>
      <w:r>
        <w:t>17.1 Large-update delivery standard</w:t>
      </w:r>
    </w:p>
    <w:p>
      <w:pPr>
        <w:pStyle w:val="GVBullet"/>
      </w:pPr>
      <w:r>
        <w:rPr>
          <w:rFonts w:ascii="Liberation Sans" w:hAnsi="Liberation Sans" w:eastAsia="Liberation Sans"/>
        </w:rPr>
        <w:t>A milestone delivery includes the complete source tree, build instructions, a compiled development JAR when the environment permits, configuration examples and a concise changelog.</w:t>
      </w:r>
    </w:p>
    <w:p>
      <w:pPr>
        <w:pStyle w:val="GVBullet"/>
      </w:pPr>
      <w:r>
        <w:rPr>
          <w:rFonts w:ascii="Liberation Sans" w:hAnsi="Liberation Sans" w:eastAsia="Liberation Sans"/>
        </w:rPr>
        <w:t>Compilation errors discovered during implementation are fixed within the milestone rather than passed forward as unfinished setup.</w:t>
      </w:r>
    </w:p>
    <w:p>
      <w:pPr>
        <w:pStyle w:val="GVBullet"/>
      </w:pPr>
      <w:r>
        <w:rPr>
          <w:rFonts w:ascii="Liberation Sans" w:hAnsi="Liberation Sans" w:eastAsia="Liberation Sans"/>
        </w:rPr>
        <w:t>Temporary UI or art may be used early, but core systems in the milestone are integrated rather than isolated demos.</w:t>
      </w:r>
    </w:p>
    <w:p>
      <w:pPr>
        <w:pStyle w:val="Heading1"/>
        <w:keepNext/>
        <w:keepLines/>
      </w:pPr>
      <w:r>
        <w:t>18. Deferred Features and Change Control</w:t>
      </w:r>
    </w:p>
    <w:p>
      <w:pPr>
        <w:pStyle w:val="Heading2"/>
        <w:keepNext/>
        <w:keepLines/>
      </w:pPr>
      <w:r>
        <w:t>18.1 Deferred backlog</w:t>
      </w:r>
    </w:p>
    <w:p>
      <w:pPr>
        <w:pStyle w:val="GVBullet"/>
      </w:pPr>
      <w:r>
        <w:rPr>
          <w:rFonts w:ascii="Liberation Sans" w:hAnsi="Liberation Sans" w:eastAsia="Liberation Sans"/>
        </w:rPr>
        <w:t>Actual guild creation, ranks, shared objectives, guild halls and shared storage.</w:t>
      </w:r>
    </w:p>
    <w:p>
      <w:pPr>
        <w:pStyle w:val="GVBullet"/>
      </w:pPr>
      <w:r>
        <w:rPr>
          <w:rFonts w:ascii="Liberation Sans" w:hAnsi="Liberation Sans" w:eastAsia="Liberation Sans"/>
        </w:rPr>
        <w:t>Quest chains, daily tasks and narrative campaigns.</w:t>
      </w:r>
    </w:p>
    <w:p>
      <w:pPr>
        <w:pStyle w:val="GVBullet"/>
      </w:pPr>
      <w:r>
        <w:rPr>
          <w:rFonts w:ascii="Liberation Sans" w:hAnsi="Liberation Sans" w:eastAsia="Liberation Sans"/>
        </w:rPr>
        <w:t>Custom bosses, custom dimensions and large world-generation systems.</w:t>
      </w:r>
    </w:p>
    <w:p>
      <w:pPr>
        <w:pStyle w:val="GVBullet"/>
      </w:pPr>
      <w:r>
        <w:rPr>
          <w:rFonts w:ascii="Liberation Sans" w:hAnsi="Liberation Sans" w:eastAsia="Liberation Sans"/>
        </w:rPr>
        <w:t>Active skills, spells, cooldown bars and combat rotations.</w:t>
      </w:r>
    </w:p>
    <w:p>
      <w:pPr>
        <w:pStyle w:val="GVBullet"/>
      </w:pPr>
      <w:r>
        <w:rPr>
          <w:rFonts w:ascii="Liberation Sans" w:hAnsi="Liberation Sans" w:eastAsia="Liberation Sans"/>
        </w:rPr>
        <w:t>Permanent classes or mutually exclusive skill branches.</w:t>
      </w:r>
    </w:p>
    <w:p>
      <w:pPr>
        <w:pStyle w:val="GVBullet"/>
      </w:pPr>
      <w:r>
        <w:rPr>
          <w:rFonts w:ascii="Liberation Sans" w:hAnsi="Liberation Sans" w:eastAsia="Liberation Sans"/>
        </w:rPr>
        <w:t>A large set of original weapons, armour or food items.</w:t>
      </w:r>
    </w:p>
    <w:p>
      <w:pPr>
        <w:pStyle w:val="Heading2"/>
        <w:keepNext/>
        <w:keepLines/>
      </w:pPr>
      <w:r>
        <w:t>18.2 Decisions that remain tunable without redesign</w:t>
      </w:r>
    </w:p>
    <w:p>
      <w:pPr>
        <w:pStyle w:val="GVBullet"/>
      </w:pPr>
      <w:r>
        <w:rPr>
          <w:rFonts w:ascii="Liberation Sans" w:hAnsi="Liberation Sans" w:eastAsia="Liberation Sans"/>
        </w:rPr>
        <w:t>Exact XP values, curve coefficients and expected completion time.</w:t>
      </w:r>
    </w:p>
    <w:p>
      <w:pPr>
        <w:pStyle w:val="GVBullet"/>
      </w:pPr>
      <w:r>
        <w:rPr>
          <w:rFonts w:ascii="Liberation Sans" w:hAnsi="Liberation Sans" w:eastAsia="Liberation Sans"/>
        </w:rPr>
        <w:t>Node percentages, costs and level prerequisites, provided each tree still totals 100 points.</w:t>
      </w:r>
    </w:p>
    <w:p>
      <w:pPr>
        <w:pStyle w:val="GVBullet"/>
      </w:pPr>
      <w:r>
        <w:rPr>
          <w:rFonts w:ascii="Liberation Sans" w:hAnsi="Liberation Sans" w:eastAsia="Liberation Sans"/>
        </w:rPr>
        <w:t>Nether/End thresholds, elite chance and elite stat multipliers.</w:t>
      </w:r>
    </w:p>
    <w:p>
      <w:pPr>
        <w:pStyle w:val="GVBullet"/>
      </w:pPr>
      <w:r>
        <w:rPr>
          <w:rFonts w:ascii="Liberation Sans" w:hAnsi="Liberation Sans" w:eastAsia="Liberation Sans"/>
        </w:rPr>
        <w:t>Which modded item tags map to which tier.</w:t>
      </w:r>
    </w:p>
    <w:p>
      <w:pPr>
        <w:pStyle w:val="GVBullet"/>
      </w:pPr>
      <w:r>
        <w:rPr>
          <w:rFonts w:ascii="Liberation Sans" w:hAnsi="Liberation Sans" w:eastAsia="Liberation Sans"/>
        </w:rPr>
        <w:t>Prestige cap and whether prestige rewards are statistical or cosmetic.</w:t>
      </w:r>
    </w:p>
    <w:p>
      <w:pPr>
        <w:pStyle w:val="GVBullet"/>
      </w:pPr>
      <w:r>
        <w:rPr>
          <w:rFonts w:ascii="Liberation Sans" w:hAnsi="Liberation Sans" w:eastAsia="Liberation Sans"/>
        </w:rPr>
        <w:t>HUD placement, notification sounds and visual styling.</w:t>
      </w:r>
    </w:p>
    <w:p>
      <w:pPr>
        <w:pStyle w:val="Heading2"/>
        <w:keepNext/>
        <w:keepLines/>
      </w:pPr>
      <w:r>
        <w:t>18.3 Changes that require architectural review</w:t>
      </w:r>
    </w:p>
    <w:p>
      <w:pPr>
        <w:pStyle w:val="GVBullet"/>
      </w:pPr>
      <w:r>
        <w:rPr>
          <w:rFonts w:ascii="Liberation Sans" w:hAnsi="Liberation Sans" w:eastAsia="Liberation Sans"/>
        </w:rPr>
        <w:t>Adding or removing a main skill after public saves exist.</w:t>
      </w:r>
    </w:p>
    <w:p>
      <w:pPr>
        <w:pStyle w:val="GVBullet"/>
      </w:pPr>
      <w:r>
        <w:rPr>
          <w:rFonts w:ascii="Liberation Sans" w:hAnsi="Liberation Sans" w:eastAsia="Liberation Sans"/>
        </w:rPr>
        <w:t>Changing the maximum normal level from 100.</w:t>
      </w:r>
    </w:p>
    <w:p>
      <w:pPr>
        <w:pStyle w:val="GVBullet"/>
      </w:pPr>
      <w:r>
        <w:rPr>
          <w:rFonts w:ascii="Liberation Sans" w:hAnsi="Liberation Sans" w:eastAsia="Liberation Sans"/>
        </w:rPr>
        <w:t>Making normal skill-tree choices mutually exclusive.</w:t>
      </w:r>
    </w:p>
    <w:p>
      <w:pPr>
        <w:pStyle w:val="GVBullet"/>
      </w:pPr>
      <w:r>
        <w:rPr>
          <w:rFonts w:ascii="Liberation Sans" w:hAnsi="Liberation Sans" w:eastAsia="Liberation Sans"/>
        </w:rPr>
        <w:t>Making discoveries a hard progression gate.</w:t>
      </w:r>
    </w:p>
    <w:p>
      <w:pPr>
        <w:pStyle w:val="GVBullet"/>
      </w:pPr>
      <w:r>
        <w:rPr>
          <w:rFonts w:ascii="Liberation Sans" w:hAnsi="Liberation Sans" w:eastAsia="Liberation Sans"/>
        </w:rPr>
        <w:t>Adding server-optional client installation or trying to support vanilla clients.</w:t>
      </w:r>
    </w:p>
    <w:p>
      <w:pPr>
        <w:pStyle w:val="GVBullet"/>
      </w:pPr>
      <w:r>
        <w:rPr>
          <w:rFonts w:ascii="Liberation Sans" w:hAnsi="Liberation Sans" w:eastAsia="Liberation Sans"/>
        </w:rPr>
        <w:t>Introducing actual guilds, a custom dimension or an active-ability framework.</w:t>
      </w:r>
    </w:p>
    <w:p>
      <w:pPr>
        <w:pStyle w:val="Heading1"/>
        <w:keepNext/>
        <w:keepLines/>
      </w:pPr>
      <w:r>
        <w:t>Appendix A. Exact Level 1-100 XP Table</w:t>
      </w:r>
    </w:p>
    <w:p>
      <w:pPr>
        <w:pStyle w:val="GVBody"/>
      </w:pPr>
      <w:r>
        <w:rPr>
          <w:rFonts w:ascii="Liberation Sans" w:hAnsi="Liberation Sans" w:eastAsia="Liberation Sans"/>
        </w:rPr>
        <w:t>The table lists the XP required from the previous level and cumulative XP from level 0. Formula: round(100 + 12L + 1.5L²), where L is the previous/current level.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Target level</w:t>
            </w:r>
          </w:p>
        </w:tc>
        <w:tc>
          <w:tcPr>
            <w:tcW w:type="dxa" w:w="328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XP from previous level</w:t>
            </w:r>
          </w:p>
        </w:tc>
        <w:tc>
          <w:tcPr>
            <w:tcW w:type="dxa" w:w="374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6"/>
              </w:rPr>
              <w:t>Cumulative XP</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100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214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130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344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494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172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666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198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864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226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1,090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258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1,348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292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1,640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330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1,970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370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2,340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2,754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460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3,214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510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3,724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562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4,286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618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4,904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676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5,580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738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6,318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19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802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7,120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870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7,990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21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940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8,930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9,944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23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1,090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11,034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1,170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12,204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25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1,252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13,456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1,338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14,794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27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1,426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16,220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1,518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17,738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29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1,612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19,350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1,710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21,060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1,810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22,870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1,914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24,784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2,020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26,804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2,130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28,934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2,242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31,176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2,358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33,534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2,476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36,010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2,598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38,608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39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2,722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41,330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2,850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44,180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41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2,980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47,160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3,114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50,274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43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3,250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53,524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3,390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56,914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45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3,532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60,446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3,678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64,124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47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3,826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67,950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3,978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71,928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49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4,132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76,060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4,290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80,350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4,450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84,800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4,614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89,414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4,780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94,194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4,950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99,144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5,122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104,266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5,298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109,564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5,476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115,040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5,658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120,698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59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5,842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126,540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6,030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132,570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61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6,220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138,790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6,414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145,204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63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6,610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151,814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6,810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158,624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65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7,012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165,636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7,218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172,854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67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7,426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180,280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68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7,638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187,918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69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7,852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195,770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8,070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203,840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8,290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212,130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8,514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220,644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8,740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229,384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8,970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238,354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9,202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247,556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9,438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256,994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9,676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266,670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78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9,918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276,588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79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10,162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286,750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10,410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297,160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81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10,660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307,820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10,914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318,734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83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11,170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329,904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11,430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341,334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85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11,692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353,026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11,958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364,984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87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12,226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377,210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88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12,498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389,708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89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12,772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402,480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13,050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415,530</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91</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13,330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428,860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92</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13,614</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442,474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93</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13,900</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456,374</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94</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14,190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470,564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95</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14,482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485,046</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96</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14,778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499,824</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97</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15,076</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514,900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98</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15,378</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530,278</w:t>
            </w:r>
          </w:p>
        </w:tc>
      </w:tr>
      <w:tr>
        <w:trPr>
          <w:cantSplit/>
        </w:trPr>
        <w:tc>
          <w:tcPr>
            <w:tcW w:type="dxa" w:w="2381"/>
            <w:vAlign w:val="center"/>
            <w:tcMar>
              <w:top w:w="55" w:type="dxa"/>
              <w:start w:w="65" w:type="dxa"/>
              <w:bottom w:w="55" w:type="dxa"/>
              <w:end w:w="65" w:type="dxa"/>
            </w:tcMar>
          </w:tcPr>
          <w:p>
            <w:pPr>
              <w:spacing w:after="0" w:line="240" w:lineRule="auto"/>
            </w:pPr>
            <w:r>
              <w:rPr>
                <w:rFonts w:ascii="Liberation Sans" w:hAnsi="Liberation Sans" w:eastAsia="Liberation Sans"/>
                <w:sz w:val="16"/>
              </w:rPr>
              <w:t>99</w:t>
            </w:r>
          </w:p>
        </w:tc>
        <w:tc>
          <w:tcPr>
            <w:tcW w:type="dxa" w:w="3288"/>
            <w:vAlign w:val="center"/>
            <w:tcMar>
              <w:top w:w="55" w:type="dxa"/>
              <w:start w:w="65" w:type="dxa"/>
              <w:bottom w:w="55" w:type="dxa"/>
              <w:end w:w="65" w:type="dxa"/>
            </w:tcMar>
          </w:tcPr>
          <w:p>
            <w:pPr>
              <w:spacing w:after="0" w:line="240" w:lineRule="auto"/>
            </w:pPr>
            <w:r>
              <w:rPr>
                <w:rFonts w:ascii="Liberation Sans" w:hAnsi="Liberation Sans" w:eastAsia="Liberation Sans"/>
                <w:sz w:val="16"/>
              </w:rPr>
              <w:t>15,682</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6"/>
              </w:rPr>
              <w:t>545,960</w:t>
            </w:r>
          </w:p>
        </w:tc>
      </w:tr>
      <w:tr>
        <w:trPr>
          <w:cantSplit/>
        </w:trPr>
        <w:tc>
          <w:tcPr>
            <w:tcW w:type="dxa" w:w="238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100</w:t>
            </w:r>
          </w:p>
        </w:tc>
        <w:tc>
          <w:tcPr>
            <w:tcW w:type="dxa" w:w="328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15,990</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6"/>
              </w:rPr>
              <w:t>561,950</w:t>
            </w:r>
          </w:p>
        </w:tc>
      </w:tr>
    </w:tbl>
    <w:p>
      <w:pPr>
        <w:spacing w:after="0"/>
      </w:pPr>
    </w:p>
    <w:p>
      <w:pPr>
        <w:pStyle w:val="Heading1"/>
        <w:keepNext/>
        <w:keepLines/>
      </w:pPr>
      <w:r>
        <w:t>Appendix B. Default Tags and Progression Mapping</w:t>
      </w:r>
    </w:p>
    <w:p>
      <w:pPr>
        <w:pStyle w:val="GVBody"/>
      </w:pPr>
      <w:r>
        <w:rPr>
          <w:rFonts w:ascii="Liberation Sans" w:hAnsi="Liberation Sans" w:eastAsia="Liberation Sans"/>
        </w:rPr>
        <w:t>Tags are the compatibility surface. Vanilla entries ship in the default data pack; modpacks add their own entries without Java integration.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948"/>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Tag</w:t>
            </w:r>
          </w:p>
        </w:tc>
        <w:tc>
          <w:tcPr>
            <w:tcW w:type="dxa" w:w="2721"/>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Progression mapping</w:t>
            </w:r>
          </w:p>
        </w:tc>
        <w:tc>
          <w:tcPr>
            <w:tcW w:type="dxa" w:w="3742"/>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5"/>
              </w:rPr>
              <w:t>Default purpose</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guildsofverra:tools/iron_tier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Mining: Iron Tool Mastery</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and gold pickaxes, shovels, hoes; axes for tool function.</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guildsofverra:tools/diamond_tier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Mining: Diamond Tool Mastery</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tools.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guildsofverra:tools/netherite_tier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Mining: Netherite Tool Mastery</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tools.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guildsofverra:armour/iron_tier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Iron Armour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and gold armour.</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guildsofverra:armour/diamond_tier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Diamond Armour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armour.</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guildsofverra:armour/netherite_tier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Netherite Armour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armour.</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guildsofverra:weapons/swords/iron_tier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Iron Blade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and gold swords.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guildsofverra:weapons/swords/diamond_tier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Diamond Blade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swords.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guildsofverra:weapons/swords/netherite_tier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Netherite Blade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swords.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guildsofverra:weapons/axes/iron_tier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Iron Axe Combat</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Iron and gold axes when used as weapons.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guildsofverra:weapons/axes/diamond_tier</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Diamond Axe Combat</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Diamond axes as weapons.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guildsofverra:weapons/axes/netherite_tier</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Netherite Axe Combat</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Netherite axes as weapons.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guildsofverra:weapons/bows</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Bow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Vanilla and configured bow items.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guildsofverra:weapons/crossbows</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Crossbow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Vanilla and configured crossbows.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guildsofverra:weapons/advanced_ranged</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Advanced Ranged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High-tier modded ranged equipment.</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guildsofverra:shields/basic</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Shield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Vanilla and basic modded shields.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guildsofverra:shields/reinforced</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Reinforced Shield Training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Mid-tier modded shields.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guildsofverra:shields/masterwork</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Masterwork Shield Training</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High-tier modded shields.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guildsofverra:exploration/elytra</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Exploration: Elytra Certification</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Vanilla Elytra and compatible gliding chest items.</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guildsofverra:foods/prepared</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Cooking bonuses</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Foods eligible for cooking-tree effects.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guildsofverra:mining/common_bonus_resources</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Resourceful Mining</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Common resources eligible for bonus output; excludes rare/endgame ores by default.</w:t>
            </w:r>
          </w:p>
        </w:tc>
      </w:tr>
      <w:tr>
        <w:trPr>
          <w:cantSplit/>
        </w:trPr>
        <w:tc>
          <w:tcPr>
            <w:tcW w:type="dxa" w:w="2948"/>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guildsofverra:combat/no_xp_entities</w:t>
            </w:r>
          </w:p>
        </w:tc>
        <w:tc>
          <w:tcPr>
            <w:tcW w:type="dxa" w:w="2721"/>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Combat XP exclusion</w:t>
            </w:r>
          </w:p>
        </w:tc>
        <w:tc>
          <w:tcPr>
            <w:tcW w:type="dxa" w:w="3742"/>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5"/>
              </w:rPr>
              <w:t>Passive, summoned, owned or exploitable targets.</w:t>
            </w:r>
          </w:p>
        </w:tc>
      </w:tr>
      <w:tr>
        <w:trPr>
          <w:cantSplit/>
        </w:trPr>
        <w:tc>
          <w:tcPr>
            <w:tcW w:type="dxa" w:w="2948"/>
            <w:vAlign w:val="center"/>
            <w:tcMar>
              <w:top w:w="55" w:type="dxa"/>
              <w:start w:w="65" w:type="dxa"/>
              <w:bottom w:w="55" w:type="dxa"/>
              <w:end w:w="65" w:type="dxa"/>
            </w:tcMar>
          </w:tcPr>
          <w:p>
            <w:pPr>
              <w:spacing w:after="0" w:line="240" w:lineRule="auto"/>
            </w:pPr>
            <w:r>
              <w:rPr>
                <w:rFonts w:ascii="Liberation Sans" w:hAnsi="Liberation Sans" w:eastAsia="Liberation Sans"/>
                <w:sz w:val="15"/>
              </w:rPr>
              <w:t>guildsofverra:combat/bosses</w:t>
            </w:r>
          </w:p>
        </w:tc>
        <w:tc>
          <w:tcPr>
            <w:tcW w:type="dxa" w:w="2721"/>
            <w:vAlign w:val="center"/>
            <w:tcMar>
              <w:top w:w="55" w:type="dxa"/>
              <w:start w:w="65" w:type="dxa"/>
              <w:bottom w:w="55" w:type="dxa"/>
              <w:end w:w="65" w:type="dxa"/>
            </w:tcMar>
          </w:tcPr>
          <w:p>
            <w:pPr>
              <w:spacing w:after="0" w:line="240" w:lineRule="auto"/>
            </w:pPr>
            <w:r>
              <w:rPr>
                <w:rFonts w:ascii="Liberation Sans" w:hAnsi="Liberation Sans" w:eastAsia="Liberation Sans"/>
                <w:sz w:val="15"/>
              </w:rPr>
              <w:t>Boss XP factor</w:t>
            </w:r>
          </w:p>
        </w:tc>
        <w:tc>
          <w:tcPr>
            <w:tcW w:type="dxa" w:w="3742"/>
            <w:vAlign w:val="center"/>
            <w:tcMar>
              <w:top w:w="55" w:type="dxa"/>
              <w:start w:w="65" w:type="dxa"/>
              <w:bottom w:w="55" w:type="dxa"/>
              <w:end w:w="65" w:type="dxa"/>
            </w:tcMar>
          </w:tcPr>
          <w:p>
            <w:pPr>
              <w:spacing w:after="0" w:line="240" w:lineRule="auto"/>
            </w:pPr>
            <w:r>
              <w:rPr>
                <w:rFonts w:ascii="Liberation Sans" w:hAnsi="Liberation Sans" w:eastAsia="Liberation Sans"/>
                <w:sz w:val="15"/>
              </w:rPr>
              <w:t>Boss entities with contribution credit.</w:t>
            </w:r>
          </w:p>
        </w:tc>
      </w:tr>
    </w:tbl>
    <w:p>
      <w:pPr>
        <w:spacing w:after="0"/>
      </w:pPr>
    </w:p>
    <w:p>
      <w:pPr>
        <w:pStyle w:val="Heading1"/>
        <w:keepNext/>
        <w:keepLines/>
      </w:pPr>
      <w:r>
        <w:t>Appendix C. Source Notes</w:t>
      </w:r>
    </w:p>
    <w:p>
      <w:pPr>
        <w:pStyle w:val="GVBody"/>
      </w:pPr>
      <w:r>
        <w:rPr>
          <w:rFonts w:ascii="Liberation Sans" w:hAnsi="Liberation Sans" w:eastAsia="Liberation Sans"/>
        </w:rPr>
        <w:t>Platform version notes were verified against official project publications when this blueprint was prepared. Toolchain versions must be checked again when coding begins because loader/API patch versions may advance independently of the game release.</w:t>
      </w:r>
    </w:p>
    <w:p>
      <w:pPr>
        <w:pStyle w:val="GVBody"/>
      </w:pPr>
      <w:r>
        <w:rPr>
          <w:rFonts w:ascii="Liberation Sans" w:hAnsi="Liberation Sans" w:eastAsia="Liberation Sans"/>
        </w:rPr>
        <w:t xml:space="preserve">Mojang Studios. “Minecraft Java Edition 26.2.” Published 16 June 2026. </w:t>
      </w:r>
      <w:hyperlink r:id="rId11">
        <w:r>
          <w:rPr>
            <w:color w:val="2A5D8F"/>
            <w:u w:val="single"/>
            <w:rFonts w:ascii="Liberation Sans" w:hAnsi="Liberation Sans"/>
          </w:rPr>
          <w:t>Official release notes</w:t>
        </w:r>
      </w:hyperlink>
    </w:p>
    <w:p>
      <w:pPr>
        <w:pStyle w:val="GVBody"/>
      </w:pPr>
      <w:r>
        <w:rPr>
          <w:rFonts w:ascii="Liberation Sans" w:hAnsi="Liberation Sans" w:eastAsia="Liberation Sans"/>
        </w:rPr>
        <w:t xml:space="preserve">Fabric. “Fabric for Minecraft 26.2.” Published 15 June 2026. </w:t>
      </w:r>
      <w:hyperlink r:id="rId12">
        <w:r>
          <w:rPr>
            <w:color w:val="2A5D8F"/>
            <w:u w:val="single"/>
            <w:rFonts w:ascii="Liberation Sans" w:hAnsi="Liberation Sans"/>
          </w:rPr>
          <w:t>Official Fabric development notes</w:t>
        </w:r>
      </w:hyperlink>
    </w:p>
    <w:p>
      <w:pPr>
        <w:pStyle w:val="Heading1"/>
        <w:keepNext/>
        <w:keepLines/>
      </w:pPr>
      <w:r>
        <w:t>Design Baseline Summary</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Decision</w:t>
            </w:r>
          </w:p>
        </w:tc>
        <w:tc>
          <w:tcPr>
            <w:tcW w:type="dxa" w:w="6576"/>
            <w:shd w:fill="234C43"/>
            <w:vAlign w:val="center"/>
            <w:tcMar>
              <w:top w:w="70" w:type="dxa"/>
              <w:start w:w="70" w:type="dxa"/>
              <w:bottom w:w="70" w:type="dxa"/>
              <w:end w:w="70" w:type="dxa"/>
            </w:tcMar>
          </w:tcPr>
          <w:p>
            <w:pPr>
              <w:jc w:val="center"/>
            </w:pPr>
            <w:r>
              <w:rPr>
                <w:rFonts w:ascii="Liberation Sans" w:hAnsi="Liberation Sans" w:eastAsia="Liberation Sans"/>
                <w:b/>
                <w:color w:val="FFFFFF"/>
                <w:sz w:val="17"/>
              </w:rPr>
              <w:t>Baseline</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Main skills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Exploration, Fishing, Cooking, Mining and Combat</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Combat branches</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Swords, Axes, Bows and Shields</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Maximum level</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100 per skill</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Overall level</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Floor of the five highest-ever skill levels divided by five; maximum 100</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Skill points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One permanent point per first-time level; exactly 100 points and 100 total node cost per skill</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Ability style</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Passive upgrades and equipment certifications only</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Restrictions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Hard server-side use/equip/dimension locks</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Completion philosophy</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Every normal node obtainable on one player</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Prestige</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Optional after level 100; keeps normal unlocks; five default ranks</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Discoveries</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Informational and collectible; never item locks</w:t>
            </w:r>
          </w:p>
        </w:tc>
      </w:tr>
      <w:tr>
        <w:trPr>
          <w:cantSplit/>
        </w:trPr>
        <w:tc>
          <w:tcPr>
            <w:tcW w:type="dxa" w:w="2835"/>
            <w:vAlign w:val="center"/>
            <w:tcMar>
              <w:top w:w="55" w:type="dxa"/>
              <w:start w:w="65" w:type="dxa"/>
              <w:bottom w:w="55" w:type="dxa"/>
              <w:end w:w="65" w:type="dxa"/>
            </w:tcMar>
          </w:tcPr>
          <w:p>
            <w:pPr>
              <w:spacing w:after="0" w:line="240" w:lineRule="auto"/>
            </w:pPr>
            <w:r>
              <w:rPr>
                <w:rFonts w:ascii="Liberation Sans" w:hAnsi="Liberation Sans" w:eastAsia="Liberation Sans"/>
                <w:sz w:val="17"/>
              </w:rPr>
              <w:t>Elite mobs</w:t>
            </w:r>
          </w:p>
        </w:tc>
        <w:tc>
          <w:tcPr>
            <w:tcW w:type="dxa" w:w="6576"/>
            <w:vAlign w:val="center"/>
            <w:tcMar>
              <w:top w:w="55" w:type="dxa"/>
              <w:start w:w="65" w:type="dxa"/>
              <w:bottom w:w="55" w:type="dxa"/>
              <w:end w:w="65" w:type="dxa"/>
            </w:tcMar>
          </w:tcPr>
          <w:p>
            <w:pPr>
              <w:spacing w:after="0" w:line="240" w:lineRule="auto"/>
            </w:pPr>
            <w:r>
              <w:rPr>
                <w:rFonts w:ascii="Liberation Sans" w:hAnsi="Liberation Sans" w:eastAsia="Liberation Sans"/>
                <w:sz w:val="17"/>
              </w:rPr>
              <w:t>Rare, vanilla-model attribute variants such as the Tank Zombie</w:t>
            </w:r>
          </w:p>
        </w:tc>
      </w:tr>
      <w:tr>
        <w:trPr>
          <w:cantSplit/>
        </w:trPr>
        <w:tc>
          <w:tcPr>
            <w:tcW w:type="dxa" w:w="2835"/>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Guild system</w:t>
            </w:r>
          </w:p>
        </w:tc>
        <w:tc>
          <w:tcPr>
            <w:tcW w:type="dxa" w:w="6576"/>
            <w:shd w:fill="EFF1F2"/>
            <w:vAlign w:val="center"/>
            <w:tcMar>
              <w:top w:w="55" w:type="dxa"/>
              <w:start w:w="65" w:type="dxa"/>
              <w:bottom w:w="55" w:type="dxa"/>
              <w:end w:w="65" w:type="dxa"/>
            </w:tcMar>
          </w:tcPr>
          <w:p>
            <w:pPr>
              <w:spacing w:after="0" w:line="240" w:lineRule="auto"/>
            </w:pPr>
            <w:r>
              <w:rPr>
                <w:rFonts w:ascii="Liberation Sans" w:hAnsi="Liberation Sans" w:eastAsia="Liberation Sans"/>
                <w:sz w:val="17"/>
              </w:rPr>
              <w:t>Deferred</w:t>
            </w:r>
          </w:p>
        </w:tc>
      </w:tr>
    </w:tbl>
    <w:p>
      <w:pPr>
        <w:spacing w:after="0"/>
      </w:pPr>
    </w:p>
    <w:tbl>
      <w:tblPr>
        <w:tblW w:type="auto" w:w="0"/>
        <w:jc w:val="center"/>
        <w:tblLayout w:type="autofit"/>
        <w:tblLook w:firstColumn="1" w:firstRow="1" w:lastColumn="0" w:lastRow="0" w:noHBand="0" w:noVBand="1" w:val="04A0"/>
      </w:tblPr>
      <w:tblGrid>
        <w:gridCol w:w="9866"/>
      </w:tblGrid>
      <w:tr>
        <w:tc>
          <w:tcPr>
            <w:tcW w:type="dxa" w:w="9866"/>
            <w:shd w:fill="E7F0EC"/>
            <w:tcMar>
              <w:top w:w="110" w:type="dxa"/>
              <w:start w:w="130" w:type="dxa"/>
              <w:bottom w:w="110" w:type="dxa"/>
              <w:end w:w="130" w:type="dxa"/>
            </w:tcMar>
            <w:tcBorders>
              <w:left w:val="single" w:sz="18" w:color="234C43"/>
            </w:tcBorders>
          </w:tcPr>
          <w:p>
            <w:pPr>
              <w:spacing w:after="0"/>
            </w:pPr>
            <w:r>
              <w:rPr>
                <w:rFonts w:ascii="Liberation Sans" w:hAnsi="Liberation Sans" w:eastAsia="Liberation Sans"/>
                <w:b/>
                <w:color w:val="234C43"/>
              </w:rPr>
              <w:t xml:space="preserve">Ready state: </w:t>
            </w:r>
            <w:r>
              <w:rPr>
                <w:rFonts w:ascii="Liberation Sans" w:hAnsi="Liberation Sans" w:eastAsia="Liberation Sans"/>
              </w:rPr>
              <w:t>This blueprint is sufficiently complete to begin Milestone A. Changes to numerical balance can still be made later through configuration and playtesting without rewriting the project architecture.</w:t>
            </w:r>
          </w:p>
        </w:tc>
      </w:tr>
    </w:tbl>
    <w:p>
      <w:pPr>
        <w:spacing w:after="0"/>
      </w:pPr>
    </w:p>
    <w:sectPr w:rsidR="00FC693F" w:rsidRPr="0006063C" w:rsidSect="00034616">
      <w:headerReference w:type="default" r:id="rId9"/>
      <w:footerReference w:type="default" r:id="rId10"/>
      <w:pgSz w:w="11906" w:h="16838"/>
      <w:pgMar w:top="964" w:right="1020" w:bottom="90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D74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234C43"/>
        <w:sz w:val="16"/>
      </w:rPr>
      <w:t>GUILDS OF VERRA  |  V1 DESIGN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024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17352F"/>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34C43"/>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B891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5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b w:val="0"/>
      <w:i/>
      <w:iCs/>
      <w:color w:val="B8913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VBody">
    <w:name w:val="GV Body"/>
    <w:basedOn w:val="Normal"/>
    <w:pPr>
      <w:spacing w:after="120" w:line="259" w:lineRule="auto"/>
    </w:pPr>
    <w:rPr>
      <w:rFonts w:ascii="Liberation Sans" w:hAnsi="Liberation Sans"/>
      <w:sz w:val="20"/>
    </w:rPr>
  </w:style>
  <w:style w:type="paragraph" w:customStyle="1" w:styleId="GVBullet">
    <w:name w:val="GV Bullet"/>
    <w:basedOn w:val="ListBullet"/>
    <w:pPr>
      <w:spacing w:after="50"/>
      <w:ind w:left="312" w:hanging="170"/>
    </w:pPr>
    <w:rPr>
      <w:rFonts w:ascii="Liberation Sans" w:hAnsi="Liberation Sans"/>
      <w:sz w:val="19"/>
    </w:rPr>
  </w:style>
  <w:style w:type="paragraph" w:customStyle="1" w:styleId="GVBullet2">
    <w:name w:val="GV Bullet 2"/>
    <w:basedOn w:val="ListBullet2"/>
    <w:pPr>
      <w:spacing w:after="40"/>
      <w:ind w:left="595" w:hanging="159"/>
    </w:pPr>
    <w:rPr>
      <w:rFonts w:ascii="Liberation Sans" w:hAnsi="Liberation Sans"/>
      <w:sz w:val="19"/>
    </w:rPr>
  </w:style>
  <w:style w:type="paragraph" w:customStyle="1" w:styleId="GVCode">
    <w:name w:val="GV Code"/>
    <w:basedOn w:val="Normal"/>
    <w:pPr>
      <w:spacing w:before="60" w:after="140" w:line="240" w:lineRule="auto"/>
      <w:ind w:left="283" w:right="283"/>
      <w:shd w:fill="EFF1F2"/>
    </w:pPr>
    <w:rPr>
      <w:rFonts w:ascii="Liberation Mono" w:hAnsi="Liberation Mono"/>
      <w:color w:val="2024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inecraft.net/en-us/article/minecraft-java-edition-26-2" TargetMode="External"/><Relationship Id="rId12" Type="http://schemas.openxmlformats.org/officeDocument/2006/relationships/hyperlink" Target="https://www.fabricmc.net/2026/06/15/26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Guilds of Verra - Version 1 Design Blueprint</dc:title>
  <dc:subject>Standalone Minecraft Fabric progression mod design</dc:subject>
  <dc:creator>OpenAI, prepared for Gilles</dc:creator>
  <cp:keywords>Minecraft, Fabric, mod, progression, skills, Guilds of Verra</cp:keywords>
  <dc:description>Design baseline dated 4 August 2026.</dc:description>
  <cp:lastModifiedBy/>
  <cp:revision>1</cp:revision>
  <dcterms:created xsi:type="dcterms:W3CDTF">2013-12-23T23:15:00Z</dcterms:created>
  <dcterms:modified xsi:type="dcterms:W3CDTF">2013-12-23T23:15:00Z</dcterms:modified>
  <cp:category/>
</cp:coreProperties>
</file>