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" w:lineRule="exact"/>
      </w:pPr>
    </w:p>
    <w:p>
      <w:pPr>
        <w:rPr>
          <w:rFonts w:ascii="宋体" w:hAnsi="宋体" w:cs="新宋体"/>
          <w:b/>
          <w:szCs w:val="21"/>
          <w:lang w:eastAsia="zh-CN"/>
        </w:rPr>
      </w:pPr>
      <w:r>
        <w:rPr>
          <w:rFonts w:ascii="微软雅黑" w:hAnsi="微软雅黑" w:eastAsia="微软雅黑"/>
          <w:lang w:eastAsia="zh-C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5744845</wp:posOffset>
            </wp:positionH>
            <wp:positionV relativeFrom="paragraph">
              <wp:posOffset>151130</wp:posOffset>
            </wp:positionV>
            <wp:extent cx="986155" cy="1229995"/>
            <wp:effectExtent l="0" t="0" r="0" b="0"/>
            <wp:wrapThrough wrapText="bothSides">
              <wp:wrapPolygon>
                <wp:start x="0" y="0"/>
                <wp:lineTo x="0" y="21410"/>
                <wp:lineTo x="21419" y="21410"/>
                <wp:lineTo x="21419" y="0"/>
                <wp:lineTo x="0" y="0"/>
              </wp:wrapPolygon>
            </wp:wrapThrough>
            <wp:docPr id="2" name="图片 2" descr="od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do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cs="新宋体"/>
          <w:b/>
          <w:szCs w:val="21"/>
          <w:lang w:eastAsia="zh-CN"/>
        </w:rPr>
      </w:pPr>
    </w:p>
    <w:p>
      <w:pPr>
        <w:rPr>
          <w:rFonts w:ascii="宋体" w:hAnsi="宋体" w:cs="新宋体"/>
          <w:b/>
          <w:szCs w:val="21"/>
          <w:lang w:eastAsia="zh-CN"/>
        </w:rPr>
      </w:pPr>
    </w:p>
    <w:p>
      <w:pPr>
        <w:rPr>
          <w:rFonts w:hint="default" w:ascii="宋体" w:hAnsi="宋体" w:cs="新宋体"/>
          <w:bCs/>
          <w:szCs w:val="21"/>
          <w:lang w:val="en-US" w:eastAsia="zh-CN"/>
        </w:rPr>
      </w:pPr>
      <w:r>
        <w:rPr>
          <w:rFonts w:hint="eastAsia" w:ascii="宋体" w:hAnsi="宋体" w:cs="新宋体"/>
          <w:b/>
          <w:szCs w:val="21"/>
          <w:lang w:eastAsia="zh-CN"/>
        </w:rPr>
        <w:t>姓名：唐振华</w:t>
      </w:r>
      <w:r>
        <w:rPr>
          <w:rFonts w:ascii="宋体" w:hAnsi="宋体" w:cs="新宋体"/>
          <w:bCs/>
          <w:szCs w:val="21"/>
          <w:lang w:eastAsia="zh-CN"/>
        </w:rPr>
        <w:tab/>
      </w:r>
      <w:r>
        <w:rPr>
          <w:rFonts w:ascii="宋体" w:hAnsi="宋体" w:cs="新宋体"/>
          <w:bCs/>
          <w:szCs w:val="21"/>
          <w:lang w:eastAsia="zh-CN"/>
        </w:rPr>
        <w:tab/>
      </w:r>
      <w:r>
        <w:rPr>
          <w:rFonts w:ascii="宋体" w:hAnsi="宋体" w:cs="新宋体"/>
          <w:bCs/>
          <w:szCs w:val="21"/>
          <w:lang w:eastAsia="zh-CN"/>
        </w:rPr>
        <w:tab/>
      </w:r>
      <w:r>
        <w:rPr>
          <w:rFonts w:ascii="宋体" w:hAnsi="宋体" w:cs="新宋体"/>
          <w:bCs/>
          <w:szCs w:val="21"/>
          <w:lang w:eastAsia="zh-CN"/>
        </w:rPr>
        <w:tab/>
      </w:r>
      <w:r>
        <w:rPr>
          <w:rFonts w:hint="eastAsia" w:ascii="宋体" w:hAnsi="宋体" w:cs="新宋体"/>
          <w:bCs/>
          <w:szCs w:val="21"/>
          <w:lang w:eastAsia="zh-CN"/>
        </w:rPr>
        <w:t>婚姻状况：</w:t>
      </w:r>
      <w:r>
        <w:rPr>
          <w:rFonts w:ascii="宋体" w:hAnsi="宋体" w:cs="新宋体"/>
          <w:bCs/>
          <w:szCs w:val="21"/>
          <w:lang w:eastAsia="zh-CN"/>
        </w:rPr>
        <w:t xml:space="preserve"> </w:t>
      </w:r>
      <w:r>
        <w:rPr>
          <w:rFonts w:hint="eastAsia" w:ascii="宋体" w:hAnsi="宋体" w:cs="新宋体"/>
          <w:bCs/>
          <w:szCs w:val="21"/>
          <w:lang w:val="en-US" w:eastAsia="zh-CN"/>
        </w:rPr>
        <w:t>未婚</w:t>
      </w:r>
      <w:r>
        <w:rPr>
          <w:rFonts w:ascii="宋体" w:hAnsi="宋体" w:cs="新宋体"/>
          <w:bCs/>
          <w:szCs w:val="21"/>
          <w:lang w:eastAsia="zh-CN"/>
        </w:rPr>
        <w:t xml:space="preserve">           </w:t>
      </w:r>
      <w:r>
        <w:rPr>
          <w:rFonts w:hint="eastAsia" w:ascii="宋体" w:hAnsi="宋体" w:cs="新宋体"/>
          <w:bCs/>
          <w:szCs w:val="21"/>
          <w:lang w:eastAsia="zh-CN"/>
        </w:rPr>
        <w:t>出生年月：</w:t>
      </w:r>
      <w:r>
        <w:rPr>
          <w:rFonts w:hint="eastAsia" w:ascii="宋体" w:hAnsi="宋体" w:cs="新宋体"/>
          <w:bCs/>
          <w:szCs w:val="21"/>
          <w:lang w:val="en-US" w:eastAsia="zh-CN"/>
        </w:rPr>
        <w:t>1997/03/18</w:t>
      </w:r>
    </w:p>
    <w:p>
      <w:pPr>
        <w:rPr>
          <w:rFonts w:ascii="宋体" w:hAnsi="宋体" w:cs="新宋体"/>
          <w:bCs/>
          <w:szCs w:val="21"/>
          <w:lang w:eastAsia="zh-CN"/>
        </w:rPr>
      </w:pPr>
    </w:p>
    <w:p>
      <w:pPr>
        <w:rPr>
          <w:rFonts w:hint="default" w:ascii="宋体" w:hAnsi="宋体" w:cs="新宋体"/>
          <w:b/>
          <w:szCs w:val="21"/>
          <w:lang w:val="en-US" w:eastAsia="zh-CN"/>
        </w:rPr>
      </w:pPr>
      <w:r>
        <w:rPr>
          <w:rFonts w:hint="eastAsia" w:ascii="宋体" w:hAnsi="宋体" w:cs="新宋体"/>
          <w:bCs/>
          <w:szCs w:val="21"/>
          <w:lang w:eastAsia="zh-CN"/>
        </w:rPr>
        <w:t>籍贯：湖南</w:t>
      </w:r>
      <w:r>
        <w:rPr>
          <w:rFonts w:ascii="宋体" w:hAnsi="宋体" w:cs="新宋体"/>
          <w:bCs/>
          <w:szCs w:val="21"/>
          <w:lang w:eastAsia="zh-CN"/>
        </w:rPr>
        <w:t xml:space="preserve">                  </w:t>
      </w:r>
      <w:r>
        <w:rPr>
          <w:rFonts w:hint="eastAsia" w:ascii="宋体" w:hAnsi="宋体" w:cs="新宋体"/>
          <w:b/>
          <w:szCs w:val="21"/>
          <w:lang w:eastAsia="zh-CN"/>
        </w:rPr>
        <w:t>联系电话：</w:t>
      </w:r>
      <w:r>
        <w:rPr>
          <w:rFonts w:hint="eastAsia" w:ascii="宋体" w:hAnsi="宋体" w:cs="新宋体"/>
          <w:bCs/>
          <w:szCs w:val="21"/>
          <w:lang w:val="en-US" w:eastAsia="zh-CN"/>
        </w:rPr>
        <w:t xml:space="preserve">17352718318   </w:t>
      </w:r>
      <w:r>
        <w:rPr>
          <w:rFonts w:ascii="宋体" w:hAnsi="宋体" w:cs="新宋体"/>
          <w:b/>
          <w:szCs w:val="21"/>
          <w:lang w:eastAsia="zh-CN"/>
        </w:rPr>
        <w:t xml:space="preserve">         </w:t>
      </w:r>
      <w:r>
        <w:rPr>
          <w:rFonts w:hint="eastAsia" w:ascii="宋体" w:hAnsi="宋体" w:cs="新宋体"/>
          <w:b/>
          <w:szCs w:val="21"/>
          <w:lang w:eastAsia="zh-CN"/>
        </w:rPr>
        <w:t>邮箱：</w:t>
      </w:r>
      <w:r>
        <w:rPr>
          <w:rFonts w:hint="eastAsia" w:ascii="宋体" w:hAnsi="宋体" w:cs="新宋体"/>
          <w:bCs/>
          <w:szCs w:val="21"/>
          <w:lang w:val="en-US" w:eastAsia="zh-CN"/>
        </w:rPr>
        <w:t>453695432@qq.com</w:t>
      </w:r>
    </w:p>
    <w:p>
      <w:pPr>
        <w:rPr>
          <w:rFonts w:ascii="宋体" w:hAnsi="宋体" w:cs="新宋体"/>
          <w:szCs w:val="21"/>
          <w:lang w:eastAsia="zh-CN"/>
        </w:rPr>
      </w:pPr>
      <w:r>
        <w:rPr>
          <w:rFonts w:hint="eastAsia" w:ascii="宋体" w:hAnsi="宋体" w:cs="新宋体"/>
          <w:b/>
          <w:szCs w:val="21"/>
          <w:lang w:eastAsia="zh-CN"/>
        </w:rPr>
        <w:tab/>
      </w:r>
    </w:p>
    <w:p>
      <w:pPr>
        <w:pStyle w:val="17"/>
        <w:pBdr>
          <w:bottom w:val="single" w:color="auto" w:sz="4" w:space="0"/>
        </w:pBdr>
        <w:shd w:val="clear" w:color="auto" w:fill="auto"/>
        <w:adjustRightInd w:val="0"/>
        <w:snapToGrid w:val="0"/>
        <w:spacing w:after="120" w:afterLines="50" w:line="340" w:lineRule="atLeas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/>
        </w:rPr>
        <w:t>求职意向</w:t>
      </w:r>
      <w:r>
        <w:rPr>
          <w:rFonts w:ascii="微软雅黑" w:hAnsi="微软雅黑" w:eastAsia="微软雅黑"/>
          <w:b/>
          <w:sz w:val="24"/>
          <w:szCs w:val="24"/>
        </w:rPr>
        <w:tab/>
      </w:r>
    </w:p>
    <w:p>
      <w:pPr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目标职位:</w:t>
      </w:r>
      <w:r>
        <w:rPr>
          <w:rFonts w:hint="eastAsia" w:asciiTheme="minorEastAsia" w:hAnsiTheme="minorEastAsia" w:eastAsiaTheme="minorEastAsia"/>
          <w:b/>
          <w:bCs/>
          <w:lang w:eastAsia="zh-CN"/>
        </w:rPr>
        <w:t>Python</w:t>
      </w:r>
      <w:r>
        <w:rPr>
          <w:rFonts w:hint="eastAsia" w:asciiTheme="minorEastAsia" w:hAnsiTheme="minorEastAsia" w:eastAsiaTheme="minorEastAsia"/>
          <w:b/>
          <w:bCs/>
          <w:lang w:val="en-US" w:eastAsia="zh-CN"/>
        </w:rPr>
        <w:t>中级</w:t>
      </w:r>
      <w:r>
        <w:rPr>
          <w:rFonts w:hint="eastAsia" w:asciiTheme="minorEastAsia" w:hAnsiTheme="minorEastAsia" w:eastAsiaTheme="minorEastAsia"/>
          <w:b/>
          <w:bCs/>
          <w:lang w:eastAsia="zh-CN"/>
        </w:rPr>
        <w:t>开发工程师</w:t>
      </w:r>
    </w:p>
    <w:p>
      <w:pPr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期望薪资:面议</w:t>
      </w:r>
    </w:p>
    <w:p>
      <w:pPr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期望地区:深圳</w:t>
      </w:r>
    </w:p>
    <w:p>
      <w:pPr>
        <w:rPr>
          <w:rFonts w:hint="eastAsia" w:asciiTheme="minorEastAsia" w:hAnsiTheme="minorEastAsia" w:eastAsiaTheme="minorEastAsia"/>
          <w:lang w:eastAsia="zh-CN"/>
        </w:rPr>
      </w:pPr>
    </w:p>
    <w:p>
      <w:pPr>
        <w:pStyle w:val="17"/>
        <w:pBdr>
          <w:bottom w:val="single" w:color="auto" w:sz="4" w:space="0"/>
        </w:pBdr>
        <w:shd w:val="clear" w:color="auto" w:fill="auto"/>
        <w:adjustRightInd w:val="0"/>
        <w:snapToGrid w:val="0"/>
        <w:spacing w:after="120" w:afterLines="50" w:line="340" w:lineRule="atLeast"/>
        <w:rPr>
          <w:rFonts w:ascii="微软雅黑" w:hAnsi="微软雅黑" w:eastAsia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/>
        </w:rPr>
        <w:t>自我介绍</w:t>
      </w:r>
      <w:r>
        <w:rPr>
          <w:rFonts w:ascii="微软雅黑" w:hAnsi="微软雅黑" w:eastAsia="微软雅黑"/>
          <w:b/>
          <w:sz w:val="24"/>
          <w:szCs w:val="24"/>
          <w:lang w:val="en-US"/>
        </w:rPr>
        <w:tab/>
      </w:r>
      <w:r>
        <w:rPr>
          <w:rFonts w:hint="eastAsia" w:ascii="微软雅黑" w:hAnsi="微软雅黑" w:eastAsia="微软雅黑"/>
          <w:b/>
          <w:sz w:val="24"/>
          <w:szCs w:val="24"/>
          <w:lang w:val="en-US"/>
        </w:rPr>
        <w:t xml:space="preserve"> </w:t>
      </w:r>
    </w:p>
    <w:p>
      <w:pPr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lang w:eastAsia="zh-CN"/>
        </w:rPr>
        <w:t>【工作背景】</w:t>
      </w:r>
      <w:r>
        <w:rPr>
          <w:rFonts w:hint="eastAsia" w:asciiTheme="minorEastAsia" w:hAnsiTheme="minorEastAsia" w:eastAsiaTheme="minorEastAsia"/>
          <w:b/>
          <w:bCs/>
          <w:lang w:val="en-US" w:eastAsia="zh-CN"/>
        </w:rPr>
        <w:t>3</w:t>
      </w:r>
      <w:r>
        <w:rPr>
          <w:rFonts w:hint="eastAsia" w:asciiTheme="minorEastAsia" w:hAnsiTheme="minorEastAsia" w:eastAsiaTheme="minorEastAsia"/>
          <w:highlight w:val="none"/>
          <w:lang w:eastAsia="zh-CN"/>
        </w:rPr>
        <w:t>年</w:t>
      </w:r>
      <w:r>
        <w:rPr>
          <w:rFonts w:hint="eastAsia" w:asciiTheme="minorEastAsia" w:hAnsiTheme="minorEastAsia" w:eastAsiaTheme="minorEastAsia"/>
          <w:lang w:eastAsia="zh-CN"/>
        </w:rPr>
        <w:t>以上的Python编程经验</w:t>
      </w:r>
      <w:r>
        <w:rPr>
          <w:rFonts w:hint="eastAsia" w:asciiTheme="minorEastAsia" w:hAnsiTheme="minorEastAsia" w:eastAsiaTheme="minorEastAsia"/>
          <w:shd w:val="clear" w:color="auto" w:fill="FFFFFF"/>
          <w:lang w:eastAsia="zh-CN"/>
        </w:rPr>
        <w:t>。</w:t>
      </w:r>
    </w:p>
    <w:p>
      <w:pPr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shd w:val="clear" w:color="auto" w:fill="FFFFFF"/>
          <w:lang w:eastAsia="zh-CN"/>
        </w:rPr>
        <w:t>【</w:t>
      </w:r>
      <w:r>
        <w:rPr>
          <w:rFonts w:hint="eastAsia" w:asciiTheme="minorEastAsia" w:hAnsiTheme="minorEastAsia" w:eastAsiaTheme="minorEastAsia"/>
          <w:b/>
          <w:bCs/>
          <w:shd w:val="clear" w:color="auto" w:fill="FFFFFF"/>
          <w:lang w:eastAsia="zh-CN"/>
        </w:rPr>
        <w:t>专业背景</w:t>
      </w:r>
      <w:r>
        <w:rPr>
          <w:rFonts w:hint="eastAsia" w:asciiTheme="minorEastAsia" w:hAnsiTheme="minorEastAsia" w:eastAsiaTheme="minorEastAsia"/>
          <w:shd w:val="clear" w:color="auto" w:fill="FFFFFF"/>
          <w:lang w:eastAsia="zh-CN"/>
        </w:rPr>
        <w:t>】扎实掌握</w:t>
      </w:r>
      <w:r>
        <w:rPr>
          <w:rFonts w:asciiTheme="minorEastAsia" w:hAnsiTheme="minorEastAsia" w:eastAsiaTheme="minorEastAsia"/>
          <w:shd w:val="clear" w:color="auto" w:fill="FFFFFF"/>
          <w:lang w:eastAsia="zh-CN"/>
        </w:rPr>
        <w:t>P</w:t>
      </w:r>
      <w:r>
        <w:rPr>
          <w:rFonts w:hint="eastAsia" w:asciiTheme="minorEastAsia" w:hAnsiTheme="minorEastAsia" w:eastAsiaTheme="minorEastAsia"/>
          <w:shd w:val="clear" w:color="auto" w:fill="FFFFFF"/>
          <w:lang w:eastAsia="zh-CN"/>
        </w:rPr>
        <w:t>ython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/>
          <w:lang w:eastAsia="zh-CN"/>
        </w:rPr>
        <w:t>了解</w:t>
      </w:r>
      <w:r>
        <w:rPr>
          <w:rFonts w:hint="eastAsia" w:asciiTheme="minorEastAsia" w:hAnsiTheme="minorEastAsia" w:eastAsiaTheme="minorEastAsia"/>
          <w:lang w:val="en-US" w:eastAsia="zh-CN"/>
        </w:rPr>
        <w:t>Python</w:t>
      </w:r>
      <w:r>
        <w:rPr>
          <w:rFonts w:asciiTheme="minorEastAsia" w:hAnsiTheme="minorEastAsia" w:eastAsiaTheme="minorEastAsia"/>
          <w:shd w:val="clear" w:color="auto" w:fill="FFFFFF"/>
          <w:lang w:eastAsia="zh-CN"/>
        </w:rPr>
        <w:t>主流W</w:t>
      </w:r>
      <w:r>
        <w:rPr>
          <w:rFonts w:hint="eastAsia" w:asciiTheme="minorEastAsia" w:hAnsiTheme="minorEastAsia" w:eastAsiaTheme="minorEastAsia"/>
          <w:shd w:val="clear" w:color="auto" w:fill="FFFFFF"/>
          <w:lang w:eastAsia="zh-CN"/>
        </w:rPr>
        <w:t>eb开发框架及原理，有</w:t>
      </w:r>
      <w:r>
        <w:rPr>
          <w:rFonts w:hint="eastAsia" w:asciiTheme="minorEastAsia" w:hAnsiTheme="minorEastAsia" w:eastAsiaTheme="minorEastAsia" w:cstheme="minorEastAsia"/>
          <w:lang w:eastAsia="zh-CN"/>
        </w:rPr>
        <w:t>良好的英文</w:t>
      </w:r>
      <w:r>
        <w:rPr>
          <w:rFonts w:asciiTheme="minorEastAsia" w:hAnsiTheme="minorEastAsia" w:eastAsiaTheme="minorEastAsia" w:cstheme="minorEastAsia"/>
          <w:lang w:eastAsia="zh-CN"/>
        </w:rPr>
        <w:t>文档阅读能力</w:t>
      </w:r>
      <w:r>
        <w:rPr>
          <w:rFonts w:hint="eastAsia" w:asciiTheme="minorEastAsia" w:hAnsiTheme="minorEastAsia" w:eastAsiaTheme="minorEastAsia"/>
          <w:shd w:val="clear" w:color="auto" w:fill="FFFFFF"/>
          <w:lang w:eastAsia="zh-CN"/>
        </w:rPr>
        <w:t>和</w:t>
      </w:r>
      <w:r>
        <w:rPr>
          <w:rFonts w:hint="eastAsia" w:asciiTheme="minorEastAsia" w:hAnsiTheme="minorEastAsia" w:eastAsiaTheme="minorEastAsia"/>
          <w:lang w:eastAsia="zh-CN"/>
        </w:rPr>
        <w:t>编程习惯。</w:t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/>
          <w:shd w:val="clear" w:color="auto" w:fill="FFFFFF"/>
          <w:lang w:eastAsia="zh-CN"/>
        </w:rPr>
        <w:t>【</w:t>
      </w:r>
      <w:r>
        <w:rPr>
          <w:rFonts w:hint="eastAsia" w:asciiTheme="minorEastAsia" w:hAnsiTheme="minorEastAsia" w:eastAsiaTheme="minorEastAsia"/>
          <w:b/>
          <w:bCs/>
          <w:lang w:eastAsia="zh-CN"/>
        </w:rPr>
        <w:t>项目管理</w:t>
      </w:r>
      <w:r>
        <w:rPr>
          <w:rFonts w:hint="eastAsia" w:asciiTheme="minorEastAsia" w:hAnsiTheme="minorEastAsia" w:eastAsiaTheme="minorEastAsia"/>
          <w:shd w:val="clear" w:color="auto" w:fill="FFFFFF"/>
          <w:lang w:eastAsia="zh-CN"/>
        </w:rPr>
        <w:t>】</w:t>
      </w:r>
      <w:r>
        <w:rPr>
          <w:rFonts w:hint="eastAsia" w:asciiTheme="minorEastAsia" w:hAnsiTheme="minorEastAsia" w:eastAsiaTheme="minorEastAsia"/>
          <w:lang w:eastAsia="zh-CN"/>
        </w:rPr>
        <w:t>了解项目管理基本原理，熟悉项目规划、需求分析、系统实现，对于软件框架及系统架构有一定了解。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/>
          <w:shd w:val="clear" w:color="auto" w:fill="FFFFFF"/>
          <w:lang w:eastAsia="zh-CN"/>
        </w:rPr>
        <w:t>【</w:t>
      </w:r>
      <w:r>
        <w:rPr>
          <w:rFonts w:hint="eastAsia" w:asciiTheme="minorEastAsia" w:hAnsiTheme="minorEastAsia" w:eastAsiaTheme="minorEastAsia"/>
          <w:b/>
          <w:bCs/>
          <w:shd w:val="clear" w:color="auto" w:fill="FFFFFF"/>
          <w:lang w:eastAsia="zh-CN"/>
        </w:rPr>
        <w:t>综合品质</w:t>
      </w:r>
      <w:r>
        <w:rPr>
          <w:rFonts w:hint="eastAsia" w:asciiTheme="minorEastAsia" w:hAnsiTheme="minorEastAsia" w:eastAsiaTheme="minorEastAsia"/>
          <w:shd w:val="clear" w:color="auto" w:fill="FFFFFF"/>
          <w:lang w:eastAsia="zh-CN"/>
        </w:rPr>
        <w:t>】热爱编程，</w:t>
      </w:r>
      <w:r>
        <w:rPr>
          <w:rFonts w:asciiTheme="minorEastAsia" w:hAnsiTheme="minorEastAsia" w:eastAsiaTheme="minorEastAsia" w:cstheme="minorEastAsia"/>
          <w:lang w:eastAsia="zh-CN"/>
        </w:rPr>
        <w:t>责任心强</w:t>
      </w:r>
      <w:r>
        <w:rPr>
          <w:rFonts w:hint="eastAsia" w:asciiTheme="minorEastAsia" w:hAnsiTheme="minorEastAsia" w:eastAsiaTheme="minorEastAsia" w:cstheme="minorEastAsia"/>
          <w:lang w:eastAsia="zh-CN"/>
        </w:rPr>
        <w:t>、</w:t>
      </w:r>
      <w:r>
        <w:rPr>
          <w:rFonts w:asciiTheme="minorEastAsia" w:hAnsiTheme="minorEastAsia" w:eastAsiaTheme="minorEastAsia" w:cstheme="minorEastAsia"/>
          <w:lang w:eastAsia="zh-CN"/>
        </w:rPr>
        <w:t>执行力强</w:t>
      </w:r>
      <w:r>
        <w:rPr>
          <w:rFonts w:hint="eastAsia" w:asciiTheme="minorEastAsia" w:hAnsiTheme="minorEastAsia" w:eastAsia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英语阅读能力良好、</w:t>
      </w:r>
      <w:r>
        <w:rPr>
          <w:rFonts w:hint="eastAsia" w:asciiTheme="minorEastAsia" w:hAnsiTheme="minorEastAsia" w:eastAsiaTheme="minorEastAsia" w:cstheme="minorEastAsia"/>
          <w:lang w:eastAsia="zh-CN"/>
        </w:rPr>
        <w:t>良好的沟通协调能力，能够快速融入团队。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="微软雅黑" w:hAnsi="微软雅黑" w:eastAsia="微软雅黑" w:cs="MingLiU"/>
          <w:b/>
          <w:color w:val="000000"/>
          <w:sz w:val="24"/>
          <w:szCs w:val="24"/>
          <w:lang w:val="en-US" w:eastAsia="zh-CN" w:bidi="zh-CN"/>
        </w:rPr>
      </w:pPr>
      <w:r>
        <w:rPr>
          <w:rFonts w:hint="eastAsia" w:ascii="微软雅黑" w:hAnsi="微软雅黑" w:eastAsia="微软雅黑" w:cs="MingLiU"/>
          <w:b/>
          <w:color w:val="000000"/>
          <w:sz w:val="24"/>
          <w:szCs w:val="24"/>
          <w:lang w:val="en-US" w:eastAsia="zh-CN" w:bidi="zh-CN"/>
        </w:rPr>
        <w:t>IT技能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【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个人博客地址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】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【</w:t>
      </w:r>
      <w:r>
        <w:rPr>
          <w:rFonts w:ascii="宋体" w:hAnsi="宋体" w:eastAsia="宋体" w:cs="宋体"/>
          <w:b/>
          <w:bCs/>
          <w:sz w:val="24"/>
          <w:szCs w:val="24"/>
        </w:rPr>
        <w:t>计算机网络</w:t>
      </w:r>
      <w:r>
        <w:rPr>
          <w:rFonts w:ascii="宋体" w:hAnsi="宋体" w:eastAsia="宋体" w:cs="宋体"/>
          <w:sz w:val="24"/>
          <w:szCs w:val="24"/>
        </w:rPr>
        <w:t xml:space="preserve">】了解网络通信协议,理解 TCP 的三次、四次握手协议等常用网络协议原理， 流量控制及拥塞控制等手段 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【</w:t>
      </w:r>
      <w:r>
        <w:rPr>
          <w:rFonts w:ascii="宋体" w:hAnsi="宋体" w:eastAsia="宋体" w:cs="宋体"/>
          <w:b/>
          <w:bCs/>
          <w:sz w:val="24"/>
          <w:szCs w:val="24"/>
        </w:rPr>
        <w:t>编程语言</w:t>
      </w:r>
      <w:r>
        <w:rPr>
          <w:rFonts w:ascii="宋体" w:hAnsi="宋体" w:eastAsia="宋体" w:cs="宋体"/>
          <w:sz w:val="24"/>
          <w:szCs w:val="24"/>
        </w:rPr>
        <w:t>】 1) 扎实掌握 Python 语言和语法；熟练使用如 Request、Threading、Logging、Re、Json、 Matplotlib 模块；掌握生成器,迭代器,装饰器基本原理与应用；熟悉 python 异步 IO,了解 Python 协程；了解 Python 环境下的网络编程，多线程编程技术等；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【</w:t>
      </w:r>
      <w:r>
        <w:rPr>
          <w:rFonts w:ascii="宋体" w:hAnsi="宋体" w:eastAsia="宋体" w:cs="宋体"/>
          <w:b/>
          <w:bCs/>
          <w:sz w:val="24"/>
          <w:szCs w:val="24"/>
        </w:rPr>
        <w:t>Web 框架</w:t>
      </w:r>
      <w:r>
        <w:rPr>
          <w:rFonts w:ascii="宋体" w:hAnsi="宋体" w:eastAsia="宋体" w:cs="宋体"/>
          <w:sz w:val="24"/>
          <w:szCs w:val="24"/>
        </w:rPr>
        <w:t>】理解 MVC/MTV 架构，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熟悉</w:t>
      </w:r>
      <w:r>
        <w:rPr>
          <w:rFonts w:ascii="宋体" w:hAnsi="宋体" w:eastAsia="宋体" w:cs="宋体"/>
          <w:sz w:val="24"/>
          <w:szCs w:val="24"/>
        </w:rPr>
        <w:t>Django，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DRF框架，</w:t>
      </w:r>
      <w:r>
        <w:rPr>
          <w:rFonts w:ascii="宋体" w:hAnsi="宋体" w:eastAsia="宋体" w:cs="宋体"/>
          <w:sz w:val="24"/>
          <w:szCs w:val="24"/>
        </w:rPr>
        <w:t>Flask等web 框架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 【</w:t>
      </w:r>
      <w:r>
        <w:rPr>
          <w:rFonts w:ascii="宋体" w:hAnsi="宋体" w:eastAsia="宋体" w:cs="宋体"/>
          <w:b/>
          <w:bCs/>
          <w:sz w:val="24"/>
          <w:szCs w:val="24"/>
        </w:rPr>
        <w:t>数据库</w:t>
      </w:r>
      <w:r>
        <w:rPr>
          <w:rFonts w:ascii="宋体" w:hAnsi="宋体" w:eastAsia="宋体" w:cs="宋体"/>
          <w:sz w:val="24"/>
          <w:szCs w:val="24"/>
        </w:rPr>
        <w:t>】了解 SQL 常用语句，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熟练使用Mysql数据库，熟悉Django ORM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 【</w:t>
      </w:r>
      <w:r>
        <w:rPr>
          <w:rFonts w:ascii="宋体" w:hAnsi="宋体" w:eastAsia="宋体" w:cs="宋体"/>
          <w:b/>
          <w:bCs/>
          <w:sz w:val="24"/>
          <w:szCs w:val="24"/>
        </w:rPr>
        <w:t>编码规范</w:t>
      </w:r>
      <w:r>
        <w:rPr>
          <w:rFonts w:ascii="宋体" w:hAnsi="宋体" w:eastAsia="宋体" w:cs="宋体"/>
          <w:sz w:val="24"/>
          <w:szCs w:val="24"/>
        </w:rPr>
        <w:t>】掌握 PEP8 编码规范，了解 RESTful 代码风格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多人协同开发</w:t>
      </w:r>
      <w:r>
        <w:rPr>
          <w:rFonts w:ascii="宋体" w:hAnsi="宋体" w:eastAsia="宋体" w:cs="宋体"/>
          <w:sz w:val="24"/>
          <w:szCs w:val="24"/>
        </w:rPr>
        <w:t>】</w:t>
      </w:r>
      <w:r>
        <w:rPr>
          <w:rFonts w:hint="eastAsia" w:asciiTheme="minorEastAsia" w:hAnsiTheme="minorEastAsia" w:eastAsiaTheme="minorEastAsia"/>
          <w:lang w:val="en-US" w:eastAsia="zh-CN"/>
        </w:rPr>
        <w:t>熟悉Git版本控制以及Git命令的使用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,熟悉gitflow工作流程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Linux</w:t>
      </w:r>
      <w:r>
        <w:rPr>
          <w:rFonts w:ascii="宋体" w:hAnsi="宋体" w:eastAsia="宋体" w:cs="宋体"/>
          <w:sz w:val="24"/>
          <w:szCs w:val="24"/>
        </w:rPr>
        <w:t>】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熟悉Linux常用命令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pStyle w:val="17"/>
        <w:pBdr>
          <w:bottom w:val="single" w:color="auto" w:sz="4" w:space="0"/>
        </w:pBdr>
        <w:shd w:val="clear" w:color="auto" w:fill="auto"/>
        <w:adjustRightInd w:val="0"/>
        <w:snapToGrid w:val="0"/>
        <w:spacing w:after="120" w:afterLines="50" w:line="340" w:lineRule="atLeast"/>
        <w:rPr>
          <w:rFonts w:ascii="微软雅黑" w:hAnsi="微软雅黑" w:eastAsia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/>
        </w:rPr>
        <w:t>工作经历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82"/>
        <w:gridCol w:w="3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3"/>
              <w:shd w:val="clear" w:color="auto" w:fill="auto"/>
              <w:tabs>
                <w:tab w:val="left" w:pos="8325"/>
              </w:tabs>
              <w:adjustRightInd w:val="0"/>
              <w:snapToGrid w:val="0"/>
              <w:spacing w:after="120" w:afterLines="50" w:line="340" w:lineRule="atLeast"/>
              <w:rPr>
                <w:rFonts w:hint="default" w:cs="MingLiU" w:asciiTheme="minorEastAsia" w:hAnsiTheme="minorEastAsia" w:eastAsiaTheme="minorEastAsia"/>
                <w:bCs/>
                <w:sz w:val="21"/>
                <w:szCs w:val="21"/>
                <w:lang w:val="en-US" w:eastAsia="zh-CN" w:bidi="zh-CN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  <w:lang w:val="zh-CN" w:eastAsia="zh-CN" w:bidi="zh-CN"/>
              </w:rPr>
              <w:t>20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  <w:t>21/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  <w:t>0</w:t>
            </w:r>
            <w:r>
              <w:rPr>
                <w:rFonts w:hint="eastAsia" w:cs="MingLiU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  <w:t>5</w:t>
            </w:r>
            <w:r>
              <w:rPr>
                <w:rFonts w:cs="MingLiU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  <w:t>-</w:t>
            </w:r>
            <w:r>
              <w:rPr>
                <w:rFonts w:hint="eastAsia" w:cs="MingLiU" w:asciiTheme="minorEastAsia" w:hAnsiTheme="minorEastAsia" w:eastAsiaTheme="minorEastAsia"/>
                <w:bCs/>
                <w:sz w:val="21"/>
                <w:szCs w:val="21"/>
                <w:lang w:val="en-US" w:eastAsia="zh-CN" w:bidi="zh-CN"/>
              </w:rPr>
              <w:t>至今</w:t>
            </w:r>
          </w:p>
        </w:tc>
        <w:tc>
          <w:tcPr>
            <w:tcW w:w="4882" w:type="dxa"/>
          </w:tcPr>
          <w:p>
            <w:pPr>
              <w:pStyle w:val="13"/>
              <w:shd w:val="clear" w:color="auto" w:fill="auto"/>
              <w:tabs>
                <w:tab w:val="left" w:pos="8325"/>
              </w:tabs>
              <w:adjustRightInd w:val="0"/>
              <w:snapToGrid w:val="0"/>
              <w:spacing w:after="120" w:afterLines="50" w:line="340" w:lineRule="atLeast"/>
              <w:rPr>
                <w:rFonts w:cs="MingLiU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</w:pPr>
            <w:r>
              <w:rPr>
                <w:rFonts w:hint="eastAsia" w:cs="MingLiU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  <w:t>软通动力</w:t>
            </w:r>
            <w:r>
              <w:rPr>
                <w:rFonts w:cs="MingLiU" w:asciiTheme="minorEastAsia" w:hAnsiTheme="minorEastAsia" w:eastAsiaTheme="minorEastAsia"/>
                <w:bCs/>
                <w:sz w:val="21"/>
                <w:szCs w:val="21"/>
                <w:lang w:val="zh-CN" w:eastAsia="zh-CN" w:bidi="zh-CN"/>
              </w:rPr>
              <w:t>有限公司</w:t>
            </w:r>
          </w:p>
        </w:tc>
        <w:tc>
          <w:tcPr>
            <w:tcW w:w="3629" w:type="dxa"/>
          </w:tcPr>
          <w:p>
            <w:pPr>
              <w:pStyle w:val="19"/>
              <w:shd w:val="clear" w:color="auto" w:fill="auto"/>
              <w:adjustRightInd w:val="0"/>
              <w:snapToGrid w:val="0"/>
              <w:spacing w:after="120" w:afterLines="50" w:line="340" w:lineRule="atLeast"/>
              <w:rPr>
                <w:rFonts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sz w:val="21"/>
                <w:szCs w:val="21"/>
                <w:lang w:val="en-US" w:bidi="en-US"/>
              </w:rPr>
              <w:t>Python开发工程师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3"/>
              <w:shd w:val="clear" w:color="auto" w:fill="auto"/>
              <w:tabs>
                <w:tab w:val="left" w:pos="8325"/>
              </w:tabs>
              <w:adjustRightInd w:val="0"/>
              <w:snapToGrid w:val="0"/>
              <w:spacing w:after="120" w:afterLines="50" w:line="340" w:lineRule="atLeast"/>
              <w:rPr>
                <w:rFonts w:cs="MingLiU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</w:pPr>
            <w:r>
              <w:rPr>
                <w:rFonts w:hint="eastAsia" w:cs="MingLiU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  <w:t>工作描述：</w:t>
            </w:r>
          </w:p>
        </w:tc>
        <w:tc>
          <w:tcPr>
            <w:tcW w:w="8511" w:type="dxa"/>
            <w:gridSpan w:val="2"/>
          </w:tcPr>
          <w:p>
            <w:pPr>
              <w:rPr>
                <w:rFonts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/>
                <w:b/>
                <w:bCs/>
                <w:szCs w:val="21"/>
                <w:lang w:eastAsia="zh-CN"/>
              </w:rPr>
              <w:t>产品设计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】与产品团队紧密配合，参与完成</w:t>
            </w:r>
            <w:r>
              <w:rPr>
                <w:rFonts w:asciiTheme="minorEastAsia" w:hAnsiTheme="minorEastAsia" w:eastAsiaTheme="minorEastAsia"/>
                <w:szCs w:val="21"/>
                <w:lang w:eastAsia="zh-CN"/>
              </w:rPr>
              <w:t>3+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个产品的需求分析和功能设计工作。</w:t>
            </w:r>
          </w:p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/>
                <w:b/>
                <w:bCs/>
                <w:szCs w:val="21"/>
                <w:lang w:eastAsia="zh-CN"/>
              </w:rPr>
              <w:t>开发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】掌握系统设计工作要求，负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责如登陆注册、权限功能等模块的开发工作。</w:t>
            </w:r>
          </w:p>
          <w:p>
            <w:pPr>
              <w:rPr>
                <w:rFonts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/>
                <w:b/>
                <w:bCs/>
                <w:szCs w:val="21"/>
                <w:lang w:eastAsia="zh-CN"/>
              </w:rPr>
              <w:t>测试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】参与</w:t>
            </w:r>
            <w:r>
              <w:rPr>
                <w:rFonts w:asciiTheme="minorEastAsia" w:hAnsiTheme="minorEastAsia" w:eastAsiaTheme="minorEastAsia"/>
                <w:szCs w:val="21"/>
                <w:lang w:eastAsia="zh-CN"/>
              </w:rPr>
              <w:t>3+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个项目的全流程测试工作，包括通过</w:t>
            </w:r>
            <w:r>
              <w:rPr>
                <w:rFonts w:asciiTheme="minorEastAsia" w:hAnsiTheme="minorEastAsia" w:eastAsiaTheme="minorEastAsia"/>
                <w:szCs w:val="21"/>
                <w:lang w:eastAsia="zh-CN"/>
              </w:rPr>
              <w:t>P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ython语言</w:t>
            </w:r>
            <w:r>
              <w:rPr>
                <w:rFonts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搭建测试环境</w:t>
            </w:r>
            <w:r>
              <w:rPr>
                <w:rFonts w:hint="eastAsia"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开发与维护自动化测试脚本，进行性能测试，功能测试，</w:t>
            </w:r>
            <w:r>
              <w:rPr>
                <w:rFonts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算法验证</w:t>
            </w:r>
            <w:r>
              <w:rPr>
                <w:rFonts w:hint="eastAsia"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、程序合理化验证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等，并参与</w:t>
            </w:r>
            <w:r>
              <w:rPr>
                <w:rFonts w:hint="eastAsia"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制定</w:t>
            </w:r>
            <w:r>
              <w:rPr>
                <w:rFonts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测试策略</w:t>
            </w:r>
            <w:r>
              <w:rPr>
                <w:rFonts w:hint="eastAsia"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项目需求评审，用例评审等</w:t>
            </w:r>
            <w:r>
              <w:rPr>
                <w:rFonts w:hint="eastAsia"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cs="MingLiU" w:asciiTheme="minorEastAsia" w:hAnsiTheme="minorEastAsia" w:eastAsiaTheme="minorEastAsia"/>
                <w:szCs w:val="21"/>
                <w:lang w:val="zh-CN" w:eastAsia="zh-CN" w:bidi="zh-CN"/>
              </w:rPr>
              <w:t>【</w:t>
            </w:r>
            <w:r>
              <w:rPr>
                <w:rFonts w:hint="eastAsia" w:asciiTheme="minorEastAsia" w:hAnsiTheme="minorEastAsia" w:eastAsiaTheme="minorEastAsia"/>
                <w:b/>
                <w:bCs/>
                <w:szCs w:val="21"/>
                <w:lang w:eastAsia="zh-CN"/>
              </w:rPr>
              <w:t>文档</w:t>
            </w:r>
            <w:r>
              <w:rPr>
                <w:rFonts w:hint="eastAsia" w:cs="MingLiU" w:asciiTheme="minorEastAsia" w:hAnsiTheme="minorEastAsia" w:eastAsiaTheme="minorEastAsia"/>
                <w:szCs w:val="21"/>
                <w:lang w:val="zh-CN" w:eastAsia="zh-CN" w:bidi="zh-CN"/>
              </w:rPr>
              <w:t>】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编写测试用例、使用说明书等、按期使用Python语言的Matplotlib模块出具性能分析报告。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3"/>
              <w:shd w:val="clear" w:color="auto" w:fill="auto"/>
              <w:tabs>
                <w:tab w:val="left" w:pos="8325"/>
              </w:tabs>
              <w:adjustRightInd w:val="0"/>
              <w:snapToGrid w:val="0"/>
              <w:spacing w:after="120" w:afterLines="50" w:line="340" w:lineRule="atLeast"/>
              <w:rPr>
                <w:rFonts w:cs="MingLiU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</w:pPr>
            <w:r>
              <w:rPr>
                <w:rFonts w:asciiTheme="minorEastAsia" w:hAnsiTheme="minorEastAsia" w:eastAsiaTheme="minorEastAsia"/>
                <w:bCs/>
                <w:sz w:val="21"/>
                <w:szCs w:val="21"/>
                <w:lang w:val="zh-CN" w:eastAsia="zh-CN" w:bidi="zh-CN"/>
              </w:rPr>
              <w:t>20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  <w:t>20</w:t>
            </w:r>
            <w:r>
              <w:rPr>
                <w:rFonts w:hint="eastAsia" w:cs="MingLiU" w:asciiTheme="minorEastAsia" w:hAnsiTheme="minorEastAsia" w:eastAsiaTheme="minorEastAsia"/>
                <w:bCs/>
                <w:sz w:val="21"/>
                <w:szCs w:val="21"/>
                <w:lang w:val="zh-CN" w:eastAsia="zh-CN" w:bidi="zh-CN"/>
              </w:rPr>
              <w:t>/</w:t>
            </w:r>
            <w:r>
              <w:rPr>
                <w:rFonts w:cs="MingLiU" w:asciiTheme="minorEastAsia" w:hAnsiTheme="minorEastAsia" w:eastAsiaTheme="minorEastAsia"/>
                <w:bCs/>
                <w:sz w:val="21"/>
                <w:szCs w:val="21"/>
                <w:lang w:val="zh-CN" w:eastAsia="zh-CN" w:bidi="zh-CN"/>
              </w:rPr>
              <w:t>0</w:t>
            </w:r>
            <w:r>
              <w:rPr>
                <w:rFonts w:hint="eastAsia" w:cs="MingLiU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  <w:t>6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lang w:val="zh-CN" w:eastAsia="zh-CN" w:bidi="zh-CN"/>
              </w:rPr>
              <w:t xml:space="preserve"> -20</w:t>
            </w: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  <w:t>21/</w:t>
            </w:r>
            <w:r>
              <w:rPr>
                <w:rFonts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  <w:t>0</w:t>
            </w:r>
            <w:r>
              <w:rPr>
                <w:rFonts w:hint="eastAsia" w:cs="MingLiU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  <w:t>4</w:t>
            </w:r>
          </w:p>
        </w:tc>
        <w:tc>
          <w:tcPr>
            <w:tcW w:w="4882" w:type="dxa"/>
          </w:tcPr>
          <w:p>
            <w:pPr>
              <w:pStyle w:val="13"/>
              <w:shd w:val="clear" w:color="auto" w:fill="auto"/>
              <w:tabs>
                <w:tab w:val="left" w:pos="8325"/>
              </w:tabs>
              <w:adjustRightInd w:val="0"/>
              <w:snapToGrid w:val="0"/>
              <w:spacing w:after="120" w:afterLines="50" w:line="340" w:lineRule="atLeast"/>
              <w:rPr>
                <w:rFonts w:cs="MingLiU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  <w:t>湖南省中盈教育</w:t>
            </w:r>
            <w:r>
              <w:rPr>
                <w:rFonts w:cs="MingLiU" w:asciiTheme="minorEastAsia" w:hAnsiTheme="minorEastAsia" w:eastAsiaTheme="minorEastAsia"/>
                <w:bCs/>
                <w:sz w:val="21"/>
                <w:szCs w:val="21"/>
                <w:lang w:val="zh-CN" w:eastAsia="zh-CN" w:bidi="zh-CN"/>
              </w:rPr>
              <w:t>有限公司</w:t>
            </w:r>
          </w:p>
        </w:tc>
        <w:tc>
          <w:tcPr>
            <w:tcW w:w="3629" w:type="dxa"/>
          </w:tcPr>
          <w:p>
            <w:pPr>
              <w:pStyle w:val="19"/>
              <w:shd w:val="clear" w:color="auto" w:fill="auto"/>
              <w:adjustRightInd w:val="0"/>
              <w:snapToGrid w:val="0"/>
              <w:spacing w:after="120" w:afterLines="50" w:line="340" w:lineRule="atLeast"/>
              <w:rPr>
                <w:rFonts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sz w:val="21"/>
                <w:szCs w:val="21"/>
                <w:lang w:val="en-US" w:bidi="en-US"/>
              </w:rPr>
              <w:t>Python培训讲师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13"/>
              <w:shd w:val="clear" w:color="auto" w:fill="auto"/>
              <w:tabs>
                <w:tab w:val="left" w:pos="8325"/>
              </w:tabs>
              <w:adjustRightInd w:val="0"/>
              <w:snapToGrid w:val="0"/>
              <w:spacing w:after="120" w:afterLines="50" w:line="340" w:lineRule="atLeast"/>
              <w:rPr>
                <w:rFonts w:cs="MingLiU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</w:pPr>
            <w:r>
              <w:rPr>
                <w:rFonts w:hint="eastAsia" w:cs="MingLiU" w:asciiTheme="minorEastAsia" w:hAnsiTheme="minorEastAsia" w:eastAsiaTheme="minorEastAsia"/>
                <w:bCs/>
                <w:sz w:val="21"/>
                <w:szCs w:val="21"/>
                <w:lang w:eastAsia="zh-CN" w:bidi="zh-CN"/>
              </w:rPr>
              <w:t>工作描述：</w:t>
            </w:r>
          </w:p>
        </w:tc>
        <w:tc>
          <w:tcPr>
            <w:tcW w:w="8511" w:type="dxa"/>
            <w:gridSpan w:val="2"/>
          </w:tcPr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/>
                <w:b/>
                <w:bCs/>
                <w:lang w:eastAsia="zh-CN"/>
              </w:rPr>
              <w:t>课程研发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】参与公司</w:t>
            </w:r>
            <w:r>
              <w:rPr>
                <w:rFonts w:asciiTheme="minorEastAsia" w:hAnsiTheme="minorEastAsia" w:eastAsiaTheme="minorEastAsia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个系列的</w:t>
            </w:r>
            <w:r>
              <w:rPr>
                <w:rFonts w:asciiTheme="minorEastAsia" w:hAnsiTheme="minorEastAsia" w:eastAsiaTheme="minorEastAsia"/>
                <w:lang w:eastAsia="zh-CN"/>
              </w:rPr>
              <w:t>P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ython课程体系的研发工作。</w:t>
            </w:r>
          </w:p>
          <w:p>
            <w:pPr>
              <w:rPr>
                <w:rFonts w:cs="Helvetica" w:asciiTheme="minorEastAsia" w:hAnsiTheme="minorEastAsia" w:eastAsiaTheme="minorEastAsia"/>
                <w:color w:val="07132B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/>
                <w:b/>
                <w:bCs/>
                <w:lang w:eastAsia="zh-CN"/>
              </w:rPr>
              <w:t>培训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】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成人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Python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教育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和初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高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中生的C++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基础语法及算法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的培训工作</w:t>
            </w:r>
            <w:r>
              <w:rPr>
                <w:rFonts w:cs="Helvetica" w:asciiTheme="minorEastAsia" w:hAnsiTheme="minorEastAsia" w:eastAsiaTheme="minorEastAsia"/>
                <w:color w:val="07132B"/>
                <w:szCs w:val="21"/>
                <w:shd w:val="clear" w:color="auto" w:fill="FFFFFF"/>
                <w:lang w:eastAsia="zh-CN"/>
              </w:rPr>
              <w:t>，带班期间</w:t>
            </w:r>
            <w:r>
              <w:rPr>
                <w:rFonts w:hint="eastAsia" w:cs="Helvetica" w:asciiTheme="minorEastAsia" w:hAnsiTheme="minorEastAsia" w:eastAsiaTheme="minorEastAsia"/>
                <w:color w:val="07132B"/>
                <w:szCs w:val="21"/>
                <w:shd w:val="clear" w:color="auto" w:fill="FFFFFF"/>
                <w:lang w:eastAsia="zh-CN"/>
              </w:rPr>
              <w:t>零</w:t>
            </w:r>
            <w:r>
              <w:rPr>
                <w:rFonts w:cs="Helvetica" w:asciiTheme="minorEastAsia" w:hAnsiTheme="minorEastAsia" w:eastAsiaTheme="minorEastAsia"/>
                <w:color w:val="07132B"/>
                <w:szCs w:val="21"/>
                <w:shd w:val="clear" w:color="auto" w:fill="FFFFFF"/>
                <w:lang w:eastAsia="zh-CN"/>
              </w:rPr>
              <w:t>投诉</w:t>
            </w:r>
            <w:r>
              <w:rPr>
                <w:rFonts w:hint="eastAsia" w:cs="Helvetica" w:asciiTheme="minorEastAsia" w:hAnsiTheme="minorEastAsia" w:eastAsiaTheme="minorEastAsia"/>
                <w:color w:val="07132B"/>
                <w:szCs w:val="21"/>
                <w:shd w:val="clear" w:color="auto" w:fill="FFFFFF"/>
                <w:lang w:eastAsia="zh-CN"/>
              </w:rPr>
              <w:t>，所在班级学生续费率一直保持全公司前三，</w:t>
            </w:r>
            <w:r>
              <w:rPr>
                <w:rFonts w:cs="Helvetica" w:asciiTheme="minorEastAsia" w:hAnsiTheme="minorEastAsia" w:eastAsiaTheme="minorEastAsia"/>
                <w:color w:val="07132B"/>
                <w:szCs w:val="21"/>
                <w:shd w:val="clear" w:color="auto" w:fill="FFFFFF"/>
                <w:lang w:eastAsia="zh-CN"/>
              </w:rPr>
              <w:t>获得家长和学员的一致好评</w:t>
            </w:r>
            <w:r>
              <w:rPr>
                <w:rFonts w:hint="eastAsia" w:cs="Helvetica" w:asciiTheme="minorEastAsia" w:hAnsiTheme="minorEastAsia" w:eastAsiaTheme="minorEastAsia"/>
                <w:color w:val="07132B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/>
                <w:b/>
                <w:bCs/>
                <w:lang w:eastAsia="zh-CN"/>
              </w:rPr>
              <w:t>数据挖掘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】</w:t>
            </w:r>
            <w:r>
              <w:rPr>
                <w:rFonts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负责采集</w:t>
            </w:r>
            <w:r>
              <w:rPr>
                <w:rFonts w:hint="eastAsia"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和</w:t>
            </w:r>
            <w:r>
              <w:rPr>
                <w:rFonts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清洗数据，采用</w:t>
            </w:r>
            <w:r>
              <w:rPr>
                <w:rFonts w:hint="eastAsia"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数据</w:t>
            </w:r>
            <w:r>
              <w:rPr>
                <w:rFonts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模型得到数据结果，辅以统计分析方法输出</w:t>
            </w:r>
            <w:r>
              <w:rPr>
                <w:rFonts w:hint="eastAsia"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多</w:t>
            </w:r>
            <w:r>
              <w:rPr>
                <w:rFonts w:ascii="Helvetica" w:hAnsi="Helvetica" w:cs="Helvetica"/>
                <w:color w:val="07132B"/>
                <w:szCs w:val="21"/>
                <w:shd w:val="clear" w:color="auto" w:fill="FFFFFF"/>
                <w:lang w:eastAsia="zh-CN"/>
              </w:rPr>
              <w:t>份用户标签、数据分析报告。</w:t>
            </w:r>
          </w:p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/>
                <w:b/>
                <w:bCs/>
                <w:lang w:eastAsia="zh-CN"/>
              </w:rPr>
              <w:t>开发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】承担开发任务，参与公司内部管理系统的设计开发工作。</w:t>
            </w:r>
          </w:p>
          <w:p>
            <w:pPr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/>
                <w:b/>
                <w:bCs/>
                <w:lang w:eastAsia="zh-CN"/>
              </w:rPr>
              <w:t>测试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】参与内部管理系统的全流程测试任务。</w:t>
            </w:r>
          </w:p>
        </w:tc>
      </w:tr>
    </w:tbl>
    <w:p>
      <w:pPr>
        <w:pStyle w:val="13"/>
        <w:shd w:val="clear" w:color="auto" w:fill="auto"/>
        <w:tabs>
          <w:tab w:val="left" w:pos="8325"/>
        </w:tabs>
        <w:adjustRightInd w:val="0"/>
        <w:snapToGrid w:val="0"/>
        <w:spacing w:after="120" w:afterLines="50" w:line="340" w:lineRule="atLeast"/>
        <w:rPr>
          <w:rFonts w:ascii="微软雅黑" w:hAnsi="微软雅黑" w:eastAsia="微软雅黑" w:cs="MingLiU"/>
          <w:b/>
          <w:lang w:eastAsia="zh-CN" w:bidi="zh-CN"/>
        </w:rPr>
      </w:pPr>
    </w:p>
    <w:p>
      <w:pPr>
        <w:pStyle w:val="17"/>
        <w:pBdr>
          <w:bottom w:val="single" w:color="auto" w:sz="4" w:space="0"/>
        </w:pBdr>
        <w:shd w:val="clear" w:color="auto" w:fill="auto"/>
        <w:adjustRightInd w:val="0"/>
        <w:snapToGrid w:val="0"/>
        <w:spacing w:after="120" w:afterLines="50" w:line="340" w:lineRule="atLeast"/>
        <w:rPr>
          <w:rFonts w:ascii="微软雅黑" w:hAnsi="微软雅黑" w:eastAsia="微软雅黑"/>
          <w:b/>
          <w:sz w:val="24"/>
          <w:szCs w:val="24"/>
          <w:lang w:val="en-US"/>
        </w:rPr>
      </w:pPr>
      <w:r>
        <w:rPr>
          <w:rFonts w:ascii="微软雅黑" w:hAnsi="微软雅黑" w:eastAsia="微软雅黑"/>
          <w:b/>
          <w:sz w:val="24"/>
          <w:szCs w:val="24"/>
          <w:lang w:val="en-US"/>
        </w:rPr>
        <w:t>项目经历</w:t>
      </w:r>
    </w:p>
    <w:p>
      <w:pPr>
        <w:spacing w:line="240" w:lineRule="exact"/>
        <w:rPr>
          <w:rFonts w:asciiTheme="minorEastAsia" w:hAnsiTheme="minorEastAsia" w:eastAsiaTheme="minorEastAsia"/>
          <w:b/>
          <w:bCs/>
          <w:szCs w:val="21"/>
          <w:lang w:val="zh-CN" w:eastAsia="zh-CN" w:bidi="zh-CN"/>
        </w:rPr>
      </w:pPr>
    </w:p>
    <w:p>
      <w:pPr>
        <w:spacing w:line="240" w:lineRule="exact"/>
        <w:rPr>
          <w:rFonts w:asciiTheme="minorEastAsia" w:hAnsiTheme="minorEastAsia" w:eastAsiaTheme="minorEastAsia"/>
          <w:b/>
          <w:bCs/>
          <w:szCs w:val="21"/>
          <w:lang w:eastAsia="zh-CN"/>
        </w:rPr>
      </w:pPr>
      <w:r>
        <w:rPr>
          <w:rFonts w:asciiTheme="minorEastAsia" w:hAnsiTheme="minorEastAsia" w:eastAsiaTheme="minorEastAsia"/>
          <w:b/>
          <w:bCs/>
          <w:szCs w:val="21"/>
          <w:lang w:val="zh-CN" w:eastAsia="zh-CN" w:bidi="zh-CN"/>
        </w:rPr>
        <w:t>2021</w:t>
      </w:r>
      <w:r>
        <w:rPr>
          <w:rFonts w:hint="eastAsia" w:cs="MingLiU" w:asciiTheme="minorEastAsia" w:hAnsiTheme="minorEastAsia" w:eastAsiaTheme="minorEastAsia"/>
          <w:b/>
          <w:bCs/>
          <w:szCs w:val="21"/>
          <w:lang w:val="zh-CN" w:eastAsia="zh-CN" w:bidi="zh-CN"/>
        </w:rPr>
        <w:t>/</w:t>
      </w:r>
      <w:r>
        <w:rPr>
          <w:rFonts w:cs="MingLiU" w:asciiTheme="minorEastAsia" w:hAnsiTheme="minorEastAsia" w:eastAsiaTheme="minorEastAsia"/>
          <w:b/>
          <w:bCs/>
          <w:szCs w:val="21"/>
          <w:lang w:val="zh-CN" w:eastAsia="zh-CN" w:bidi="zh-CN"/>
        </w:rPr>
        <w:t>04</w:t>
      </w:r>
      <w:r>
        <w:rPr>
          <w:rFonts w:hint="eastAsia" w:cs="MingLiU" w:asciiTheme="minorEastAsia" w:hAnsiTheme="minorEastAsia" w:eastAsiaTheme="minorEastAsia"/>
          <w:b/>
          <w:bCs/>
          <w:szCs w:val="21"/>
          <w:lang w:val="zh-CN" w:eastAsia="zh-CN" w:bidi="zh-CN"/>
        </w:rPr>
        <w:t>-</w:t>
      </w:r>
      <w:r>
        <w:rPr>
          <w:rFonts w:asciiTheme="minorEastAsia" w:hAnsiTheme="minorEastAsia" w:eastAsiaTheme="minorEastAsia"/>
          <w:b/>
          <w:bCs/>
          <w:szCs w:val="21"/>
          <w:lang w:val="zh-CN" w:eastAsia="zh-CN" w:bidi="zh-CN"/>
        </w:rPr>
        <w:t>2022</w:t>
      </w:r>
      <w:r>
        <w:rPr>
          <w:rFonts w:hint="eastAsia" w:cs="MingLiU" w:asciiTheme="minorEastAsia" w:hAnsiTheme="minorEastAsia" w:eastAsiaTheme="minorEastAsia"/>
          <w:b/>
          <w:bCs/>
          <w:szCs w:val="21"/>
          <w:lang w:val="zh-CN" w:eastAsia="zh-CN" w:bidi="zh-CN"/>
        </w:rPr>
        <w:t>/</w:t>
      </w:r>
      <w:r>
        <w:rPr>
          <w:rFonts w:cs="MingLiU" w:asciiTheme="minorEastAsia" w:hAnsiTheme="minorEastAsia" w:eastAsiaTheme="minorEastAsia"/>
          <w:b/>
          <w:bCs/>
          <w:szCs w:val="21"/>
          <w:lang w:val="zh-CN" w:eastAsia="zh-CN" w:bidi="zh-CN"/>
        </w:rPr>
        <w:t xml:space="preserve">06                         </w:t>
      </w:r>
      <w:r>
        <w:rPr>
          <w:rFonts w:hint="eastAsia" w:cs="MingLiU" w:asciiTheme="minorEastAsia" w:hAnsiTheme="minorEastAsia" w:eastAsiaTheme="minorEastAsia"/>
          <w:b/>
          <w:bCs/>
          <w:szCs w:val="21"/>
          <w:lang w:val="zh-CN" w:eastAsia="zh-CN" w:bidi="zh-CN"/>
        </w:rPr>
        <w:t>株洲工业品商城项目</w:t>
      </w:r>
      <w:r>
        <w:rPr>
          <w:rFonts w:cs="宋体" w:asciiTheme="minorEastAsia" w:hAnsiTheme="minorEastAsia" w:eastAsiaTheme="minorEastAsia"/>
          <w:b/>
          <w:bCs/>
          <w:szCs w:val="21"/>
          <w:lang w:eastAsia="zh-CN" w:bidi="ar-SA"/>
        </w:rPr>
        <w:t xml:space="preserve">                                  </w:t>
      </w:r>
      <w:r>
        <w:rPr>
          <w:rFonts w:hint="eastAsia" w:cs="宋体" w:asciiTheme="minorEastAsia" w:hAnsiTheme="minorEastAsia" w:eastAsiaTheme="minorEastAsia"/>
          <w:b/>
          <w:bCs/>
          <w:szCs w:val="21"/>
          <w:lang w:eastAsia="zh-CN" w:bidi="ar-SA"/>
        </w:rPr>
        <w:t>开发+测试</w:t>
      </w:r>
      <w:r>
        <w:rPr>
          <w:rFonts w:cs="宋体" w:asciiTheme="minorEastAsia" w:hAnsiTheme="minorEastAsia" w:eastAsiaTheme="minorEastAsia"/>
          <w:b/>
          <w:bCs/>
          <w:szCs w:val="21"/>
          <w:lang w:eastAsia="zh-CN" w:bidi="ar-SA"/>
        </w:rPr>
        <w:t xml:space="preserve">     </w:t>
      </w:r>
    </w:p>
    <w:p>
      <w:pPr>
        <w:rPr>
          <w:rFonts w:asciiTheme="minorEastAsia" w:hAnsiTheme="minorEastAsia" w:eastAsiaTheme="minor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背景</w:t>
      </w:r>
      <w:r>
        <w:rPr>
          <w:rFonts w:hint="eastAsia"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：为了满足当地工业品的销售需求，兼职配合承接方进行电商平台的开发，</w:t>
      </w:r>
      <w:r>
        <w:rPr>
          <w:rFonts w:hint="eastAsia" w:asciiTheme="minorEastAsia" w:hAnsiTheme="minorEastAsia" w:eastAsiaTheme="minor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实现包括登陆注册、商品管理、订单管理、信息发布、结算支付等功能。</w:t>
      </w:r>
    </w:p>
    <w:p>
      <w:pPr>
        <w:rPr>
          <w:rFonts w:asciiTheme="minorEastAsia" w:hAnsiTheme="minorEastAsia" w:eastAsiaTheme="minor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Theme="minorEastAsia" w:hAnsiTheme="minorEastAsia" w:eastAsiaTheme="minor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cs="Helvetica" w:asciiTheme="minorEastAsia" w:hAnsiTheme="minorEastAsia" w:eastAsiaTheme="minorEastAsia"/>
          <w:color w:val="000000" w:themeColor="text1"/>
          <w:szCs w:val="21"/>
          <w:highlight w:val="none"/>
          <w:lang w:eastAsia="zh-CN" w:bidi="ar-SA"/>
          <w14:textFill>
            <w14:solidFill>
              <w14:schemeClr w14:val="tx1"/>
            </w14:solidFill>
          </w14:textFill>
        </w:rPr>
        <w:t>MySQL</w:t>
      </w:r>
      <w:r>
        <w:rPr>
          <w:rFonts w:hint="eastAsia" w:cs="Helvetica" w:asciiTheme="minorEastAsia" w:hAnsiTheme="minorEastAsia" w:eastAsiaTheme="minorEastAsia"/>
          <w:color w:val="000000" w:themeColor="text1"/>
          <w:szCs w:val="21"/>
          <w:highlight w:val="none"/>
          <w:lang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cs="Helvetica" w:asciiTheme="minorEastAsia" w:hAnsiTheme="minorEastAsia" w:eastAsiaTheme="minorEastAsia"/>
          <w:color w:val="000000" w:themeColor="text1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Django、Redis、</w:t>
      </w:r>
      <w:r>
        <w:rPr>
          <w:rFonts w:cs="Helvetica" w:asciiTheme="minorEastAsia" w:hAnsiTheme="minorEastAsia" w:eastAsiaTheme="minorEastAsia"/>
          <w:color w:val="000000" w:themeColor="text1"/>
          <w:szCs w:val="21"/>
          <w:highlight w:val="none"/>
          <w:lang w:eastAsia="zh-CN" w:bidi="ar-SA"/>
          <w14:textFill>
            <w14:solidFill>
              <w14:schemeClr w14:val="tx1"/>
            </w14:solidFill>
          </w14:textFill>
        </w:rPr>
        <w:t>内部Scrum敏捷</w:t>
      </w:r>
    </w:p>
    <w:p>
      <w:pPr>
        <w:rPr>
          <w:rFonts w:asciiTheme="minorEastAsia" w:hAnsiTheme="minorEastAsia" w:eastAsiaTheme="minorEastAsia"/>
          <w:b/>
          <w:bCs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项目职责：</w:t>
      </w:r>
    </w:p>
    <w:p>
      <w:pPr>
        <w:pStyle w:val="23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highlight w:val="none"/>
          <w:lang w:eastAsia="zh-CN"/>
        </w:rPr>
      </w:pPr>
      <w:r>
        <w:rPr>
          <w:rFonts w:hint="eastAsia" w:asciiTheme="minorEastAsia" w:hAnsiTheme="minorEastAsia" w:eastAsiaTheme="minorEastAsia"/>
          <w:highlight w:val="none"/>
          <w:lang w:eastAsia="zh-CN"/>
        </w:rPr>
        <w:t>参与权限功能的研发，使用token进行身份验证，根据权限的映射关系实现不同角色对应不同的菜单目录；</w:t>
      </w:r>
    </w:p>
    <w:p>
      <w:pPr>
        <w:pStyle w:val="23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highlight w:val="none"/>
          <w:lang w:eastAsia="zh-CN"/>
        </w:rPr>
      </w:pPr>
      <w:r>
        <w:rPr>
          <w:rFonts w:cs="Helvetica" w:asciiTheme="minorEastAsia" w:hAnsiTheme="minorEastAsia" w:eastAsiaTheme="minorEastAsia"/>
          <w:color w:val="07132B"/>
          <w:szCs w:val="21"/>
          <w:highlight w:val="none"/>
          <w:shd w:val="clear" w:color="auto" w:fill="FFFFFF"/>
          <w:lang w:eastAsia="zh-CN"/>
        </w:rPr>
        <w:t>使用Redis缓存</w:t>
      </w:r>
      <w:r>
        <w:rPr>
          <w:rFonts w:hint="eastAsia" w:cs="Helvetica" w:asciiTheme="minorEastAsia" w:hAnsiTheme="minorEastAsia" w:eastAsiaTheme="minorEastAsia"/>
          <w:color w:val="07132B"/>
          <w:szCs w:val="21"/>
          <w:highlight w:val="none"/>
          <w:shd w:val="clear" w:color="auto" w:fill="FFFFFF"/>
          <w:lang w:val="en-US" w:eastAsia="zh-CN"/>
        </w:rPr>
        <w:t>商品</w:t>
      </w:r>
      <w:r>
        <w:rPr>
          <w:rFonts w:cs="Helvetica" w:asciiTheme="minorEastAsia" w:hAnsiTheme="minorEastAsia" w:eastAsiaTheme="minorEastAsia"/>
          <w:color w:val="07132B"/>
          <w:szCs w:val="21"/>
          <w:highlight w:val="none"/>
          <w:shd w:val="clear" w:color="auto" w:fill="FFFFFF"/>
          <w:lang w:eastAsia="zh-CN"/>
        </w:rPr>
        <w:t>数据，减少数据库查询，使用ORM 操作MySQL数据表，查询并更新库存及销量等数据；</w:t>
      </w:r>
    </w:p>
    <w:p>
      <w:pPr>
        <w:rPr>
          <w:rFonts w:hint="eastAsia" w:asciiTheme="minorEastAsia" w:hAnsiTheme="minorEastAsia" w:eastAsiaTheme="minorEastAsia"/>
          <w:highlight w:val="none"/>
          <w:lang w:eastAsia="zh-CN"/>
        </w:rPr>
      </w:pPr>
      <w:r>
        <w:rPr>
          <w:rFonts w:asciiTheme="minorEastAsia" w:hAnsiTheme="minorEastAsia" w:eastAsiaTheme="minorEastAsia"/>
          <w:highlight w:val="none"/>
          <w:lang w:eastAsia="zh-CN"/>
        </w:rPr>
        <w:t>3</w:t>
      </w:r>
      <w:r>
        <w:rPr>
          <w:rFonts w:hint="eastAsia" w:asciiTheme="minorEastAsia" w:hAnsiTheme="minorEastAsia" w:eastAsiaTheme="minorEastAsia"/>
          <w:highlight w:val="none"/>
          <w:lang w:eastAsia="zh-CN"/>
        </w:rPr>
        <w:t>、制定测试计划，</w:t>
      </w:r>
      <w:r>
        <w:rPr>
          <w:rFonts w:hint="eastAsia" w:asciiTheme="minorEastAsia" w:hAnsiTheme="minorEastAsia" w:eastAsiaTheme="minorEastAsia"/>
          <w:highlight w:val="none"/>
          <w:u w:val="none"/>
          <w:lang w:eastAsia="zh-CN"/>
        </w:rPr>
        <w:t>对主要功能进行</w:t>
      </w:r>
      <w:r>
        <w:rPr>
          <w:rFonts w:hint="eastAsia" w:asciiTheme="minorEastAsia" w:hAnsiTheme="minorEastAsia" w:eastAsiaTheme="minorEastAsia"/>
          <w:highlight w:val="none"/>
          <w:u w:val="none"/>
          <w:lang w:val="en-US" w:eastAsia="zh-CN"/>
        </w:rPr>
        <w:t>编写单元测试用例，进行</w:t>
      </w:r>
      <w:r>
        <w:rPr>
          <w:rFonts w:hint="eastAsia" w:asciiTheme="minorEastAsia" w:hAnsiTheme="minorEastAsia" w:eastAsiaTheme="minorEastAsia"/>
          <w:highlight w:val="none"/>
          <w:u w:val="none"/>
          <w:lang w:eastAsia="zh-CN"/>
        </w:rPr>
        <w:t>自动化测试</w:t>
      </w:r>
      <w:r>
        <w:rPr>
          <w:rFonts w:hint="eastAsia" w:asciiTheme="minorEastAsia" w:hAnsiTheme="minorEastAsia" w:eastAsiaTheme="minorEastAsia"/>
          <w:highlight w:val="none"/>
          <w:lang w:eastAsia="zh-CN"/>
        </w:rPr>
        <w:t>，定时执行自动化脚本并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  <w:t>对执行失败用例进行分析以及跟踪处理</w:t>
      </w:r>
      <w:r>
        <w:rPr>
          <w:rFonts w:hint="eastAsia" w:asciiTheme="minorEastAsia" w:hAnsiTheme="minorEastAsia" w:eastAsiaTheme="minorEastAsia"/>
          <w:highlight w:val="none"/>
          <w:lang w:eastAsia="zh-CN"/>
        </w:rPr>
        <w:t>。</w:t>
      </w:r>
    </w:p>
    <w:p>
      <w:pPr>
        <w:rPr>
          <w:rFonts w:asciiTheme="minorEastAsia" w:hAnsiTheme="minorEastAsia" w:eastAsiaTheme="minorEastAsia"/>
          <w:lang w:eastAsia="zh-CN"/>
        </w:rPr>
      </w:pPr>
    </w:p>
    <w:p>
      <w:pPr>
        <w:rPr>
          <w:rFonts w:hint="eastAsia" w:asciiTheme="minorEastAsia" w:hAnsiTheme="minor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asciiTheme="minorEastAsia" w:hAnsiTheme="minorEastAsia" w:eastAsiaTheme="minorEastAsia"/>
          <w:b/>
          <w:bCs/>
          <w:szCs w:val="21"/>
          <w:lang w:eastAsia="zh-CN"/>
        </w:rPr>
      </w:pPr>
      <w:r>
        <w:rPr>
          <w:rFonts w:asciiTheme="minorEastAsia" w:hAnsiTheme="minorEastAsia" w:eastAsiaTheme="minorEastAsia"/>
          <w:b/>
          <w:bCs/>
          <w:szCs w:val="21"/>
          <w:lang w:val="zh-CN" w:eastAsia="zh-CN" w:bidi="zh-CN"/>
        </w:rPr>
        <w:t>2020</w:t>
      </w:r>
      <w:r>
        <w:rPr>
          <w:rFonts w:hint="eastAsia" w:cs="MingLiU" w:asciiTheme="minorEastAsia" w:hAnsiTheme="minorEastAsia" w:eastAsiaTheme="minorEastAsia"/>
          <w:b/>
          <w:bCs/>
          <w:szCs w:val="21"/>
          <w:lang w:val="zh-CN" w:eastAsia="zh-CN" w:bidi="zh-CN"/>
        </w:rPr>
        <w:t>/</w:t>
      </w:r>
      <w:r>
        <w:rPr>
          <w:rFonts w:cs="MingLiU" w:asciiTheme="minorEastAsia" w:hAnsiTheme="minorEastAsia" w:eastAsiaTheme="minorEastAsia"/>
          <w:b/>
          <w:bCs/>
          <w:szCs w:val="21"/>
          <w:lang w:val="zh-CN" w:eastAsia="zh-CN" w:bidi="zh-CN"/>
        </w:rPr>
        <w:t>11</w:t>
      </w:r>
      <w:r>
        <w:rPr>
          <w:rFonts w:hint="eastAsia" w:cs="MingLiU" w:asciiTheme="minorEastAsia" w:hAnsiTheme="minorEastAsia" w:eastAsiaTheme="minorEastAsia"/>
          <w:b/>
          <w:bCs/>
          <w:szCs w:val="21"/>
          <w:lang w:val="zh-CN" w:eastAsia="zh-CN" w:bidi="zh-CN"/>
        </w:rPr>
        <w:t>-</w:t>
      </w:r>
      <w:r>
        <w:rPr>
          <w:rFonts w:asciiTheme="minorEastAsia" w:hAnsiTheme="minorEastAsia" w:eastAsiaTheme="minorEastAsia"/>
          <w:b/>
          <w:bCs/>
          <w:szCs w:val="21"/>
          <w:lang w:val="zh-CN" w:eastAsia="zh-CN" w:bidi="zh-CN"/>
        </w:rPr>
        <w:t>2021</w:t>
      </w:r>
      <w:r>
        <w:rPr>
          <w:rFonts w:hint="eastAsia" w:cs="MingLiU" w:asciiTheme="minorEastAsia" w:hAnsiTheme="minorEastAsia" w:eastAsiaTheme="minorEastAsia"/>
          <w:b/>
          <w:bCs/>
          <w:szCs w:val="21"/>
          <w:lang w:val="zh-CN" w:eastAsia="zh-CN" w:bidi="zh-CN"/>
        </w:rPr>
        <w:t>/</w:t>
      </w:r>
      <w:r>
        <w:rPr>
          <w:rFonts w:cs="MingLiU" w:asciiTheme="minorEastAsia" w:hAnsiTheme="minorEastAsia" w:eastAsiaTheme="minorEastAsia"/>
          <w:b/>
          <w:bCs/>
          <w:szCs w:val="21"/>
          <w:lang w:val="zh-CN" w:eastAsia="zh-CN" w:bidi="zh-CN"/>
        </w:rPr>
        <w:t xml:space="preserve">03                           </w:t>
      </w:r>
      <w:r>
        <w:rPr>
          <w:rFonts w:hint="eastAsia" w:cs="宋体" w:asciiTheme="minorEastAsia" w:hAnsiTheme="minorEastAsia" w:eastAsiaTheme="minorEastAsia"/>
          <w:b/>
          <w:bCs/>
          <w:szCs w:val="21"/>
          <w:lang w:eastAsia="zh-CN" w:bidi="ar-SA"/>
        </w:rPr>
        <w:t xml:space="preserve">内部管理系统 </w:t>
      </w:r>
      <w:r>
        <w:rPr>
          <w:rFonts w:cs="宋体" w:asciiTheme="minorEastAsia" w:hAnsiTheme="minorEastAsia" w:eastAsiaTheme="minorEastAsia"/>
          <w:b/>
          <w:bCs/>
          <w:szCs w:val="21"/>
          <w:lang w:eastAsia="zh-CN" w:bidi="ar-SA"/>
        </w:rPr>
        <w:t xml:space="preserve">                                   </w:t>
      </w:r>
      <w:r>
        <w:rPr>
          <w:rFonts w:hint="eastAsia" w:cs="宋体" w:asciiTheme="minorEastAsia" w:hAnsiTheme="minorEastAsia" w:eastAsiaTheme="minorEastAsia"/>
          <w:b/>
          <w:bCs/>
          <w:szCs w:val="21"/>
          <w:lang w:eastAsia="zh-CN" w:bidi="ar-SA"/>
        </w:rPr>
        <w:t>开发+测试</w:t>
      </w:r>
      <w:r>
        <w:rPr>
          <w:rFonts w:cs="宋体" w:asciiTheme="minorEastAsia" w:hAnsiTheme="minorEastAsia" w:eastAsiaTheme="minorEastAsia"/>
          <w:b/>
          <w:bCs/>
          <w:szCs w:val="21"/>
          <w:lang w:eastAsia="zh-CN" w:bidi="ar-SA"/>
        </w:rPr>
        <w:t xml:space="preserve">     </w:t>
      </w:r>
    </w:p>
    <w:p>
      <w:pPr>
        <w:rPr>
          <w:rFonts w:asciiTheme="minorEastAsia" w:hAnsiTheme="minorEastAsia" w:eastAsiaTheme="minorEastAsia"/>
          <w:color w:val="000000" w:themeColor="text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/>
          <w:color w:val="000000" w:themeColor="text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  <w:t>背景</w:t>
      </w:r>
      <w:r>
        <w:rPr>
          <w:rFonts w:hint="eastAsia" w:asciiTheme="minorEastAsia" w:hAnsiTheme="minorEastAsia" w:eastAsiaTheme="minorEastAsia"/>
          <w:color w:val="000000" w:themeColor="text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  <w:t>：为了满足公司内部实现对于经营数据的跨地区管理，配合参与系统开发，实现对用户、订单、结算、权限、预警、报告等功能的建设，以实现日常办公的便捷化。</w:t>
      </w:r>
    </w:p>
    <w:p>
      <w:pPr>
        <w:rPr>
          <w:rFonts w:asciiTheme="minorEastAsia" w:hAnsiTheme="minorEastAsia" w:eastAsiaTheme="minor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Theme="minorEastAsia" w:hAnsiTheme="minorEastAsia" w:eastAsiaTheme="minor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asciiTheme="minorEastAsia" w:hAnsiTheme="minorEastAsia" w:eastAsiaTheme="minor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Theme="minorEastAsia" w:hAnsiTheme="minorEastAsia" w:eastAsiaTheme="minor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ython</w:t>
      </w:r>
      <w:r>
        <w:rPr>
          <w:rFonts w:asciiTheme="minorEastAsia" w:hAnsiTheme="minorEastAsia" w:eastAsiaTheme="minor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eastAsia" w:asciiTheme="minorEastAsia" w:hAnsiTheme="minorEastAsia" w:eastAsiaTheme="minor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eb框架，</w:t>
      </w:r>
      <w:r>
        <w:rPr>
          <w:rFonts w:cs="Helvetica" w:asciiTheme="minorEastAsia" w:hAnsiTheme="minorEastAsia" w:eastAsiaTheme="minorEastAsia"/>
          <w:color w:val="000000" w:themeColor="text1"/>
          <w:szCs w:val="21"/>
          <w:highlight w:val="none"/>
          <w:lang w:eastAsia="zh-CN" w:bidi="ar-SA"/>
          <w14:textFill>
            <w14:solidFill>
              <w14:schemeClr w14:val="tx1"/>
            </w14:solidFill>
          </w14:textFill>
        </w:rPr>
        <w:t>MySQL</w:t>
      </w:r>
      <w:r>
        <w:rPr>
          <w:rFonts w:hint="eastAsia" w:cs="Helvetica" w:asciiTheme="minorEastAsia" w:hAnsiTheme="minorEastAsia" w:eastAsiaTheme="minorEastAsia"/>
          <w:color w:val="000000" w:themeColor="text1"/>
          <w:szCs w:val="21"/>
          <w:highlight w:val="none"/>
          <w:lang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cs="Helvetica" w:asciiTheme="minorEastAsia" w:hAnsiTheme="minorEastAsia" w:eastAsiaTheme="minorEastAsia"/>
          <w:color w:val="000000" w:themeColor="text1"/>
          <w:szCs w:val="21"/>
          <w:highlight w:val="none"/>
          <w:lang w:eastAsia="zh-CN" w:bidi="ar-SA"/>
          <w14:textFill>
            <w14:solidFill>
              <w14:schemeClr w14:val="tx1"/>
            </w14:solidFill>
          </w14:textFill>
        </w:rPr>
        <w:t>内部Scrum敏捷</w:t>
      </w:r>
    </w:p>
    <w:p>
      <w:pPr>
        <w:rPr>
          <w:rFonts w:hint="eastAsia" w:asciiTheme="minorEastAsia" w:hAnsiTheme="minorEastAsia" w:eastAsiaTheme="minorEastAsia"/>
          <w:b/>
          <w:bCs/>
          <w:color w:val="000000" w:themeColor="text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项目职责：</w:t>
      </w:r>
    </w:p>
    <w:p>
      <w:pPr>
        <w:rPr>
          <w:rFonts w:cs="Helvetica" w:asciiTheme="minorEastAsia" w:hAnsiTheme="minorEastAsia" w:eastAsiaTheme="minorEastAsia"/>
          <w:color w:val="07132B"/>
          <w:szCs w:val="21"/>
          <w:highlight w:val="none"/>
          <w:shd w:val="clear" w:color="auto" w:fill="FFFFFF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  <w:t>1、</w:t>
      </w:r>
      <w:r>
        <w:rPr>
          <w:rFonts w:cs="Helvetica" w:asciiTheme="minorEastAsia" w:hAnsiTheme="minorEastAsia" w:eastAsiaTheme="minorEastAsia"/>
          <w:color w:val="07132B"/>
          <w:szCs w:val="21"/>
          <w:highlight w:val="none"/>
          <w:shd w:val="clear" w:color="auto" w:fill="FFFFFF"/>
          <w:lang w:eastAsia="zh-CN"/>
        </w:rPr>
        <w:t>负责项目数据表设计及表结构优化；</w:t>
      </w:r>
    </w:p>
    <w:p>
      <w:pPr>
        <w:rPr>
          <w:rFonts w:asciiTheme="minorEastAsia" w:hAnsiTheme="minorEastAsia" w:eastAsiaTheme="minorEastAsia"/>
          <w:color w:val="000000" w:themeColor="text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Helvetica" w:asciiTheme="minorEastAsia" w:hAnsiTheme="minorEastAsia" w:eastAsiaTheme="minorEastAsia"/>
          <w:color w:val="07132B"/>
          <w:szCs w:val="21"/>
          <w:highlight w:val="none"/>
          <w:shd w:val="clear" w:color="auto" w:fill="FFFFFF"/>
          <w:lang w:eastAsia="zh-CN"/>
        </w:rPr>
        <w:t>2、负责用户登录注册、个人中心模块的</w:t>
      </w:r>
      <w:r>
        <w:rPr>
          <w:rFonts w:hint="eastAsia" w:cs="Helvetica" w:asciiTheme="minorEastAsia" w:hAnsiTheme="minorEastAsia" w:eastAsiaTheme="minorEastAsia"/>
          <w:color w:val="07132B"/>
          <w:szCs w:val="21"/>
          <w:highlight w:val="none"/>
          <w:shd w:val="clear" w:color="auto" w:fill="FFFFFF"/>
          <w:lang w:eastAsia="zh-CN"/>
        </w:rPr>
        <w:t>开发，</w:t>
      </w:r>
      <w:r>
        <w:rPr>
          <w:rFonts w:cs="Helvetica" w:asciiTheme="minorEastAsia" w:hAnsiTheme="minorEastAsia" w:eastAsiaTheme="minorEastAsia"/>
          <w:color w:val="07132B"/>
          <w:szCs w:val="21"/>
          <w:highlight w:val="none"/>
          <w:shd w:val="clear" w:color="auto" w:fill="FFFFFF"/>
          <w:lang w:eastAsia="zh-CN"/>
        </w:rPr>
        <w:t>使用Celery发送短信验证码，实现</w:t>
      </w:r>
      <w:r>
        <w:rPr>
          <w:rFonts w:hint="eastAsia" w:cs="Helvetica" w:asciiTheme="minorEastAsia" w:hAnsiTheme="minorEastAsia" w:eastAsiaTheme="minorEastAsia"/>
          <w:color w:val="07132B"/>
          <w:szCs w:val="21"/>
          <w:highlight w:val="none"/>
          <w:shd w:val="clear" w:color="auto" w:fill="FFFFFF"/>
          <w:lang w:eastAsia="zh-CN"/>
        </w:rPr>
        <w:t>注册</w:t>
      </w:r>
      <w:r>
        <w:rPr>
          <w:rFonts w:cs="Helvetica" w:asciiTheme="minorEastAsia" w:hAnsiTheme="minorEastAsia" w:eastAsiaTheme="minorEastAsia"/>
          <w:color w:val="07132B"/>
          <w:szCs w:val="21"/>
          <w:highlight w:val="none"/>
          <w:shd w:val="clear" w:color="auto" w:fill="FFFFFF"/>
          <w:lang w:eastAsia="zh-CN"/>
        </w:rPr>
        <w:t>登录</w:t>
      </w:r>
      <w:r>
        <w:rPr>
          <w:rFonts w:hint="eastAsia" w:cs="Helvetica" w:asciiTheme="minorEastAsia" w:hAnsiTheme="minorEastAsia" w:eastAsiaTheme="minorEastAsia"/>
          <w:color w:val="07132B"/>
          <w:szCs w:val="21"/>
          <w:highlight w:val="none"/>
          <w:shd w:val="clear" w:color="auto" w:fill="FFFFFF"/>
          <w:lang w:eastAsia="zh-CN"/>
        </w:rPr>
        <w:t>功能；</w:t>
      </w:r>
      <w:r>
        <w:rPr>
          <w:rFonts w:cs="Helvetica" w:asciiTheme="minorEastAsia" w:hAnsiTheme="minorEastAsia" w:eastAsiaTheme="minorEastAsia"/>
          <w:color w:val="07132B"/>
          <w:szCs w:val="21"/>
          <w:highlight w:val="none"/>
          <w:shd w:val="clear" w:color="auto" w:fill="FFFFFF"/>
          <w:lang w:eastAsia="zh-CN"/>
        </w:rPr>
        <w:t>使用</w:t>
      </w:r>
      <w:r>
        <w:rPr>
          <w:rFonts w:cs="Helvetica" w:asciiTheme="minorEastAsia" w:hAnsiTheme="minorEastAsia" w:eastAsiaTheme="minorEastAsia"/>
          <w:color w:val="000000" w:themeColor="text1"/>
          <w:szCs w:val="21"/>
          <w:highlight w:val="none"/>
          <w:lang w:eastAsia="zh-CN" w:bidi="ar-SA"/>
          <w14:textFill>
            <w14:solidFill>
              <w14:schemeClr w14:val="tx1"/>
            </w14:solidFill>
          </w14:textFill>
        </w:rPr>
        <w:t>MySQL</w:t>
      </w:r>
      <w:r>
        <w:rPr>
          <w:rFonts w:cs="Helvetica" w:asciiTheme="minorEastAsia" w:hAnsiTheme="minorEastAsia" w:eastAsiaTheme="minorEastAsia"/>
          <w:color w:val="07132B"/>
          <w:szCs w:val="21"/>
          <w:highlight w:val="none"/>
          <w:shd w:val="clear" w:color="auto" w:fill="FFFFFF"/>
          <w:lang w:eastAsia="zh-CN"/>
        </w:rPr>
        <w:t>存储用户信息，Redis存储验证码等数据并进行缓存。</w:t>
      </w:r>
    </w:p>
    <w:p>
      <w:pP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  <w:t>、参与项目需求评审，设计测试用例并组织评审，执行测试用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例并提交测试过程中发现的缺陷，对缺陷进行跟踪处理。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</w:p>
    <w:p>
      <w:pPr>
        <w:pStyle w:val="13"/>
        <w:shd w:val="clear" w:color="auto" w:fill="auto"/>
        <w:spacing w:after="0" w:line="240" w:lineRule="exact"/>
        <w:rPr>
          <w:rFonts w:cs="宋体" w:asciiTheme="minorEastAsia" w:hAnsiTheme="minorEastAsia" w:eastAsiaTheme="minorEastAsia"/>
          <w:b/>
          <w:sz w:val="21"/>
          <w:szCs w:val="21"/>
          <w:lang w:eastAsia="zh-CN" w:bidi="ar-SA"/>
        </w:rPr>
      </w:pPr>
      <w:r>
        <w:rPr>
          <w:rFonts w:asciiTheme="minorEastAsia" w:hAnsiTheme="minorEastAsia" w:eastAsiaTheme="minorEastAsia"/>
          <w:b/>
          <w:sz w:val="21"/>
          <w:szCs w:val="21"/>
          <w:lang w:val="zh-CN" w:eastAsia="zh-CN" w:bidi="zh-CN"/>
        </w:rPr>
        <w:t>2020</w:t>
      </w:r>
      <w:r>
        <w:rPr>
          <w:rFonts w:hint="eastAsia" w:cs="MingLiU" w:asciiTheme="minorEastAsia" w:hAnsiTheme="minorEastAsia" w:eastAsiaTheme="minorEastAsia"/>
          <w:b/>
          <w:sz w:val="21"/>
          <w:szCs w:val="21"/>
          <w:lang w:val="zh-CN" w:eastAsia="zh-CN" w:bidi="zh-CN"/>
        </w:rPr>
        <w:t>/</w:t>
      </w:r>
      <w:r>
        <w:rPr>
          <w:rFonts w:cs="MingLiU" w:asciiTheme="minorEastAsia" w:hAnsiTheme="minorEastAsia" w:eastAsiaTheme="minorEastAsia"/>
          <w:b/>
          <w:sz w:val="21"/>
          <w:szCs w:val="21"/>
          <w:lang w:val="zh-CN" w:eastAsia="zh-CN" w:bidi="zh-CN"/>
        </w:rPr>
        <w:t>0</w:t>
      </w:r>
      <w:r>
        <w:rPr>
          <w:rFonts w:asciiTheme="minorEastAsia" w:hAnsiTheme="minorEastAsia" w:eastAsiaTheme="minorEastAsia"/>
          <w:b/>
          <w:sz w:val="21"/>
          <w:szCs w:val="21"/>
          <w:lang w:val="zh-CN" w:eastAsia="zh-CN" w:bidi="zh-CN"/>
        </w:rPr>
        <w:t>8</w:t>
      </w:r>
      <w:r>
        <w:rPr>
          <w:rFonts w:hint="eastAsia" w:cs="MingLiU" w:asciiTheme="minorEastAsia" w:hAnsiTheme="minorEastAsia" w:eastAsiaTheme="minorEastAsia"/>
          <w:b/>
          <w:sz w:val="21"/>
          <w:szCs w:val="21"/>
          <w:lang w:val="zh-CN" w:eastAsia="zh-CN" w:bidi="zh-CN"/>
        </w:rPr>
        <w:t>-</w:t>
      </w:r>
      <w:r>
        <w:rPr>
          <w:rFonts w:asciiTheme="minorEastAsia" w:hAnsiTheme="minorEastAsia" w:eastAsiaTheme="minorEastAsia"/>
          <w:b/>
          <w:sz w:val="21"/>
          <w:szCs w:val="21"/>
          <w:lang w:val="zh-CN" w:eastAsia="zh-CN" w:bidi="zh-CN"/>
        </w:rPr>
        <w:t>2020</w:t>
      </w:r>
      <w:r>
        <w:rPr>
          <w:rFonts w:hint="eastAsia" w:cs="MingLiU" w:asciiTheme="minorEastAsia" w:hAnsiTheme="minorEastAsia" w:eastAsiaTheme="minorEastAsia"/>
          <w:b/>
          <w:sz w:val="21"/>
          <w:szCs w:val="21"/>
          <w:lang w:val="zh-CN" w:eastAsia="zh-CN" w:bidi="zh-CN"/>
        </w:rPr>
        <w:t>/</w:t>
      </w:r>
      <w:r>
        <w:rPr>
          <w:rFonts w:cs="MingLiU" w:asciiTheme="minorEastAsia" w:hAnsiTheme="minorEastAsia" w:eastAsiaTheme="minorEastAsia"/>
          <w:b/>
          <w:sz w:val="21"/>
          <w:szCs w:val="21"/>
          <w:lang w:val="zh-CN" w:eastAsia="zh-CN" w:bidi="zh-CN"/>
        </w:rPr>
        <w:t>10</w:t>
      </w:r>
      <w:r>
        <w:rPr>
          <w:rFonts w:hint="eastAsia" w:cs="MingLiU" w:asciiTheme="minorEastAsia" w:hAnsiTheme="minorEastAsia" w:eastAsiaTheme="minorEastAsia"/>
          <w:b/>
          <w:sz w:val="21"/>
          <w:szCs w:val="21"/>
          <w:lang w:val="zh-CN" w:eastAsia="zh-CN" w:bidi="zh-CN"/>
        </w:rPr>
        <w:t xml:space="preserve"> </w:t>
      </w:r>
      <w:r>
        <w:rPr>
          <w:rFonts w:cs="MingLiU" w:asciiTheme="minorEastAsia" w:hAnsiTheme="minorEastAsia" w:eastAsiaTheme="minorEastAsia"/>
          <w:b/>
          <w:sz w:val="21"/>
          <w:szCs w:val="21"/>
          <w:lang w:val="zh-CN" w:eastAsia="zh-CN" w:bidi="zh-CN"/>
        </w:rPr>
        <w:t xml:space="preserve">                     </w:t>
      </w:r>
      <w:r>
        <w:rPr>
          <w:rFonts w:hint="eastAsia" w:cs="宋体" w:asciiTheme="minorEastAsia" w:hAnsiTheme="minorEastAsia" w:eastAsiaTheme="minorEastAsia"/>
          <w:b/>
          <w:sz w:val="21"/>
          <w:szCs w:val="21"/>
          <w:lang w:val="en-US" w:eastAsia="zh-CN" w:bidi="ar-SA"/>
        </w:rPr>
        <w:t>数据分析项目</w:t>
      </w:r>
      <w:r>
        <w:rPr>
          <w:rFonts w:cs="宋体" w:asciiTheme="minorEastAsia" w:hAnsiTheme="minorEastAsia" w:eastAsiaTheme="minorEastAsia"/>
          <w:b/>
          <w:sz w:val="21"/>
          <w:szCs w:val="21"/>
          <w:lang w:eastAsia="zh-CN" w:bidi="ar-SA"/>
        </w:rPr>
        <w:t xml:space="preserve">                         </w:t>
      </w:r>
      <w:r>
        <w:rPr>
          <w:rFonts w:hint="eastAsia" w:cs="宋体" w:asciiTheme="minorEastAsia" w:hAnsiTheme="minorEastAsia" w:eastAsiaTheme="minorEastAsia"/>
          <w:b/>
          <w:sz w:val="21"/>
          <w:szCs w:val="21"/>
          <w:lang w:val="en-US" w:eastAsia="zh-CN" w:bidi="ar-SA"/>
        </w:rPr>
        <w:t xml:space="preserve">           本地桌面应用</w:t>
      </w:r>
      <w:r>
        <w:rPr>
          <w:rFonts w:cs="宋体" w:asciiTheme="minorEastAsia" w:hAnsiTheme="minorEastAsia" w:eastAsiaTheme="minorEastAsia"/>
          <w:b/>
          <w:sz w:val="21"/>
          <w:szCs w:val="21"/>
          <w:lang w:eastAsia="zh-CN" w:bidi="ar-SA"/>
        </w:rPr>
        <w:t xml:space="preserve">   </w:t>
      </w:r>
    </w:p>
    <w:p>
      <w:pPr>
        <w:rPr>
          <w:rFonts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szCs w:val="21"/>
          <w:lang w:eastAsia="zh-CN"/>
        </w:rPr>
        <w:t>背景</w:t>
      </w:r>
      <w:r>
        <w:rPr>
          <w:rFonts w:hint="eastAsia" w:asciiTheme="minorEastAsia" w:hAnsiTheme="minorEastAsia" w:eastAsiaTheme="minorEastAsia"/>
          <w:szCs w:val="21"/>
          <w:lang w:eastAsia="zh-CN"/>
        </w:rPr>
        <w:t>：为了满足公司业务增长，通过对于客户及销售数据等进行分析，实现潜在用户的挖掘，销售业绩报告的出具等。</w:t>
      </w:r>
    </w:p>
    <w:p>
      <w:pPr>
        <w:rPr>
          <w:rFonts w:hint="default" w:asciiTheme="minorEastAsia" w:hAnsiTheme="minorEastAsia" w:eastAsia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：Python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Tkinter + Matplotlib + wxpython</w:t>
      </w:r>
    </w:p>
    <w:p>
      <w:pPr>
        <w:rPr>
          <w:rFonts w:hint="eastAsia" w:asciiTheme="minorEastAsia" w:hAnsiTheme="minorEastAsia" w:eastAsiaTheme="minorEastAsia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项目职责：</w:t>
      </w:r>
    </w:p>
    <w:p>
      <w:pPr>
        <w:rPr>
          <w:rFonts w:cs="Helvetica" w:asciiTheme="minorEastAsia" w:hAnsiTheme="minorEastAsia" w:eastAsiaTheme="minorEastAsia"/>
          <w:color w:val="07132B"/>
          <w:szCs w:val="21"/>
          <w:shd w:val="clear" w:color="auto" w:fill="FFFFFF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1、</w:t>
      </w:r>
      <w:r>
        <w:rPr>
          <w:rFonts w:cs="Helvetica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渠道及经营数据管理和数据</w:t>
      </w:r>
      <w:r>
        <w:rPr>
          <w:rFonts w:cs="Helvetica" w:asciiTheme="minorEastAsia" w:hAnsiTheme="minorEastAsia" w:eastAsiaTheme="minorEastAsia"/>
          <w:color w:val="07132B"/>
          <w:szCs w:val="21"/>
          <w:shd w:val="clear" w:color="auto" w:fill="FFFFFF"/>
          <w:lang w:eastAsia="zh-CN"/>
        </w:rPr>
        <w:t>体系搭建，目标预测，任务拆解，业绩跟进，数据分析复盘；</w:t>
      </w:r>
    </w:p>
    <w:p>
      <w:pPr>
        <w:rPr>
          <w:rFonts w:asciiTheme="minorEastAsia" w:hAnsiTheme="minorEastAsia" w:eastAsiaTheme="minorEastAsia"/>
          <w:color w:val="07132B"/>
          <w:lang w:eastAsia="zh-CN"/>
        </w:rPr>
      </w:pPr>
      <w:r>
        <w:rPr>
          <w:rFonts w:asciiTheme="minorEastAsia" w:hAnsiTheme="minorEastAsia" w:eastAsiaTheme="minorEastAsia"/>
          <w:color w:val="07132B"/>
          <w:lang w:eastAsia="zh-CN"/>
        </w:rPr>
        <w:t>2</w:t>
      </w:r>
      <w:r>
        <w:rPr>
          <w:rFonts w:hint="eastAsia" w:asciiTheme="minorEastAsia" w:hAnsiTheme="minorEastAsia" w:eastAsiaTheme="minorEastAsia"/>
          <w:color w:val="07132B"/>
          <w:lang w:eastAsia="zh-CN"/>
        </w:rPr>
        <w:t>、</w:t>
      </w:r>
      <w:r>
        <w:rPr>
          <w:rFonts w:asciiTheme="minorEastAsia" w:hAnsiTheme="minorEastAsia" w:eastAsiaTheme="minorEastAsia"/>
          <w:color w:val="07132B"/>
          <w:lang w:eastAsia="zh-CN"/>
        </w:rPr>
        <w:t>监测销售及运营数据，及时发现问题，给出解决方案，数据预警，供业务决策参考</w:t>
      </w:r>
      <w:r>
        <w:rPr>
          <w:rFonts w:hint="eastAsia" w:asciiTheme="minorEastAsia" w:hAnsiTheme="minorEastAsia" w:eastAsiaTheme="minorEastAsia"/>
          <w:color w:val="07132B"/>
          <w:lang w:eastAsia="zh-CN"/>
        </w:rPr>
        <w:t>；</w:t>
      </w:r>
    </w:p>
    <w:p>
      <w:pPr>
        <w:rPr>
          <w:color w:val="07132B"/>
          <w:lang w:eastAsia="zh-CN"/>
        </w:rPr>
      </w:pPr>
      <w:r>
        <w:rPr>
          <w:rFonts w:hint="eastAsia" w:asciiTheme="minorEastAsia" w:hAnsiTheme="minorEastAsia" w:eastAsiaTheme="minorEastAsia"/>
          <w:color w:val="07132B"/>
          <w:lang w:eastAsia="zh-CN"/>
        </w:rPr>
        <w:t>3</w:t>
      </w:r>
      <w:r>
        <w:rPr>
          <w:rFonts w:asciiTheme="minorEastAsia" w:hAnsiTheme="minorEastAsia" w:eastAsiaTheme="minorEastAsia"/>
          <w:color w:val="07132B"/>
          <w:lang w:eastAsia="zh-CN"/>
        </w:rPr>
        <w:t>、结合</w:t>
      </w:r>
      <w:r>
        <w:rPr>
          <w:rFonts w:hint="eastAsia" w:asciiTheme="minorEastAsia" w:hAnsiTheme="minorEastAsia" w:eastAsiaTheme="minorEastAsia"/>
          <w:color w:val="07132B"/>
          <w:lang w:eastAsia="zh-CN"/>
        </w:rPr>
        <w:t>客户</w:t>
      </w:r>
      <w:r>
        <w:rPr>
          <w:rFonts w:asciiTheme="minorEastAsia" w:hAnsiTheme="minorEastAsia" w:eastAsiaTheme="minorEastAsia"/>
          <w:color w:val="07132B"/>
          <w:lang w:eastAsia="zh-CN"/>
        </w:rPr>
        <w:t>数据</w:t>
      </w:r>
      <w:r>
        <w:rPr>
          <w:rFonts w:hint="eastAsia" w:asciiTheme="minorEastAsia" w:hAnsiTheme="minorEastAsia" w:eastAsiaTheme="minorEastAsia"/>
          <w:color w:val="07132B"/>
          <w:lang w:eastAsia="zh-CN"/>
        </w:rPr>
        <w:t>，</w:t>
      </w:r>
      <w:r>
        <w:rPr>
          <w:rFonts w:asciiTheme="minorEastAsia" w:hAnsiTheme="minorEastAsia" w:eastAsiaTheme="minorEastAsia"/>
          <w:color w:val="07132B"/>
          <w:lang w:eastAsia="zh-CN"/>
        </w:rPr>
        <w:t>建立</w:t>
      </w:r>
      <w:r>
        <w:rPr>
          <w:color w:val="07132B"/>
          <w:lang w:eastAsia="zh-CN"/>
        </w:rPr>
        <w:t>运营数据看板，并按周期进行报表分析</w:t>
      </w:r>
      <w:r>
        <w:rPr>
          <w:rFonts w:hint="eastAsia"/>
          <w:color w:val="07132B"/>
          <w:lang w:eastAsia="zh-CN"/>
        </w:rPr>
        <w:t>，</w:t>
      </w:r>
      <w:r>
        <w:rPr>
          <w:color w:val="07132B"/>
          <w:lang w:eastAsia="zh-CN"/>
        </w:rPr>
        <w:t>涵盖参课率、完课率、留存率及日常访谈率等。</w:t>
      </w:r>
    </w:p>
    <w:p>
      <w:pPr>
        <w:pStyle w:val="17"/>
        <w:pBdr>
          <w:bottom w:val="single" w:color="auto" w:sz="4" w:space="0"/>
        </w:pBdr>
        <w:shd w:val="clear" w:color="auto" w:fill="auto"/>
        <w:tabs>
          <w:tab w:val="left" w:pos="312"/>
        </w:tabs>
        <w:adjustRightInd w:val="0"/>
        <w:snapToGrid w:val="0"/>
        <w:spacing w:after="120" w:afterLines="50" w:line="340" w:lineRule="atLeast"/>
        <w:rPr>
          <w:rFonts w:hint="eastAsia" w:cs="Microsoft JhengHei Light" w:asciiTheme="minorEastAsia" w:hAnsiTheme="minorEastAsia" w:eastAsiaTheme="minorEastAsia"/>
          <w:sz w:val="21"/>
          <w:szCs w:val="21"/>
          <w:lang w:val="en-US" w:bidi="en-US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/>
        </w:rPr>
        <w:t>实现业绩</w:t>
      </w:r>
      <w:r>
        <w:rPr>
          <w:rFonts w:hint="eastAsia" w:asciiTheme="minorEastAsia" w:hAnsiTheme="minorEastAsia" w:eastAsiaTheme="minorEastAsia"/>
          <w:bCs/>
          <w:sz w:val="21"/>
          <w:szCs w:val="21"/>
          <w:lang w:val="en-US"/>
        </w:rPr>
        <w:t>：</w:t>
      </w:r>
      <w:r>
        <w:rPr>
          <w:rFonts w:cs="Microsoft JhengHei Light" w:asciiTheme="minorEastAsia" w:hAnsiTheme="minorEastAsia" w:eastAsiaTheme="minorEastAsia"/>
          <w:sz w:val="21"/>
          <w:szCs w:val="21"/>
          <w:lang w:val="en-US" w:bidi="en-US"/>
        </w:rPr>
        <w:t>协助</w:t>
      </w:r>
      <w:r>
        <w:rPr>
          <w:rFonts w:hint="eastAsia" w:cs="Microsoft JhengHei Light" w:asciiTheme="minorEastAsia" w:hAnsiTheme="minorEastAsia" w:eastAsiaTheme="minorEastAsia"/>
          <w:sz w:val="21"/>
          <w:szCs w:val="21"/>
          <w:lang w:val="en-US" w:bidi="en-US"/>
        </w:rPr>
        <w:t>销售</w:t>
      </w:r>
      <w:r>
        <w:rPr>
          <w:rFonts w:cs="Microsoft JhengHei Light" w:asciiTheme="minorEastAsia" w:hAnsiTheme="minorEastAsia" w:eastAsiaTheme="minorEastAsia"/>
          <w:sz w:val="21"/>
          <w:szCs w:val="21"/>
          <w:lang w:val="en-US" w:bidi="en-US"/>
        </w:rPr>
        <w:t>人员</w:t>
      </w:r>
      <w:r>
        <w:rPr>
          <w:rFonts w:hint="eastAsia" w:cs="Microsoft JhengHei Light" w:asciiTheme="minorEastAsia" w:hAnsiTheme="minorEastAsia" w:eastAsiaTheme="minorEastAsia"/>
          <w:sz w:val="21"/>
          <w:szCs w:val="21"/>
          <w:lang w:val="en-US" w:bidi="en-US"/>
        </w:rPr>
        <w:t>提高</w:t>
      </w:r>
      <w:r>
        <w:rPr>
          <w:rFonts w:cs="Microsoft JhengHei Light" w:asciiTheme="minorEastAsia" w:hAnsiTheme="minorEastAsia" w:eastAsiaTheme="minorEastAsia"/>
          <w:sz w:val="21"/>
          <w:szCs w:val="21"/>
          <w:lang w:val="en-US" w:bidi="en-US"/>
        </w:rPr>
        <w:t>10%</w:t>
      </w:r>
      <w:r>
        <w:rPr>
          <w:rFonts w:hint="eastAsia" w:cs="Microsoft JhengHei Light" w:asciiTheme="minorEastAsia" w:hAnsiTheme="minorEastAsia" w:eastAsiaTheme="minorEastAsia"/>
          <w:sz w:val="21"/>
          <w:szCs w:val="21"/>
          <w:lang w:val="en-US" w:bidi="en-US"/>
        </w:rPr>
        <w:t>的转化率，</w:t>
      </w:r>
      <w:r>
        <w:rPr>
          <w:rFonts w:cs="Microsoft JhengHei Light" w:asciiTheme="minorEastAsia" w:hAnsiTheme="minorEastAsia" w:eastAsiaTheme="minorEastAsia"/>
          <w:sz w:val="21"/>
          <w:szCs w:val="21"/>
          <w:lang w:val="en-US" w:bidi="en-US"/>
        </w:rPr>
        <w:t>报告得到了100%的采纳率</w:t>
      </w:r>
    </w:p>
    <w:p>
      <w:pPr>
        <w:pStyle w:val="17"/>
        <w:pBdr>
          <w:bottom w:val="single" w:color="auto" w:sz="4" w:space="0"/>
        </w:pBdr>
        <w:shd w:val="clear" w:color="auto" w:fill="auto"/>
        <w:adjustRightInd w:val="0"/>
        <w:snapToGrid w:val="0"/>
        <w:spacing w:after="120" w:afterLines="50" w:line="340" w:lineRule="atLeast"/>
        <w:rPr>
          <w:rFonts w:ascii="微软雅黑" w:hAnsi="微软雅黑" w:eastAsia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/>
        </w:rPr>
        <w:t>证书与荣誉</w:t>
      </w:r>
    </w:p>
    <w:p>
      <w:pPr>
        <w:rPr>
          <w:rFonts w:ascii="宋体" w:hAnsi="宋体" w:cs="MingLiU"/>
          <w:lang w:eastAsia="zh-CN"/>
        </w:rPr>
      </w:pPr>
      <w:r>
        <w:rPr>
          <w:rFonts w:ascii="宋体" w:hAnsi="宋体" w:cs="MingLiU"/>
          <w:lang w:eastAsia="zh-CN"/>
        </w:rPr>
        <w:t>1</w:t>
      </w:r>
      <w:r>
        <w:rPr>
          <w:rFonts w:hint="eastAsia" w:ascii="宋体" w:hAnsi="宋体" w:cs="MingLiU"/>
          <w:lang w:eastAsia="zh-CN"/>
        </w:rPr>
        <w:t>、</w:t>
      </w:r>
      <w:r>
        <w:rPr>
          <w:rFonts w:ascii="宋体" w:hAnsi="宋体" w:cs="MingLiU"/>
          <w:lang w:eastAsia="zh-CN"/>
        </w:rPr>
        <w:t>CET-4</w:t>
      </w:r>
      <w:r>
        <w:rPr>
          <w:rFonts w:hint="eastAsia" w:ascii="宋体" w:hAnsi="宋体" w:cs="MingLiU"/>
          <w:lang w:eastAsia="zh-CN"/>
        </w:rPr>
        <w:t>；</w:t>
      </w:r>
    </w:p>
    <w:p>
      <w:pPr>
        <w:rPr>
          <w:rFonts w:ascii="宋体" w:hAnsi="宋体" w:cs="MingLiU"/>
          <w:lang w:eastAsia="zh-CN"/>
        </w:rPr>
      </w:pPr>
      <w:r>
        <w:rPr>
          <w:rFonts w:ascii="宋体" w:hAnsi="宋体" w:cs="MingLiU"/>
          <w:lang w:eastAsia="zh-CN"/>
        </w:rPr>
        <w:t>2</w:t>
      </w:r>
      <w:r>
        <w:rPr>
          <w:rFonts w:hint="eastAsia" w:ascii="宋体" w:hAnsi="宋体" w:cs="MingLiU"/>
          <w:lang w:eastAsia="zh-CN"/>
        </w:rPr>
        <w:t>、NCRE2</w:t>
      </w:r>
    </w:p>
    <w:p>
      <w:pPr>
        <w:rPr>
          <w:rFonts w:ascii="宋体" w:hAnsi="宋体" w:cs="MingLiU"/>
          <w:lang w:eastAsia="zh-CN"/>
        </w:rPr>
      </w:pPr>
      <w:r>
        <w:rPr>
          <w:rFonts w:hint="eastAsia" w:ascii="宋体" w:hAnsi="宋体" w:cs="MingLiU"/>
          <w:lang w:eastAsia="zh-CN"/>
        </w:rPr>
        <w:t>3、P</w:t>
      </w:r>
      <w:r>
        <w:rPr>
          <w:rFonts w:ascii="宋体" w:hAnsi="宋体" w:cs="MingLiU"/>
          <w:lang w:eastAsia="zh-CN"/>
        </w:rPr>
        <w:t>MP</w:t>
      </w:r>
    </w:p>
    <w:p>
      <w:pPr>
        <w:rPr>
          <w:rFonts w:ascii="宋体" w:hAnsi="宋体" w:cs="MingLiU"/>
          <w:lang w:eastAsia="zh-CN"/>
        </w:rPr>
      </w:pPr>
    </w:p>
    <w:p>
      <w:pPr>
        <w:pStyle w:val="17"/>
        <w:pBdr>
          <w:bottom w:val="single" w:color="auto" w:sz="4" w:space="0"/>
        </w:pBdr>
        <w:shd w:val="clear" w:color="auto" w:fill="auto"/>
        <w:adjustRightInd w:val="0"/>
        <w:snapToGrid w:val="0"/>
        <w:spacing w:after="120" w:afterLines="50" w:line="340" w:lineRule="atLeast"/>
        <w:rPr>
          <w:rFonts w:ascii="微软雅黑" w:hAnsi="微软雅黑" w:eastAsia="微软雅黑"/>
          <w:b/>
          <w:sz w:val="24"/>
          <w:szCs w:val="24"/>
          <w:lang w:val="en-US"/>
        </w:rPr>
      </w:pPr>
      <w:r>
        <w:rPr>
          <w:rFonts w:ascii="微软雅黑" w:hAnsi="微软雅黑" w:eastAsia="微软雅黑"/>
          <w:b/>
          <w:sz w:val="24"/>
          <w:szCs w:val="24"/>
          <w:lang w:val="en-US"/>
        </w:rPr>
        <w:t>教育经历</w:t>
      </w:r>
      <w:r>
        <w:rPr>
          <w:rFonts w:hint="eastAsia" w:ascii="微软雅黑" w:hAnsi="微软雅黑" w:eastAsia="微软雅黑"/>
          <w:b/>
          <w:sz w:val="24"/>
          <w:szCs w:val="24"/>
          <w:lang w:val="en-US"/>
        </w:rPr>
        <w:t>及成果</w:t>
      </w:r>
    </w:p>
    <w:p>
      <w:pPr>
        <w:rPr>
          <w:rFonts w:ascii="宋体" w:hAnsi="宋体" w:cs="MingLiU"/>
          <w:lang w:eastAsia="zh-CN"/>
        </w:rPr>
      </w:pPr>
      <w:r>
        <w:rPr>
          <w:rFonts w:asciiTheme="minorEastAsia" w:hAnsiTheme="minorEastAsia" w:eastAsiaTheme="minorEastAsia"/>
          <w:lang w:val="zh-CN" w:eastAsia="zh-CN"/>
        </w:rPr>
        <w:t>201</w:t>
      </w:r>
      <w:r>
        <w:rPr>
          <w:rFonts w:hint="eastAsia" w:ascii="宋体" w:hAnsi="宋体"/>
          <w:lang w:eastAsia="zh-CN"/>
        </w:rPr>
        <w:t>6</w:t>
      </w:r>
      <w:r>
        <w:rPr>
          <w:rFonts w:hint="eastAsia" w:ascii="宋体" w:hAnsi="宋体" w:cs="MingLiU"/>
          <w:lang w:val="zh-CN" w:eastAsia="zh-CN"/>
        </w:rPr>
        <w:t>/</w:t>
      </w:r>
      <w:r>
        <w:rPr>
          <w:rFonts w:ascii="宋体" w:hAnsi="宋体" w:cs="MingLiU"/>
          <w:lang w:val="zh-CN" w:eastAsia="zh-CN"/>
        </w:rPr>
        <w:t>0</w:t>
      </w:r>
      <w:r>
        <w:rPr>
          <w:rFonts w:ascii="宋体" w:hAnsi="宋体"/>
          <w:lang w:val="zh-CN" w:eastAsia="zh-CN"/>
        </w:rPr>
        <w:t>9</w:t>
      </w:r>
      <w:r>
        <w:rPr>
          <w:rFonts w:ascii="宋体" w:hAnsi="宋体" w:cs="MingLiU"/>
          <w:lang w:val="zh-CN" w:eastAsia="zh-CN"/>
        </w:rPr>
        <w:t>-</w:t>
      </w:r>
      <w:r>
        <w:rPr>
          <w:rFonts w:ascii="宋体" w:hAnsi="宋体"/>
          <w:lang w:val="zh-CN" w:eastAsia="zh-CN"/>
        </w:rPr>
        <w:t>20</w:t>
      </w:r>
      <w:r>
        <w:rPr>
          <w:rFonts w:hint="eastAsia" w:ascii="宋体" w:hAnsi="宋体"/>
          <w:lang w:eastAsia="zh-CN"/>
        </w:rPr>
        <w:t>20</w:t>
      </w:r>
      <w:r>
        <w:rPr>
          <w:rFonts w:hint="eastAsia" w:ascii="宋体" w:hAnsi="宋体" w:cs="MingLiU"/>
          <w:lang w:val="zh-CN" w:eastAsia="zh-CN"/>
        </w:rPr>
        <w:t>/</w:t>
      </w:r>
      <w:r>
        <w:rPr>
          <w:rFonts w:ascii="宋体" w:hAnsi="宋体" w:cs="MingLiU"/>
          <w:lang w:val="zh-CN" w:eastAsia="zh-CN"/>
        </w:rPr>
        <w:t>0</w:t>
      </w:r>
      <w:r>
        <w:rPr>
          <w:rFonts w:ascii="宋体" w:hAnsi="宋体"/>
          <w:lang w:val="zh-CN" w:eastAsia="zh-CN"/>
        </w:rPr>
        <w:t>6</w:t>
      </w:r>
      <w:r>
        <w:rPr>
          <w:rFonts w:hint="eastAsia" w:ascii="宋体" w:hAnsi="宋体"/>
          <w:lang w:eastAsia="zh-CN"/>
        </w:rPr>
        <w:t xml:space="preserve"> </w:t>
      </w:r>
      <w:r>
        <w:rPr>
          <w:rFonts w:ascii="宋体" w:hAnsi="宋体"/>
          <w:lang w:eastAsia="zh-CN"/>
        </w:rPr>
        <w:t xml:space="preserve">                         </w:t>
      </w:r>
      <w:r>
        <w:rPr>
          <w:rFonts w:hint="eastAsia" w:ascii="宋体" w:hAnsi="宋体"/>
          <w:lang w:eastAsia="zh-CN"/>
        </w:rPr>
        <w:t>湖南工业</w:t>
      </w:r>
      <w:r>
        <w:rPr>
          <w:rFonts w:ascii="宋体" w:hAnsi="宋体"/>
          <w:lang w:eastAsia="zh-CN"/>
        </w:rPr>
        <w:t>大</w:t>
      </w:r>
      <w:r>
        <w:rPr>
          <w:rFonts w:ascii="宋体" w:hAnsi="宋体" w:cs="MingLiU"/>
          <w:lang w:val="zh-CN" w:eastAsia="zh-CN"/>
        </w:rPr>
        <w:t>学</w:t>
      </w:r>
      <w:r>
        <w:rPr>
          <w:rFonts w:hint="eastAsia" w:ascii="宋体" w:hAnsi="宋体" w:cs="MingLiU"/>
          <w:lang w:val="zh-CN" w:eastAsia="zh-CN"/>
        </w:rPr>
        <w:t xml:space="preserve"> </w:t>
      </w:r>
      <w:r>
        <w:rPr>
          <w:rFonts w:ascii="宋体" w:hAnsi="宋体" w:cs="MingLiU"/>
          <w:lang w:val="zh-CN" w:eastAsia="zh-CN"/>
        </w:rPr>
        <w:t xml:space="preserve">                          </w:t>
      </w:r>
      <w:r>
        <w:rPr>
          <w:rFonts w:hint="eastAsia" w:ascii="宋体" w:hAnsi="宋体" w:cs="MingLiU"/>
          <w:lang w:val="zh-CN" w:eastAsia="zh-CN"/>
        </w:rPr>
        <w:t>电气</w:t>
      </w:r>
      <w:r>
        <w:rPr>
          <w:rFonts w:hint="eastAsia" w:ascii="宋体" w:hAnsi="宋体"/>
          <w:lang w:eastAsia="zh-CN"/>
        </w:rPr>
        <w:t>自动化（本科）</w:t>
      </w:r>
    </w:p>
    <w:p>
      <w:pPr>
        <w:pStyle w:val="23"/>
        <w:numPr>
          <w:ilvl w:val="0"/>
          <w:numId w:val="3"/>
        </w:numPr>
        <w:ind w:firstLineChars="0"/>
        <w:rPr>
          <w:rFonts w:ascii="宋体" w:hAnsi="宋体" w:cs="MingLiU"/>
          <w:lang w:eastAsia="zh-CN"/>
        </w:rPr>
      </w:pPr>
      <w:r>
        <w:rPr>
          <w:rFonts w:hint="eastAsia" w:ascii="宋体" w:hAnsi="宋体" w:cs="MingLiU"/>
          <w:lang w:eastAsia="zh-CN"/>
        </w:rPr>
        <w:t>独立开发用C语言控制TFTLCD液晶屏幕的图片和视频显示</w:t>
      </w:r>
    </w:p>
    <w:p>
      <w:pPr>
        <w:pStyle w:val="23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lang w:eastAsia="zh-CN"/>
        </w:rPr>
      </w:pPr>
      <w:r>
        <w:rPr>
          <w:rFonts w:hint="eastAsia" w:ascii="宋体" w:hAnsi="宋体" w:cs="MingLiU"/>
          <w:lang w:eastAsia="zh-CN"/>
        </w:rPr>
        <w:t>独立完成基于STM32</w:t>
      </w:r>
      <w:r>
        <w:rPr>
          <w:rFonts w:hint="eastAsia" w:ascii="宋体" w:hAnsi="宋体" w:cs="MingLiU"/>
          <w:lang w:val="en-US" w:eastAsia="zh-CN"/>
        </w:rPr>
        <w:t>单片机</w:t>
      </w:r>
      <w:r>
        <w:rPr>
          <w:rFonts w:hint="eastAsia" w:ascii="宋体" w:hAnsi="宋体" w:cs="MingLiU"/>
          <w:lang w:eastAsia="zh-CN"/>
        </w:rPr>
        <w:t>四自由度机械臂控制系统的程序部分的编写与调试</w:t>
      </w:r>
    </w:p>
    <w:sectPr>
      <w:pgSz w:w="11900" w:h="16840"/>
      <w:pgMar w:top="615" w:right="629" w:bottom="615" w:left="600" w:header="187" w:footer="187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B5F0B"/>
    <w:multiLevelType w:val="multilevel"/>
    <w:tmpl w:val="093B5F0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E4DD7"/>
    <w:multiLevelType w:val="singleLevel"/>
    <w:tmpl w:val="40FE4DD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7FF3F77"/>
    <w:multiLevelType w:val="multilevel"/>
    <w:tmpl w:val="77FF3F77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HorizontalSpacing w:val="181"/>
  <w:drawingGridVerticalSpacing w:val="181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kOTQ2OWZlMzUxYzdiOTI0OTIxNWI0ZTBhZDhlMTUifQ=="/>
  </w:docVars>
  <w:rsids>
    <w:rsidRoot w:val="00033070"/>
    <w:rsid w:val="00000D2F"/>
    <w:rsid w:val="000031FB"/>
    <w:rsid w:val="00006FF5"/>
    <w:rsid w:val="0001007E"/>
    <w:rsid w:val="000135DC"/>
    <w:rsid w:val="00014496"/>
    <w:rsid w:val="00022AA9"/>
    <w:rsid w:val="00033070"/>
    <w:rsid w:val="00045CB9"/>
    <w:rsid w:val="00051AEC"/>
    <w:rsid w:val="00052B5C"/>
    <w:rsid w:val="00060932"/>
    <w:rsid w:val="00070428"/>
    <w:rsid w:val="00076FE3"/>
    <w:rsid w:val="00095158"/>
    <w:rsid w:val="000C41E4"/>
    <w:rsid w:val="000D6EA4"/>
    <w:rsid w:val="000E4BB3"/>
    <w:rsid w:val="000F54A5"/>
    <w:rsid w:val="000F5560"/>
    <w:rsid w:val="0011267E"/>
    <w:rsid w:val="00117635"/>
    <w:rsid w:val="001178FC"/>
    <w:rsid w:val="001203DE"/>
    <w:rsid w:val="00124397"/>
    <w:rsid w:val="00132B1C"/>
    <w:rsid w:val="00133BD4"/>
    <w:rsid w:val="001604B4"/>
    <w:rsid w:val="001670F1"/>
    <w:rsid w:val="001806F3"/>
    <w:rsid w:val="001826ED"/>
    <w:rsid w:val="0018427D"/>
    <w:rsid w:val="00194E4A"/>
    <w:rsid w:val="001A0072"/>
    <w:rsid w:val="001A6A97"/>
    <w:rsid w:val="001B4097"/>
    <w:rsid w:val="001D7B5C"/>
    <w:rsid w:val="001E190F"/>
    <w:rsid w:val="001E6A9C"/>
    <w:rsid w:val="001F13CA"/>
    <w:rsid w:val="002151F7"/>
    <w:rsid w:val="00215E2E"/>
    <w:rsid w:val="00241BA5"/>
    <w:rsid w:val="00252C94"/>
    <w:rsid w:val="002630F2"/>
    <w:rsid w:val="00273A82"/>
    <w:rsid w:val="0027669E"/>
    <w:rsid w:val="00277D0E"/>
    <w:rsid w:val="0028674E"/>
    <w:rsid w:val="002A6319"/>
    <w:rsid w:val="002B07FA"/>
    <w:rsid w:val="002B2CBE"/>
    <w:rsid w:val="002C4FDC"/>
    <w:rsid w:val="002D1BAF"/>
    <w:rsid w:val="002D6B39"/>
    <w:rsid w:val="002F1AF2"/>
    <w:rsid w:val="002F33D4"/>
    <w:rsid w:val="00316FC0"/>
    <w:rsid w:val="00322268"/>
    <w:rsid w:val="003251AE"/>
    <w:rsid w:val="00331CF9"/>
    <w:rsid w:val="003430F6"/>
    <w:rsid w:val="00355ECC"/>
    <w:rsid w:val="003565D2"/>
    <w:rsid w:val="003759EE"/>
    <w:rsid w:val="003768E8"/>
    <w:rsid w:val="003A57E2"/>
    <w:rsid w:val="003A6DAB"/>
    <w:rsid w:val="003B409F"/>
    <w:rsid w:val="003C47EB"/>
    <w:rsid w:val="00402F7E"/>
    <w:rsid w:val="00413DED"/>
    <w:rsid w:val="004278A5"/>
    <w:rsid w:val="004432AC"/>
    <w:rsid w:val="004501E6"/>
    <w:rsid w:val="004529C4"/>
    <w:rsid w:val="00457E5E"/>
    <w:rsid w:val="0048182C"/>
    <w:rsid w:val="00496BEE"/>
    <w:rsid w:val="004A2D81"/>
    <w:rsid w:val="004B0DEB"/>
    <w:rsid w:val="004B5F09"/>
    <w:rsid w:val="004C1CC8"/>
    <w:rsid w:val="004D6D83"/>
    <w:rsid w:val="005027B3"/>
    <w:rsid w:val="005209E1"/>
    <w:rsid w:val="0052271C"/>
    <w:rsid w:val="005868F8"/>
    <w:rsid w:val="005A0801"/>
    <w:rsid w:val="005A228D"/>
    <w:rsid w:val="005A4F29"/>
    <w:rsid w:val="005A67C7"/>
    <w:rsid w:val="005C24C6"/>
    <w:rsid w:val="005D62ED"/>
    <w:rsid w:val="005D6B47"/>
    <w:rsid w:val="005E3116"/>
    <w:rsid w:val="005E545D"/>
    <w:rsid w:val="00605C20"/>
    <w:rsid w:val="006246AC"/>
    <w:rsid w:val="00624768"/>
    <w:rsid w:val="00625A63"/>
    <w:rsid w:val="00643032"/>
    <w:rsid w:val="00663319"/>
    <w:rsid w:val="00664126"/>
    <w:rsid w:val="0067584F"/>
    <w:rsid w:val="00682386"/>
    <w:rsid w:val="0068360B"/>
    <w:rsid w:val="00696E84"/>
    <w:rsid w:val="006A7468"/>
    <w:rsid w:val="006C3100"/>
    <w:rsid w:val="006C7319"/>
    <w:rsid w:val="006D7A97"/>
    <w:rsid w:val="006E4D36"/>
    <w:rsid w:val="007014A6"/>
    <w:rsid w:val="00712E81"/>
    <w:rsid w:val="00722EE9"/>
    <w:rsid w:val="00743DFD"/>
    <w:rsid w:val="00760B37"/>
    <w:rsid w:val="00760B53"/>
    <w:rsid w:val="007629B4"/>
    <w:rsid w:val="00784632"/>
    <w:rsid w:val="007904F6"/>
    <w:rsid w:val="0079080E"/>
    <w:rsid w:val="007B02B8"/>
    <w:rsid w:val="007B2E78"/>
    <w:rsid w:val="007C6163"/>
    <w:rsid w:val="007E07CF"/>
    <w:rsid w:val="007F220A"/>
    <w:rsid w:val="007F26AD"/>
    <w:rsid w:val="00804C6D"/>
    <w:rsid w:val="00811388"/>
    <w:rsid w:val="00814C60"/>
    <w:rsid w:val="00820EEB"/>
    <w:rsid w:val="00822A17"/>
    <w:rsid w:val="0083097A"/>
    <w:rsid w:val="00837116"/>
    <w:rsid w:val="00837DAD"/>
    <w:rsid w:val="00853A5A"/>
    <w:rsid w:val="00857990"/>
    <w:rsid w:val="00860790"/>
    <w:rsid w:val="00880246"/>
    <w:rsid w:val="008857C3"/>
    <w:rsid w:val="008B6878"/>
    <w:rsid w:val="008C3A89"/>
    <w:rsid w:val="008D71F5"/>
    <w:rsid w:val="008E1716"/>
    <w:rsid w:val="008F1B45"/>
    <w:rsid w:val="00910130"/>
    <w:rsid w:val="00910A43"/>
    <w:rsid w:val="00911F50"/>
    <w:rsid w:val="009134BA"/>
    <w:rsid w:val="00913831"/>
    <w:rsid w:val="00914C9C"/>
    <w:rsid w:val="00916D37"/>
    <w:rsid w:val="009319E6"/>
    <w:rsid w:val="009328A0"/>
    <w:rsid w:val="00932D22"/>
    <w:rsid w:val="0093422E"/>
    <w:rsid w:val="00954C80"/>
    <w:rsid w:val="00975555"/>
    <w:rsid w:val="0098190F"/>
    <w:rsid w:val="00983E9E"/>
    <w:rsid w:val="0099274C"/>
    <w:rsid w:val="0099387B"/>
    <w:rsid w:val="009B0356"/>
    <w:rsid w:val="009C0B7D"/>
    <w:rsid w:val="009C19FF"/>
    <w:rsid w:val="009C3167"/>
    <w:rsid w:val="009D0C35"/>
    <w:rsid w:val="009D721B"/>
    <w:rsid w:val="009E45EC"/>
    <w:rsid w:val="009F1DA5"/>
    <w:rsid w:val="009F517F"/>
    <w:rsid w:val="00A03725"/>
    <w:rsid w:val="00A13952"/>
    <w:rsid w:val="00A17CF3"/>
    <w:rsid w:val="00A20B14"/>
    <w:rsid w:val="00A23E38"/>
    <w:rsid w:val="00A24928"/>
    <w:rsid w:val="00A25265"/>
    <w:rsid w:val="00A27264"/>
    <w:rsid w:val="00A4386B"/>
    <w:rsid w:val="00A543CC"/>
    <w:rsid w:val="00A72314"/>
    <w:rsid w:val="00A72EDC"/>
    <w:rsid w:val="00A84B6E"/>
    <w:rsid w:val="00A91202"/>
    <w:rsid w:val="00A93575"/>
    <w:rsid w:val="00A93663"/>
    <w:rsid w:val="00A94031"/>
    <w:rsid w:val="00A96965"/>
    <w:rsid w:val="00A9715B"/>
    <w:rsid w:val="00AB1DA8"/>
    <w:rsid w:val="00AC1354"/>
    <w:rsid w:val="00AC2C5E"/>
    <w:rsid w:val="00AC5CE6"/>
    <w:rsid w:val="00AD3A14"/>
    <w:rsid w:val="00AE09B3"/>
    <w:rsid w:val="00AE1EB9"/>
    <w:rsid w:val="00B0113F"/>
    <w:rsid w:val="00B17F10"/>
    <w:rsid w:val="00B31B86"/>
    <w:rsid w:val="00B442C2"/>
    <w:rsid w:val="00B47F38"/>
    <w:rsid w:val="00B56202"/>
    <w:rsid w:val="00B63201"/>
    <w:rsid w:val="00B63C22"/>
    <w:rsid w:val="00B675A8"/>
    <w:rsid w:val="00B67D71"/>
    <w:rsid w:val="00B70432"/>
    <w:rsid w:val="00B803BC"/>
    <w:rsid w:val="00B94483"/>
    <w:rsid w:val="00BA306A"/>
    <w:rsid w:val="00BD20D7"/>
    <w:rsid w:val="00BD6C71"/>
    <w:rsid w:val="00BE5DBA"/>
    <w:rsid w:val="00BF32F0"/>
    <w:rsid w:val="00BF3742"/>
    <w:rsid w:val="00C1224B"/>
    <w:rsid w:val="00C20959"/>
    <w:rsid w:val="00C2452E"/>
    <w:rsid w:val="00C4260A"/>
    <w:rsid w:val="00C478A0"/>
    <w:rsid w:val="00C512B8"/>
    <w:rsid w:val="00C603C8"/>
    <w:rsid w:val="00C65B01"/>
    <w:rsid w:val="00C71FAA"/>
    <w:rsid w:val="00C807EC"/>
    <w:rsid w:val="00C81FD4"/>
    <w:rsid w:val="00CA44B7"/>
    <w:rsid w:val="00CA56D2"/>
    <w:rsid w:val="00D2488B"/>
    <w:rsid w:val="00D24B35"/>
    <w:rsid w:val="00D259A8"/>
    <w:rsid w:val="00D42DC2"/>
    <w:rsid w:val="00D47AD8"/>
    <w:rsid w:val="00D50CF1"/>
    <w:rsid w:val="00D56B84"/>
    <w:rsid w:val="00D63130"/>
    <w:rsid w:val="00D6740C"/>
    <w:rsid w:val="00D77EFA"/>
    <w:rsid w:val="00D91A4C"/>
    <w:rsid w:val="00DC0A84"/>
    <w:rsid w:val="00DC61C3"/>
    <w:rsid w:val="00DD3010"/>
    <w:rsid w:val="00DD6499"/>
    <w:rsid w:val="00DD6BF6"/>
    <w:rsid w:val="00DE1741"/>
    <w:rsid w:val="00DE3172"/>
    <w:rsid w:val="00DE7346"/>
    <w:rsid w:val="00DE7492"/>
    <w:rsid w:val="00DF03AF"/>
    <w:rsid w:val="00E054B9"/>
    <w:rsid w:val="00E102EF"/>
    <w:rsid w:val="00E114DD"/>
    <w:rsid w:val="00E14179"/>
    <w:rsid w:val="00E26426"/>
    <w:rsid w:val="00E44AAC"/>
    <w:rsid w:val="00E63600"/>
    <w:rsid w:val="00E65139"/>
    <w:rsid w:val="00E8799C"/>
    <w:rsid w:val="00E9038D"/>
    <w:rsid w:val="00EB1067"/>
    <w:rsid w:val="00EB3F1D"/>
    <w:rsid w:val="00EC0C61"/>
    <w:rsid w:val="00EC3C38"/>
    <w:rsid w:val="00EC5E5E"/>
    <w:rsid w:val="00ED5C47"/>
    <w:rsid w:val="00EF371C"/>
    <w:rsid w:val="00F155C3"/>
    <w:rsid w:val="00F3183F"/>
    <w:rsid w:val="00F36121"/>
    <w:rsid w:val="00F40B07"/>
    <w:rsid w:val="00F4187B"/>
    <w:rsid w:val="00F65E42"/>
    <w:rsid w:val="00F708EF"/>
    <w:rsid w:val="00F75435"/>
    <w:rsid w:val="00F8204C"/>
    <w:rsid w:val="00FA2B63"/>
    <w:rsid w:val="00FA5271"/>
    <w:rsid w:val="00FA6353"/>
    <w:rsid w:val="00FB0AC7"/>
    <w:rsid w:val="00FC06AE"/>
    <w:rsid w:val="00FC1FE2"/>
    <w:rsid w:val="00FE0359"/>
    <w:rsid w:val="02827BD0"/>
    <w:rsid w:val="09B34677"/>
    <w:rsid w:val="0A0E1802"/>
    <w:rsid w:val="0E157D82"/>
    <w:rsid w:val="0E7616B1"/>
    <w:rsid w:val="0F411225"/>
    <w:rsid w:val="0FA4105C"/>
    <w:rsid w:val="176D355A"/>
    <w:rsid w:val="1C364727"/>
    <w:rsid w:val="1F3862C0"/>
    <w:rsid w:val="20E21658"/>
    <w:rsid w:val="227422A0"/>
    <w:rsid w:val="23297FA3"/>
    <w:rsid w:val="256E3EE1"/>
    <w:rsid w:val="29771702"/>
    <w:rsid w:val="2C2E7E69"/>
    <w:rsid w:val="2C5E73CD"/>
    <w:rsid w:val="30F95923"/>
    <w:rsid w:val="31666E5A"/>
    <w:rsid w:val="323D082A"/>
    <w:rsid w:val="32F05A2E"/>
    <w:rsid w:val="36C00E9B"/>
    <w:rsid w:val="37B30B39"/>
    <w:rsid w:val="393725CC"/>
    <w:rsid w:val="3F6E5940"/>
    <w:rsid w:val="40F9311D"/>
    <w:rsid w:val="42BC6B3E"/>
    <w:rsid w:val="43EF45EB"/>
    <w:rsid w:val="44203A6F"/>
    <w:rsid w:val="46387780"/>
    <w:rsid w:val="49CB5EE5"/>
    <w:rsid w:val="4C526812"/>
    <w:rsid w:val="4D12455A"/>
    <w:rsid w:val="52E941BF"/>
    <w:rsid w:val="543F6D40"/>
    <w:rsid w:val="557A15D6"/>
    <w:rsid w:val="5F9D7828"/>
    <w:rsid w:val="60D31CFE"/>
    <w:rsid w:val="61001CE1"/>
    <w:rsid w:val="659A23A3"/>
    <w:rsid w:val="66695572"/>
    <w:rsid w:val="6D392CE0"/>
    <w:rsid w:val="6EF420CB"/>
    <w:rsid w:val="72BB28E5"/>
    <w:rsid w:val="731C16B9"/>
    <w:rsid w:val="7555087C"/>
    <w:rsid w:val="75F023E0"/>
    <w:rsid w:val="76897270"/>
    <w:rsid w:val="769B452E"/>
    <w:rsid w:val="781F2653"/>
    <w:rsid w:val="79CC7415"/>
    <w:rsid w:val="7D0F532E"/>
    <w:rsid w:val="7E057A19"/>
    <w:rsid w:val="7F2066D7"/>
    <w:rsid w:val="7FC4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Microsoft JhengHei Light" w:hAnsi="Microsoft JhengHei Light" w:eastAsia="宋体" w:cs="Microsoft JhengHei Light"/>
      <w:color w:val="000000"/>
      <w:sz w:val="21"/>
      <w:szCs w:val="24"/>
      <w:lang w:val="en-US" w:eastAsia="en-US" w:bidi="en-US"/>
    </w:rPr>
  </w:style>
  <w:style w:type="paragraph" w:styleId="2">
    <w:name w:val="heading 2"/>
    <w:basedOn w:val="1"/>
    <w:next w:val="1"/>
    <w:link w:val="26"/>
    <w:qFormat/>
    <w:uiPriority w:val="9"/>
    <w:pPr>
      <w:widowControl/>
      <w:spacing w:before="100" w:beforeAutospacing="1" w:after="100" w:afterAutospacing="1"/>
      <w:outlineLvl w:val="1"/>
    </w:pPr>
    <w:rPr>
      <w:rFonts w:ascii="宋体" w:hAnsi="宋体" w:cs="宋体"/>
      <w:b/>
      <w:bCs/>
      <w:color w:val="auto"/>
      <w:sz w:val="36"/>
      <w:szCs w:val="36"/>
      <w:lang w:eastAsia="zh-CN" w:bidi="ar-SA"/>
    </w:rPr>
  </w:style>
  <w:style w:type="paragraph" w:styleId="3">
    <w:name w:val="heading 3"/>
    <w:basedOn w:val="1"/>
    <w:next w:val="1"/>
    <w:link w:val="27"/>
    <w:qFormat/>
    <w:uiPriority w:val="9"/>
    <w:pPr>
      <w:widowControl/>
      <w:spacing w:before="100" w:beforeAutospacing="1" w:after="100" w:afterAutospacing="1"/>
      <w:outlineLvl w:val="2"/>
    </w:pPr>
    <w:rPr>
      <w:rFonts w:ascii="宋体" w:hAnsi="宋体" w:cs="宋体"/>
      <w:b/>
      <w:bCs/>
      <w:color w:val="auto"/>
      <w:sz w:val="27"/>
      <w:szCs w:val="27"/>
      <w:lang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color w:val="auto"/>
      <w:sz w:val="24"/>
      <w:lang w:eastAsia="zh-CN" w:bidi="ar-SA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customStyle="1" w:styleId="12">
    <w:name w:val="正文文本 (2)_"/>
    <w:basedOn w:val="9"/>
    <w:link w:val="13"/>
    <w:qFormat/>
    <w:uiPriority w:val="0"/>
    <w:rPr>
      <w:rFonts w:ascii="Arial" w:hAnsi="Arial" w:eastAsia="Arial" w:cs="Arial"/>
      <w:sz w:val="18"/>
      <w:szCs w:val="18"/>
      <w:u w:val="none"/>
    </w:rPr>
  </w:style>
  <w:style w:type="paragraph" w:customStyle="1" w:styleId="13">
    <w:name w:val="正文文本 (2)"/>
    <w:basedOn w:val="1"/>
    <w:link w:val="12"/>
    <w:qFormat/>
    <w:uiPriority w:val="0"/>
    <w:pPr>
      <w:shd w:val="clear" w:color="auto" w:fill="FFFFFF"/>
      <w:spacing w:after="160"/>
    </w:pPr>
    <w:rPr>
      <w:rFonts w:ascii="Arial" w:hAnsi="Arial" w:eastAsia="Arial" w:cs="Arial"/>
      <w:sz w:val="18"/>
      <w:szCs w:val="18"/>
    </w:rPr>
  </w:style>
  <w:style w:type="character" w:customStyle="1" w:styleId="14">
    <w:name w:val="正文文本 (4)_"/>
    <w:basedOn w:val="9"/>
    <w:link w:val="15"/>
    <w:qFormat/>
    <w:uiPriority w:val="0"/>
    <w:rPr>
      <w:rFonts w:ascii="MingLiU" w:hAnsi="MingLiU" w:eastAsia="MingLiU" w:cs="MingLiU"/>
      <w:sz w:val="30"/>
      <w:szCs w:val="30"/>
      <w:u w:val="none"/>
      <w:lang w:val="zh-CN" w:eastAsia="zh-CN" w:bidi="zh-CN"/>
    </w:rPr>
  </w:style>
  <w:style w:type="paragraph" w:customStyle="1" w:styleId="15">
    <w:name w:val="正文文本 (4)"/>
    <w:basedOn w:val="1"/>
    <w:link w:val="14"/>
    <w:qFormat/>
    <w:uiPriority w:val="0"/>
    <w:pPr>
      <w:shd w:val="clear" w:color="auto" w:fill="FFFFFF"/>
      <w:spacing w:after="160"/>
      <w:jc w:val="center"/>
    </w:pPr>
    <w:rPr>
      <w:rFonts w:ascii="MingLiU" w:hAnsi="MingLiU" w:eastAsia="MingLiU" w:cs="MingLiU"/>
      <w:sz w:val="30"/>
      <w:szCs w:val="30"/>
      <w:lang w:val="zh-CN" w:eastAsia="zh-CN" w:bidi="zh-CN"/>
    </w:rPr>
  </w:style>
  <w:style w:type="character" w:customStyle="1" w:styleId="16">
    <w:name w:val="正文文本 (3)_"/>
    <w:basedOn w:val="9"/>
    <w:link w:val="17"/>
    <w:qFormat/>
    <w:uiPriority w:val="0"/>
    <w:rPr>
      <w:rFonts w:ascii="MingLiU" w:hAnsi="MingLiU" w:eastAsia="MingLiU" w:cs="MingLiU"/>
      <w:color w:val="000000"/>
      <w:shd w:val="clear" w:color="auto" w:fill="FFFFFF"/>
      <w:lang w:val="zh-CN" w:bidi="zh-CN"/>
    </w:rPr>
  </w:style>
  <w:style w:type="paragraph" w:customStyle="1" w:styleId="17">
    <w:name w:val="正文文本 (3)"/>
    <w:basedOn w:val="1"/>
    <w:link w:val="16"/>
    <w:qFormat/>
    <w:uiPriority w:val="0"/>
    <w:pPr>
      <w:shd w:val="clear" w:color="auto" w:fill="FFFFFF"/>
      <w:spacing w:after="220"/>
    </w:pPr>
    <w:rPr>
      <w:rFonts w:ascii="MingLiU" w:hAnsi="MingLiU" w:eastAsia="MingLiU" w:cs="MingLiU"/>
      <w:sz w:val="20"/>
      <w:szCs w:val="20"/>
      <w:lang w:val="zh-CN" w:eastAsia="zh-CN" w:bidi="zh-CN"/>
    </w:rPr>
  </w:style>
  <w:style w:type="character" w:customStyle="1" w:styleId="18">
    <w:name w:val="正文文本_"/>
    <w:basedOn w:val="9"/>
    <w:link w:val="19"/>
    <w:qFormat/>
    <w:uiPriority w:val="0"/>
    <w:rPr>
      <w:rFonts w:ascii="MingLiU" w:hAnsi="MingLiU" w:eastAsia="MingLiU" w:cs="MingLiU"/>
      <w:sz w:val="18"/>
      <w:szCs w:val="18"/>
      <w:u w:val="none"/>
      <w:lang w:val="zh-CN" w:eastAsia="zh-CN" w:bidi="zh-CN"/>
    </w:rPr>
  </w:style>
  <w:style w:type="paragraph" w:customStyle="1" w:styleId="19">
    <w:name w:val="正文文本1"/>
    <w:basedOn w:val="1"/>
    <w:link w:val="18"/>
    <w:qFormat/>
    <w:uiPriority w:val="0"/>
    <w:pPr>
      <w:shd w:val="clear" w:color="auto" w:fill="FFFFFF"/>
      <w:spacing w:after="160"/>
    </w:pPr>
    <w:rPr>
      <w:rFonts w:ascii="MingLiU" w:hAnsi="MingLiU" w:eastAsia="MingLiU" w:cs="MingLiU"/>
      <w:sz w:val="18"/>
      <w:szCs w:val="18"/>
      <w:lang w:val="zh-CN" w:eastAsia="zh-CN" w:bidi="zh-CN"/>
    </w:rPr>
  </w:style>
  <w:style w:type="character" w:customStyle="1" w:styleId="20">
    <w:name w:val="页眉 字符"/>
    <w:basedOn w:val="9"/>
    <w:link w:val="5"/>
    <w:qFormat/>
    <w:uiPriority w:val="99"/>
    <w:rPr>
      <w:color w:val="000000"/>
      <w:sz w:val="18"/>
      <w:szCs w:val="18"/>
    </w:rPr>
  </w:style>
  <w:style w:type="character" w:customStyle="1" w:styleId="21">
    <w:name w:val="页脚 字符"/>
    <w:basedOn w:val="9"/>
    <w:link w:val="4"/>
    <w:qFormat/>
    <w:uiPriority w:val="99"/>
    <w:rPr>
      <w:color w:val="000000"/>
      <w:sz w:val="18"/>
      <w:szCs w:val="18"/>
    </w:rPr>
  </w:style>
  <w:style w:type="paragraph" w:customStyle="1" w:styleId="22">
    <w:name w:val="Revision"/>
    <w:hidden/>
    <w:semiHidden/>
    <w:qFormat/>
    <w:uiPriority w:val="99"/>
    <w:rPr>
      <w:rFonts w:ascii="Microsoft JhengHei Light" w:hAnsi="Microsoft JhengHei Light" w:eastAsia="Microsoft JhengHei Light" w:cs="Microsoft JhengHei Light"/>
      <w:color w:val="000000"/>
      <w:sz w:val="24"/>
      <w:szCs w:val="24"/>
      <w:lang w:val="en-US" w:eastAsia="en-US" w:bidi="en-US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paragraph" w:customStyle="1" w:styleId="24">
    <w:name w:val="pgc-p"/>
    <w:basedOn w:val="1"/>
    <w:qFormat/>
    <w:uiPriority w:val="0"/>
    <w:pPr>
      <w:widowControl/>
      <w:spacing w:before="100" w:beforeAutospacing="1" w:after="100" w:afterAutospacing="1"/>
    </w:pPr>
    <w:rPr>
      <w:rFonts w:ascii="宋体" w:hAnsi="宋体" w:cs="宋体"/>
      <w:color w:val="auto"/>
      <w:sz w:val="24"/>
      <w:lang w:eastAsia="zh-CN" w:bidi="ar-SA"/>
    </w:rPr>
  </w:style>
  <w:style w:type="character" w:customStyle="1" w:styleId="25">
    <w:name w:val="jsx-3110714573"/>
    <w:basedOn w:val="9"/>
    <w:qFormat/>
    <w:uiPriority w:val="0"/>
  </w:style>
  <w:style w:type="character" w:customStyle="1" w:styleId="26">
    <w:name w:val="标题 2 字符"/>
    <w:basedOn w:val="9"/>
    <w:link w:val="2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27">
    <w:name w:val="标题 3 字符"/>
    <w:basedOn w:val="9"/>
    <w:link w:val="3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28">
    <w:name w:val="ant-typography"/>
    <w:basedOn w:val="9"/>
    <w:qFormat/>
    <w:uiPriority w:val="0"/>
  </w:style>
  <w:style w:type="character" w:customStyle="1" w:styleId="29">
    <w:name w:val="jsx-1596985788"/>
    <w:basedOn w:val="9"/>
    <w:qFormat/>
    <w:uiPriority w:val="0"/>
  </w:style>
  <w:style w:type="paragraph" w:customStyle="1" w:styleId="30">
    <w:name w:val="jsx-15969857881"/>
    <w:basedOn w:val="1"/>
    <w:qFormat/>
    <w:uiPriority w:val="0"/>
    <w:pPr>
      <w:widowControl/>
      <w:spacing w:before="100" w:beforeAutospacing="1" w:after="100" w:afterAutospacing="1"/>
    </w:pPr>
    <w:rPr>
      <w:rFonts w:ascii="宋体" w:hAnsi="宋体" w:cs="宋体"/>
      <w:color w:val="auto"/>
      <w:sz w:val="24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19D4E-FF89-4C3B-B3BC-8F51E075D1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2106</Words>
  <Characters>2622</Characters>
  <Lines>20</Lines>
  <Paragraphs>5</Paragraphs>
  <TotalTime>0</TotalTime>
  <ScaleCrop>false</ScaleCrop>
  <LinksUpToDate>false</LinksUpToDate>
  <CharactersWithSpaces>2963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2020-11-23T14:38:00Z</dcterms:created>
  <dc:creator>Mr.Tang</dc:creator>
  <cp:lastModifiedBy>TZH</cp:lastModifiedBy>
  <dcterms:modified xsi:type="dcterms:W3CDTF">2023-06-11T08:13:13Z</dcterms:modified>
  <cp:revision>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8355AD6A25134554A37356DA6739C2BA</vt:lpwstr>
  </property>
</Properties>
</file>