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</w:pPr>
      <w:bookmarkStart w:id="0" w:name="_Toc9069"/>
      <w:bookmarkStart w:id="1" w:name="_Toc29758"/>
      <w:bookmarkStart w:id="2" w:name="_Toc28944"/>
      <w:r>
        <w:rPr>
          <w:rFonts w:hint="eastAsia"/>
          <w:lang w:val="en-US" w:eastAsia="zh-CN"/>
        </w:rPr>
        <w:t>商城易后端概述文档</w:t>
      </w:r>
      <w:bookmarkEnd w:id="0"/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51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商城易后端概述文档</w:t>
          </w:r>
          <w:r>
            <w:tab/>
          </w:r>
          <w:r>
            <w:fldChar w:fldCharType="begin"/>
          </w:r>
          <w:r>
            <w:instrText xml:space="preserve"> PAGEREF _Toc9069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项目业务功能概述</w:t>
          </w:r>
          <w:r>
            <w:tab/>
          </w:r>
          <w:r>
            <w:fldChar w:fldCharType="begin"/>
          </w:r>
          <w:r>
            <w:instrText xml:space="preserve"> PAGEREF _Toc27013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2.项目架构设计</w:t>
          </w:r>
          <w:r>
            <w:tab/>
          </w:r>
          <w:r>
            <w:fldChar w:fldCharType="begin"/>
          </w:r>
          <w:r>
            <w:instrText xml:space="preserve"> PAGEREF _Toc22531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总架构</w:t>
          </w:r>
          <w:r>
            <w:tab/>
          </w:r>
          <w:r>
            <w:fldChar w:fldCharType="begin"/>
          </w:r>
          <w:r>
            <w:instrText xml:space="preserve"> PAGEREF _Toc12454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子模块设计</w:t>
          </w:r>
          <w:r>
            <w:tab/>
          </w:r>
          <w:r>
            <w:fldChar w:fldCharType="begin"/>
          </w:r>
          <w:r>
            <w:instrText xml:space="preserve"> PAGEREF _Toc18203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3.项目功能概述</w:t>
          </w:r>
          <w:r>
            <w:tab/>
          </w:r>
          <w:r>
            <w:fldChar w:fldCharType="begin"/>
          </w:r>
          <w:r>
            <w:instrText xml:space="preserve"> PAGEREF _Toc15505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4.数据库表设计</w:t>
          </w:r>
          <w:r>
            <w:tab/>
          </w:r>
          <w:r>
            <w:fldChar w:fldCharType="begin"/>
          </w:r>
          <w:r>
            <w:instrText xml:space="preserve"> PAGEREF _Toc9180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5.通信方式</w:t>
          </w:r>
          <w:r>
            <w:tab/>
          </w:r>
          <w:r>
            <w:fldChar w:fldCharType="begin"/>
          </w:r>
          <w:r>
            <w:instrText xml:space="preserve"> PAGEREF _Toc103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可调用接口</w:t>
          </w:r>
          <w:r>
            <w:tab/>
          </w:r>
          <w:r>
            <w:fldChar w:fldCharType="begin"/>
          </w:r>
          <w:r>
            <w:instrText xml:space="preserve"> PAGEREF _Toc14127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注意事项</w:t>
          </w:r>
          <w:r>
            <w:tab/>
          </w:r>
          <w:r>
            <w:fldChar w:fldCharType="begin"/>
          </w:r>
          <w:r>
            <w:instrText xml:space="preserve"> PAGEREF _Toc25228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附录</w:t>
          </w:r>
          <w:r>
            <w:tab/>
          </w:r>
          <w:r>
            <w:fldChar w:fldCharType="begin"/>
          </w:r>
          <w:r>
            <w:instrText xml:space="preserve"> PAGEREF _Toc4738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返回代码表</w:t>
          </w:r>
          <w:r>
            <w:tab/>
          </w:r>
          <w:r>
            <w:fldChar w:fldCharType="begin"/>
          </w:r>
          <w:r>
            <w:instrText xml:space="preserve"> PAGEREF _Toc18669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27013"/>
      <w:r>
        <w:rPr>
          <w:rFonts w:hint="eastAsia"/>
          <w:lang w:val="en-US" w:eastAsia="zh-CN"/>
        </w:rPr>
        <w:t>项目业务功能概述</w:t>
      </w:r>
      <w:bookmarkEnd w:id="1"/>
      <w:bookmarkEnd w:id="2"/>
      <w:bookmarkEnd w:id="3"/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" w:name="_Toc22531"/>
      <w:r>
        <w:rPr>
          <w:rFonts w:hint="eastAsia"/>
          <w:lang w:val="en-US" w:eastAsia="zh-CN"/>
        </w:rPr>
        <w:t>2.商城系统项目架构设计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2454"/>
      <w:bookmarkStart w:id="6" w:name="_Toc29389"/>
      <w:bookmarkStart w:id="7" w:name="_Toc32681"/>
      <w:r>
        <w:rPr>
          <w:rFonts w:hint="eastAsia"/>
          <w:lang w:val="en-US" w:eastAsia="zh-CN"/>
        </w:rPr>
        <w:t>2.1 总架构</w:t>
      </w:r>
      <w:bookmarkEnd w:id="5"/>
      <w:bookmarkEnd w:id="6"/>
      <w:bookmarkEnd w:id="7"/>
      <w:bookmarkStart w:id="20" w:name="_GoBack"/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待定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8" w:name="_Toc19175"/>
      <w:bookmarkStart w:id="9" w:name="_Toc18203"/>
      <w:bookmarkStart w:id="10" w:name="_Toc17221"/>
      <w:r>
        <w:rPr>
          <w:rFonts w:hint="eastAsia"/>
          <w:lang w:val="en-US" w:eastAsia="zh-CN"/>
        </w:rPr>
        <w:t>2.2 子模块设计</w:t>
      </w:r>
      <w:bookmarkEnd w:id="8"/>
      <w:bookmarkEnd w:id="9"/>
      <w:bookmarkEnd w:id="10"/>
      <w:r>
        <w:rPr>
          <w:rFonts w:hint="eastAsia"/>
          <w:lang w:val="en-US" w:eastAsia="zh-CN"/>
        </w:rPr>
        <w:t>-服务商子模块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2.2.1.数据库表设计(service_shop/models.py):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服务类别表(ServiceCategory)</w:t>
      </w:r>
    </w:p>
    <w:tbl>
      <w:tblPr>
        <w:tblStyle w:val="12"/>
        <w:tblpPr w:leftFromText="180" w:rightFromText="180" w:vertAnchor="text" w:horzAnchor="page" w:tblpX="1822" w:tblpY="32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345"/>
        <w:gridCol w:w="1878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4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878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889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name(服务类别)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integer</w:t>
            </w:r>
          </w:p>
        </w:tc>
        <w:tc>
          <w:tcPr>
            <w:tcW w:w="134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187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89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depth(深度)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integer</w:t>
            </w:r>
          </w:p>
        </w:tc>
        <w:tc>
          <w:tcPr>
            <w:tcW w:w="134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7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89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服务种类的一级类目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code(类别识别码)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187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89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service_area(服务类目)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78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默认为邻里服务PRIVATE</w:t>
            </w:r>
          </w:p>
        </w:tc>
        <w:tc>
          <w:tcPr>
            <w:tcW w:w="1889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可选:邻里服务/城市服务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parent(自关联外键)</w:t>
            </w:r>
          </w:p>
        </w:tc>
        <w:tc>
          <w:tcPr>
            <w:tcW w:w="1703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关联自身携带子母属性</w:t>
            </w:r>
          </w:p>
        </w:tc>
        <w:tc>
          <w:tcPr>
            <w:tcW w:w="134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反查时的关联名称为children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order(排序)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7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89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服务规格表(ServiceSpecification)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name(规格名)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media(多对多外键)</w:t>
            </w:r>
          </w:p>
        </w:tc>
        <w:tc>
          <w:tcPr>
            <w:tcW w:w="1703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code(规格识别码)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512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cooperate_price(协议价)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suggested_price(指导价)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32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unit(单位)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服务表(Service)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7"/>
        <w:gridCol w:w="1128"/>
        <w:gridCol w:w="1028"/>
        <w:gridCol w:w="911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27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列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911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252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name(服务名称)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integer</w:t>
            </w:r>
          </w:p>
        </w:tc>
        <w:tc>
          <w:tcPr>
            <w:tcW w:w="1028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252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category(外键关联服务类别表)</w:t>
            </w:r>
          </w:p>
        </w:tc>
        <w:tc>
          <w:tcPr>
            <w:tcW w:w="11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反查时的关联名称为service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picture(多对多外键)</w:t>
            </w:r>
          </w:p>
        </w:tc>
        <w:tc>
          <w:tcPr>
            <w:tcW w:w="11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512</w:t>
            </w:r>
          </w:p>
        </w:tc>
        <w:tc>
          <w:tcPr>
            <w:tcW w:w="911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slug(服务识别码)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91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specifications(多对多外键)</w:t>
            </w:r>
          </w:p>
        </w:tc>
        <w:tc>
          <w:tcPr>
            <w:tcW w:w="11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pay_method(付费方式)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028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click_method(操作方式)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028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score(评分)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community(外键关联到PrivateDomain)</w:t>
            </w:r>
          </w:p>
        </w:tc>
        <w:tc>
          <w:tcPr>
            <w:tcW w:w="11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  <w:shd w:val="clear" w:color="auto" w:fill="FFFF0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反查时的关联名称为service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招聘表(RecruitService)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56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95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14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name(招聘名称)</w:t>
            </w:r>
          </w:p>
        </w:tc>
        <w:tc>
          <w:tcPr>
            <w:tcW w:w="14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category(外键关联服务类别表)</w:t>
            </w:r>
          </w:p>
        </w:tc>
        <w:tc>
          <w:tcPr>
            <w:tcW w:w="145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picture(多对多外键)</w:t>
            </w:r>
          </w:p>
        </w:tc>
        <w:tc>
          <w:tcPr>
            <w:tcW w:w="145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position(岗位)</w:t>
            </w:r>
          </w:p>
        </w:tc>
        <w:tc>
          <w:tcPr>
            <w:tcW w:w="14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salary(工资)</w:t>
            </w:r>
          </w:p>
        </w:tc>
        <w:tc>
          <w:tcPr>
            <w:tcW w:w="14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购买服务表(BuyService)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100"/>
        <w:gridCol w:w="144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列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4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created_time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  <w:t>is_free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(是否免费)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  <w:t>ame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(服务商名)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44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512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l</w:t>
            </w:r>
            <w: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  <w:t>ifetime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(有效时长)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  <w:t>tatus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(状态)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44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32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ry(外键关联到融云表)</w:t>
            </w:r>
          </w:p>
        </w:tc>
        <w:tc>
          <w:tcPr>
            <w:tcW w:w="1100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service(外键关联服务表)</w:t>
            </w:r>
          </w:p>
        </w:tc>
        <w:tc>
          <w:tcPr>
            <w:tcW w:w="1100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</w:t>
            </w:r>
            <w: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  <w:t>ategory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(外键关联服务类别表)</w:t>
            </w:r>
          </w:p>
        </w:tc>
        <w:tc>
          <w:tcPr>
            <w:tcW w:w="1100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community(外键关联PrivateDomain)</w:t>
            </w:r>
          </w:p>
        </w:tc>
        <w:tc>
          <w:tcPr>
            <w:tcW w:w="1100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city_info(城市信息)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group_id(群组id)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服务价格表ServicePrice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781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781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service_category(外键关联服务类别表)</w:t>
            </w:r>
          </w:p>
        </w:tc>
        <w:tc>
          <w:tcPr>
            <w:tcW w:w="781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price(价格)</w:t>
            </w:r>
          </w:p>
        </w:tc>
        <w:tc>
          <w:tcPr>
            <w:tcW w:w="781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cooperate_price(协议价)</w:t>
            </w:r>
          </w:p>
        </w:tc>
        <w:tc>
          <w:tcPr>
            <w:tcW w:w="781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tags(标签)</w:t>
            </w:r>
          </w:p>
        </w:tc>
        <w:tc>
          <w:tcPr>
            <w:tcW w:w="781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服务订单表ServiceOrder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1006"/>
        <w:gridCol w:w="1704"/>
        <w:gridCol w:w="1028"/>
        <w:gridCol w:w="2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23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order(订单号)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√</w:t>
            </w: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amount(金额)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quantity(购买数量)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512</w:t>
            </w: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status(状态)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20</w:t>
            </w: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service(外键关联服务表)</w:t>
            </w:r>
          </w:p>
        </w:tc>
        <w:tc>
          <w:tcPr>
            <w:tcW w:w="100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反查时关联名称service_order_of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category(外键关联服务类别表)</w:t>
            </w:r>
          </w:p>
        </w:tc>
        <w:tc>
          <w:tcPr>
            <w:tcW w:w="100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反查时关联名称service_order_of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spec(外键关联服务规格表)</w:t>
            </w:r>
          </w:p>
        </w:tc>
        <w:tc>
          <w:tcPr>
            <w:tcW w:w="100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反查时关联名称buy_service_of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is_vip(是否为vip下单)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user(外键关联到User)</w:t>
            </w:r>
          </w:p>
        </w:tc>
        <w:tc>
          <w:tcPr>
            <w:tcW w:w="100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反查时关联名称service_order_of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community(外键)</w:t>
            </w:r>
          </w:p>
        </w:tc>
        <w:tc>
          <w:tcPr>
            <w:tcW w:w="100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反查时关联名称service_order_of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split_bill(分账单号)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dispatch_order_id(派单易订单号)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transaction(流水单号)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longitude(经度)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latitude(纬度)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shipping_address_json(收货地址)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extra(额外信息)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created_time(创建时间)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15505"/>
      <w:bookmarkStart w:id="12" w:name="_Toc39"/>
      <w:bookmarkStart w:id="13" w:name="_Toc12653"/>
      <w:r>
        <w:rPr>
          <w:rFonts w:hint="eastAsia"/>
          <w:lang w:val="en-US" w:eastAsia="zh-CN"/>
        </w:rPr>
        <w:t>2.2.2</w:t>
      </w:r>
      <w:bookmarkEnd w:id="11"/>
      <w:bookmarkEnd w:id="12"/>
      <w:bookmarkEnd w:id="13"/>
      <w:r>
        <w:rPr>
          <w:rFonts w:hint="eastAsia"/>
          <w:lang w:val="en-US" w:eastAsia="zh-CN"/>
        </w:rPr>
        <w:t>可调用接口(service_shop/url.py)</w:t>
      </w:r>
    </w:p>
    <w:tbl>
      <w:tblPr>
        <w:tblStyle w:val="11"/>
        <w:tblW w:w="860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29"/>
        <w:gridCol w:w="417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492" w:hRule="atLeast"/>
          <w:tblHeader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名称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  <w:t>api/login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  <w:t>登录接口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1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api/v1/buy_service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购买服务接口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add-service-order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增加服务单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api/v1/query_service_item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查询服务清单接口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api/v1/query_service_shop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查询报价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api/v1/query_service_shop_item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查询子类目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api/v1/submit_order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提交订单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查询订单接口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api/v1/query_specification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查询规格接口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api/v1/comfirm_order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订单付款成功接口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api/v1/cancel_order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取消订单接口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api/v1/change_order_status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更改订单状态接口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api/v1/query_self_order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查询自己下过的所有服务单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api/v1/confirm_service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确认服务完成接口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api/v1/query_order_detail/&lt;str:order&gt;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查询订单详情接口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26765"/>
      <w:bookmarkStart w:id="15" w:name="_Toc9180"/>
      <w:bookmarkStart w:id="16" w:name="_Toc23774"/>
      <w:r>
        <w:rPr>
          <w:rFonts w:hint="eastAsia"/>
          <w:lang w:val="en-US" w:eastAsia="zh-CN"/>
        </w:rPr>
        <w:t>2.2.3.接口详情描述(service_shop/new_views.py)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本接口基于 HTTP GET/POST方式的通信方式，请求和返回数据是JSON，使用UTF-8编码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1.查询服务清单接口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请求链接:http://api.esoaru.net/api-lhb/service-shop/api/v1/query_service_item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请求说明:查询服务类别表ServiceCategory,返回数据为服务类别表中对应字段的全部数据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45360" cy="1457960"/>
            <wp:effectExtent l="0" t="0" r="2540" b="2540"/>
            <wp:docPr id="2" name="图片 2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2.查询报价接口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请求链接:http://api.esoaru.net/api-lhb/service-shop/api/v1/query_service_shop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请求说明:查询服务类别表ServiceCategory获取某个服务的报价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请求传参与返回数据举例: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community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(非必要)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service_area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public(城市服务)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depth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2(二级类目)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”public_67df540b69</w:t>
      </w:r>
      <w:r>
        <w:rPr>
          <w:rFonts w:hint="eastAsia"/>
          <w:lang w:val="en-US" w:eastAsia="zh-CN"/>
        </w:rPr>
        <w:t>(鲜花绿植类目的类别识别码)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返回数据示例:(鲜花绿植类目下所有子服务类别的报价)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32915" cy="2998470"/>
            <wp:effectExtent l="0" t="0" r="6985" b="11430"/>
            <wp:docPr id="3" name="图片 3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3.查询子类目接口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请求链接:http://api.esoaru.net/api-lhb/service-shop/api/v1/query_service_shop_item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请求内容:查询服务表中的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请求传参与返回数据举例: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community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category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public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4.提交订单接口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请求方式:POST请求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请求链接:http://api.esoaru.net/api-lhb/service-shop/api/v1/submit_order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请求传参: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“shipping_address”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spec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is_vip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community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查询逻辑: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①根据code参数查询服务类别表得到service对象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②根据</w:t>
      </w:r>
      <w:r>
        <w:rPr>
          <w:rFonts w:hint="default"/>
          <w:lang w:val="en-US" w:eastAsia="zh-CN"/>
        </w:rPr>
        <w:t>shipping_address</w:t>
      </w:r>
      <w:r>
        <w:rPr>
          <w:rFonts w:hint="eastAsia"/>
          <w:lang w:val="en-US" w:eastAsia="zh-CN"/>
        </w:rPr>
        <w:t>参数查询用户地址表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③根据service对象查询服务价格表得到service_price对象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④根据spec参数查询服务规格表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⑥创建服务订单对象(服务订单表中的一行数据)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5.查询订单接口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请求链接:http://api.esoaru.net/api-lhb/service-shop/api/v1/query_order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6.查询规格接口(查询某个社区对应的某个服务类别下的所有服务规格描述)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请求链接:http://api.esoaru.net/api-lhb/service-shop/api/v1/query_specification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community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96(青羊宫小区)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category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“private_c9b0614c01_b47af172e3</w:t>
      </w:r>
      <w:r>
        <w:rPr>
          <w:rFonts w:hint="eastAsia"/>
          <w:lang w:val="en-US" w:eastAsia="zh-CN"/>
        </w:rPr>
        <w:t>(物业维修服务的类别识别码)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返回数据示例:返回服务规格表中对应字段的数据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45335" cy="3414395"/>
            <wp:effectExtent l="0" t="0" r="12065" b="1905"/>
            <wp:docPr id="4" name="图片 4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订单付款成功接口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取消订单接口</w:t>
      </w: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更改订单状态接口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请求方式:POST请求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请求链接:http://api.esoaru.net/api-lhb/service-shop/api/v1/change_order_status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请求传参:{"order":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订单号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"status":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订单状态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请求说明:根据订单号查询服务订单表修改订单状态</w:t>
      </w: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查询自己下过的所有服务单的接口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请求链接:http://api.esoaru.net/api-lhb/service-shop/api/v1/query_self_order</w:t>
      </w: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确认服务完成接口</w:t>
      </w: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查询订单详情接口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请求链接:http://api.esoaru.net/api-lhb/service-shop/api/v1/query_order_detail/&lt;str:order&gt;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请求说明:根据订单号查询服务订单表(service_shop_serviceorder)返回对应订单的全部数据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返回数据示例: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46605" cy="2374265"/>
            <wp:effectExtent l="0" t="0" r="10795" b="635"/>
            <wp:docPr id="5" name="图片 5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子模块设计-商品模块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2.3.1.数据库表设计(shop_manager/models.py):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商品审核表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781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781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user(操作人-外键关联用户表)</w:t>
            </w:r>
          </w:p>
        </w:tc>
        <w:tc>
          <w:tcPr>
            <w:tcW w:w="781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opertype(操作类型)</w:t>
            </w:r>
          </w:p>
        </w:tc>
        <w:tc>
          <w:tcPr>
            <w:tcW w:w="781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opercontent(操作内容)</w:t>
            </w:r>
          </w:p>
        </w:tc>
        <w:tc>
          <w:tcPr>
            <w:tcW w:w="781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product(商品-外键关联产品表)</w:t>
            </w:r>
          </w:p>
        </w:tc>
        <w:tc>
          <w:tcPr>
            <w:tcW w:w="781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created(创建时间)</w:t>
            </w:r>
          </w:p>
        </w:tc>
        <w:tc>
          <w:tcPr>
            <w:tcW w:w="781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updated(更新时间)</w:t>
            </w:r>
          </w:p>
        </w:tc>
        <w:tc>
          <w:tcPr>
            <w:tcW w:w="781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status(审核状态)</w:t>
            </w:r>
          </w:p>
        </w:tc>
        <w:tc>
          <w:tcPr>
            <w:tcW w:w="781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产品表Product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(属于catalogue应用的)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877"/>
        <w:gridCol w:w="873"/>
        <w:gridCol w:w="1088"/>
        <w:gridCol w:w="3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877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7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088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305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tructure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(产品结构)</w:t>
            </w:r>
          </w:p>
        </w:tc>
        <w:tc>
          <w:tcPr>
            <w:tcW w:w="877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（独立产品,母产品,子产品）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625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is_public</w:t>
            </w:r>
          </w:p>
        </w:tc>
        <w:tc>
          <w:tcPr>
            <w:tcW w:w="877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upc(产品标识符)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parent(自关联外键)</w:t>
            </w:r>
          </w:p>
        </w:tc>
        <w:tc>
          <w:tcPr>
            <w:tcW w:w="877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00"/>
          </w:tcPr>
          <w:p>
            <w:pPr>
              <w:jc w:val="center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反查时关联名称children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title(产品标题)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slug(条形码)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Description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(产品描述)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meta_title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(元标题)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meta_description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product_class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(外键关联产品类型表)</w:t>
            </w:r>
          </w:p>
        </w:tc>
        <w:tc>
          <w:tcPr>
            <w:tcW w:w="877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873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反查时关联名称products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ttributes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(外键关联产品属性表)</w:t>
            </w:r>
          </w:p>
        </w:tc>
        <w:tc>
          <w:tcPr>
            <w:tcW w:w="877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多对多外键</w:t>
            </w:r>
          </w:p>
        </w:tc>
        <w:tc>
          <w:tcPr>
            <w:tcW w:w="873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product_options(多对多关联)</w:t>
            </w:r>
          </w:p>
        </w:tc>
        <w:tc>
          <w:tcPr>
            <w:tcW w:w="877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多对多外键</w:t>
            </w:r>
          </w:p>
        </w:tc>
        <w:tc>
          <w:tcPr>
            <w:tcW w:w="873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recommended_products()</w:t>
            </w:r>
          </w:p>
        </w:tc>
        <w:tc>
          <w:tcPr>
            <w:tcW w:w="877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多对多外键</w:t>
            </w:r>
          </w:p>
        </w:tc>
        <w:tc>
          <w:tcPr>
            <w:tcW w:w="873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rating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date_created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date_updated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categories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is_discountable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order_by(排序)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is_business(是否云仓私域商品)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pull_off_shelves(是否下架商品)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view_count(浏览量)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订单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表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Order(属于catalogue应用的)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2.3.2可调用接口(shop_manager/url.py)</w:t>
      </w:r>
    </w:p>
    <w:tbl>
      <w:tblPr>
        <w:tblStyle w:val="11"/>
        <w:tblW w:w="860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29"/>
        <w:gridCol w:w="417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2" w:hRule="atLeast"/>
          <w:tblHeader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名称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  <w:t>api/login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  <w:t>登录接口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1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</w:t>
            </w: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logout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注销接口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api/currentUser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查询当前用户接口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api/query-product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查询产品接口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api/query-order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查询订单接口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api/add-product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添加单个商品接口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api/add-logistics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添加物流信息接口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api/add-product-list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批量上传商品接口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api/confirm-order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确认订单接口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api/cancel-order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取消订单接口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api/cancel-order-callback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取消订单回调接口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api/merchant-delay-delivery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商户延迟发货接口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api/query-order-detail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查询单个订单接口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api/query-all-partner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查询所有合作伙伴接口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api/change-product-status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下架商品接口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query-user-is-partner/&lt;phone&gt;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查询用户是否为商户接口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query-total-sales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查询总销售额接口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query-product-sales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查询特定商品的咨询数/下单数/销售额/详情页浏览量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2.3.3.接口详情描述(shop_manager/views.py)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1.查询产品接口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请求链接:http://api.esoaru.net/api-lhb/shop-manager/api/query-product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返回数据示例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51300" cy="2624455"/>
            <wp:effectExtent l="0" t="0" r="0" b="4445"/>
            <wp:docPr id="1" name="图片 1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查询订单接口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子模块设计-供货商模块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14"/>
    <w:bookmarkEnd w:id="15"/>
    <w:bookmarkEnd w:id="16"/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17" w:name="_Toc25228"/>
      <w:r>
        <w:rPr>
          <w:rFonts w:hint="eastAsia"/>
          <w:lang w:val="en-US" w:eastAsia="zh-CN"/>
        </w:rPr>
        <w:t>注意事项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18" w:name="_Toc4738"/>
      <w:r>
        <w:t>附录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8669"/>
      <w:r>
        <w:rPr>
          <w:rFonts w:hint="eastAsia"/>
          <w:lang w:val="en-US" w:eastAsia="zh-CN"/>
        </w:rPr>
        <w:t>返回代码表</w:t>
      </w:r>
      <w:bookmarkEnd w:id="1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返回码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01692"/>
    <w:multiLevelType w:val="singleLevel"/>
    <w:tmpl w:val="2A1016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0MWVmODMxMTk5ODg4MjEzYTMwZjY2MThmZTgxOGMifQ=="/>
  </w:docVars>
  <w:rsids>
    <w:rsidRoot w:val="00000000"/>
    <w:rsid w:val="02270443"/>
    <w:rsid w:val="02883FC0"/>
    <w:rsid w:val="05A26D3E"/>
    <w:rsid w:val="0604707A"/>
    <w:rsid w:val="07634BF4"/>
    <w:rsid w:val="0BA60348"/>
    <w:rsid w:val="0C10393A"/>
    <w:rsid w:val="0D8D1253"/>
    <w:rsid w:val="0EAE7F1E"/>
    <w:rsid w:val="0F417FF9"/>
    <w:rsid w:val="110A1593"/>
    <w:rsid w:val="11A5563C"/>
    <w:rsid w:val="14B2061C"/>
    <w:rsid w:val="17034679"/>
    <w:rsid w:val="183C755A"/>
    <w:rsid w:val="183D70DF"/>
    <w:rsid w:val="191F1BEE"/>
    <w:rsid w:val="199252E6"/>
    <w:rsid w:val="19A030FE"/>
    <w:rsid w:val="1A5E0474"/>
    <w:rsid w:val="1BD94FE4"/>
    <w:rsid w:val="1CCC5DF1"/>
    <w:rsid w:val="1F2F2AFC"/>
    <w:rsid w:val="1F6C044D"/>
    <w:rsid w:val="1F9A2A75"/>
    <w:rsid w:val="200739B9"/>
    <w:rsid w:val="2171461C"/>
    <w:rsid w:val="22B35A40"/>
    <w:rsid w:val="25FF35B7"/>
    <w:rsid w:val="265348CF"/>
    <w:rsid w:val="26F266CF"/>
    <w:rsid w:val="27732FC9"/>
    <w:rsid w:val="28625068"/>
    <w:rsid w:val="29444236"/>
    <w:rsid w:val="29EA79EF"/>
    <w:rsid w:val="2A8F6C2A"/>
    <w:rsid w:val="2B6840C1"/>
    <w:rsid w:val="2BAF4268"/>
    <w:rsid w:val="2E4D6C40"/>
    <w:rsid w:val="2F7E6458"/>
    <w:rsid w:val="30D64041"/>
    <w:rsid w:val="30EA7131"/>
    <w:rsid w:val="3101101A"/>
    <w:rsid w:val="319E4BEF"/>
    <w:rsid w:val="329E5F57"/>
    <w:rsid w:val="3350450F"/>
    <w:rsid w:val="35743C12"/>
    <w:rsid w:val="35EF606F"/>
    <w:rsid w:val="37037186"/>
    <w:rsid w:val="37EA5A55"/>
    <w:rsid w:val="38352725"/>
    <w:rsid w:val="3A3B655E"/>
    <w:rsid w:val="3B11338B"/>
    <w:rsid w:val="3B31414D"/>
    <w:rsid w:val="3B4E1CD0"/>
    <w:rsid w:val="3BF721BE"/>
    <w:rsid w:val="3C291DCA"/>
    <w:rsid w:val="3C490FC0"/>
    <w:rsid w:val="3DDB5CF3"/>
    <w:rsid w:val="3EDD2B80"/>
    <w:rsid w:val="3EFF2309"/>
    <w:rsid w:val="3F472174"/>
    <w:rsid w:val="3F5E745C"/>
    <w:rsid w:val="3FF51B86"/>
    <w:rsid w:val="40A06263"/>
    <w:rsid w:val="40D97B8C"/>
    <w:rsid w:val="4155525B"/>
    <w:rsid w:val="415E7BFF"/>
    <w:rsid w:val="417D5346"/>
    <w:rsid w:val="421E659E"/>
    <w:rsid w:val="424971AE"/>
    <w:rsid w:val="430F01F4"/>
    <w:rsid w:val="45F81A27"/>
    <w:rsid w:val="471D432A"/>
    <w:rsid w:val="48802F05"/>
    <w:rsid w:val="493A6D97"/>
    <w:rsid w:val="496E1B49"/>
    <w:rsid w:val="49D2497F"/>
    <w:rsid w:val="4A3B5938"/>
    <w:rsid w:val="4A4F2BCE"/>
    <w:rsid w:val="4AD131F0"/>
    <w:rsid w:val="4B8C5A56"/>
    <w:rsid w:val="4BB10477"/>
    <w:rsid w:val="4BC34B76"/>
    <w:rsid w:val="4D4871F1"/>
    <w:rsid w:val="4D857F0A"/>
    <w:rsid w:val="4FFA38BD"/>
    <w:rsid w:val="505561AB"/>
    <w:rsid w:val="50B51E08"/>
    <w:rsid w:val="52A77E82"/>
    <w:rsid w:val="58706B1A"/>
    <w:rsid w:val="59EF6686"/>
    <w:rsid w:val="5B354316"/>
    <w:rsid w:val="5B48452F"/>
    <w:rsid w:val="5E1577F7"/>
    <w:rsid w:val="5E372BDB"/>
    <w:rsid w:val="5E580B47"/>
    <w:rsid w:val="5FF63404"/>
    <w:rsid w:val="60063663"/>
    <w:rsid w:val="61451BC0"/>
    <w:rsid w:val="623604B6"/>
    <w:rsid w:val="6321676F"/>
    <w:rsid w:val="652B2AAF"/>
    <w:rsid w:val="66561753"/>
    <w:rsid w:val="66935989"/>
    <w:rsid w:val="67115D74"/>
    <w:rsid w:val="691D5B26"/>
    <w:rsid w:val="6DCC6375"/>
    <w:rsid w:val="6E9D16ED"/>
    <w:rsid w:val="706B17D2"/>
    <w:rsid w:val="713003C1"/>
    <w:rsid w:val="713C4A2B"/>
    <w:rsid w:val="71954C28"/>
    <w:rsid w:val="73595490"/>
    <w:rsid w:val="74AE63A8"/>
    <w:rsid w:val="75AE3FBA"/>
    <w:rsid w:val="75D7699A"/>
    <w:rsid w:val="75E66E3D"/>
    <w:rsid w:val="770C2D36"/>
    <w:rsid w:val="792B4CE1"/>
    <w:rsid w:val="7A0862CA"/>
    <w:rsid w:val="7B8C4D87"/>
    <w:rsid w:val="7CEE3BE8"/>
    <w:rsid w:val="7D6C7379"/>
    <w:rsid w:val="7DEC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2126</Words>
  <Characters>5290</Characters>
  <Lines>0</Lines>
  <Paragraphs>0</Paragraphs>
  <TotalTime>5642</TotalTime>
  <ScaleCrop>false</ScaleCrop>
  <LinksUpToDate>false</LinksUpToDate>
  <CharactersWithSpaces>5805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2023-04-27T01:49:00Z</dcterms:created>
  <dc:creator>admin</dc:creator>
  <cp:lastModifiedBy>TZH</cp:lastModifiedBy>
  <dcterms:modified xsi:type="dcterms:W3CDTF">2023-05-29T07:05:14Z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6E043683933644789BF4FB02E8DB8EA2_12</vt:lpwstr>
  </property>
</Properties>
</file>