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C1F5F" w14:textId="77777777" w:rsidR="00D021A3" w:rsidRDefault="00000000">
      <w:pPr>
        <w:jc w:val="center"/>
        <w:rPr>
          <w:rFonts w:ascii="黑体" w:eastAsia="黑体" w:hAnsi="黑体" w:hint="eastAsia"/>
          <w:b/>
          <w:sz w:val="30"/>
          <w:szCs w:val="30"/>
        </w:rPr>
      </w:pPr>
      <w:r>
        <w:rPr>
          <w:rFonts w:ascii="黑体" w:eastAsia="黑体" w:hAnsi="黑体" w:hint="eastAsia"/>
          <w:b/>
          <w:sz w:val="30"/>
          <w:szCs w:val="30"/>
        </w:rPr>
        <w:t>中国政法大学研究生学报审稿评分表</w:t>
      </w:r>
    </w:p>
    <w:p w14:paraId="7BCC6809" w14:textId="77777777" w:rsidR="00D021A3" w:rsidRDefault="00D021A3">
      <w:pPr>
        <w:rPr>
          <w:sz w:val="24"/>
        </w:rPr>
      </w:pPr>
    </w:p>
    <w:p w14:paraId="6BC00A18" w14:textId="6AA4D2D1" w:rsidR="00D021A3" w:rsidRDefault="00000000">
      <w:pPr>
        <w:rPr>
          <w:sz w:val="24"/>
        </w:rPr>
      </w:pPr>
      <w:r>
        <w:rPr>
          <w:rFonts w:hint="eastAsia"/>
          <w:sz w:val="24"/>
        </w:rPr>
        <w:t>论文题目：</w:t>
      </w:r>
      <w:r w:rsidR="008B3524" w:rsidRPr="008B3524">
        <w:rPr>
          <w:sz w:val="24"/>
        </w:rPr>
        <w:t>《民法典》第</w:t>
      </w:r>
      <w:r w:rsidR="008B3524" w:rsidRPr="008B3524">
        <w:rPr>
          <w:sz w:val="24"/>
        </w:rPr>
        <w:t>1182</w:t>
      </w:r>
      <w:r w:rsidR="008B3524" w:rsidRPr="008B3524">
        <w:rPr>
          <w:sz w:val="24"/>
        </w:rPr>
        <w:t>条</w:t>
      </w:r>
      <w:r w:rsidR="008B3524" w:rsidRPr="008B3524">
        <w:rPr>
          <w:sz w:val="24"/>
        </w:rPr>
        <w:t>“</w:t>
      </w:r>
      <w:r w:rsidR="008B3524" w:rsidRPr="008B3524">
        <w:rPr>
          <w:sz w:val="24"/>
        </w:rPr>
        <w:t>侵权人获利</w:t>
      </w:r>
      <w:r w:rsidR="008B3524" w:rsidRPr="008B3524">
        <w:rPr>
          <w:sz w:val="24"/>
        </w:rPr>
        <w:t>”</w:t>
      </w:r>
      <w:r w:rsidR="008B3524" w:rsidRPr="008B3524">
        <w:rPr>
          <w:sz w:val="24"/>
        </w:rPr>
        <w:t>的适用研究</w:t>
      </w:r>
    </w:p>
    <w:p w14:paraId="4150190E" w14:textId="77777777" w:rsidR="00D021A3" w:rsidRDefault="00000000">
      <w:pPr>
        <w:rPr>
          <w:sz w:val="24"/>
        </w:rPr>
      </w:pPr>
      <w:r>
        <w:rPr>
          <w:rFonts w:hint="eastAsia"/>
          <w:sz w:val="24"/>
        </w:rPr>
        <w:t>论文作者：</w:t>
      </w:r>
    </w:p>
    <w:p w14:paraId="38DDFBF0" w14:textId="77777777" w:rsidR="00D021A3" w:rsidRDefault="00D021A3">
      <w:pPr>
        <w:rPr>
          <w:sz w:val="24"/>
        </w:rPr>
      </w:pPr>
    </w:p>
    <w:tbl>
      <w:tblPr>
        <w:tblW w:w="87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49"/>
        <w:gridCol w:w="901"/>
        <w:gridCol w:w="5767"/>
        <w:gridCol w:w="1442"/>
      </w:tblGrid>
      <w:tr w:rsidR="00D021A3" w14:paraId="78934D0A" w14:textId="77777777">
        <w:trPr>
          <w:trHeight w:val="586"/>
        </w:trPr>
        <w:tc>
          <w:tcPr>
            <w:tcW w:w="649" w:type="dxa"/>
          </w:tcPr>
          <w:p w14:paraId="3716F576" w14:textId="77777777" w:rsidR="00D021A3" w:rsidRDefault="00000000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序号</w:t>
            </w:r>
          </w:p>
        </w:tc>
        <w:tc>
          <w:tcPr>
            <w:tcW w:w="901" w:type="dxa"/>
          </w:tcPr>
          <w:p w14:paraId="06D39074" w14:textId="77777777" w:rsidR="00D021A3" w:rsidRDefault="00000000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评价</w:t>
            </w:r>
          </w:p>
          <w:p w14:paraId="7D596AC8" w14:textId="77777777" w:rsidR="00D021A3" w:rsidRDefault="00000000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指标</w:t>
            </w:r>
          </w:p>
        </w:tc>
        <w:tc>
          <w:tcPr>
            <w:tcW w:w="5767" w:type="dxa"/>
          </w:tcPr>
          <w:p w14:paraId="6A628725" w14:textId="77777777" w:rsidR="00D021A3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评价标准</w:t>
            </w:r>
          </w:p>
        </w:tc>
        <w:tc>
          <w:tcPr>
            <w:tcW w:w="1442" w:type="dxa"/>
          </w:tcPr>
          <w:p w14:paraId="60E78675" w14:textId="77777777" w:rsidR="00D021A3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分值</w:t>
            </w:r>
          </w:p>
          <w:p w14:paraId="2D1E258D" w14:textId="77777777" w:rsidR="00D021A3" w:rsidRDefault="00D021A3">
            <w:pPr>
              <w:rPr>
                <w:b/>
                <w:sz w:val="18"/>
                <w:szCs w:val="18"/>
              </w:rPr>
            </w:pPr>
          </w:p>
        </w:tc>
      </w:tr>
      <w:tr w:rsidR="00D021A3" w14:paraId="4E8548EC" w14:textId="77777777">
        <w:trPr>
          <w:trHeight w:val="289"/>
        </w:trPr>
        <w:tc>
          <w:tcPr>
            <w:tcW w:w="649" w:type="dxa"/>
            <w:vMerge w:val="restart"/>
          </w:tcPr>
          <w:p w14:paraId="45FF6906" w14:textId="77777777" w:rsidR="00D021A3" w:rsidRDefault="00D021A3">
            <w:pPr>
              <w:jc w:val="center"/>
              <w:rPr>
                <w:sz w:val="18"/>
                <w:szCs w:val="18"/>
              </w:rPr>
            </w:pPr>
          </w:p>
          <w:p w14:paraId="726CF6B3" w14:textId="77777777" w:rsidR="00D021A3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</w:t>
            </w:r>
          </w:p>
        </w:tc>
        <w:tc>
          <w:tcPr>
            <w:tcW w:w="901" w:type="dxa"/>
            <w:vMerge w:val="restart"/>
          </w:tcPr>
          <w:p w14:paraId="594123F7" w14:textId="77777777" w:rsidR="00D021A3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</w:t>
            </w:r>
          </w:p>
          <w:p w14:paraId="330DAD26" w14:textId="77777777" w:rsidR="00D021A3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选题</w:t>
            </w:r>
          </w:p>
          <w:p w14:paraId="2EB84C4B" w14:textId="77777777" w:rsidR="00D021A3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10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6F53A9A4" w14:textId="77777777" w:rsidR="00D021A3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具有较高学术性、创新性、实践性和可行性</w:t>
            </w:r>
          </w:p>
        </w:tc>
        <w:tc>
          <w:tcPr>
            <w:tcW w:w="1442" w:type="dxa"/>
          </w:tcPr>
          <w:p w14:paraId="779FF4F5" w14:textId="194DC7F2" w:rsidR="00D021A3" w:rsidRDefault="00D021A3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D021A3" w14:paraId="75FE4323" w14:textId="77777777">
        <w:trPr>
          <w:trHeight w:val="312"/>
        </w:trPr>
        <w:tc>
          <w:tcPr>
            <w:tcW w:w="649" w:type="dxa"/>
            <w:vMerge/>
          </w:tcPr>
          <w:p w14:paraId="6A4B718E" w14:textId="77777777" w:rsidR="00D021A3" w:rsidRDefault="00D021A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1" w:type="dxa"/>
            <w:vMerge/>
          </w:tcPr>
          <w:p w14:paraId="6B503D09" w14:textId="77777777" w:rsidR="00D021A3" w:rsidRDefault="00D021A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0042640E" w14:textId="77777777" w:rsidR="00D021A3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有一定的学术性、实践性和可行性</w:t>
            </w:r>
          </w:p>
        </w:tc>
        <w:tc>
          <w:tcPr>
            <w:tcW w:w="1442" w:type="dxa"/>
          </w:tcPr>
          <w:p w14:paraId="0E052237" w14:textId="0B6CE3A8" w:rsidR="00D021A3" w:rsidRDefault="008B3524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6</w:t>
            </w:r>
          </w:p>
        </w:tc>
      </w:tr>
      <w:tr w:rsidR="00D021A3" w14:paraId="798ECC9B" w14:textId="77777777">
        <w:trPr>
          <w:trHeight w:val="302"/>
        </w:trPr>
        <w:tc>
          <w:tcPr>
            <w:tcW w:w="649" w:type="dxa"/>
            <w:vMerge/>
          </w:tcPr>
          <w:p w14:paraId="366295E6" w14:textId="77777777" w:rsidR="00D021A3" w:rsidRDefault="00D021A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1" w:type="dxa"/>
            <w:vMerge/>
          </w:tcPr>
          <w:p w14:paraId="7F1D7217" w14:textId="77777777" w:rsidR="00D021A3" w:rsidRDefault="00D021A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27AEDEE2" w14:textId="77777777" w:rsidR="00D021A3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学术性、实践性、可行性较差</w:t>
            </w:r>
          </w:p>
        </w:tc>
        <w:tc>
          <w:tcPr>
            <w:tcW w:w="1442" w:type="dxa"/>
          </w:tcPr>
          <w:p w14:paraId="4B32DE81" w14:textId="77777777" w:rsidR="00D021A3" w:rsidRDefault="00D021A3" w:rsidP="008B3524">
            <w:pPr>
              <w:rPr>
                <w:rFonts w:hint="eastAsia"/>
                <w:b/>
                <w:sz w:val="18"/>
                <w:szCs w:val="18"/>
              </w:rPr>
            </w:pPr>
          </w:p>
        </w:tc>
      </w:tr>
      <w:tr w:rsidR="00D021A3" w14:paraId="351F5C06" w14:textId="77777777">
        <w:trPr>
          <w:trHeight w:val="321"/>
        </w:trPr>
        <w:tc>
          <w:tcPr>
            <w:tcW w:w="649" w:type="dxa"/>
            <w:vMerge w:val="restart"/>
          </w:tcPr>
          <w:p w14:paraId="764C5D07" w14:textId="77777777" w:rsidR="00D021A3" w:rsidRDefault="00D021A3">
            <w:pPr>
              <w:rPr>
                <w:b/>
                <w:sz w:val="18"/>
                <w:szCs w:val="18"/>
              </w:rPr>
            </w:pPr>
          </w:p>
          <w:p w14:paraId="6A99C628" w14:textId="77777777" w:rsidR="00D021A3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2</w:t>
            </w:r>
          </w:p>
          <w:p w14:paraId="2853ED09" w14:textId="77777777" w:rsidR="00D021A3" w:rsidRDefault="00D021A3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restart"/>
          </w:tcPr>
          <w:p w14:paraId="36B93974" w14:textId="77777777" w:rsidR="00D021A3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</w:t>
            </w:r>
          </w:p>
          <w:p w14:paraId="7ADDE00B" w14:textId="77777777" w:rsidR="00D021A3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观点</w:t>
            </w:r>
          </w:p>
          <w:p w14:paraId="2CE8FC16" w14:textId="77777777" w:rsidR="00D021A3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15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011B95AA" w14:textId="77777777" w:rsidR="00D021A3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论点鲜明，见解独到、有创新性</w:t>
            </w:r>
          </w:p>
        </w:tc>
        <w:tc>
          <w:tcPr>
            <w:tcW w:w="1442" w:type="dxa"/>
          </w:tcPr>
          <w:p w14:paraId="065CE73A" w14:textId="7AEBCB6F" w:rsidR="00D021A3" w:rsidRDefault="00D021A3" w:rsidP="008B3524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:rsidR="00D021A3" w14:paraId="62A82578" w14:textId="77777777">
        <w:trPr>
          <w:trHeight w:val="302"/>
        </w:trPr>
        <w:tc>
          <w:tcPr>
            <w:tcW w:w="649" w:type="dxa"/>
            <w:vMerge/>
          </w:tcPr>
          <w:p w14:paraId="0F1A1A00" w14:textId="77777777" w:rsidR="00D021A3" w:rsidRDefault="00D021A3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/>
          </w:tcPr>
          <w:p w14:paraId="77643C97" w14:textId="77777777" w:rsidR="00D021A3" w:rsidRDefault="00D021A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5B755318" w14:textId="77777777" w:rsidR="00D021A3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论点明确，有一定新意对既有观点有较深的阐释</w:t>
            </w:r>
          </w:p>
        </w:tc>
        <w:tc>
          <w:tcPr>
            <w:tcW w:w="1442" w:type="dxa"/>
          </w:tcPr>
          <w:p w14:paraId="3D723D58" w14:textId="1091092F" w:rsidR="00D021A3" w:rsidRDefault="008B3524" w:rsidP="008B3524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6</w:t>
            </w:r>
          </w:p>
        </w:tc>
      </w:tr>
      <w:tr w:rsidR="00D021A3" w14:paraId="3CA872D7" w14:textId="77777777">
        <w:trPr>
          <w:trHeight w:val="389"/>
        </w:trPr>
        <w:tc>
          <w:tcPr>
            <w:tcW w:w="649" w:type="dxa"/>
            <w:vMerge/>
          </w:tcPr>
          <w:p w14:paraId="67B257E4" w14:textId="77777777" w:rsidR="00D021A3" w:rsidRDefault="00D021A3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/>
          </w:tcPr>
          <w:p w14:paraId="3FE2A3DD" w14:textId="77777777" w:rsidR="00D021A3" w:rsidRDefault="00D021A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74B52D8C" w14:textId="77777777" w:rsidR="00D021A3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论点不够明确</w:t>
            </w:r>
          </w:p>
        </w:tc>
        <w:tc>
          <w:tcPr>
            <w:tcW w:w="1442" w:type="dxa"/>
          </w:tcPr>
          <w:p w14:paraId="78FA7D5E" w14:textId="77777777" w:rsidR="00D021A3" w:rsidRDefault="00D021A3" w:rsidP="008B3524">
            <w:pPr>
              <w:rPr>
                <w:rFonts w:hint="eastAsia"/>
                <w:b/>
                <w:sz w:val="18"/>
                <w:szCs w:val="18"/>
              </w:rPr>
            </w:pPr>
          </w:p>
        </w:tc>
      </w:tr>
      <w:tr w:rsidR="00D021A3" w14:paraId="163144E0" w14:textId="77777777">
        <w:trPr>
          <w:trHeight w:val="302"/>
        </w:trPr>
        <w:tc>
          <w:tcPr>
            <w:tcW w:w="649" w:type="dxa"/>
            <w:vMerge w:val="restart"/>
          </w:tcPr>
          <w:p w14:paraId="254A66F7" w14:textId="77777777" w:rsidR="00D021A3" w:rsidRDefault="00D021A3">
            <w:pPr>
              <w:rPr>
                <w:b/>
                <w:sz w:val="18"/>
                <w:szCs w:val="18"/>
              </w:rPr>
            </w:pPr>
          </w:p>
          <w:p w14:paraId="325CE8CC" w14:textId="77777777" w:rsidR="00D021A3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3</w:t>
            </w:r>
          </w:p>
        </w:tc>
        <w:tc>
          <w:tcPr>
            <w:tcW w:w="901" w:type="dxa"/>
            <w:vMerge w:val="restart"/>
          </w:tcPr>
          <w:p w14:paraId="315BB67F" w14:textId="77777777" w:rsidR="00D021A3" w:rsidRDefault="00D021A3">
            <w:pPr>
              <w:jc w:val="center"/>
              <w:rPr>
                <w:sz w:val="18"/>
                <w:szCs w:val="18"/>
              </w:rPr>
            </w:pPr>
          </w:p>
          <w:p w14:paraId="2674FE8E" w14:textId="77777777" w:rsidR="00D021A3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</w:t>
            </w:r>
          </w:p>
          <w:p w14:paraId="71564DF2" w14:textId="77777777" w:rsidR="00D021A3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论证</w:t>
            </w:r>
          </w:p>
          <w:p w14:paraId="16F93E3E" w14:textId="77777777" w:rsidR="00D021A3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40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72D597C7" w14:textId="77777777" w:rsidR="00D021A3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方法新颖，论证充分，论据确凿，逻辑性强，对问题有较深入的分析</w:t>
            </w:r>
          </w:p>
        </w:tc>
        <w:tc>
          <w:tcPr>
            <w:tcW w:w="1442" w:type="dxa"/>
          </w:tcPr>
          <w:p w14:paraId="568A6428" w14:textId="4E746F6A" w:rsidR="00D021A3" w:rsidRDefault="00D021A3" w:rsidP="008B3524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:rsidR="00D021A3" w14:paraId="438FBFC6" w14:textId="77777777">
        <w:trPr>
          <w:trHeight w:val="302"/>
        </w:trPr>
        <w:tc>
          <w:tcPr>
            <w:tcW w:w="649" w:type="dxa"/>
            <w:vMerge/>
          </w:tcPr>
          <w:p w14:paraId="7B2BFFE4" w14:textId="77777777" w:rsidR="00D021A3" w:rsidRDefault="00D021A3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/>
          </w:tcPr>
          <w:p w14:paraId="6204C8B5" w14:textId="77777777" w:rsidR="00D021A3" w:rsidRDefault="00D021A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6C94C3C2" w14:textId="77777777" w:rsidR="00D021A3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方法得当，论证比较充分，论据可靠，逻辑性比较强，分析比较深入</w:t>
            </w:r>
          </w:p>
        </w:tc>
        <w:tc>
          <w:tcPr>
            <w:tcW w:w="1442" w:type="dxa"/>
          </w:tcPr>
          <w:p w14:paraId="47A94382" w14:textId="77777777" w:rsidR="00D021A3" w:rsidRDefault="00D021A3" w:rsidP="008B3524">
            <w:pPr>
              <w:rPr>
                <w:rFonts w:hint="eastAsia"/>
                <w:b/>
                <w:sz w:val="18"/>
                <w:szCs w:val="18"/>
              </w:rPr>
            </w:pPr>
          </w:p>
        </w:tc>
      </w:tr>
      <w:tr w:rsidR="00D021A3" w14:paraId="5215786B" w14:textId="77777777">
        <w:trPr>
          <w:trHeight w:val="302"/>
        </w:trPr>
        <w:tc>
          <w:tcPr>
            <w:tcW w:w="649" w:type="dxa"/>
            <w:vMerge/>
          </w:tcPr>
          <w:p w14:paraId="7CBCD7D5" w14:textId="77777777" w:rsidR="00D021A3" w:rsidRDefault="00D021A3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/>
          </w:tcPr>
          <w:p w14:paraId="73B0FC77" w14:textId="77777777" w:rsidR="00D021A3" w:rsidRDefault="00D021A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67D24542" w14:textId="77777777" w:rsidR="00D021A3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对事物有一定的分析能力和概括能力，能运用所学理论和知识阐述问题</w:t>
            </w:r>
          </w:p>
        </w:tc>
        <w:tc>
          <w:tcPr>
            <w:tcW w:w="1442" w:type="dxa"/>
          </w:tcPr>
          <w:p w14:paraId="08B7E1B4" w14:textId="44C207FC" w:rsidR="00D021A3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24</w:t>
            </w:r>
          </w:p>
          <w:p w14:paraId="115A5903" w14:textId="77777777" w:rsidR="00D021A3" w:rsidRDefault="00D021A3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D021A3" w14:paraId="313F62EB" w14:textId="77777777">
        <w:trPr>
          <w:trHeight w:val="302"/>
        </w:trPr>
        <w:tc>
          <w:tcPr>
            <w:tcW w:w="649" w:type="dxa"/>
            <w:vMerge/>
          </w:tcPr>
          <w:p w14:paraId="1CB980C8" w14:textId="77777777" w:rsidR="00D021A3" w:rsidRDefault="00D021A3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/>
          </w:tcPr>
          <w:p w14:paraId="138E3F51" w14:textId="77777777" w:rsidR="00D021A3" w:rsidRDefault="00D021A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531FC4EA" w14:textId="77777777" w:rsidR="00D021A3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论证未充分说明论点</w:t>
            </w:r>
          </w:p>
        </w:tc>
        <w:tc>
          <w:tcPr>
            <w:tcW w:w="1442" w:type="dxa"/>
          </w:tcPr>
          <w:p w14:paraId="0EC4DC2D" w14:textId="7E924820" w:rsidR="00D021A3" w:rsidRDefault="00D021A3" w:rsidP="008B3524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:rsidR="00D021A3" w14:paraId="7FE8B976" w14:textId="77777777">
        <w:trPr>
          <w:trHeight w:val="293"/>
        </w:trPr>
        <w:tc>
          <w:tcPr>
            <w:tcW w:w="649" w:type="dxa"/>
            <w:vMerge w:val="restart"/>
          </w:tcPr>
          <w:p w14:paraId="67C2B087" w14:textId="77777777" w:rsidR="00D021A3" w:rsidRDefault="00D021A3">
            <w:pPr>
              <w:jc w:val="center"/>
              <w:rPr>
                <w:b/>
                <w:sz w:val="18"/>
                <w:szCs w:val="18"/>
              </w:rPr>
            </w:pPr>
          </w:p>
          <w:p w14:paraId="32FB1F1C" w14:textId="77777777" w:rsidR="00D021A3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4</w:t>
            </w:r>
          </w:p>
        </w:tc>
        <w:tc>
          <w:tcPr>
            <w:tcW w:w="901" w:type="dxa"/>
            <w:vMerge w:val="restart"/>
          </w:tcPr>
          <w:p w14:paraId="66E53682" w14:textId="77777777" w:rsidR="00D021A3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</w:t>
            </w:r>
          </w:p>
          <w:p w14:paraId="0269020E" w14:textId="77777777" w:rsidR="00D021A3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规范性</w:t>
            </w:r>
          </w:p>
          <w:p w14:paraId="11808AFC" w14:textId="77777777" w:rsidR="00D021A3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10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0B60AC5C" w14:textId="77777777" w:rsidR="00D021A3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论文的注释体例和参考文献规范、内容摘要和关键词，符合规范性</w:t>
            </w:r>
          </w:p>
        </w:tc>
        <w:tc>
          <w:tcPr>
            <w:tcW w:w="1442" w:type="dxa"/>
          </w:tcPr>
          <w:p w14:paraId="058950AD" w14:textId="3EFA388B" w:rsidR="00D021A3" w:rsidRDefault="00D021A3" w:rsidP="008B3524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:rsidR="00D021A3" w14:paraId="1FD24332" w14:textId="77777777">
        <w:trPr>
          <w:trHeight w:val="605"/>
        </w:trPr>
        <w:tc>
          <w:tcPr>
            <w:tcW w:w="649" w:type="dxa"/>
            <w:vMerge/>
          </w:tcPr>
          <w:p w14:paraId="1E1FE20C" w14:textId="77777777" w:rsidR="00D021A3" w:rsidRDefault="00D021A3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/>
          </w:tcPr>
          <w:p w14:paraId="482FBBB4" w14:textId="77777777" w:rsidR="00D021A3" w:rsidRDefault="00D021A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6A40BDF5" w14:textId="77777777" w:rsidR="00D021A3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论文的注释体例和参考文献基本符合规范、内容摘要和关键词，基本符合规范性</w:t>
            </w:r>
          </w:p>
        </w:tc>
        <w:tc>
          <w:tcPr>
            <w:tcW w:w="1442" w:type="dxa"/>
          </w:tcPr>
          <w:p w14:paraId="156A086F" w14:textId="4295C327" w:rsidR="00D021A3" w:rsidRDefault="008B3524" w:rsidP="008B3524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5</w:t>
            </w:r>
          </w:p>
        </w:tc>
      </w:tr>
      <w:tr w:rsidR="00D021A3" w14:paraId="2F2A24B0" w14:textId="77777777">
        <w:trPr>
          <w:trHeight w:val="337"/>
        </w:trPr>
        <w:tc>
          <w:tcPr>
            <w:tcW w:w="649" w:type="dxa"/>
            <w:vMerge w:val="restart"/>
          </w:tcPr>
          <w:p w14:paraId="6068A9D5" w14:textId="77777777" w:rsidR="00D021A3" w:rsidRDefault="00D021A3">
            <w:pPr>
              <w:jc w:val="center"/>
              <w:rPr>
                <w:b/>
                <w:sz w:val="18"/>
                <w:szCs w:val="18"/>
              </w:rPr>
            </w:pPr>
          </w:p>
          <w:p w14:paraId="2A4833F6" w14:textId="77777777" w:rsidR="00D021A3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5</w:t>
            </w:r>
          </w:p>
        </w:tc>
        <w:tc>
          <w:tcPr>
            <w:tcW w:w="901" w:type="dxa"/>
            <w:vMerge w:val="restart"/>
          </w:tcPr>
          <w:p w14:paraId="2EFE2734" w14:textId="77777777" w:rsidR="00D021A3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资料引用与调查实证（</w:t>
            </w:r>
            <w:r>
              <w:rPr>
                <w:rFonts w:hint="eastAsia"/>
                <w:b/>
                <w:sz w:val="18"/>
                <w:szCs w:val="18"/>
              </w:rPr>
              <w:t>10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6732D0A0" w14:textId="77777777" w:rsidR="00D021A3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参考文献具有相关性、准确性和一定的专业性、权威性，或有较充分的实证调查研究</w:t>
            </w:r>
          </w:p>
        </w:tc>
        <w:tc>
          <w:tcPr>
            <w:tcW w:w="1442" w:type="dxa"/>
          </w:tcPr>
          <w:p w14:paraId="2EE8AC63" w14:textId="0A9771B8" w:rsidR="00D021A3" w:rsidRDefault="00D021A3" w:rsidP="008B3524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:rsidR="00D021A3" w14:paraId="4E740118" w14:textId="77777777">
        <w:trPr>
          <w:trHeight w:val="538"/>
        </w:trPr>
        <w:tc>
          <w:tcPr>
            <w:tcW w:w="649" w:type="dxa"/>
            <w:vMerge/>
          </w:tcPr>
          <w:p w14:paraId="7ECE3BCA" w14:textId="77777777" w:rsidR="00D021A3" w:rsidRDefault="00D021A3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/>
          </w:tcPr>
          <w:p w14:paraId="48D8BC01" w14:textId="77777777" w:rsidR="00D021A3" w:rsidRDefault="00D021A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3DB14383" w14:textId="77777777" w:rsidR="00D021A3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参考文献相关性、准确性、专业性</w:t>
            </w:r>
            <w:proofErr w:type="gramStart"/>
            <w:r>
              <w:rPr>
                <w:rFonts w:hint="eastAsia"/>
                <w:sz w:val="18"/>
                <w:szCs w:val="18"/>
              </w:rPr>
              <w:t>较不足</w:t>
            </w:r>
            <w:proofErr w:type="gramEnd"/>
          </w:p>
        </w:tc>
        <w:tc>
          <w:tcPr>
            <w:tcW w:w="1442" w:type="dxa"/>
          </w:tcPr>
          <w:p w14:paraId="122FCA63" w14:textId="13A7A922" w:rsidR="00D021A3" w:rsidRDefault="008B3524" w:rsidP="008B3524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6</w:t>
            </w:r>
          </w:p>
        </w:tc>
      </w:tr>
      <w:tr w:rsidR="00D021A3" w14:paraId="4E6A2548" w14:textId="77777777">
        <w:trPr>
          <w:trHeight w:val="293"/>
        </w:trPr>
        <w:tc>
          <w:tcPr>
            <w:tcW w:w="649" w:type="dxa"/>
            <w:vMerge w:val="restart"/>
          </w:tcPr>
          <w:p w14:paraId="535ADA59" w14:textId="77777777" w:rsidR="00D021A3" w:rsidRDefault="00D021A3">
            <w:pPr>
              <w:jc w:val="center"/>
              <w:rPr>
                <w:b/>
                <w:sz w:val="18"/>
                <w:szCs w:val="18"/>
              </w:rPr>
            </w:pPr>
          </w:p>
          <w:p w14:paraId="5F775FFF" w14:textId="77777777" w:rsidR="00D021A3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6</w:t>
            </w:r>
          </w:p>
        </w:tc>
        <w:tc>
          <w:tcPr>
            <w:tcW w:w="901" w:type="dxa"/>
            <w:vMerge w:val="restart"/>
          </w:tcPr>
          <w:p w14:paraId="01AAA769" w14:textId="77777777" w:rsidR="00D021A3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布局结构与文字表达</w:t>
            </w:r>
          </w:p>
          <w:p w14:paraId="0AE51E98" w14:textId="77777777" w:rsidR="00D021A3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15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12D37096" w14:textId="77777777" w:rsidR="00D021A3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结构严谨，层次分明，论述清晰，语言流畅，表达准确</w:t>
            </w:r>
          </w:p>
        </w:tc>
        <w:tc>
          <w:tcPr>
            <w:tcW w:w="1442" w:type="dxa"/>
          </w:tcPr>
          <w:p w14:paraId="20BEAFC7" w14:textId="7EC68546" w:rsidR="00D021A3" w:rsidRDefault="00D021A3" w:rsidP="008B3524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:rsidR="00D021A3" w14:paraId="1B78472C" w14:textId="77777777">
        <w:trPr>
          <w:trHeight w:val="302"/>
        </w:trPr>
        <w:tc>
          <w:tcPr>
            <w:tcW w:w="649" w:type="dxa"/>
            <w:vMerge/>
          </w:tcPr>
          <w:p w14:paraId="592519A4" w14:textId="77777777" w:rsidR="00D021A3" w:rsidRDefault="00D021A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1" w:type="dxa"/>
            <w:vMerge/>
          </w:tcPr>
          <w:p w14:paraId="7F558449" w14:textId="77777777" w:rsidR="00D021A3" w:rsidRDefault="00D021A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0EC0F150" w14:textId="77777777" w:rsidR="00D021A3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结构合理，符合逻辑，语言通顺，语言表达符合基本文法</w:t>
            </w:r>
          </w:p>
        </w:tc>
        <w:tc>
          <w:tcPr>
            <w:tcW w:w="1442" w:type="dxa"/>
          </w:tcPr>
          <w:p w14:paraId="1AF6493B" w14:textId="6EB55398" w:rsidR="00D021A3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6</w:t>
            </w:r>
          </w:p>
          <w:p w14:paraId="756414A0" w14:textId="77777777" w:rsidR="00D021A3" w:rsidRDefault="00D021A3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D021A3" w14:paraId="304F071A" w14:textId="77777777">
        <w:trPr>
          <w:trHeight w:val="504"/>
        </w:trPr>
        <w:tc>
          <w:tcPr>
            <w:tcW w:w="649" w:type="dxa"/>
            <w:vMerge/>
          </w:tcPr>
          <w:p w14:paraId="704F1F00" w14:textId="77777777" w:rsidR="00D021A3" w:rsidRDefault="00D021A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1" w:type="dxa"/>
            <w:vMerge/>
          </w:tcPr>
          <w:p w14:paraId="26652FCC" w14:textId="77777777" w:rsidR="00D021A3" w:rsidRDefault="00D021A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12E77510" w14:textId="77777777" w:rsidR="00D021A3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结构不甚合理，文字语言表达较不清</w:t>
            </w:r>
          </w:p>
        </w:tc>
        <w:tc>
          <w:tcPr>
            <w:tcW w:w="1442" w:type="dxa"/>
          </w:tcPr>
          <w:p w14:paraId="54829305" w14:textId="28C30580" w:rsidR="00D021A3" w:rsidRDefault="00D021A3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D021A3" w14:paraId="06567053" w14:textId="77777777">
        <w:trPr>
          <w:trHeight w:val="512"/>
        </w:trPr>
        <w:tc>
          <w:tcPr>
            <w:tcW w:w="1550" w:type="dxa"/>
            <w:gridSpan w:val="2"/>
            <w:vAlign w:val="center"/>
          </w:tcPr>
          <w:p w14:paraId="62D03394" w14:textId="77777777" w:rsidR="00D021A3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总分</w:t>
            </w:r>
          </w:p>
        </w:tc>
        <w:tc>
          <w:tcPr>
            <w:tcW w:w="7209" w:type="dxa"/>
            <w:gridSpan w:val="2"/>
            <w:vAlign w:val="center"/>
          </w:tcPr>
          <w:p w14:paraId="6857AB60" w14:textId="1706A327" w:rsidR="00D021A3" w:rsidRPr="008B3524" w:rsidRDefault="008B3524">
            <w:pPr>
              <w:jc w:val="center"/>
              <w:rPr>
                <w:rFonts w:hint="eastAsia"/>
                <w:b/>
                <w:bCs/>
                <w:sz w:val="18"/>
                <w:szCs w:val="18"/>
              </w:rPr>
            </w:pPr>
            <w:r w:rsidRPr="008B3524">
              <w:rPr>
                <w:rFonts w:hint="eastAsia"/>
                <w:b/>
                <w:bCs/>
                <w:sz w:val="18"/>
                <w:szCs w:val="18"/>
              </w:rPr>
              <w:t>53</w:t>
            </w:r>
          </w:p>
        </w:tc>
      </w:tr>
      <w:tr w:rsidR="00D021A3" w14:paraId="245325F0" w14:textId="77777777">
        <w:trPr>
          <w:trHeight w:val="512"/>
        </w:trPr>
        <w:tc>
          <w:tcPr>
            <w:tcW w:w="1550" w:type="dxa"/>
            <w:gridSpan w:val="2"/>
            <w:vAlign w:val="center"/>
          </w:tcPr>
          <w:p w14:paraId="3D1FC997" w14:textId="77777777" w:rsidR="00D021A3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审定意见</w:t>
            </w:r>
          </w:p>
        </w:tc>
        <w:tc>
          <w:tcPr>
            <w:tcW w:w="7209" w:type="dxa"/>
            <w:gridSpan w:val="2"/>
            <w:vAlign w:val="center"/>
          </w:tcPr>
          <w:p w14:paraId="07856A7E" w14:textId="5CB6D60A" w:rsidR="00D021A3" w:rsidRPr="008B3524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 w:rsidRPr="008B3524">
              <w:rPr>
                <w:rFonts w:hint="eastAsia"/>
                <w:b/>
                <w:bCs/>
                <w:sz w:val="18"/>
                <w:szCs w:val="18"/>
              </w:rPr>
              <w:t>退稿</w:t>
            </w:r>
          </w:p>
        </w:tc>
      </w:tr>
      <w:tr w:rsidR="00D021A3" w14:paraId="658807BB" w14:textId="77777777">
        <w:trPr>
          <w:trHeight w:val="512"/>
        </w:trPr>
        <w:tc>
          <w:tcPr>
            <w:tcW w:w="1550" w:type="dxa"/>
            <w:gridSpan w:val="2"/>
            <w:vAlign w:val="center"/>
          </w:tcPr>
          <w:p w14:paraId="24E32A93" w14:textId="77777777" w:rsidR="00D021A3" w:rsidRDefault="00D021A3">
            <w:pPr>
              <w:jc w:val="center"/>
              <w:rPr>
                <w:sz w:val="18"/>
                <w:szCs w:val="18"/>
              </w:rPr>
            </w:pPr>
          </w:p>
          <w:p w14:paraId="39E520B2" w14:textId="77777777" w:rsidR="00D021A3" w:rsidRDefault="00D021A3">
            <w:pPr>
              <w:jc w:val="center"/>
              <w:rPr>
                <w:sz w:val="18"/>
                <w:szCs w:val="18"/>
              </w:rPr>
            </w:pPr>
          </w:p>
          <w:p w14:paraId="26241798" w14:textId="77777777" w:rsidR="00D021A3" w:rsidRDefault="00D021A3">
            <w:pPr>
              <w:jc w:val="center"/>
              <w:rPr>
                <w:sz w:val="18"/>
                <w:szCs w:val="18"/>
              </w:rPr>
            </w:pPr>
          </w:p>
          <w:p w14:paraId="51A9EE45" w14:textId="77777777" w:rsidR="00D021A3" w:rsidRDefault="00D021A3">
            <w:pPr>
              <w:jc w:val="center"/>
              <w:rPr>
                <w:sz w:val="18"/>
                <w:szCs w:val="18"/>
              </w:rPr>
            </w:pPr>
          </w:p>
          <w:p w14:paraId="7F26B4EA" w14:textId="77777777" w:rsidR="00D021A3" w:rsidRDefault="00D021A3">
            <w:pPr>
              <w:jc w:val="center"/>
              <w:rPr>
                <w:sz w:val="18"/>
                <w:szCs w:val="18"/>
              </w:rPr>
            </w:pPr>
          </w:p>
          <w:p w14:paraId="0AF76BC6" w14:textId="77777777" w:rsidR="00D021A3" w:rsidRDefault="00D021A3">
            <w:pPr>
              <w:jc w:val="center"/>
              <w:rPr>
                <w:sz w:val="18"/>
                <w:szCs w:val="18"/>
              </w:rPr>
            </w:pPr>
          </w:p>
          <w:p w14:paraId="50EE3AA9" w14:textId="77777777" w:rsidR="00D021A3" w:rsidRDefault="00D021A3">
            <w:pPr>
              <w:jc w:val="center"/>
              <w:rPr>
                <w:sz w:val="18"/>
                <w:szCs w:val="18"/>
              </w:rPr>
            </w:pPr>
          </w:p>
          <w:p w14:paraId="5E4D33EB" w14:textId="77777777" w:rsidR="00D021A3" w:rsidRDefault="00D021A3">
            <w:pPr>
              <w:jc w:val="center"/>
              <w:rPr>
                <w:sz w:val="18"/>
                <w:szCs w:val="18"/>
              </w:rPr>
            </w:pPr>
          </w:p>
          <w:p w14:paraId="52CDA5FF" w14:textId="77777777" w:rsidR="00D021A3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论文评价（优点、存在问题、修改建议等）</w:t>
            </w:r>
          </w:p>
        </w:tc>
        <w:tc>
          <w:tcPr>
            <w:tcW w:w="7209" w:type="dxa"/>
            <w:gridSpan w:val="2"/>
            <w:vAlign w:val="center"/>
          </w:tcPr>
          <w:p w14:paraId="3666097E" w14:textId="399703C0" w:rsidR="00D021A3" w:rsidRDefault="008B3524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该文处理的是侵权法中的传统问题，作者并未对这一问题</w:t>
            </w:r>
            <w:proofErr w:type="gramStart"/>
            <w:r>
              <w:rPr>
                <w:rFonts w:hint="eastAsia"/>
                <w:sz w:val="18"/>
                <w:szCs w:val="18"/>
              </w:rPr>
              <w:t>作出</w:t>
            </w:r>
            <w:proofErr w:type="gramEnd"/>
            <w:r>
              <w:rPr>
                <w:rFonts w:hint="eastAsia"/>
                <w:sz w:val="18"/>
                <w:szCs w:val="18"/>
              </w:rPr>
              <w:t>实质性推进，篇幅和资料占有均有不足，入题太慢，且第二部分与主题无关，第三部分方案建构的可行性也不高。具体参见文章批注。</w:t>
            </w:r>
          </w:p>
          <w:p w14:paraId="03870929" w14:textId="77777777" w:rsidR="00D021A3" w:rsidRDefault="00D021A3">
            <w:pPr>
              <w:jc w:val="center"/>
              <w:rPr>
                <w:sz w:val="18"/>
                <w:szCs w:val="18"/>
              </w:rPr>
            </w:pPr>
          </w:p>
          <w:p w14:paraId="6E7709F6" w14:textId="77777777" w:rsidR="00D021A3" w:rsidRDefault="00D021A3">
            <w:pPr>
              <w:jc w:val="center"/>
              <w:rPr>
                <w:sz w:val="18"/>
                <w:szCs w:val="18"/>
              </w:rPr>
            </w:pPr>
          </w:p>
          <w:p w14:paraId="67C618AD" w14:textId="77777777" w:rsidR="00D021A3" w:rsidRDefault="00D021A3">
            <w:pPr>
              <w:jc w:val="center"/>
              <w:rPr>
                <w:sz w:val="18"/>
                <w:szCs w:val="18"/>
              </w:rPr>
            </w:pPr>
          </w:p>
          <w:p w14:paraId="35AD9DDC" w14:textId="77777777" w:rsidR="00D021A3" w:rsidRDefault="00D021A3">
            <w:pPr>
              <w:jc w:val="center"/>
              <w:rPr>
                <w:sz w:val="18"/>
                <w:szCs w:val="18"/>
              </w:rPr>
            </w:pPr>
          </w:p>
          <w:p w14:paraId="608DC1CF" w14:textId="77777777" w:rsidR="00D021A3" w:rsidRDefault="00D021A3">
            <w:pPr>
              <w:jc w:val="center"/>
              <w:rPr>
                <w:sz w:val="18"/>
                <w:szCs w:val="18"/>
              </w:rPr>
            </w:pPr>
          </w:p>
          <w:p w14:paraId="39510794" w14:textId="77777777" w:rsidR="00D021A3" w:rsidRDefault="00D021A3">
            <w:pPr>
              <w:jc w:val="center"/>
              <w:rPr>
                <w:sz w:val="18"/>
                <w:szCs w:val="18"/>
              </w:rPr>
            </w:pPr>
          </w:p>
          <w:p w14:paraId="749C8963" w14:textId="77777777" w:rsidR="00D021A3" w:rsidRDefault="00D021A3">
            <w:pPr>
              <w:jc w:val="center"/>
              <w:rPr>
                <w:sz w:val="18"/>
                <w:szCs w:val="18"/>
              </w:rPr>
            </w:pPr>
          </w:p>
          <w:p w14:paraId="344F85E3" w14:textId="77777777" w:rsidR="00D021A3" w:rsidRDefault="00D021A3">
            <w:pPr>
              <w:jc w:val="center"/>
              <w:rPr>
                <w:sz w:val="18"/>
                <w:szCs w:val="18"/>
              </w:rPr>
            </w:pPr>
          </w:p>
          <w:p w14:paraId="69D03718" w14:textId="77777777" w:rsidR="00D021A3" w:rsidRDefault="00D021A3">
            <w:pPr>
              <w:jc w:val="center"/>
              <w:rPr>
                <w:sz w:val="18"/>
                <w:szCs w:val="18"/>
              </w:rPr>
            </w:pPr>
          </w:p>
          <w:p w14:paraId="73DE878E" w14:textId="77777777" w:rsidR="00D021A3" w:rsidRDefault="00D021A3">
            <w:pPr>
              <w:jc w:val="center"/>
              <w:rPr>
                <w:sz w:val="18"/>
                <w:szCs w:val="18"/>
              </w:rPr>
            </w:pPr>
          </w:p>
          <w:p w14:paraId="3B034BBF" w14:textId="77777777" w:rsidR="00D021A3" w:rsidRDefault="00D021A3">
            <w:pPr>
              <w:jc w:val="center"/>
              <w:rPr>
                <w:sz w:val="18"/>
                <w:szCs w:val="18"/>
              </w:rPr>
            </w:pPr>
          </w:p>
          <w:p w14:paraId="087DAD4A" w14:textId="77777777" w:rsidR="00D021A3" w:rsidRDefault="00D021A3">
            <w:pPr>
              <w:jc w:val="center"/>
              <w:rPr>
                <w:sz w:val="18"/>
                <w:szCs w:val="18"/>
              </w:rPr>
            </w:pPr>
          </w:p>
          <w:p w14:paraId="586DAD9F" w14:textId="77777777" w:rsidR="00D021A3" w:rsidRDefault="00D021A3">
            <w:pPr>
              <w:jc w:val="center"/>
              <w:rPr>
                <w:sz w:val="18"/>
                <w:szCs w:val="18"/>
              </w:rPr>
            </w:pPr>
          </w:p>
          <w:p w14:paraId="02AAA061" w14:textId="77777777" w:rsidR="00D021A3" w:rsidRDefault="00D021A3">
            <w:pPr>
              <w:jc w:val="center"/>
              <w:rPr>
                <w:sz w:val="18"/>
                <w:szCs w:val="18"/>
              </w:rPr>
            </w:pPr>
          </w:p>
          <w:p w14:paraId="66D76721" w14:textId="77777777" w:rsidR="00D021A3" w:rsidRDefault="00D021A3">
            <w:pPr>
              <w:jc w:val="center"/>
              <w:rPr>
                <w:sz w:val="18"/>
                <w:szCs w:val="18"/>
              </w:rPr>
            </w:pPr>
          </w:p>
          <w:p w14:paraId="709C382D" w14:textId="77777777" w:rsidR="00D021A3" w:rsidRDefault="00D021A3">
            <w:pPr>
              <w:jc w:val="center"/>
              <w:rPr>
                <w:sz w:val="18"/>
                <w:szCs w:val="18"/>
              </w:rPr>
            </w:pPr>
          </w:p>
          <w:p w14:paraId="3424095D" w14:textId="77777777" w:rsidR="00D021A3" w:rsidRDefault="00D021A3">
            <w:pPr>
              <w:jc w:val="center"/>
              <w:rPr>
                <w:sz w:val="18"/>
                <w:szCs w:val="18"/>
              </w:rPr>
            </w:pPr>
          </w:p>
        </w:tc>
      </w:tr>
      <w:tr w:rsidR="00D021A3" w14:paraId="0F410580" w14:textId="77777777">
        <w:trPr>
          <w:trHeight w:val="512"/>
        </w:trPr>
        <w:tc>
          <w:tcPr>
            <w:tcW w:w="1550" w:type="dxa"/>
            <w:gridSpan w:val="2"/>
            <w:vAlign w:val="center"/>
          </w:tcPr>
          <w:p w14:paraId="2E9D6DB2" w14:textId="77777777" w:rsidR="00D021A3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加挂导师建议</w:t>
            </w:r>
          </w:p>
          <w:p w14:paraId="68861A8E" w14:textId="77777777" w:rsidR="00D021A3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（复审专用，仅适用于正常来稿情况，非必填）</w:t>
            </w:r>
          </w:p>
        </w:tc>
        <w:tc>
          <w:tcPr>
            <w:tcW w:w="7209" w:type="dxa"/>
            <w:gridSpan w:val="2"/>
            <w:vAlign w:val="center"/>
          </w:tcPr>
          <w:p w14:paraId="7BB5B211" w14:textId="77777777" w:rsidR="00D021A3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1.</w:t>
            </w:r>
            <w:r>
              <w:rPr>
                <w:rFonts w:hint="eastAsia"/>
                <w:sz w:val="18"/>
                <w:szCs w:val="18"/>
              </w:rPr>
              <w:t>优秀</w:t>
            </w:r>
            <w:proofErr w:type="gramStart"/>
            <w:r>
              <w:rPr>
                <w:rFonts w:hint="eastAsia"/>
                <w:sz w:val="18"/>
                <w:szCs w:val="18"/>
              </w:rPr>
              <w:t>硕</w:t>
            </w:r>
            <w:proofErr w:type="gramEnd"/>
            <w:r>
              <w:rPr>
                <w:rFonts w:hint="eastAsia"/>
                <w:sz w:val="18"/>
                <w:szCs w:val="18"/>
              </w:rPr>
              <w:t>博士论文，不建议加挂导师。</w:t>
            </w:r>
          </w:p>
          <w:p w14:paraId="047D3961" w14:textId="77777777" w:rsidR="00D021A3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.</w:t>
            </w:r>
            <w:r>
              <w:rPr>
                <w:rFonts w:hint="eastAsia"/>
                <w:sz w:val="18"/>
                <w:szCs w:val="18"/>
              </w:rPr>
              <w:t>论文质量较高，但未达到特别优秀程度。建议加挂导师。</w:t>
            </w:r>
          </w:p>
          <w:p w14:paraId="530EF3D0" w14:textId="77777777" w:rsidR="00D021A3" w:rsidRDefault="00D021A3">
            <w:pPr>
              <w:rPr>
                <w:sz w:val="18"/>
                <w:szCs w:val="18"/>
              </w:rPr>
            </w:pPr>
          </w:p>
          <w:p w14:paraId="7FAC4787" w14:textId="77777777" w:rsidR="00D021A3" w:rsidRDefault="00000000">
            <w:pPr>
              <w:jc w:val="righ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（如有，请在选项后打√）</w:t>
            </w:r>
          </w:p>
        </w:tc>
      </w:tr>
    </w:tbl>
    <w:p w14:paraId="4C7CB1ED" w14:textId="77777777" w:rsidR="00D021A3" w:rsidRDefault="00D021A3"/>
    <w:sectPr w:rsidR="00D021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922F36" w14:textId="77777777" w:rsidR="00B97B64" w:rsidRDefault="00B97B64" w:rsidP="008B3524">
      <w:r>
        <w:separator/>
      </w:r>
    </w:p>
  </w:endnote>
  <w:endnote w:type="continuationSeparator" w:id="0">
    <w:p w14:paraId="63AD623C" w14:textId="77777777" w:rsidR="00B97B64" w:rsidRDefault="00B97B64" w:rsidP="008B35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FEE8D7" w14:textId="77777777" w:rsidR="00B97B64" w:rsidRDefault="00B97B64" w:rsidP="008B3524">
      <w:r>
        <w:separator/>
      </w:r>
    </w:p>
  </w:footnote>
  <w:footnote w:type="continuationSeparator" w:id="0">
    <w:p w14:paraId="10867B08" w14:textId="77777777" w:rsidR="00B97B64" w:rsidRDefault="00B97B64" w:rsidP="008B35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49F8"/>
    <w:rsid w:val="00750BBB"/>
    <w:rsid w:val="008B3524"/>
    <w:rsid w:val="00B97B64"/>
    <w:rsid w:val="00C17DEA"/>
    <w:rsid w:val="00C749F8"/>
    <w:rsid w:val="00CF60D9"/>
    <w:rsid w:val="00D021A3"/>
    <w:rsid w:val="00DD4CD6"/>
    <w:rsid w:val="7E3A6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32D7C9"/>
  <w15:docId w15:val="{C98F9984-AACB-4DED-898E-4DFBE1285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434</Words>
  <Characters>434</Characters>
  <Application>Microsoft Office Word</Application>
  <DocSecurity>0</DocSecurity>
  <Lines>13</Lines>
  <Paragraphs>4</Paragraphs>
  <ScaleCrop>false</ScaleCrop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meicheng yao</cp:lastModifiedBy>
  <cp:revision>2</cp:revision>
  <dcterms:created xsi:type="dcterms:W3CDTF">2026-04-24T12:34:00Z</dcterms:created>
  <dcterms:modified xsi:type="dcterms:W3CDTF">2026-04-24T12:34:00Z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E0F7B6C8D4DD8B79F961F166366CE078_42</vt:lpwstr>
  </property>
</Properties>
</file>