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C3F" w:rsidRDefault="006D6C3F">
      <w:r>
        <w:t>Simplified/Solved Equations:</w:t>
      </w:r>
    </w:p>
    <w:p w:rsidR="006D6C3F" w:rsidRDefault="006D6C3F" w:rsidP="006D6C3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</w:t>
      </w:r>
    </w:p>
    <w:p w:rsidR="00F0471B" w:rsidRDefault="002278FE">
      <w:pPr>
        <w:rPr>
          <w:rFonts w:eastAsiaTheme="minorEastAsia"/>
        </w:rPr>
      </w:pPr>
      <w:r>
        <w:t xml:space="preserve">Equation 11, </w:t>
      </w:r>
      <w:r w:rsidR="00FE3985">
        <w:t>Interface node</w:t>
      </w:r>
      <w:r>
        <w:t>,</w:t>
      </w:r>
      <w:r w:rsidR="00FE3985">
        <w:t xml:space="preserve"> </w:t>
      </w:r>
      <w:r w:rsidR="00FE3985" w:rsidRPr="005A024A">
        <w:rPr>
          <w:highlight w:val="yellow"/>
        </w:rPr>
        <w:t>assuming</w:t>
      </w:r>
      <w:proofErr w:type="gramStart"/>
      <w:r w:rsidRPr="005A024A">
        <w:rPr>
          <w:highlight w:val="yellow"/>
        </w:rPr>
        <w:t>,</w:t>
      </w:r>
      <w:r w:rsidR="00FE3985" w:rsidRPr="005A024A">
        <w:rPr>
          <w:highlight w:val="yellow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layer1,int</m:t>
            </m:r>
          </m:sub>
        </m:sSub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T</m:t>
            </m:r>
          </m:e>
          <m:sub>
            <m:r>
              <w:rPr>
                <w:rFonts w:ascii="Cambria Math" w:hAnsi="Cambria Math"/>
                <w:highlight w:val="yellow"/>
              </w:rPr>
              <m:t>layer2,int</m:t>
            </m:r>
          </m:sub>
        </m:sSub>
      </m:oMath>
      <w:r w:rsidR="00FE3985">
        <w:rPr>
          <w:rFonts w:eastAsiaTheme="minorEastAsia"/>
        </w:rPr>
        <w:t>:</w:t>
      </w:r>
    </w:p>
    <w:p w:rsidR="00FE3985" w:rsidRDefault="00FE3985">
      <w:pPr>
        <w:rPr>
          <w:rFonts w:eastAsiaTheme="minorEastAsia"/>
        </w:rPr>
      </w:pPr>
      <w:r>
        <w:rPr>
          <w:rFonts w:eastAsiaTheme="minorEastAsia"/>
        </w:rPr>
        <w:t xml:space="preserve">Given: </w:t>
      </w:r>
      <m:oMath>
        <m:r>
          <w:rPr>
            <w:rFonts w:ascii="Cambria Math" w:eastAsiaTheme="minorEastAsia" w:hAnsi="Cambria Math"/>
          </w:rPr>
          <m:t xml:space="preserve">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layer1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layer1,int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layer2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layer2,int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bl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:rsidR="00FE3985" w:rsidRPr="00FE3985" w:rsidRDefault="00A730C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layer1,int</m:t>
              </m:r>
            </m:sub>
          </m:sSub>
          <m:r>
            <w:rPr>
              <w:rFonts w:ascii="Cambria Math" w:hAnsi="Cambria Math"/>
            </w:rPr>
            <m:t>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layer2,int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</m:oMath>
      </m:oMathPara>
    </w:p>
    <w:p w:rsidR="00FE3985" w:rsidRPr="00FE3985" w:rsidRDefault="00A730C9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-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layer1,int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layer2,int</m:t>
              </m:r>
            </m:sub>
          </m:sSub>
        </m:oMath>
      </m:oMathPara>
    </w:p>
    <w:p w:rsidR="00FE3985" w:rsidRPr="00ED1484" w:rsidRDefault="00A730C9" w:rsidP="00FE3985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int</m:t>
                  </m:r>
                </m:sub>
              </m:sSub>
            </m:e>
          </m:d>
        </m:oMath>
      </m:oMathPara>
    </w:p>
    <w:p w:rsidR="00ED1484" w:rsidRPr="00980C46" w:rsidRDefault="00A730C9" w:rsidP="00ED1484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layer1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layer2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int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980C46" w:rsidRPr="00ED1484" w:rsidRDefault="00A730C9" w:rsidP="00980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highlight w:val="yellow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highlight w:val="yellow"/>
                </w:rPr>
                <m:t>int</m:t>
              </m:r>
            </m:sub>
          </m:sSub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yellow"/>
                            </w:rPr>
                            <m:t>layer1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layer2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highlight w:val="yellow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n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  <m:r>
                <w:rPr>
                  <w:rFonts w:ascii="Cambria Math" w:hAnsi="Cambria Math"/>
                  <w:highlight w:val="yellow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bl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 xml:space="preserve">1+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layer1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layer2</m:t>
                              </m:r>
                            </m:sub>
                          </m:sSub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e>
              </m:d>
            </m:den>
          </m:f>
        </m:oMath>
      </m:oMathPara>
    </w:p>
    <w:p w:rsidR="006D6C3F" w:rsidRDefault="006D6C3F" w:rsidP="006D6C3F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</w:t>
      </w:r>
    </w:p>
    <w:p w:rsidR="00ED1484" w:rsidRDefault="002278FE" w:rsidP="00ED1484">
      <w:pPr>
        <w:rPr>
          <w:rFonts w:eastAsiaTheme="minorEastAsia"/>
        </w:rPr>
      </w:pPr>
      <w:r>
        <w:rPr>
          <w:rFonts w:eastAsiaTheme="minorEastAsia"/>
        </w:rPr>
        <w:t xml:space="preserve">Equation 9, interior node, m, </w:t>
      </w:r>
      <w:r w:rsidR="005A024A">
        <w:rPr>
          <w:rFonts w:eastAsiaTheme="minorEastAsia"/>
        </w:rPr>
        <w:t>simplifying the given</w:t>
      </w:r>
      <w:r>
        <w:rPr>
          <w:rFonts w:eastAsiaTheme="minorEastAsia"/>
        </w:rPr>
        <w:t>:</w:t>
      </w:r>
    </w:p>
    <w:p w:rsidR="002278FE" w:rsidRPr="00ED1484" w:rsidRDefault="002278FE" w:rsidP="00ED1484">
      <w:pPr>
        <w:rPr>
          <w:rFonts w:eastAsiaTheme="minorEastAsia"/>
        </w:rPr>
      </w:pPr>
    </w:p>
    <w:p w:rsidR="00ED1484" w:rsidRPr="002278FE" w:rsidRDefault="002278FE" w:rsidP="00FE39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ρc∆x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:rsidR="005A024A" w:rsidRPr="005A024A" w:rsidRDefault="005A024A" w:rsidP="005A024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ρc∆x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(T</m:t>
              </m:r>
            </m:e>
            <m:sub>
              <m:r>
                <w:rPr>
                  <w:rFonts w:ascii="Cambria Math" w:eastAsiaTheme="minorEastAsia" w:hAnsi="Cambria Math"/>
                </w:rPr>
                <m:t>m-1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m+1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</w:rPr>
                <m:t>p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:rsidR="005A024A" w:rsidRPr="005A024A" w:rsidRDefault="00A730C9" w:rsidP="005A02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(T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ρc∆x</m:t>
              </m:r>
            </m:den>
          </m:f>
        </m:oMath>
      </m:oMathPara>
    </w:p>
    <w:p w:rsidR="005A024A" w:rsidRPr="005A024A" w:rsidRDefault="00A730C9" w:rsidP="005A024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b/>
                  <w:i/>
                  <w:highlight w:val="yellow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highlight w:val="yellow"/>
                </w:rPr>
                <m:t>p+1</m:t>
              </m:r>
            </m:sup>
          </m:sSubSup>
          <m:r>
            <w:rPr>
              <w:rFonts w:ascii="Cambria Math" w:hAnsi="Cambria Math"/>
              <w:highlight w:val="yellow"/>
            </w:rPr>
            <m:t>=k∆t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  <w:highlight w:val="yellow"/>
                </w:rPr>
                <m:t>- 2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p</m:t>
                  </m:r>
                </m:sup>
              </m:sSubSup>
            </m:num>
            <m:den>
              <m:r>
                <w:rPr>
                  <w:rFonts w:ascii="Cambria Math" w:hAnsi="Cambria Math"/>
                  <w:highlight w:val="yellow"/>
                </w:rPr>
                <m:t>ρc</m:t>
              </m:r>
            </m:den>
          </m:f>
          <m:r>
            <w:rPr>
              <w:rFonts w:ascii="Cambria Math" w:eastAsiaTheme="minorEastAsia" w:hAnsi="Cambria Math"/>
              <w:highlight w:val="yellow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p</m:t>
              </m:r>
            </m:sup>
          </m:sSubSup>
        </m:oMath>
      </m:oMathPara>
    </w:p>
    <w:p w:rsidR="005A024A" w:rsidRPr="005A024A" w:rsidRDefault="005A024A" w:rsidP="005A024A">
      <w:pPr>
        <w:rPr>
          <w:rFonts w:eastAsiaTheme="minorEastAsia"/>
        </w:rPr>
      </w:pPr>
    </w:p>
    <w:p w:rsidR="005A024A" w:rsidRDefault="005A024A" w:rsidP="005A024A">
      <w:pPr>
        <w:rPr>
          <w:rFonts w:eastAsiaTheme="minorEastAsia"/>
        </w:rPr>
      </w:pPr>
    </w:p>
    <w:p w:rsidR="00256A08" w:rsidRDefault="00256A08" w:rsidP="005A024A">
      <w:pPr>
        <w:rPr>
          <w:rFonts w:eastAsiaTheme="minorEastAsia"/>
        </w:rPr>
      </w:pPr>
    </w:p>
    <w:p w:rsidR="006D6C3F" w:rsidRPr="005A024A" w:rsidRDefault="006D6C3F" w:rsidP="005A024A">
      <w:pPr>
        <w:rPr>
          <w:rFonts w:eastAsiaTheme="minorEastAsia"/>
        </w:rPr>
      </w:pPr>
    </w:p>
    <w:p w:rsidR="003C38AA" w:rsidRDefault="00256A08" w:rsidP="005A024A">
      <w:pPr>
        <w:rPr>
          <w:rFonts w:eastAsiaTheme="minorEastAsia"/>
          <w:b/>
          <w:u w:val="single"/>
        </w:rPr>
      </w:pPr>
      <w:r w:rsidRPr="003C38AA">
        <w:rPr>
          <w:rFonts w:eastAsiaTheme="minorEastAsia"/>
          <w:b/>
          <w:u w:val="single"/>
        </w:rPr>
        <w:lastRenderedPageBreak/>
        <w:t>UNITS</w:t>
      </w:r>
    </w:p>
    <w:p w:rsidR="006D6C3F" w:rsidRPr="006D6C3F" w:rsidRDefault="006D6C3F" w:rsidP="005A024A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</w:t>
      </w:r>
    </w:p>
    <w:p w:rsidR="00256A08" w:rsidRPr="005A024A" w:rsidRDefault="003C38AA" w:rsidP="005A024A">
      <w:pPr>
        <w:rPr>
          <w:rFonts w:eastAsiaTheme="minorEastAsia"/>
        </w:rPr>
      </w:pPr>
      <w:r>
        <w:rPr>
          <w:rFonts w:eastAsiaTheme="minorEastAsia"/>
        </w:rPr>
        <w:t>Surface node calculation, Equation 10:</w:t>
      </w:r>
    </w:p>
    <w:p w:rsidR="005A024A" w:rsidRPr="00256A08" w:rsidRDefault="00A730C9" w:rsidP="005A024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rad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sky</m:t>
              </m:r>
            </m:sub>
          </m:sSub>
          <m:r>
            <w:rPr>
              <w:rFonts w:ascii="Cambria Math" w:eastAsiaTheme="minorEastAsia" w:hAnsi="Cambria Math"/>
            </w:rPr>
            <m:t>εσ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sky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rad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sky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6A08" w:rsidRPr="001812E5" w:rsidRDefault="003C38AA" w:rsidP="00256A08">
      <w:pPr>
        <w:rPr>
          <w:rFonts w:eastAsiaTheme="minorEastAsia"/>
        </w:rPr>
      </w:pPr>
      <w:r w:rsidRPr="001812E5">
        <w:rPr>
          <w:rFonts w:eastAsiaTheme="minorEastAsia"/>
        </w:rPr>
        <w:t>Given units:</w:t>
      </w:r>
    </w:p>
    <w:p w:rsidR="003C38AA" w:rsidRPr="001812E5" w:rsidRDefault="00A730C9" w:rsidP="003C38A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℃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℃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℃</m:t>
          </m:r>
          <m:r>
            <m:rPr>
              <m:sty m:val="p"/>
            </m:rPr>
            <w:rPr>
              <w:rFonts w:ascii="Cambria Math" w:eastAsiaTheme="minorEastAsia" w:hAnsi="Cambria Math"/>
            </w:rPr>
            <m:t>-K)</m:t>
          </m:r>
        </m:oMath>
      </m:oMathPara>
    </w:p>
    <w:p w:rsidR="00E81FDF" w:rsidRPr="001812E5" w:rsidRDefault="00E81FDF" w:rsidP="003C38AA">
      <w:pPr>
        <w:rPr>
          <w:rFonts w:eastAsiaTheme="minorEastAsia"/>
        </w:rPr>
      </w:pPr>
      <w:r w:rsidRPr="001812E5">
        <w:rPr>
          <w:rFonts w:eastAsiaTheme="minorEastAsia"/>
        </w:rPr>
        <w:t>Converted units:</w:t>
      </w:r>
    </w:p>
    <w:p w:rsidR="00E81FDF" w:rsidRPr="001812E5" w:rsidRDefault="00E81FDF" w:rsidP="00E81FDF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dimensionless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yellow"/>
                    </w:rPr>
                    <m:t>℃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-(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K)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℃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  <w:highlight w:val="yellow"/>
            </w:rPr>
            <m:t>℃</m:t>
          </m:r>
          <m:r>
            <m:rPr>
              <m:sty m:val="p"/>
            </m:rPr>
            <w:rPr>
              <w:rFonts w:ascii="Cambria Math" w:eastAsiaTheme="minorEastAsia" w:hAnsi="Cambria Math"/>
            </w:rPr>
            <m:t>-K)</m:t>
          </m:r>
        </m:oMath>
      </m:oMathPara>
    </w:p>
    <w:p w:rsidR="00E81FDF" w:rsidRDefault="00E81FDF" w:rsidP="003C38AA">
      <w:pPr>
        <w:rPr>
          <w:rFonts w:eastAsiaTheme="minorEastAsia"/>
        </w:rPr>
      </w:pPr>
    </w:p>
    <w:p w:rsidR="003C38AA" w:rsidRDefault="003C38AA" w:rsidP="003C38AA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</w:t>
      </w:r>
    </w:p>
    <w:p w:rsidR="003C38AA" w:rsidRPr="005A024A" w:rsidRDefault="001614A7" w:rsidP="003C38AA">
      <w:pPr>
        <w:rPr>
          <w:rFonts w:eastAsiaTheme="minorEastAsia"/>
        </w:rPr>
      </w:pPr>
      <w:r>
        <w:rPr>
          <w:rFonts w:eastAsiaTheme="minorEastAsia"/>
        </w:rPr>
        <w:t>Interior</w:t>
      </w:r>
      <w:r w:rsidR="006D6C3F">
        <w:rPr>
          <w:rFonts w:eastAsiaTheme="minorEastAsia"/>
        </w:rPr>
        <w:t xml:space="preserve"> node calculation, Equation 9</w:t>
      </w:r>
      <w:r w:rsidR="003C38AA">
        <w:rPr>
          <w:rFonts w:eastAsiaTheme="minorEastAsia"/>
        </w:rPr>
        <w:t>:</w:t>
      </w:r>
    </w:p>
    <w:p w:rsidR="006D6C3F" w:rsidRPr="002278FE" w:rsidRDefault="00497F36" w:rsidP="006D6C3F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c∆x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p+1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 xml:space="preserve">-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∆t</m:t>
                  </m:r>
                </m:den>
              </m:f>
            </m:e>
          </m:d>
          <m:r>
            <w:rPr>
              <w:rFonts w:ascii="Cambria Math" w:hAnsi="Cambria Math"/>
            </w:rPr>
            <m:t>=k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r>
            <w:rPr>
              <w:rFonts w:ascii="Cambria Math" w:hAnsi="Cambria Math"/>
            </w:rPr>
            <m:t>+k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p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</m:oMath>
      </m:oMathPara>
    </w:p>
    <w:p w:rsidR="003C38AA" w:rsidRDefault="003C38AA" w:rsidP="003C38AA">
      <w:pPr>
        <w:rPr>
          <w:rFonts w:eastAsiaTheme="minorEastAsia"/>
        </w:rPr>
      </w:pPr>
      <w:r>
        <w:rPr>
          <w:rFonts w:eastAsiaTheme="minorEastAsia"/>
        </w:rPr>
        <w:t>Given units:</w:t>
      </w:r>
    </w:p>
    <w:p w:rsidR="00256A08" w:rsidRPr="001812E5" w:rsidRDefault="00A730C9" w:rsidP="005A024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∙℃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℃-℃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m∙℃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℃-℃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m∙℃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℃-℃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e>
          </m:d>
        </m:oMath>
      </m:oMathPara>
    </w:p>
    <w:p w:rsidR="001614A7" w:rsidRPr="001614A7" w:rsidRDefault="001614A7" w:rsidP="005A024A">
      <w:pPr>
        <w:rPr>
          <w:rFonts w:eastAsiaTheme="minorEastAsia"/>
        </w:rPr>
      </w:pPr>
      <w:r>
        <w:rPr>
          <w:rFonts w:eastAsiaTheme="minorEastAsia"/>
        </w:rPr>
        <w:t>Simplified Units</w:t>
      </w:r>
      <w:r w:rsidR="00AE5693">
        <w:rPr>
          <w:rFonts w:eastAsiaTheme="minorEastAsia"/>
        </w:rPr>
        <w:t>:</w:t>
      </w:r>
    </w:p>
    <w:p w:rsidR="001614A7" w:rsidRPr="001812E5" w:rsidRDefault="00A730C9" w:rsidP="001614A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green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highlight w:val="green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highlight w:val="gree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highlight w:val="gree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highlight w:val="green"/>
                    </w:rPr>
                    <m:t>W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highlight w:val="gree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642DDA" w:rsidRDefault="00642DDA" w:rsidP="00642DDA">
      <w:pPr>
        <w:rPr>
          <w:rFonts w:eastAsiaTheme="minorEastAsia"/>
        </w:rPr>
      </w:pPr>
      <w:r>
        <w:rPr>
          <w:rFonts w:eastAsiaTheme="minorEastAsia"/>
        </w:rPr>
        <w:t>----------------------------------------------------------------------------------------------------------------------------------------</w:t>
      </w:r>
    </w:p>
    <w:p w:rsidR="00642DDA" w:rsidRDefault="00642DDA" w:rsidP="00642DDA">
      <w:pPr>
        <w:rPr>
          <w:rFonts w:eastAsiaTheme="minorEastAsia"/>
        </w:rPr>
      </w:pPr>
      <w:r>
        <w:rPr>
          <w:rFonts w:eastAsiaTheme="minorEastAsia"/>
        </w:rPr>
        <w:t>Convective heat coefficient of air calculation, Equation 4:</w:t>
      </w:r>
    </w:p>
    <w:p w:rsidR="00642DDA" w:rsidRPr="00642DDA" w:rsidRDefault="00A730C9" w:rsidP="00642DD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</m:sSub>
          <m:r>
            <w:rPr>
              <w:rFonts w:ascii="Cambria Math" w:eastAsiaTheme="minorEastAsia" w:hAnsi="Cambria Math"/>
            </w:rPr>
            <m:t>=0.664[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</w:rPr>
                <m:t>∞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Pr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0.3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-0.5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</w:rPr>
                <m:t>0.5</m:t>
              </m:r>
            </m:sup>
          </m:sSubSup>
          <m:r>
            <w:rPr>
              <w:rFonts w:ascii="Cambria Math" w:eastAsiaTheme="minorEastAsia" w:hAnsi="Cambria Math"/>
            </w:rPr>
            <m:t>]</m:t>
          </m:r>
        </m:oMath>
      </m:oMathPara>
    </w:p>
    <w:p w:rsidR="00642DDA" w:rsidRPr="00642DDA" w:rsidRDefault="00642DDA" w:rsidP="00642DDA">
      <w:pPr>
        <w:rPr>
          <w:rFonts w:eastAsiaTheme="minorEastAsia"/>
        </w:rPr>
      </w:pPr>
      <w:r>
        <w:rPr>
          <w:rFonts w:eastAsiaTheme="minorEastAsia"/>
        </w:rPr>
        <w:t>Given Units</w:t>
      </w:r>
    </w:p>
    <w:p w:rsidR="00642DDA" w:rsidRPr="001812E5" w:rsidRDefault="00A730C9" w:rsidP="00642DD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∙℃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highlight w:val="cy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cyan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highlight w:val="cyan"/>
                        </w:rPr>
                        <m:t>m∙℃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dimensionless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-0.5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e>
          </m:d>
        </m:oMath>
      </m:oMathPara>
    </w:p>
    <w:p w:rsidR="00AE5693" w:rsidRPr="001614A7" w:rsidRDefault="00AE5693" w:rsidP="00AE5693">
      <w:pPr>
        <w:rPr>
          <w:rFonts w:eastAsiaTheme="minorEastAsia"/>
        </w:rPr>
      </w:pPr>
      <w:r>
        <w:rPr>
          <w:rFonts w:eastAsiaTheme="minorEastAsia"/>
        </w:rPr>
        <w:t>Simplified Units:</w:t>
      </w:r>
    </w:p>
    <w:p w:rsidR="00AE5693" w:rsidRPr="00AE5693" w:rsidRDefault="00A730C9" w:rsidP="00AE569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∙℃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m∙℃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0.5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green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gree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gree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highlight w:val="green"/>
                </w:rPr>
                <m:t>∙℃</m:t>
              </m:r>
            </m:den>
          </m:f>
          <m:r>
            <w:rPr>
              <w:rFonts w:ascii="Cambria Math" w:eastAsiaTheme="minorEastAsia" w:hAnsi="Cambria Math"/>
              <w:highlight w:val="gree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W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gree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highlight w:val="gree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∙℃</m:t>
                      </m:r>
                    </m:den>
                  </m:f>
                </m:e>
              </m:d>
            </m:e>
          </m:d>
        </m:oMath>
      </m:oMathPara>
    </w:p>
    <w:p w:rsidR="00FE3985" w:rsidRPr="00FE3985" w:rsidRDefault="00A2378B">
      <w:pPr>
        <w:rPr>
          <w:rFonts w:eastAsiaTheme="minorEastAsia"/>
        </w:rPr>
      </w:pPr>
      <w:r w:rsidRPr="00A2378B">
        <w:rPr>
          <w:rFonts w:eastAsiaTheme="minorEastAsia"/>
          <w:highlight w:val="green"/>
        </w:rPr>
        <w:t>If</w:t>
      </w:r>
      <w:r w:rsidRPr="007E6A33">
        <w:rPr>
          <w:rFonts w:eastAsiaTheme="minorEastAsia"/>
          <w:highlight w:val="cy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</w:rPr>
              <m:t>k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∞</m:t>
            </m:r>
          </m:sub>
        </m:sSub>
      </m:oMath>
      <w:r w:rsidRPr="007E6A33">
        <w:rPr>
          <w:rFonts w:eastAsiaTheme="minorEastAsia"/>
          <w:highlight w:val="cyan"/>
        </w:rPr>
        <w:t xml:space="preserve"> </w:t>
      </w:r>
      <w:r w:rsidRPr="00A2378B">
        <w:rPr>
          <w:rFonts w:eastAsiaTheme="minorEastAsia"/>
          <w:highlight w:val="green"/>
        </w:rPr>
        <w:t xml:space="preserve">is in terms </w:t>
      </w:r>
      <w:r w:rsidR="00E81FDF" w:rsidRPr="00A2378B">
        <w:rPr>
          <w:rFonts w:eastAsiaTheme="minorEastAsia"/>
          <w:highlight w:val="green"/>
        </w:rPr>
        <w:t>of</w:t>
      </w:r>
      <m:oMath>
        <m:r>
          <w:rPr>
            <w:rFonts w:ascii="Cambria Math" w:eastAsiaTheme="minorEastAsia" w:hAnsi="Cambria Math"/>
            <w:highlight w:val="cyan"/>
          </w:rPr>
          <m:t xml:space="preserve"> </m:t>
        </m:r>
        <m:r>
          <w:rPr>
            <w:rFonts w:ascii="Cambria Math" w:eastAsiaTheme="minorEastAsia" w:hAnsi="Cambria Math"/>
            <w:highlight w:val="cyan"/>
          </w:rPr>
          <m:t>K</m:t>
        </m:r>
      </m:oMath>
      <w:r w:rsidRPr="007E6A33">
        <w:rPr>
          <w:rFonts w:eastAsiaTheme="minorEastAsia"/>
          <w:highlight w:val="cyan"/>
        </w:rPr>
        <w:t>,</w:t>
      </w:r>
      <w:r w:rsidRPr="00A2378B">
        <w:rPr>
          <w:rFonts w:eastAsiaTheme="minorEastAsia"/>
          <w:highlight w:val="green"/>
        </w:rPr>
        <w:t xml:space="preserve"> then</w:t>
      </w:r>
      <w:r w:rsidRPr="007E6A33">
        <w:rPr>
          <w:rFonts w:eastAsiaTheme="minorEastAsia"/>
          <w:highlight w:val="cy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cyan"/>
              </w:rPr>
            </m:ctrlPr>
          </m:sSubPr>
          <m:e>
            <m:r>
              <w:rPr>
                <w:rFonts w:ascii="Cambria Math" w:eastAsiaTheme="minorEastAsia" w:hAnsi="Cambria Math"/>
                <w:highlight w:val="cyan"/>
              </w:rPr>
              <m:t>h</m:t>
            </m:r>
          </m:e>
          <m:sub>
            <m:r>
              <w:rPr>
                <w:rFonts w:ascii="Cambria Math" w:eastAsiaTheme="minorEastAsia" w:hAnsi="Cambria Math"/>
                <w:highlight w:val="cyan"/>
              </w:rPr>
              <m:t>∞</m:t>
            </m:r>
          </m:sub>
        </m:sSub>
      </m:oMath>
      <w:r w:rsidR="00E81FDF" w:rsidRPr="007E6A33">
        <w:rPr>
          <w:rFonts w:eastAsiaTheme="minorEastAsia"/>
          <w:highlight w:val="cyan"/>
        </w:rPr>
        <w:t xml:space="preserve"> </w:t>
      </w:r>
      <w:r w:rsidR="00E81FDF">
        <w:rPr>
          <w:rFonts w:eastAsiaTheme="minorEastAsia"/>
          <w:highlight w:val="green"/>
        </w:rPr>
        <w:t>will be in terms of</w:t>
      </w:r>
      <w:r w:rsidRPr="007E6A33">
        <w:rPr>
          <w:rFonts w:eastAsiaTheme="minorEastAsia"/>
          <w:highlight w:val="cya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highlight w:val="cyan"/>
          </w:rPr>
          <m:t>K</m:t>
        </m:r>
      </m:oMath>
      <w:bookmarkStart w:id="0" w:name="_GoBack"/>
      <w:bookmarkEnd w:id="0"/>
    </w:p>
    <w:sectPr w:rsidR="00FE3985" w:rsidRPr="00FE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85"/>
    <w:rsid w:val="001614A7"/>
    <w:rsid w:val="001812E5"/>
    <w:rsid w:val="002278FE"/>
    <w:rsid w:val="00256A08"/>
    <w:rsid w:val="003C38AA"/>
    <w:rsid w:val="00497F36"/>
    <w:rsid w:val="005A024A"/>
    <w:rsid w:val="00642DDA"/>
    <w:rsid w:val="006D6C3F"/>
    <w:rsid w:val="007068AE"/>
    <w:rsid w:val="00792552"/>
    <w:rsid w:val="007E6A33"/>
    <w:rsid w:val="008E0B97"/>
    <w:rsid w:val="00980C46"/>
    <w:rsid w:val="009917E6"/>
    <w:rsid w:val="00A2378B"/>
    <w:rsid w:val="00A730C9"/>
    <w:rsid w:val="00AB0C20"/>
    <w:rsid w:val="00AE5693"/>
    <w:rsid w:val="00C76807"/>
    <w:rsid w:val="00E35D33"/>
    <w:rsid w:val="00E81FDF"/>
    <w:rsid w:val="00ED1484"/>
    <w:rsid w:val="00F0471B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8BEF"/>
  <w15:chartTrackingRefBased/>
  <w15:docId w15:val="{B6DA927C-4DC9-48A9-8504-2EF4815AF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92552"/>
    <w:rPr>
      <w:rFonts w:ascii="Times New Roman" w:hAnsi="Times New Roman"/>
      <w:color w:val="auto"/>
      <w:sz w:val="22"/>
    </w:rPr>
  </w:style>
  <w:style w:type="character" w:styleId="PlaceholderText">
    <w:name w:val="Placeholder Text"/>
    <w:basedOn w:val="DefaultParagraphFont"/>
    <w:uiPriority w:val="99"/>
    <w:semiHidden/>
    <w:rsid w:val="00FE39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B2B4-CE43-4ABA-8124-73D3ADF2D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Hoehne (Student)</dc:creator>
  <cp:keywords/>
  <dc:description/>
  <cp:lastModifiedBy>Chris Hoehne (Student)</cp:lastModifiedBy>
  <cp:revision>13</cp:revision>
  <dcterms:created xsi:type="dcterms:W3CDTF">2018-12-05T18:49:00Z</dcterms:created>
  <dcterms:modified xsi:type="dcterms:W3CDTF">2018-12-06T19:33:00Z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http://www.zotero.org/styles/elsevier-harvard</vt:lpwstr>
  </property>
  <property fmtid="{D5CDD505-2E9C-101B-9397-08002B2CF9AE}" pid="9" name="Mendeley Recent Style Name 3_1">
    <vt:lpwstr>Elsevier Harvard (with titles)</vt:lpwstr>
  </property>
  <property fmtid="{D5CDD505-2E9C-101B-9397-08002B2CF9AE}" pid="10" name="Mendeley Recent Style Id 4_1">
    <vt:lpwstr>http://www.zotero.org/styles/environmental-health-perspectives</vt:lpwstr>
  </property>
  <property fmtid="{D5CDD505-2E9C-101B-9397-08002B2CF9AE}" pid="11" name="Mendeley Recent Style Name 4_1">
    <vt:lpwstr>Environmental Health Perspectives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Harvard - Cite Them Right 9th edition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(author-date)</vt:lpwstr>
  </property>
  <property fmtid="{D5CDD505-2E9C-101B-9397-08002B2CF9AE}" pid="16" name="Mendeley Recent Style Id 7_1">
    <vt:lpwstr>http://www.zotero.org/styles/nature</vt:lpwstr>
  </property>
  <property fmtid="{D5CDD505-2E9C-101B-9397-08002B2CF9AE}" pid="17" name="Mendeley Recent Style Name 7_1">
    <vt:lpwstr>Nature</vt:lpwstr>
  </property>
  <property fmtid="{D5CDD505-2E9C-101B-9397-08002B2CF9AE}" pid="18" name="Mendeley Recent Style Id 8_1">
    <vt:lpwstr>http://www.zotero.org/styles/transportation-research-part-d</vt:lpwstr>
  </property>
  <property fmtid="{D5CDD505-2E9C-101B-9397-08002B2CF9AE}" pid="19" name="Mendeley Recent Style Name 8_1">
    <vt:lpwstr>Transportation Research Part D</vt:lpwstr>
  </property>
  <property fmtid="{D5CDD505-2E9C-101B-9397-08002B2CF9AE}" pid="20" name="Mendeley Recent Style Id 9_1">
    <vt:lpwstr>http://www.zotero.org/styles/transportation-research-record</vt:lpwstr>
  </property>
  <property fmtid="{D5CDD505-2E9C-101B-9397-08002B2CF9AE}" pid="21" name="Mendeley Recent Style Name 9_1">
    <vt:lpwstr>Transportation Research Record: Journal of the Transportation Research Board</vt:lpwstr>
  </property>
</Properties>
</file>