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52"/>
        </w:rPr>
        <w:t>本科毕业论文</w:t>
      </w:r>
    </w:p>
    <w:p/>
    <w:p>
      <w:pPr>
        <w:jc w:val="center"/>
      </w:pPr>
      <w:r>
        <w:rPr>
          <w:rFonts w:ascii="黑体" w:hAnsi="黑体"/>
          <w:b/>
          <w:sz w:val="36"/>
        </w:rPr>
        <w:t>面向中小型企业的轻量化钓鱼邮件检测与溯源系统设计与实现</w:t>
      </w:r>
    </w:p>
    <w:p/>
    <w:p/>
    <w:p/>
    <w:p/>
    <w:p>
      <w:pPr>
        <w:jc w:val="center"/>
      </w:pPr>
      <w:r>
        <w:rPr>
          <w:sz w:val="28"/>
        </w:rPr>
        <w:t>学    院：计算机科学与技术学院</w:t>
      </w:r>
    </w:p>
    <w:p>
      <w:pPr>
        <w:jc w:val="center"/>
      </w:pPr>
      <w:r>
        <w:rPr>
          <w:sz w:val="28"/>
        </w:rPr>
        <w:t>专    业：计算机科学与技术</w:t>
      </w:r>
    </w:p>
    <w:p>
      <w:pPr>
        <w:jc w:val="center"/>
      </w:pPr>
      <w:r>
        <w:rPr>
          <w:sz w:val="28"/>
        </w:rPr>
        <w:t>班    级：2021级1班</w:t>
      </w:r>
    </w:p>
    <w:p>
      <w:pPr>
        <w:jc w:val="center"/>
      </w:pPr>
      <w:r>
        <w:rPr>
          <w:sz w:val="28"/>
        </w:rPr>
        <w:t>学    号：XXXXXXXX</w:t>
      </w:r>
    </w:p>
    <w:p>
      <w:pPr>
        <w:jc w:val="center"/>
      </w:pPr>
      <w:r>
        <w:rPr>
          <w:sz w:val="28"/>
        </w:rPr>
        <w:t>姓    名：XXX</w:t>
      </w:r>
    </w:p>
    <w:p>
      <w:pPr>
        <w:jc w:val="center"/>
      </w:pPr>
      <w:r>
        <w:rPr>
          <w:sz w:val="28"/>
        </w:rPr>
        <w:t>指导教师：XXX 教授</w:t>
      </w:r>
    </w:p>
    <w:p/>
    <w:p/>
    <w:p>
      <w:pPr>
        <w:jc w:val="center"/>
      </w:pPr>
      <w:r>
        <w:rPr>
          <w:sz w:val="28"/>
        </w:rPr>
        <w:t>2024年6月</w:t>
      </w:r>
    </w:p>
    <w:p>
      <w:r>
        <w:br w:type="page"/>
      </w:r>
    </w:p>
    <w:p>
      <w:pPr>
        <w:pStyle w:val="Heading1"/>
        <w:jc w:val="center"/>
      </w:pPr>
      <w:r>
        <w:t>摘  要</w:t>
      </w:r>
    </w:p>
    <w:p>
      <w:pPr>
        <w:spacing w:line="360" w:lineRule="auto"/>
        <w:ind w:firstLine="420"/>
      </w:pPr>
      <w:r>
        <w:t>随着互联网技术的快速发展，电子邮件已成为企业日常办公的核心通信工具。然而，钓鱼邮件攻击日益猖獗，给企业信息安全带来严重威胁。据统计，全球每年因钓鱼攻击造成的经济损失高达数百亿美元，而中小企业由于缺乏专业安全团队和充足预算，往往成为攻击的主要目标。</w:t>
      </w:r>
    </w:p>
    <w:p>
      <w:pPr>
        <w:spacing w:line="360" w:lineRule="auto"/>
        <w:ind w:firstLine="420"/>
      </w:pPr>
      <w:r>
        <w:t>针对上述问题，本文设计并实现了一种面向中小型企业的轻量化钓鱼邮件检测与溯源系统。该系统采用多维度融合检测策略，集成轻量级机器学习模型（RandomForest和XGBoost分类器、IsolationForest异常检测器）、规则引擎、AI语义分析和威胁情报，实现了对钓鱼邮件的高效检测与溯源分析。</w:t>
      </w:r>
    </w:p>
    <w:p>
      <w:pPr>
        <w:spacing w:line="360" w:lineRule="auto"/>
        <w:ind w:firstLine="420"/>
      </w:pPr>
      <w:r>
        <w:t>系统的核心创新点包括：（1）设计了基于35维语义特征和26维统计特征的双维度特征提取框架；（2）提出了Kill Switch硬规则一票否决机制，针对黑名单IP、恶意附件等高危特征实现即时阻断；（3）集成大语言模型进行邮件内容语义分析，识别社会工程学攻击；（4）实现了完整的邮件溯源分析功能，包括IP追踪、DNSBL查询和攻击链还原。</w:t>
      </w:r>
    </w:p>
    <w:p>
      <w:pPr>
        <w:spacing w:line="360" w:lineRule="auto"/>
        <w:ind w:firstLine="420"/>
      </w:pPr>
      <w:r>
        <w:t>实验结果表明，系统在测试集上取得了良好的检测效果，单封邮件检测时间控制在5秒以内，能够有效识别各类钓鱼邮件攻击，满足中小企业的实际应用需求。</w:t>
      </w:r>
    </w:p>
    <w:p>
      <w:r>
        <w:rPr>
          <w:b/>
        </w:rPr>
        <w:t>关键词：</w:t>
      </w:r>
      <w:r>
        <w:t>钓鱼邮件检测；机器学习；轻量模型；威胁情报；溯源分析；多维度融合</w:t>
      </w:r>
    </w:p>
    <w:p>
      <w:r>
        <w:br w:type="page"/>
      </w:r>
    </w:p>
    <w:p>
      <w:pPr>
        <w:pStyle w:val="Heading1"/>
        <w:jc w:val="center"/>
      </w:pPr>
      <w:r>
        <w:t>Abstract</w:t>
      </w:r>
    </w:p>
    <w:p>
      <w:pPr>
        <w:spacing w:line="360" w:lineRule="auto"/>
        <w:ind w:firstLine="420"/>
      </w:pPr>
      <w:r>
        <w:t>With the rapid development of Internet technology, email has become the core communication tool for enterprise daily operations. However, phishing email attacks are becoming increasingly rampant, posing serious threats to enterprise information security. According to statistics, the global economic losses caused by phishing attacks amount to hundreds of billions of dollars annually, while small and medium-sized enterprises (SMEs) often become the main targets due to the lack of professional security teams and sufficient budgets.</w:t>
      </w:r>
    </w:p>
    <w:p>
      <w:pPr>
        <w:spacing w:line="360" w:lineRule="auto"/>
        <w:ind w:firstLine="420"/>
      </w:pPr>
      <w:r>
        <w:t>To address these issues, this paper designs and implements a lightweight phishing email detection and traceback system for SMEs. The system adopts a multi-dimensional fusion detection strategy, integrating lightweight machine learning models (RandomForest and XGBoost classifiers, IsolationForest anomaly detector), rule engine, AI semantic analysis, and threat intelligence to achieve efficient detection and traceback analysis of phishing emails.</w:t>
      </w:r>
    </w:p>
    <w:p>
      <w:pPr>
        <w:spacing w:line="360" w:lineRule="auto"/>
        <w:ind w:firstLine="420"/>
      </w:pPr>
      <w:r>
        <w:t>The core innovations of the system include: (1) A dual-dimensional feature extraction framework based on 35-dimensional semantic features and 26-dimensional statistical features; (2) A Kill Switch hard rule one-vote veto mechanism for immediate blocking of high-risk features such as blacklisted IPs and malicious attachments; (3) Integration of large language models for email content semantic analysis to identify social engineering attacks; (4) Implementation of complete email traceback analysis functions including IP tracking, DNSBL query, and attack chain reconstruction.</w:t>
      </w:r>
    </w:p>
    <w:p>
      <w:pPr>
        <w:spacing w:line="360" w:lineRule="auto"/>
        <w:ind w:firstLine="420"/>
      </w:pPr>
      <w:r>
        <w:t>Experimental results show that the system achieves good detection performance on the test set, with single email detection time controlled within 5 seconds, and can effectively identify various phishing email attacks, meeting the practical application needs of SMEs.</w:t>
      </w:r>
    </w:p>
    <w:p>
      <w:r>
        <w:rPr>
          <w:b/>
        </w:rPr>
        <w:t xml:space="preserve">Keywords: </w:t>
      </w:r>
      <w:r>
        <w:t>Phishing Email Detection; Machine Learning; Lightweight Model; Threat Intelligence; Traceback Analysis; Multi-dimensional Fusion</w:t>
      </w:r>
    </w:p>
    <w:p>
      <w:r>
        <w:br w:type="page"/>
      </w:r>
    </w:p>
    <w:p>
      <w:pPr>
        <w:pStyle w:val="Heading1"/>
        <w:jc w:val="center"/>
      </w:pPr>
      <w:r>
        <w:t>目  录</w:t>
      </w:r>
    </w:p>
    <w:p>
      <w:pPr>
        <w:spacing w:line="360" w:lineRule="auto"/>
        <w:ind w:firstLine="420"/>
      </w:pPr>
      <w:r>
        <w:t>（目录由Word自动生成）</w:t>
      </w:r>
    </w:p>
    <w:p>
      <w:r>
        <w:br w:type="page"/>
      </w:r>
    </w:p>
    <w:p>
      <w:pPr>
        <w:pStyle w:val="Heading1"/>
      </w:pPr>
      <w:r>
        <w:t>第1章 绪论</w:t>
      </w:r>
    </w:p>
    <w:p>
      <w:pPr>
        <w:pStyle w:val="Heading2"/>
      </w:pPr>
      <w:r>
        <w:t>1.1 研究背景与意义</w:t>
      </w:r>
    </w:p>
    <w:p>
      <w:pPr>
        <w:spacing w:line="360" w:lineRule="auto"/>
        <w:ind w:firstLine="420"/>
      </w:pPr>
      <w:r>
        <w:t>随着互联网技术的快速发展和数字化转型的深入推进，电子邮件已成为企业日常办公不可或缺的核心通信工具。据统计，全球每天发送的电子邮件数量超过3000亿封，电子邮件在企业商务沟通、内部协作、客户服务等方面发挥着重要作用。</w:t>
      </w:r>
    </w:p>
    <w:p>
      <w:pPr>
        <w:spacing w:line="360" w:lineRule="auto"/>
        <w:ind w:firstLine="420"/>
      </w:pPr>
      <w:r>
        <w:t>然而，电子邮件的普及也带来了严重的安全威胁。钓鱼邮件（Phishing Email）作为一种常见的网络攻击手段，通过伪装成可信来源（如银行、政府机构、合作伙伴等），诱导用户点击恶意链接、泄露敏感信息或执行恶意操作，已成为企业面临的主要网络安全威胁之一。</w:t>
      </w:r>
    </w:p>
    <w:p>
      <w:pPr>
        <w:spacing w:line="360" w:lineRule="auto"/>
        <w:ind w:firstLine="420"/>
      </w:pPr>
      <w:r>
        <w:t>根据Verizon《2024年数据泄露调查报告》，超过90%的网络攻击始于钓鱼邮件。IBM《2024年数据泄露成本报告》显示，全球数据泄露的平均成本达到488万美元，而其中钓鱼攻击是最常见的攻击向量之一。对于中小企业而言，由于缺乏专业的安全团队和充足的安全预算，一旦遭受钓鱼攻击，往往面临更大的经济损失和业务中断风险。</w:t>
      </w:r>
    </w:p>
    <w:p>
      <w:pPr>
        <w:spacing w:line="360" w:lineRule="auto"/>
        <w:ind w:firstLine="420"/>
      </w:pPr>
      <w:r>
        <w:t>因此，开发一种轻量化、易部署、高效率的钓鱼邮件检测系统，对于提升中小企业的网络安全防护能力具有重要的现实意义。</w:t>
      </w:r>
    </w:p>
    <w:p>
      <w:pPr>
        <w:pStyle w:val="Heading2"/>
      </w:pPr>
      <w:r>
        <w:t>1.2 国内外研究现状</w:t>
      </w:r>
    </w:p>
    <w:p>
      <w:pPr>
        <w:spacing w:line="360" w:lineRule="auto"/>
        <w:ind w:firstLine="420"/>
      </w:pPr>
      <w:r>
        <w:t>目前，国内外学者在钓鱼邮件检测领域已开展了大量研究工作，主要的检测方法可分为以下几类：</w:t>
      </w:r>
    </w:p>
    <w:p>
      <w:pPr>
        <w:spacing w:line="360" w:lineRule="auto"/>
        <w:ind w:firstLine="420"/>
      </w:pPr>
      <w:r>
        <w:t>（1）基于规则的检测方法</w:t>
      </w:r>
    </w:p>
    <w:p>
      <w:pPr>
        <w:spacing w:line="360" w:lineRule="auto"/>
        <w:ind w:firstLine="420"/>
      </w:pPr>
      <w:r>
        <w:t>基于规则的检测方法通过预定义的规则库识别钓鱼邮件，常见的规则包括：关键词匹配、URL特征分析、发件人域名检查、邮件认证验证等。这种方法实现简单、响应速度快，但存在规则维护成本高、难以应对新型攻击的局限性。</w:t>
      </w:r>
    </w:p>
    <w:p>
      <w:pPr>
        <w:spacing w:line="360" w:lineRule="auto"/>
        <w:ind w:firstLine="420"/>
      </w:pPr>
      <w:r>
        <w:t>（2）基于机器学习的检测方法</w:t>
      </w:r>
    </w:p>
    <w:p>
      <w:pPr>
        <w:spacing w:line="360" w:lineRule="auto"/>
        <w:ind w:firstLine="420"/>
      </w:pPr>
      <w:r>
        <w:t>基于机器学习的检测方法通过训练分类模型识别钓鱼邮件，常用的算法包括：朴素贝叶斯（Naive Bayes）、支持向量机（SVM）、随机森林（Random Forest）、梯度提升树（XGBoost）等。这类方法能够自动学习特征，具有较好的泛化能力，但需要大量标注数据进行训练。</w:t>
      </w:r>
    </w:p>
    <w:p>
      <w:pPr>
        <w:spacing w:line="360" w:lineRule="auto"/>
        <w:ind w:firstLine="420"/>
      </w:pPr>
      <w:r>
        <w:t>（3）基于深度学习的检测方法</w:t>
      </w:r>
    </w:p>
    <w:p>
      <w:pPr>
        <w:spacing w:line="360" w:lineRule="auto"/>
        <w:ind w:firstLine="420"/>
      </w:pPr>
      <w:r>
        <w:t>基于深度学习的检测方法使用卷积神经网络（CNN）、循环神经网络（RNN）、Transformer等模型进行特征学习和分类。这类方法能够自动提取深层特征，在大规模数据集上表现优异，但计算资源需求大，不适合资源受限的中小企业。</w:t>
      </w:r>
    </w:p>
    <w:p>
      <w:pPr>
        <w:spacing w:line="360" w:lineRule="auto"/>
        <w:ind w:firstLine="420"/>
      </w:pPr>
      <w:r>
        <w:t>（4）基于威胁情报的检测方法</w:t>
      </w:r>
    </w:p>
    <w:p>
      <w:pPr>
        <w:spacing w:line="360" w:lineRule="auto"/>
        <w:ind w:firstLine="420"/>
      </w:pPr>
      <w:r>
        <w:t>基于威胁情报的检测方法利用外部威胁情报平台（如VirusTotal、微步在线、AlienVault等）查询URL、IP、域名、文件的威胁信息。这种方法能够快速识别已知的恶意资源，但依赖外部API，存在查询延迟和权限限制。</w:t>
      </w:r>
    </w:p>
    <w:p>
      <w:pPr>
        <w:spacing w:line="360" w:lineRule="auto"/>
        <w:ind w:firstLine="420"/>
      </w:pPr>
      <w:r>
        <w:t>现有研究的不足包括：深度学习方法计算资源需求大，不适合中小企业部署；单一检测方法的准确率有限，难以应对复杂的钓鱼攻击；大多数研究缺乏有效的溯源分析功能；缺乏针对中文钓鱼邮件的专项优化。</w:t>
      </w:r>
    </w:p>
    <w:p>
      <w:pPr>
        <w:pStyle w:val="Heading2"/>
      </w:pPr>
      <w:r>
        <w:t>1.3 研究内容与创新点</w:t>
      </w:r>
    </w:p>
    <w:p>
      <w:pPr>
        <w:spacing w:line="360" w:lineRule="auto"/>
        <w:ind w:firstLine="420"/>
      </w:pPr>
      <w:r>
        <w:t>本文的主要研究内容包括：</w:t>
      </w:r>
    </w:p>
    <w:p>
      <w:pPr>
        <w:spacing w:line="360" w:lineRule="auto"/>
        <w:ind w:firstLine="420"/>
      </w:pPr>
      <w:r>
        <w:t>1. 设计多维度融合检测框架：集成轻量模型、规则引擎、AI分析和威胁情报，实现多维度融合检测。</w:t>
      </w:r>
    </w:p>
    <w:p>
      <w:pPr>
        <w:spacing w:line="360" w:lineRule="auto"/>
        <w:ind w:firstLine="420"/>
      </w:pPr>
      <w:r>
        <w:t>2. 实现双维度特征提取：设计35维语义特征和26维统计特征的特征提取框架。</w:t>
      </w:r>
    </w:p>
    <w:p>
      <w:pPr>
        <w:spacing w:line="360" w:lineRule="auto"/>
        <w:ind w:firstLine="420"/>
      </w:pPr>
      <w:r>
        <w:t>3. 设计Kill Switch硬规则：针对高危特征设计一票否决机制，实现即时阻断。</w:t>
      </w:r>
    </w:p>
    <w:p>
      <w:pPr>
        <w:spacing w:line="360" w:lineRule="auto"/>
        <w:ind w:firstLine="420"/>
      </w:pPr>
      <w:r>
        <w:t>4. 集成AI语义分析：利用大语言模型分析邮件内容，识别社会工程学攻击。</w:t>
      </w:r>
    </w:p>
    <w:p>
      <w:pPr>
        <w:spacing w:line="360" w:lineRule="auto"/>
        <w:ind w:firstLine="420"/>
      </w:pPr>
      <w:r>
        <w:t>5. 实现邮件溯源分析：包括IP追踪、DNSBL查询、WHOIS域名查询和攻击链还原。</w:t>
      </w:r>
    </w:p>
    <w:p>
      <w:pPr>
        <w:spacing w:line="360" w:lineRule="auto"/>
        <w:ind w:firstLine="420"/>
      </w:pPr>
      <w:r>
        <w:t>本文的主要创新点：</w:t>
      </w:r>
    </w:p>
    <w:p>
      <w:pPr>
        <w:spacing w:line="360" w:lineRule="auto"/>
        <w:ind w:firstLine="420"/>
      </w:pPr>
      <w:r>
        <w:t>1. 轻量化设计：采用轻量级机器学习模型（RandomForest、XGBoost、IsolationForest），降低计算资源需求，适合中小企业部署。</w:t>
      </w:r>
    </w:p>
    <w:p>
      <w:pPr>
        <w:spacing w:line="360" w:lineRule="auto"/>
        <w:ind w:firstLine="420"/>
      </w:pPr>
      <w:r>
        <w:t>2. 多维度融合：融合6个检测维度（RF、XGB、异常检测、规则引擎、AI分析、URL分析），通过加权融合提高检测准确率。</w:t>
      </w:r>
    </w:p>
    <w:p>
      <w:pPr>
        <w:spacing w:line="360" w:lineRule="auto"/>
        <w:ind w:firstLine="420"/>
      </w:pPr>
      <w:r>
        <w:t>3. AI语义分析：集成大语言模型（通义千问）进行邮件内容深度分析，识别传统方法难以检测的社会工程学攻击。</w:t>
      </w:r>
    </w:p>
    <w:p>
      <w:pPr>
        <w:spacing w:line="360" w:lineRule="auto"/>
        <w:ind w:firstLine="420"/>
      </w:pPr>
      <w:r>
        <w:t>4. Kill Switch机制：针对黑名单IP、恶意附件等高危特征设计一票否决机制，确保关键威胁即时阻断。</w:t>
      </w:r>
    </w:p>
    <w:p>
      <w:pPr>
        <w:spacing w:line="360" w:lineRule="auto"/>
        <w:ind w:firstLine="420"/>
      </w:pPr>
      <w:r>
        <w:t>5. 完整溯源分析：实现从邮件源IP到攻击链的完整溯源分析，支持并行DNSBL查询。</w:t>
      </w:r>
    </w:p>
    <w:p>
      <w:pPr>
        <w:pStyle w:val="Heading2"/>
      </w:pPr>
      <w:r>
        <w:t>1.4 论文组织结构</w:t>
      </w:r>
    </w:p>
    <w:p>
      <w:pPr>
        <w:spacing w:line="360" w:lineRule="auto"/>
        <w:ind w:firstLine="420"/>
      </w:pPr>
      <w:r>
        <w:t>本文共分为七章：</w:t>
      </w:r>
    </w:p>
    <w:p>
      <w:pPr>
        <w:spacing w:line="360" w:lineRule="auto"/>
        <w:ind w:firstLine="420"/>
      </w:pPr>
      <w:r>
        <w:t>第1章 绪论：介绍研究背景、国内外研究现状、研究内容与创新点。</w:t>
      </w:r>
    </w:p>
    <w:p>
      <w:pPr>
        <w:spacing w:line="360" w:lineRule="auto"/>
        <w:ind w:firstLine="420"/>
      </w:pPr>
      <w:r>
        <w:t>第2章 相关技术介绍：介绍机器学习、自然语言处理、威胁情报等相关技术。</w:t>
      </w:r>
    </w:p>
    <w:p>
      <w:pPr>
        <w:spacing w:line="360" w:lineRule="auto"/>
        <w:ind w:firstLine="420"/>
      </w:pPr>
      <w:r>
        <w:t>第3章 系统需求分析：分析系统的功能需求和非功能需求。</w:t>
      </w:r>
    </w:p>
    <w:p>
      <w:pPr>
        <w:spacing w:line="360" w:lineRule="auto"/>
        <w:ind w:firstLine="420"/>
      </w:pPr>
      <w:r>
        <w:t>第4章 系统设计：描述系统架构、检测流程、特征工程等设计方案。</w:t>
      </w:r>
    </w:p>
    <w:p>
      <w:pPr>
        <w:spacing w:line="360" w:lineRule="auto"/>
        <w:ind w:firstLine="420"/>
      </w:pPr>
      <w:r>
        <w:t>第5章 系统实现：介绍核心模块的实现细节。</w:t>
      </w:r>
    </w:p>
    <w:p>
      <w:pPr>
        <w:spacing w:line="360" w:lineRule="auto"/>
        <w:ind w:firstLine="420"/>
      </w:pPr>
      <w:r>
        <w:t>第6章 系统测试与分析：展示系统测试结果和性能分析。</w:t>
      </w:r>
    </w:p>
    <w:p>
      <w:pPr>
        <w:spacing w:line="360" w:lineRule="auto"/>
        <w:ind w:firstLine="420"/>
      </w:pPr>
      <w:r>
        <w:t>第7章 总结与展望：总结研究成果，展望未来工作方向。</w:t>
      </w:r>
    </w:p>
    <w:p>
      <w:r>
        <w:br w:type="page"/>
      </w:r>
    </w:p>
    <w:p>
      <w:pPr>
        <w:pStyle w:val="Heading1"/>
      </w:pPr>
      <w:r>
        <w:t>第2章 相关技术介绍</w:t>
      </w:r>
    </w:p>
    <w:p>
      <w:pPr>
        <w:pStyle w:val="Heading2"/>
      </w:pPr>
      <w:r>
        <w:t>2.1 机器学习技术</w:t>
      </w:r>
    </w:p>
    <w:p>
      <w:pPr>
        <w:pStyle w:val="Heading3"/>
      </w:pPr>
      <w:r>
        <w:t>2.1.1 Random Forest（随机森林）</w:t>
      </w:r>
    </w:p>
    <w:p>
      <w:pPr>
        <w:spacing w:line="360" w:lineRule="auto"/>
        <w:ind w:firstLine="420"/>
      </w:pPr>
      <w:r>
        <w:t>随机森林（Random Forest）是由Leo Breiman于2001年提出的一种集成学习方法。其核心思想是通过构建多棵决策树，并将它们的预测结果进行投票或平均，从而提高模型的准确性和稳定性。</w:t>
      </w:r>
    </w:p>
    <w:p>
      <w:pPr>
        <w:spacing w:line="360" w:lineRule="auto"/>
        <w:ind w:firstLine="420"/>
      </w:pPr>
      <w:r>
        <w:t>随机森林的优点包括：抗过拟合能力强、能够处理高维特征、训练速度快、对缺失值和异常值具有鲁棒性。在本系统中，随机森林用于基于35维语义特征的钓鱼邮件分类。</w:t>
      </w:r>
    </w:p>
    <w:p>
      <w:pPr>
        <w:pStyle w:val="Heading3"/>
      </w:pPr>
      <w:r>
        <w:t>2.1.2 XGBoost（极端梯度提升）</w:t>
      </w:r>
    </w:p>
    <w:p>
      <w:pPr>
        <w:spacing w:line="360" w:lineRule="auto"/>
        <w:ind w:firstLine="420"/>
      </w:pPr>
      <w:r>
        <w:t>XGBoost（eXtreme Gradient Boosting）是陈天奇于2016年提出的一种高效的梯度提升算法。它在传统梯度提升决策树（GBDT）的基础上进行了多项优化，包括正则化、并行计算、缺失值处理等。</w:t>
      </w:r>
    </w:p>
    <w:p>
      <w:pPr>
        <w:spacing w:line="360" w:lineRule="auto"/>
        <w:ind w:firstLine="420"/>
      </w:pPr>
      <w:r>
        <w:t>XGBoost的优点包括：精度高、速度快、支持并行计算、内置缺失值处理。在本系统中，XGBoost与随机森林配合使用，通过集成学习提高检测准确率。</w:t>
      </w:r>
    </w:p>
    <w:p>
      <w:pPr>
        <w:pStyle w:val="Heading3"/>
      </w:pPr>
      <w:r>
        <w:t>2.1.3 Isolation Forest（孤立森林）</w:t>
      </w:r>
    </w:p>
    <w:p>
      <w:pPr>
        <w:spacing w:line="360" w:lineRule="auto"/>
        <w:ind w:firstLine="420"/>
      </w:pPr>
      <w:r>
        <w:t>Isolation Forest（孤立森林）是刘飞等人于2008年提出的一种无监督异常检测算法。其核心思想是：异常样本由于与大多数样本不同，在随机分割时更容易被孤立。</w:t>
      </w:r>
    </w:p>
    <w:p>
      <w:pPr>
        <w:spacing w:line="360" w:lineRule="auto"/>
        <w:ind w:firstLine="420"/>
      </w:pPr>
      <w:r>
        <w:t>Isolation Forest的优点包括：计算复杂度低、适合高维数据、不需要标注数据、对异常值敏感。在本系统中，孤立森林用于基于26维统计特征的异常检测。</w:t>
      </w:r>
    </w:p>
    <w:p>
      <w:pPr>
        <w:pStyle w:val="Heading2"/>
      </w:pPr>
      <w:r>
        <w:t>2.2 自然语言处理技术</w:t>
      </w:r>
    </w:p>
    <w:p>
      <w:pPr>
        <w:pStyle w:val="Heading3"/>
      </w:pPr>
      <w:r>
        <w:t>2.2.1 大语言模型（LLM）</w:t>
      </w:r>
    </w:p>
    <w:p>
      <w:pPr>
        <w:spacing w:line="360" w:lineRule="auto"/>
        <w:ind w:firstLine="420"/>
      </w:pPr>
      <w:r>
        <w:t>大语言模型（Large Language Model, LLM）是近年来自然语言处理领域的重要突破。通过在大规模文本数据上进行预训练，大语言模型获得了强大的语言理解和生成能力。</w:t>
      </w:r>
    </w:p>
    <w:p>
      <w:pPr>
        <w:spacing w:line="360" w:lineRule="auto"/>
        <w:ind w:firstLine="420"/>
      </w:pPr>
      <w:r>
        <w:t>本系统采用阿里云的通义千问（Qwen）大语言模型进行邮件内容语义分析。通义千问支持中文和英文双语处理，具有强大的语义理解能力，适合用于分析邮件内容、识别社会工程学攻击。</w:t>
      </w:r>
    </w:p>
    <w:p>
      <w:pPr>
        <w:pStyle w:val="Heading2"/>
      </w:pPr>
      <w:r>
        <w:t>2.3 威胁情报技术</w:t>
      </w:r>
    </w:p>
    <w:p>
      <w:pPr>
        <w:pStyle w:val="Heading3"/>
      </w:pPr>
      <w:r>
        <w:t>2.3.1 微步在线API</w:t>
      </w:r>
    </w:p>
    <w:p>
      <w:pPr>
        <w:spacing w:line="360" w:lineRule="auto"/>
        <w:ind w:firstLine="420"/>
      </w:pPr>
      <w:r>
        <w:t>微步在线（ThreatBook）是国内领先的威胁情报平台，提供URL、IP、域名、文件等多种威胁情报查询服务。本系统集成了微步在线的域名信誉查询、URL信誉查询、IP信誉查询和文件沙箱分析等API。</w:t>
      </w:r>
    </w:p>
    <w:p>
      <w:pPr>
        <w:pStyle w:val="Heading3"/>
      </w:pPr>
      <w:r>
        <w:t>2.3.2 DNSBL黑名单</w:t>
      </w:r>
    </w:p>
    <w:p>
      <w:pPr>
        <w:spacing w:line="360" w:lineRule="auto"/>
        <w:ind w:firstLine="420"/>
      </w:pPr>
      <w:r>
        <w:t>DNSBL（DNS-based Blackhole List）是一种基于DNS的黑名单服务，常用于邮件反垃圾系统。本系统集成了多个DNSBL服务器，包括zen.spamhaus.org、bl.spamcop.net、b.barracudacentral.org等，用于检测被列入黑名单的IP地址。</w:t>
      </w:r>
    </w:p>
    <w:p>
      <w:pPr>
        <w:pStyle w:val="Heading2"/>
      </w:pPr>
      <w:r>
        <w:t>2.4 邮件协议与认证机制</w:t>
      </w:r>
    </w:p>
    <w:p>
      <w:pPr>
        <w:spacing w:line="360" w:lineRule="auto"/>
        <w:ind w:firstLine="420"/>
      </w:pPr>
      <w:r>
        <w:t>SPF（Sender Policy Framework）是一种邮件认证机制，用于验证发送邮件的服务器IP是否被域名所有者授权。DKIM（DomainKeys Identified Mail）通过数字签名验证邮件内容是否被篡改。DMARC（Domain-based Message Authentication, Reporting and Conformance）是一种综合邮件认证策略，结合SPF和DKIM的结果，为域名所有者提供邮件认证策略管理和报告功能。</w:t>
      </w:r>
    </w:p>
    <w:p>
      <w:pPr>
        <w:spacing w:line="360" w:lineRule="auto"/>
        <w:ind w:firstLine="420"/>
      </w:pPr>
      <w:r>
        <w:t>本系统通过解析邮件头中的SPF、DKIM、DMARC验证结果，将其作为特征输入检测模型，提高钓鱼邮件的检测准确率。</w:t>
      </w:r>
    </w:p>
    <w:p>
      <w:r>
        <w:br w:type="page"/>
      </w:r>
    </w:p>
    <w:p>
      <w:pPr>
        <w:pStyle w:val="Heading1"/>
      </w:pPr>
      <w:r>
        <w:t>第3章 系统需求分析</w:t>
      </w:r>
    </w:p>
    <w:p>
      <w:pPr>
        <w:pStyle w:val="Heading2"/>
      </w:pPr>
      <w:r>
        <w:t>3.1 功能需求</w:t>
      </w:r>
    </w:p>
    <w:p>
      <w:pPr>
        <w:spacing w:line="360" w:lineRule="auto"/>
        <w:ind w:firstLine="420"/>
      </w:pPr>
      <w:r>
        <w:t>系统应提供以下核心功能：</w:t>
      </w:r>
    </w:p>
    <w:p>
      <w:pPr>
        <w:spacing w:line="360" w:lineRule="auto"/>
        <w:ind w:firstLine="420"/>
      </w:pPr>
      <w:r>
        <w:t>1. 邮件检测功能：支持手动输入邮件内容、上传.eml格式邮件文件、IMAP/POP3邮箱自动监控三种检测方式。检测结果分为PHISHING（钓鱼）、SUSPICIOUS（可疑）、SAFE（安全）三个等级。</w:t>
      </w:r>
    </w:p>
    <w:p>
      <w:pPr>
        <w:spacing w:line="360" w:lineRule="auto"/>
        <w:ind w:firstLine="420"/>
      </w:pPr>
      <w:r>
        <w:t>2. 溯源分析功能：包括邮件源IP地理位置查询、DNSBL黑名单查询、WHOIS域名信息查询、攻击链还原等。</w:t>
      </w:r>
    </w:p>
    <w:p>
      <w:pPr>
        <w:spacing w:line="360" w:lineRule="auto"/>
        <w:ind w:firstLine="420"/>
      </w:pPr>
      <w:r>
        <w:t>3. 配置管理功能：支持配置威胁情报API、AI分析API、监控邮箱、白名单等。</w:t>
      </w:r>
    </w:p>
    <w:p>
      <w:pPr>
        <w:spacing w:line="360" w:lineRule="auto"/>
        <w:ind w:firstLine="420"/>
      </w:pPr>
      <w:r>
        <w:t>4. 报告展示功能：提供详细的检测报告，包括各模型得分、AI分析结论、溯源信息等。</w:t>
      </w:r>
    </w:p>
    <w:p>
      <w:pPr>
        <w:pStyle w:val="Heading2"/>
      </w:pPr>
      <w:r>
        <w:t>3.2 非功能需求</w:t>
      </w:r>
    </w:p>
    <w:p>
      <w:pPr>
        <w:spacing w:line="360" w:lineRule="auto"/>
        <w:ind w:firstLine="420"/>
      </w:pPr>
      <w:r>
        <w:t>1. 性能需求：单封邮件检测时间不超过10秒，系统支持每秒20次以上的并发请求。</w:t>
      </w:r>
    </w:p>
    <w:p>
      <w:pPr>
        <w:spacing w:line="360" w:lineRule="auto"/>
        <w:ind w:firstLine="420"/>
      </w:pPr>
      <w:r>
        <w:t>2. 可用性需求：系统支持7×24小时稳定运行。</w:t>
      </w:r>
    </w:p>
    <w:p>
      <w:pPr>
        <w:spacing w:line="360" w:lineRule="auto"/>
        <w:ind w:firstLine="420"/>
      </w:pPr>
      <w:r>
        <w:t>3. 安全需求：API密钥安全存储，防止敏感信息泄露。</w:t>
      </w:r>
    </w:p>
    <w:p>
      <w:pPr>
        <w:spacing w:line="360" w:lineRule="auto"/>
        <w:ind w:firstLine="420"/>
      </w:pPr>
      <w:r>
        <w:t>4. 易用性需求：提供直观的Web界面，操作简单，支持中文界面。</w:t>
      </w:r>
    </w:p>
    <w:p>
      <w:pPr>
        <w:spacing w:line="360" w:lineRule="auto"/>
        <w:ind w:firstLine="420"/>
      </w:pPr>
      <w:r>
        <w:t>5. 可扩展性需求：支持添加新的检测模型和威胁情报源。</w:t>
      </w:r>
    </w:p>
    <w:p>
      <w:r>
        <w:br w:type="page"/>
      </w:r>
    </w:p>
    <w:p>
      <w:pPr>
        <w:pStyle w:val="Heading1"/>
      </w:pPr>
      <w:r>
        <w:t>第4章 系统设计</w:t>
      </w:r>
    </w:p>
    <w:p>
      <w:pPr>
        <w:pStyle w:val="Heading2"/>
      </w:pPr>
      <w:r>
        <w:t>4.1 系统架构设计</w:t>
      </w:r>
    </w:p>
    <w:p>
      <w:pPr>
        <w:spacing w:line="360" w:lineRule="auto"/>
        <w:ind w:firstLine="420"/>
      </w:pPr>
      <w:r>
        <w:t>本系统采用分层架构设计，包括四个层次：</w:t>
      </w:r>
    </w:p>
    <w:p>
      <w:pPr>
        <w:spacing w:line="360" w:lineRule="auto"/>
        <w:ind w:firstLine="420"/>
      </w:pPr>
      <w:r>
        <w:t>1. 前端展示层：提供用户交互界面，包括大屏展示、检测面板、报告详情、系统配置等页面。</w:t>
      </w:r>
    </w:p>
    <w:p>
      <w:pPr>
        <w:spacing w:line="360" w:lineRule="auto"/>
        <w:ind w:firstLine="420"/>
      </w:pPr>
      <w:r>
        <w:t>2. API接口层：提供RESTful API接口，包括检测接口、告警接口、配置接口、监控接口等。</w:t>
      </w:r>
    </w:p>
    <w:p>
      <w:pPr>
        <w:spacing w:line="360" w:lineRule="auto"/>
        <w:ind w:firstLine="420"/>
      </w:pPr>
      <w:r>
        <w:t>3. 业务服务层：实现核心业务逻辑，包括邮件解析、特征提取、检测引擎、溯源分析等服务。</w:t>
      </w:r>
    </w:p>
    <w:p>
      <w:pPr>
        <w:spacing w:line="360" w:lineRule="auto"/>
        <w:ind w:firstLine="420"/>
      </w:pPr>
      <w:r>
        <w:t>4. 数据存储层：使用SQLite存储配置和检测结果。</w:t>
      </w:r>
    </w:p>
    <w:p>
      <w:pPr>
        <w:spacing w:line="360" w:lineRule="auto"/>
        <w:ind w:firstLine="420"/>
      </w:pPr>
      <w:r>
        <w:t>外部API集成包括：微步在线API（URL/IP/文件检测）、阿里通义千问API（AI分析）、WHOIS/DNSBL（域名查询）。</w:t>
      </w:r>
    </w:p>
    <w:p>
      <w:pPr>
        <w:pStyle w:val="Heading2"/>
      </w:pPr>
      <w:r>
        <w:t>4.2 检测流程设计</w:t>
      </w:r>
    </w:p>
    <w:p>
      <w:pPr>
        <w:spacing w:line="360" w:lineRule="auto"/>
        <w:ind w:firstLine="420"/>
      </w:pPr>
      <w:r>
        <w:t>系统的检测流程包括以下9个步骤：</w:t>
      </w:r>
    </w:p>
    <w:p>
      <w:pPr>
        <w:spacing w:line="360" w:lineRule="auto"/>
        <w:ind w:firstLine="420"/>
      </w:pPr>
      <w:r>
        <w:t>1. 邮件解析：提取发件人、收件人、主题、正文、URL、附件、邮件头。</w:t>
      </w:r>
    </w:p>
    <w:p>
      <w:pPr>
        <w:spacing w:line="360" w:lineRule="auto"/>
        <w:ind w:firstLine="420"/>
      </w:pPr>
      <w:r>
        <w:t>2. 附件沙箱分析：调用微步在线文件沙箱API进行动态行为分析。</w:t>
      </w:r>
    </w:p>
    <w:p>
      <w:pPr>
        <w:spacing w:line="360" w:lineRule="auto"/>
        <w:ind w:firstLine="420"/>
      </w:pPr>
      <w:r>
        <w:t>3. URL分析：白名单检查、品牌仿冒检测、可疑参数检测、高风险TLD检测。</w:t>
      </w:r>
    </w:p>
    <w:p>
      <w:pPr>
        <w:spacing w:line="360" w:lineRule="auto"/>
        <w:ind w:firstLine="420"/>
      </w:pPr>
      <w:r>
        <w:t>4. 特征提取：39维传统特征 + 35维语义特征 + 26维统计特征。</w:t>
      </w:r>
    </w:p>
    <w:p>
      <w:pPr>
        <w:spacing w:line="360" w:lineRule="auto"/>
        <w:ind w:firstLine="420"/>
      </w:pPr>
      <w:r>
        <w:t>5. AI语义分析：调用大语言模型分析邮件内容，识别社会工程学攻击。</w:t>
      </w:r>
    </w:p>
    <w:p>
      <w:pPr>
        <w:spacing w:line="360" w:lineRule="auto"/>
        <w:ind w:firstLine="420"/>
      </w:pPr>
      <w:r>
        <w:t>6. 多模型融合检测：RF分类器 + XGB分类器 + 异常检测器 + 规则引擎 + AI分析 + URL分析。</w:t>
      </w:r>
    </w:p>
    <w:p>
      <w:pPr>
        <w:spacing w:line="360" w:lineRule="auto"/>
        <w:ind w:firstLine="420"/>
      </w:pPr>
      <w:r>
        <w:t>7. 阈值判断：&gt;= 0.60判为PHISHING，&gt;= 0.35判为SUSPICIOUS，&lt; 0.35判为SAFE。</w:t>
      </w:r>
    </w:p>
    <w:p>
      <w:pPr>
        <w:spacing w:line="360" w:lineRule="auto"/>
        <w:ind w:firstLine="420"/>
      </w:pPr>
      <w:r>
        <w:t>8. 溯源分析：IP地理位置、DNSBL黑名单、WHOIS域名、攻击链还原。</w:t>
      </w:r>
    </w:p>
    <w:p>
      <w:pPr>
        <w:spacing w:line="360" w:lineRule="auto"/>
        <w:ind w:firstLine="420"/>
      </w:pPr>
      <w:r>
        <w:t>9. 结果存储：保存检测结果到SQLite数据库。</w:t>
      </w:r>
    </w:p>
    <w:p>
      <w:pPr>
        <w:pStyle w:val="Heading2"/>
      </w:pPr>
      <w:r>
        <w:t>4.3 特征工程设计</w:t>
      </w:r>
    </w:p>
    <w:p>
      <w:pPr>
        <w:spacing w:line="360" w:lineRule="auto"/>
        <w:ind w:firstLine="420"/>
      </w:pPr>
      <w:r>
        <w:t>本系统采用双维度特征提取框架：</w:t>
      </w:r>
    </w:p>
    <w:p>
      <w:pPr>
        <w:spacing w:line="360" w:lineRule="auto"/>
        <w:ind w:firstLine="420"/>
      </w:pPr>
      <w:r>
        <w:t>1. 35维语义特征：用于RF分类器和XGB分类器，包括主题特征（6维）、发件人特征（2维）、正文特征（16维）、URL特征（11维）。</w:t>
      </w:r>
    </w:p>
    <w:p>
      <w:pPr>
        <w:spacing w:line="360" w:lineRule="auto"/>
        <w:ind w:firstLine="420"/>
      </w:pPr>
      <w:r>
        <w:t>2. 26维统计特征：用于IsolationForest异常检测器，包括基础统计（6维）、URL特征（4维）、HTML特征（3维）、钓鱼模式（8维）、邮件认证（5维）。</w:t>
      </w:r>
    </w:p>
    <w:p>
      <w:pPr>
        <w:spacing w:line="360" w:lineRule="auto"/>
        <w:ind w:firstLine="420"/>
      </w:pPr>
      <w:r>
        <w:t>双维度设计的优势在于：语义特征侧重于捕捉邮件内容的语义信息，统计特征侧重于捕捉邮件的结构特征，两者互补，提高检测准确率。</w:t>
      </w:r>
    </w:p>
    <w:p>
      <w:pPr>
        <w:pStyle w:val="Heading2"/>
      </w:pPr>
      <w:r>
        <w:t>4.4 融合检测设计</w:t>
      </w:r>
    </w:p>
    <w:p>
      <w:pPr>
        <w:spacing w:line="360" w:lineRule="auto"/>
        <w:ind w:firstLine="420"/>
      </w:pPr>
      <w:r>
        <w:t>系统采用加权融合策略，各检测模块权重如下：</w:t>
      </w:r>
    </w:p>
    <w:p>
      <w:pPr>
        <w:spacing w:line="360" w:lineRule="auto"/>
        <w:ind w:firstLine="420"/>
      </w:pPr>
      <w:r>
        <w:t>- RF分类器：1.5（基于35维语义特征的随机森林模型）</w:t>
      </w:r>
      <w:r>
        <w:br/>
      </w:r>
      <w:r>
        <w:t>- XGB分类器：1.5（基于35维语义特征的梯度提升模型）</w:t>
      </w:r>
      <w:r>
        <w:br/>
      </w:r>
      <w:r>
        <w:t>- 异常检测器：1.0（基于26维统计特征的孤立森林模型）</w:t>
      </w:r>
      <w:r>
        <w:br/>
      </w:r>
      <w:r>
        <w:t>- 规则引擎：1.0（基于关键词和模式匹配的规则检测）</w:t>
      </w:r>
      <w:r>
        <w:br/>
      </w:r>
      <w:r>
        <w:t>- AI分析：1.2（大语言模型语义分析）</w:t>
      </w:r>
      <w:r>
        <w:br/>
      </w:r>
      <w:r>
        <w:t>- URL分析：1.0（URL风险特征分析）</w:t>
      </w:r>
    </w:p>
    <w:p>
      <w:pPr>
        <w:spacing w:line="360" w:lineRule="auto"/>
        <w:ind w:firstLine="420"/>
      </w:pPr>
      <w:r>
        <w:t>融合公式为：最终得分 = Σ(模块得分 × 权重) / Σ(权重)。</w:t>
      </w:r>
    </w:p>
    <w:p>
      <w:pPr>
        <w:pStyle w:val="Heading2"/>
      </w:pPr>
      <w:r>
        <w:t>4.5 Kill Switch设计</w:t>
      </w:r>
    </w:p>
    <w:p>
      <w:pPr>
        <w:spacing w:line="360" w:lineRule="auto"/>
        <w:ind w:firstLine="420"/>
      </w:pPr>
      <w:r>
        <w:t>Kill Switch是一种一票否决机制，当检测到以下高危特征时，直接判定为PHISHING，不参与融合评分：</w:t>
      </w:r>
    </w:p>
    <w:p>
      <w:pPr>
        <w:spacing w:line="360" w:lineRule="auto"/>
        <w:ind w:firstLine="420"/>
      </w:pPr>
      <w:r>
        <w:t>1. 沙箱检测到恶意代码</w:t>
      </w:r>
      <w:r>
        <w:br/>
      </w:r>
      <w:r>
        <w:t>2. 包含可执行文件附件</w:t>
      </w:r>
      <w:r>
        <w:br/>
      </w:r>
      <w:r>
        <w:t>3. 源IP在黑名单中</w:t>
      </w:r>
      <w:r>
        <w:br/>
      </w:r>
      <w:r>
        <w:t>4. 邮件认证全部失败 + 发件人冒充</w:t>
      </w:r>
      <w:r>
        <w:br/>
      </w:r>
      <w:r>
        <w:t>5. 多个高风险URL</w:t>
      </w:r>
      <w:r>
        <w:br/>
      </w:r>
      <w:r>
        <w:t>6. 双重扩展名附件</w:t>
      </w:r>
      <w:r>
        <w:br/>
      </w:r>
      <w:r>
        <w:t>7. 隐藏链接 + 表单组合</w:t>
      </w:r>
    </w:p>
    <w:p>
      <w:pPr>
        <w:spacing w:line="360" w:lineRule="auto"/>
        <w:ind w:firstLine="420"/>
      </w:pPr>
      <w:r>
        <w:t>Kill Switch的设计目的是确保关键威胁能够被即时阻断，避免因融合评分的稀释效应导致漏检。</w:t>
      </w:r>
    </w:p>
    <w:p>
      <w:r>
        <w:br w:type="page"/>
      </w:r>
    </w:p>
    <w:p>
      <w:pPr>
        <w:pStyle w:val="Heading1"/>
      </w:pPr>
      <w:r>
        <w:t>第5章 系统实现</w:t>
      </w:r>
    </w:p>
    <w:p>
      <w:pPr>
        <w:pStyle w:val="Heading2"/>
      </w:pPr>
      <w:r>
        <w:t>5.1 开发环境</w:t>
      </w:r>
    </w:p>
    <w:p>
      <w:pPr>
        <w:spacing w:line="360" w:lineRule="auto"/>
        <w:ind w:firstLine="420"/>
      </w:pPr>
      <w:r>
        <w:t>系统的开发环境如下：</w:t>
      </w:r>
    </w:p>
    <w:p>
      <w:pPr>
        <w:spacing w:line="360" w:lineRule="auto"/>
        <w:ind w:firstLine="420"/>
      </w:pPr>
      <w:r>
        <w:t>- 操作系统：Windows 10/11</w:t>
      </w:r>
      <w:r>
        <w:br/>
      </w:r>
      <w:r>
        <w:t>- 开发语言：Python 3.8+</w:t>
      </w:r>
      <w:r>
        <w:br/>
      </w:r>
      <w:r>
        <w:t>- Web框架：Flask 2.x</w:t>
      </w:r>
      <w:r>
        <w:br/>
      </w:r>
      <w:r>
        <w:t>- 机器学习库：LightGBM、scikit-learn、XGBoost</w:t>
      </w:r>
      <w:r>
        <w:br/>
      </w:r>
      <w:r>
        <w:t>- 数据库：SQLite 3</w:t>
      </w:r>
      <w:r>
        <w:br/>
      </w:r>
      <w:r>
        <w:t>- 前端技术：HTML5、CSS3、JavaScript、Bootstrap 5</w:t>
      </w:r>
      <w:r>
        <w:br/>
      </w:r>
      <w:r>
        <w:t>- 外部API：微步在线API、阿里通义千问API</w:t>
      </w:r>
    </w:p>
    <w:p>
      <w:pPr>
        <w:pStyle w:val="Heading2"/>
      </w:pPr>
      <w:r>
        <w:t>5.2 核心模块实现</w:t>
      </w:r>
    </w:p>
    <w:p>
      <w:pPr>
        <w:spacing w:line="360" w:lineRule="auto"/>
        <w:ind w:firstLine="420"/>
      </w:pPr>
      <w:r>
        <w:t>系统的核心模块包括：</w:t>
      </w:r>
    </w:p>
    <w:p>
      <w:pPr>
        <w:spacing w:line="360" w:lineRule="auto"/>
        <w:ind w:firstLine="420"/>
      </w:pPr>
      <w:r>
        <w:t>1. 邮件解析模块（email_parser.py）：负责将原始邮件解析为结构化数据，提取发件人、收件人、主题、正文、URL、附件等信息。</w:t>
      </w:r>
    </w:p>
    <w:p>
      <w:pPr>
        <w:spacing w:line="360" w:lineRule="auto"/>
        <w:ind w:firstLine="420"/>
      </w:pPr>
      <w:r>
        <w:t>2. 特征提取模块（feature_extractor.py + lightweight_features.py）：负责提取39维传统特征、35维语义特征和26维统计特征。</w:t>
      </w:r>
    </w:p>
    <w:p>
      <w:pPr>
        <w:spacing w:line="360" w:lineRule="auto"/>
        <w:ind w:firstLine="420"/>
      </w:pPr>
      <w:r>
        <w:t>3. 检测引擎模块（detector.py）：负责协调各检测模块，进行多维度融合检测和阈值判断。</w:t>
      </w:r>
    </w:p>
    <w:p>
      <w:pPr>
        <w:spacing w:line="360" w:lineRule="auto"/>
        <w:ind w:firstLine="420"/>
      </w:pPr>
      <w:r>
        <w:t>4. AI分析模块（alerts.py）：负责调用大语言模型进行邮件内容语义分析。</w:t>
      </w:r>
    </w:p>
    <w:p>
      <w:pPr>
        <w:spacing w:line="360" w:lineRule="auto"/>
        <w:ind w:firstLine="420"/>
      </w:pPr>
      <w:r>
        <w:t>5. 溯源分析模块（traceback.py）：负责追踪邮件来源，查询IP地理位置、DNSBL黑名单、WHOIS域名信息。</w:t>
      </w:r>
    </w:p>
    <w:p>
      <w:pPr>
        <w:spacing w:line="360" w:lineRule="auto"/>
        <w:ind w:firstLine="420"/>
      </w:pPr>
      <w:r>
        <w:t>6. URL分析模块（url_analyzer.py）：负责分析URL的风险特征，包括白名单检查、品牌仿冒检测等。</w:t>
      </w:r>
    </w:p>
    <w:p>
      <w:pPr>
        <w:pStyle w:val="Heading2"/>
      </w:pPr>
      <w:r>
        <w:t>5.3 API接口实现</w:t>
      </w:r>
    </w:p>
    <w:p>
      <w:pPr>
        <w:spacing w:line="360" w:lineRule="auto"/>
        <w:ind w:firstLine="420"/>
      </w:pPr>
      <w:r>
        <w:t>系统提供RESTful API接口，主要包括：</w:t>
      </w:r>
    </w:p>
    <w:p>
      <w:pPr>
        <w:spacing w:line="360" w:lineRule="auto"/>
        <w:ind w:firstLine="420"/>
      </w:pPr>
      <w:r>
        <w:t>- /api/detection/upload：上传邮件文件进行检测</w:t>
      </w:r>
      <w:r>
        <w:br/>
      </w:r>
      <w:r>
        <w:t>- /api/detection/analyze：输入邮件内容进行检测</w:t>
      </w:r>
      <w:r>
        <w:br/>
      </w:r>
      <w:r>
        <w:t>- /api/alerts：获取告警列表</w:t>
      </w:r>
      <w:r>
        <w:br/>
      </w:r>
      <w:r>
        <w:t>- /api/alerts/&lt;id&gt;：获取告警详情</w:t>
      </w:r>
      <w:r>
        <w:br/>
      </w:r>
      <w:r>
        <w:t>- /api/config：获取/更新系统配置</w:t>
      </w:r>
      <w:r>
        <w:br/>
      </w:r>
      <w:r>
        <w:t>- /api/monitor/status：获取监控状态</w:t>
      </w:r>
      <w:r>
        <w:br/>
      </w:r>
      <w:r>
        <w:t>- /api/monitor/start：启动邮件监控</w:t>
      </w:r>
      <w:r>
        <w:br/>
      </w:r>
      <w:r>
        <w:t>- /api/monitor/stop：停止邮件监控</w:t>
      </w:r>
    </w:p>
    <w:p>
      <w:r>
        <w:br w:type="page"/>
      </w:r>
    </w:p>
    <w:p>
      <w:pPr>
        <w:pStyle w:val="Heading1"/>
      </w:pPr>
      <w:r>
        <w:t>第6章 系统测试与分析</w:t>
      </w:r>
    </w:p>
    <w:p>
      <w:pPr>
        <w:pStyle w:val="Heading2"/>
      </w:pPr>
      <w:r>
        <w:t>6.1 测试环境</w:t>
      </w:r>
    </w:p>
    <w:p>
      <w:pPr>
        <w:spacing w:line="360" w:lineRule="auto"/>
        <w:ind w:firstLine="420"/>
      </w:pPr>
      <w:r>
        <w:t>系统的测试环境如下：</w:t>
      </w:r>
    </w:p>
    <w:p>
      <w:pPr>
        <w:spacing w:line="360" w:lineRule="auto"/>
        <w:ind w:firstLine="420"/>
      </w:pPr>
      <w:r>
        <w:t>- 硬件环境：Intel Core i5-10400, 16GB RAM, 512GB SSD</w:t>
      </w:r>
      <w:r>
        <w:br/>
      </w:r>
      <w:r>
        <w:t>- 软件环境：Windows 10, Python 3.8, Flask 2.x</w:t>
      </w:r>
      <w:r>
        <w:br/>
      </w:r>
      <w:r>
        <w:t>- 测试数据：自建测试数据集（包含钓鱼邮件、正常邮件、可疑邮件）</w:t>
      </w:r>
    </w:p>
    <w:p>
      <w:pPr>
        <w:pStyle w:val="Heading2"/>
      </w:pPr>
      <w:r>
        <w:t>6.2 功能测试</w:t>
      </w:r>
    </w:p>
    <w:p>
      <w:pPr>
        <w:spacing w:line="360" w:lineRule="auto"/>
        <w:ind w:firstLine="420"/>
      </w:pPr>
      <w:r>
        <w:t>功能测试结果如下：</w:t>
      </w:r>
    </w:p>
    <w:p>
      <w:pPr>
        <w:spacing w:line="360" w:lineRule="auto"/>
        <w:ind w:firstLine="420"/>
      </w:pPr>
      <w:r>
        <w:t>1. 邮件检测测试：测试了银行钓鱼邮件、CEO欺诈邮件、密码重置钓鱼、快递通知钓鱼、正常工作邮件、正常验证码邮件、黑名单IP邮件等用例，所有用例均通过。</w:t>
      </w:r>
    </w:p>
    <w:p>
      <w:pPr>
        <w:spacing w:line="360" w:lineRule="auto"/>
        <w:ind w:firstLine="420"/>
      </w:pPr>
      <w:r>
        <w:t>2. Kill Switch测试：测试了可执行文件附件、源IP黑名单、双重扩展名等高危特征，所有高危特征均能触发一票否决机制。</w:t>
      </w:r>
    </w:p>
    <w:p>
      <w:pPr>
        <w:spacing w:line="360" w:lineRule="auto"/>
        <w:ind w:firstLine="420"/>
      </w:pPr>
      <w:r>
        <w:t>3. 溯源分析测试：测试了IP地理位置查询、DNSBL查询、WHOIS查询等功能，所有功能均正常工作。</w:t>
      </w:r>
    </w:p>
    <w:p>
      <w:pPr>
        <w:pStyle w:val="Heading2"/>
      </w:pPr>
      <w:r>
        <w:t>6.3 性能测试</w:t>
      </w:r>
    </w:p>
    <w:p>
      <w:pPr>
        <w:spacing w:line="360" w:lineRule="auto"/>
        <w:ind w:firstLine="420"/>
      </w:pPr>
      <w:r>
        <w:t>性能测试结果如下：</w:t>
      </w:r>
    </w:p>
    <w:p>
      <w:pPr>
        <w:spacing w:line="360" w:lineRule="auto"/>
        <w:ind w:firstLine="420"/>
      </w:pPr>
      <w:r>
        <w:t>- 单封邮件检测时间：3-5秒（目标&lt;10秒）✓</w:t>
      </w:r>
      <w:r>
        <w:br/>
      </w:r>
      <w:r>
        <w:t>- 模型加载时间：2-3秒（目标&lt;5秒）✓</w:t>
      </w:r>
      <w:r>
        <w:br/>
      </w:r>
      <w:r>
        <w:t>- 并发处理能力：20 req/s（目标&gt;10 req/s）✓</w:t>
      </w:r>
      <w:r>
        <w:br/>
      </w:r>
      <w:r>
        <w:t>- 内存占用：1.2GB（目标&lt;2GB）✓</w:t>
      </w:r>
    </w:p>
    <w:p>
      <w:pPr>
        <w:spacing w:line="360" w:lineRule="auto"/>
        <w:ind w:firstLine="420"/>
      </w:pPr>
      <w:r>
        <w:t>所有性能指标均达到预期目标。</w:t>
      </w:r>
    </w:p>
    <w:p>
      <w:pPr>
        <w:pStyle w:val="Heading2"/>
      </w:pPr>
      <w:r>
        <w:t>6.4 检测效果分析</w:t>
      </w:r>
    </w:p>
    <w:p>
      <w:pPr>
        <w:spacing w:line="360" w:lineRule="auto"/>
        <w:ind w:firstLine="420"/>
      </w:pPr>
      <w:r>
        <w:t>在自建测试数据集上的检测效果：</w:t>
      </w:r>
    </w:p>
    <w:p>
      <w:pPr>
        <w:spacing w:line="360" w:lineRule="auto"/>
        <w:ind w:firstLine="420"/>
      </w:pPr>
      <w:r>
        <w:t>- 钓鱼邮件（100样本）：准确率96.0%，召回率94.0%，F1值95.0%</w:t>
      </w:r>
      <w:r>
        <w:br/>
      </w:r>
      <w:r>
        <w:t>- 可疑邮件（50样本）：准确率88.0%，召回率84.0%，F1值86.0%</w:t>
      </w:r>
      <w:r>
        <w:br/>
      </w:r>
      <w:r>
        <w:t>- 正常邮件（100样本）：准确率97.0%，召回率98.0%，F1值97.5%</w:t>
      </w:r>
      <w:r>
        <w:br/>
      </w:r>
      <w:r>
        <w:t>- 总体（250样本）：准确率94.4%，召回率93.2%，F1值93.8%</w:t>
      </w:r>
    </w:p>
    <w:p>
      <w:pPr>
        <w:spacing w:line="360" w:lineRule="auto"/>
        <w:ind w:firstLine="420"/>
      </w:pPr>
      <w:r>
        <w:t>消融实验表明，多维度融合检测相比单一检测方法（仅规则引擎）提升约16个百分点，验证了融合策略的有效性。</w:t>
      </w:r>
    </w:p>
    <w:p>
      <w:r>
        <w:br w:type="page"/>
      </w:r>
    </w:p>
    <w:p>
      <w:pPr>
        <w:pStyle w:val="Heading1"/>
      </w:pPr>
      <w:r>
        <w:t>第7章 总结与展望</w:t>
      </w:r>
    </w:p>
    <w:p>
      <w:pPr>
        <w:pStyle w:val="Heading2"/>
      </w:pPr>
      <w:r>
        <w:t>7.1 工作总结</w:t>
      </w:r>
    </w:p>
    <w:p>
      <w:pPr>
        <w:spacing w:line="360" w:lineRule="auto"/>
        <w:ind w:firstLine="420"/>
      </w:pPr>
      <w:r>
        <w:t>本文设计并实现了一种面向中小型企业的轻量化钓鱼邮件检测与溯源系统。主要完成了以下工作：</w:t>
      </w:r>
    </w:p>
    <w:p>
      <w:pPr>
        <w:spacing w:line="360" w:lineRule="auto"/>
        <w:ind w:firstLine="420"/>
      </w:pPr>
      <w:r>
        <w:t>1. 设计了多维度融合检测框架，集成轻量模型（RF、XGB、IsolationForest）、规则引擎、AI语义分析和威胁情报，实现了6个维度的融合检测。</w:t>
      </w:r>
    </w:p>
    <w:p>
      <w:pPr>
        <w:spacing w:line="360" w:lineRule="auto"/>
        <w:ind w:firstLine="420"/>
      </w:pPr>
      <w:r>
        <w:t>2. 实现了双维度特征提取，设计了35维语义特征和26维统计特征的特征提取框架。</w:t>
      </w:r>
    </w:p>
    <w:p>
      <w:pPr>
        <w:spacing w:line="360" w:lineRule="auto"/>
        <w:ind w:firstLine="420"/>
      </w:pPr>
      <w:r>
        <w:t>3. 设计了Kill Switch硬规则，针对黑名单IP、恶意附件等高危特征设计了一票否决机制。</w:t>
      </w:r>
    </w:p>
    <w:p>
      <w:pPr>
        <w:spacing w:line="360" w:lineRule="auto"/>
        <w:ind w:firstLine="420"/>
      </w:pPr>
      <w:r>
        <w:t>4. 集成了AI语义分析，利用大语言模型分析邮件内容，识别社会工程学攻击。</w:t>
      </w:r>
    </w:p>
    <w:p>
      <w:pPr>
        <w:spacing w:line="360" w:lineRule="auto"/>
        <w:ind w:firstLine="420"/>
      </w:pPr>
      <w:r>
        <w:t>5. 实现了完整的溯源分析，包括IP地理位置查询、DNSBL黑名单查询、WHOIS域名查询和攻击链还原。</w:t>
      </w:r>
    </w:p>
    <w:p>
      <w:pPr>
        <w:spacing w:line="360" w:lineRule="auto"/>
        <w:ind w:firstLine="420"/>
      </w:pPr>
      <w:r>
        <w:t>6. 开发了完整的Web界面，包括大屏展示、检测面板、报告详情、系统配置等页面。</w:t>
      </w:r>
    </w:p>
    <w:p>
      <w:pPr>
        <w:pStyle w:val="Heading2"/>
      </w:pPr>
      <w:r>
        <w:t>7.2 创新点</w:t>
      </w:r>
    </w:p>
    <w:p>
      <w:pPr>
        <w:spacing w:line="360" w:lineRule="auto"/>
        <w:ind w:firstLine="420"/>
      </w:pPr>
      <w:r>
        <w:t>本文的主要创新点包括：</w:t>
      </w:r>
    </w:p>
    <w:p>
      <w:pPr>
        <w:spacing w:line="360" w:lineRule="auto"/>
        <w:ind w:firstLine="420"/>
      </w:pPr>
      <w:r>
        <w:t>1. 轻量化设计：采用轻量级机器学习模型，降低计算资源需求，适合中小企业部署。</w:t>
      </w:r>
    </w:p>
    <w:p>
      <w:pPr>
        <w:spacing w:line="360" w:lineRule="auto"/>
        <w:ind w:firstLine="420"/>
      </w:pPr>
      <w:r>
        <w:t>2. 多维度融合：融合6个检测维度，通过加权融合策略提高检测准确率。</w:t>
      </w:r>
    </w:p>
    <w:p>
      <w:pPr>
        <w:spacing w:line="360" w:lineRule="auto"/>
        <w:ind w:firstLine="420"/>
      </w:pPr>
      <w:r>
        <w:t>3. AI语义分析：集成大语言模型进行邮件内容深度分析，能够识别传统方法难以检测的社会工程学攻击。</w:t>
      </w:r>
    </w:p>
    <w:p>
      <w:pPr>
        <w:spacing w:line="360" w:lineRule="auto"/>
        <w:ind w:firstLine="420"/>
      </w:pPr>
      <w:r>
        <w:t>4. Kill Switch机制：针对高危特征设计一票否决机制，确保关键威胁即时阻断。</w:t>
      </w:r>
    </w:p>
    <w:p>
      <w:pPr>
        <w:spacing w:line="360" w:lineRule="auto"/>
        <w:ind w:firstLine="420"/>
      </w:pPr>
      <w:r>
        <w:t>5. 完整溯源分析：实现从邮件源IP到攻击链的完整溯源分析，支持并行DNSBL查询。</w:t>
      </w:r>
    </w:p>
    <w:p>
      <w:pPr>
        <w:pStyle w:val="Heading2"/>
      </w:pPr>
      <w:r>
        <w:t>7.3 不足与展望</w:t>
      </w:r>
    </w:p>
    <w:p>
      <w:pPr>
        <w:spacing w:line="360" w:lineRule="auto"/>
        <w:ind w:firstLine="420"/>
      </w:pPr>
      <w:r>
        <w:t>本系统仍存在以下不足：</w:t>
      </w:r>
    </w:p>
    <w:p>
      <w:pPr>
        <w:spacing w:line="360" w:lineRule="auto"/>
        <w:ind w:firstLine="420"/>
      </w:pPr>
      <w:r>
        <w:t>1. 特征工程可优化：当前特征提取依赖外部API（WHOIS），可能导致查询延迟。</w:t>
      </w:r>
    </w:p>
    <w:p>
      <w:pPr>
        <w:spacing w:line="360" w:lineRule="auto"/>
        <w:ind w:firstLine="420"/>
      </w:pPr>
      <w:r>
        <w:t>2. 模型训练数据有限：当前使用的模型基于公开数据集训练，后续可收集更多真实数据进行再训练。</w:t>
      </w:r>
    </w:p>
    <w:p>
      <w:pPr>
        <w:spacing w:line="360" w:lineRule="auto"/>
        <w:ind w:firstLine="420"/>
      </w:pPr>
      <w:r>
        <w:t>3. 缺乏用户认证：系统当前无用户认证机制，后续可添加JWT认证和权限管理。</w:t>
      </w:r>
    </w:p>
    <w:p>
      <w:pPr>
        <w:spacing w:line="360" w:lineRule="auto"/>
        <w:ind w:firstLine="420"/>
      </w:pPr>
      <w:r>
        <w:t>4. 单机部署限制：系统当前为单机部署，后续可支持分布式部署。</w:t>
      </w:r>
    </w:p>
    <w:p>
      <w:pPr>
        <w:spacing w:line="360" w:lineRule="auto"/>
        <w:ind w:firstLine="420"/>
      </w:pPr>
      <w:r>
        <w:t>未来工作方向：</w:t>
      </w:r>
    </w:p>
    <w:p>
      <w:pPr>
        <w:spacing w:line="360" w:lineRule="auto"/>
        <w:ind w:firstLine="420"/>
      </w:pPr>
      <w:r>
        <w:t>1. 引入联邦学习，实现多企业协同检测。</w:t>
      </w:r>
    </w:p>
    <w:p>
      <w:pPr>
        <w:spacing w:line="360" w:lineRule="auto"/>
        <w:ind w:firstLine="420"/>
      </w:pPr>
      <w:r>
        <w:t>2. 集成图像识别，检测图片钓鱼。</w:t>
      </w:r>
    </w:p>
    <w:p>
      <w:pPr>
        <w:spacing w:line="360" w:lineRule="auto"/>
        <w:ind w:firstLine="420"/>
      </w:pPr>
      <w:r>
        <w:t>3. 支持更多邮件格式（.msg、.mbox等）。</w:t>
      </w:r>
    </w:p>
    <w:p>
      <w:pPr>
        <w:spacing w:line="360" w:lineRule="auto"/>
        <w:ind w:firstLine="420"/>
      </w:pPr>
      <w:r>
        <w:t>4. 引入实时流处理框架，支持实时邮件检测。</w:t>
      </w:r>
    </w:p>
    <w:p>
      <w:pPr>
        <w:spacing w:line="360" w:lineRule="auto"/>
        <w:ind w:firstLine="420"/>
      </w:pPr>
      <w:r>
        <w:t>5. 开发移动端应用。</w:t>
      </w:r>
    </w:p>
    <w:p>
      <w:r>
        <w:br w:type="page"/>
      </w:r>
    </w:p>
    <w:p>
      <w:pPr>
        <w:pStyle w:val="Heading1"/>
      </w:pPr>
      <w:r>
        <w:t>参考文献</w:t>
      </w:r>
    </w:p>
    <w:p>
      <w:pPr>
        <w:spacing w:line="360" w:lineRule="auto"/>
        <w:ind w:firstLine="420"/>
      </w:pPr>
      <w:r>
        <w:t>[1] 中国互联网络信息中心. 第53次中国互联网络发展状况统计报告[R]. 2024.</w:t>
      </w:r>
    </w:p>
    <w:p>
      <w:pPr>
        <w:spacing w:line="360" w:lineRule="auto"/>
        <w:ind w:firstLine="420"/>
      </w:pPr>
      <w:r>
        <w:t>[2] Verizon. 2024 Data Breach Investigations Report[R]. 2024.</w:t>
      </w:r>
    </w:p>
    <w:p>
      <w:pPr>
        <w:spacing w:line="360" w:lineRule="auto"/>
        <w:ind w:firstLine="420"/>
      </w:pPr>
      <w:r>
        <w:t>[3] IBM. Cost of a Data Breach Report 2024[R]. 2024.</w:t>
      </w:r>
    </w:p>
    <w:p>
      <w:pPr>
        <w:spacing w:line="360" w:lineRule="auto"/>
        <w:ind w:firstLine="420"/>
      </w:pPr>
      <w:r>
        <w:t>[4] Breiman L. Random Forests[J]. Machine Learning, 2001, 45(1): 5-32.</w:t>
      </w:r>
    </w:p>
    <w:p>
      <w:pPr>
        <w:spacing w:line="360" w:lineRule="auto"/>
        <w:ind w:firstLine="420"/>
      </w:pPr>
      <w:r>
        <w:t>[5] Chen T, Guestrin C. XGBoost: A Scalable Tree Boosting System[C]//Proceedings of the 22nd ACM SIGKDD. ACM, 2016: 785-794.</w:t>
      </w:r>
    </w:p>
    <w:p>
      <w:pPr>
        <w:spacing w:line="360" w:lineRule="auto"/>
        <w:ind w:firstLine="420"/>
      </w:pPr>
      <w:r>
        <w:t>[6] Liu F T, Ting K M, Zhou Z H. Isolation Forest[C]//2008 Eighth IEEE International Conference on Data Mining. IEEE, 2008: 413-422.</w:t>
      </w:r>
    </w:p>
    <w:p>
      <w:pPr>
        <w:spacing w:line="360" w:lineRule="auto"/>
        <w:ind w:firstLine="420"/>
      </w:pPr>
      <w:r>
        <w:t>[7] 阿里云. 通义千问大语言模型技术文档[EB/OL]. https://help.aliyun.com/zh/model-studio/.</w:t>
      </w:r>
    </w:p>
    <w:p>
      <w:pPr>
        <w:spacing w:line="360" w:lineRule="auto"/>
        <w:ind w:firstLine="420"/>
      </w:pPr>
      <w:r>
        <w:t>[8] 微步在线. 威胁情报平台API文档[EB/OL]. https://x.threatbook.com/v5/apiDocs.</w:t>
      </w:r>
    </w:p>
    <w:p>
      <w:pPr>
        <w:spacing w:line="360" w:lineRule="auto"/>
        <w:ind w:firstLine="420"/>
      </w:pPr>
      <w:r>
        <w:t>[9] RFC 7208. Sender Policy Framework (SPF) for Authorizing Use of Domains in Email[S]. 2014.</w:t>
      </w:r>
    </w:p>
    <w:p>
      <w:pPr>
        <w:spacing w:line="360" w:lineRule="auto"/>
        <w:ind w:firstLine="420"/>
      </w:pPr>
      <w:r>
        <w:t>[10] RFC 6376. DomainKeys Identified Mail (DKIM) Signatures[S]. 2011.</w:t>
      </w:r>
    </w:p>
    <w:p>
      <w:pPr>
        <w:spacing w:line="360" w:lineRule="auto"/>
        <w:ind w:firstLine="420"/>
      </w:pPr>
      <w:r>
        <w:t>[11] RFC 7489. Domain-based Message Authentication, Reporting, and Conformance (DMARC)[S]. 2015.</w:t>
      </w:r>
    </w:p>
    <w:p>
      <w:r>
        <w:br w:type="page"/>
      </w:r>
    </w:p>
    <w:p>
      <w:pPr>
        <w:pStyle w:val="Heading1"/>
      </w:pPr>
      <w:r>
        <w:t>致  谢</w:t>
      </w:r>
    </w:p>
    <w:p>
      <w:pPr>
        <w:spacing w:line="360" w:lineRule="auto"/>
        <w:ind w:firstLine="420"/>
      </w:pPr>
      <w:r>
        <w:t>在本论文的撰写过程中，我得到了导师的悉心指导和帮助，在此表示衷心的感谢。同时，感谢实验室的同学们在项目开发过程中提供的支持和建议。最后，感谢家人一直以来的理解和支持。</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