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A0FD6" w14:textId="3FC68853" w:rsidR="00F56515" w:rsidRDefault="00EB1C60" w:rsidP="00EB1C60">
      <w:pPr>
        <w:pStyle w:val="1"/>
        <w:numPr>
          <w:ilvl w:val="0"/>
          <w:numId w:val="1"/>
        </w:numPr>
      </w:pPr>
      <w:r>
        <w:rPr>
          <w:rFonts w:hint="eastAsia"/>
        </w:rPr>
        <w:t>线程间通信</w:t>
      </w:r>
    </w:p>
    <w:p w14:paraId="3E68ACBF" w14:textId="4A353430" w:rsidR="00EB1C60" w:rsidRDefault="00EB1C60" w:rsidP="00EB1C60">
      <w:pPr>
        <w:pStyle w:val="2"/>
        <w:numPr>
          <w:ilvl w:val="1"/>
          <w:numId w:val="1"/>
        </w:numPr>
      </w:pPr>
      <w:r>
        <w:rPr>
          <w:rFonts w:hint="eastAsia"/>
        </w:rPr>
        <w:t>等待通知机制</w:t>
      </w:r>
    </w:p>
    <w:p w14:paraId="53B72E54" w14:textId="67A8B88C" w:rsidR="00EB1C60" w:rsidRDefault="00EB1C60" w:rsidP="00EB1C60">
      <w:r>
        <w:rPr>
          <w:rFonts w:hint="eastAsia"/>
        </w:rPr>
        <w:t>使用的</w:t>
      </w:r>
      <w:r>
        <w:rPr>
          <w:rFonts w:hint="eastAsia"/>
        </w:rPr>
        <w:t>Object</w:t>
      </w:r>
      <w:r>
        <w:rPr>
          <w:rFonts w:hint="eastAsia"/>
        </w:rPr>
        <w:t xml:space="preserve"> API</w:t>
      </w:r>
    </w:p>
    <w:p w14:paraId="4EBCBD68" w14:textId="77777777" w:rsidR="00950958" w:rsidRDefault="00950958" w:rsidP="00EB1C60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B1C60" w14:paraId="50DE3EB8" w14:textId="77777777" w:rsidTr="00EB1C60">
        <w:tc>
          <w:tcPr>
            <w:tcW w:w="4148" w:type="dxa"/>
          </w:tcPr>
          <w:p w14:paraId="43FD2F5F" w14:textId="77777777" w:rsidR="00EB1C60" w:rsidRDefault="00EB1C60" w:rsidP="00EB1C60">
            <w:pP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final void </w:t>
            </w:r>
          </w:p>
          <w:p w14:paraId="7C693851" w14:textId="194D4282" w:rsidR="00EB1C60" w:rsidRPr="00EB1C60" w:rsidRDefault="00EB1C60" w:rsidP="00EB1C60">
            <w:pPr>
              <w:ind w:firstLineChars="100" w:firstLine="210"/>
              <w:rPr>
                <w:rFonts w:hint="eastAsia"/>
                <w:szCs w:val="21"/>
              </w:rPr>
            </w:pPr>
            <w:proofErr w:type="gramStart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wait(</w:t>
            </w:r>
            <w:proofErr w:type="gramEnd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</w:t>
            </w:r>
          </w:p>
        </w:tc>
        <w:tc>
          <w:tcPr>
            <w:tcW w:w="4148" w:type="dxa"/>
          </w:tcPr>
          <w:p w14:paraId="6BA26A8B" w14:textId="2E12A46D" w:rsidR="00EB1C60" w:rsidRDefault="00FD362F" w:rsidP="00EB1C60">
            <w:pPr>
              <w:rPr>
                <w:rFonts w:hint="eastAsia"/>
              </w:rPr>
            </w:pPr>
            <w:r>
              <w:rPr>
                <w:rFonts w:hint="eastAsia"/>
              </w:rPr>
              <w:t>使当前线程进入等待状态，并放弃所持有的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锁</w:t>
            </w:r>
          </w:p>
        </w:tc>
      </w:tr>
      <w:tr w:rsidR="00EB1C60" w14:paraId="33451C85" w14:textId="77777777" w:rsidTr="00EB1C60">
        <w:tc>
          <w:tcPr>
            <w:tcW w:w="4148" w:type="dxa"/>
          </w:tcPr>
          <w:p w14:paraId="3BD94588" w14:textId="77777777" w:rsidR="00EB1C60" w:rsidRDefault="00EB1C60" w:rsidP="00EB1C60">
            <w:pP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final native void </w:t>
            </w:r>
          </w:p>
          <w:p w14:paraId="68533B6E" w14:textId="03BB19CB" w:rsidR="00EB1C60" w:rsidRPr="00EB1C60" w:rsidRDefault="00EB1C60" w:rsidP="00EB1C60">
            <w:pPr>
              <w:ind w:firstLineChars="100" w:firstLine="210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proofErr w:type="gramStart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wait(</w:t>
            </w:r>
            <w:proofErr w:type="gramEnd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long timeout)</w:t>
            </w:r>
          </w:p>
        </w:tc>
        <w:tc>
          <w:tcPr>
            <w:tcW w:w="4148" w:type="dxa"/>
          </w:tcPr>
          <w:p w14:paraId="5C1BD848" w14:textId="0488ED5E" w:rsidR="00EB1C60" w:rsidRPr="00EB1C60" w:rsidRDefault="00505F5B" w:rsidP="00EB1C60">
            <w:pPr>
              <w:rPr>
                <w:rFonts w:hint="eastAsia"/>
              </w:rPr>
            </w:pPr>
            <w:r>
              <w:rPr>
                <w:rFonts w:hint="eastAsia"/>
              </w:rPr>
              <w:t>等待某一时间是否有线程对其唤醒</w:t>
            </w:r>
            <w:r w:rsidR="00950958">
              <w:rPr>
                <w:rFonts w:hint="eastAsia"/>
              </w:rPr>
              <w:t>，并释放锁</w:t>
            </w:r>
            <w:r>
              <w:rPr>
                <w:rFonts w:hint="eastAsia"/>
              </w:rPr>
              <w:t>，如果超过这个时间则自动唤醒。(如果失去锁的话会先尝试获取锁，获得锁后会继续执行</w:t>
            </w:r>
            <w:r>
              <w:t>)</w:t>
            </w:r>
          </w:p>
        </w:tc>
      </w:tr>
      <w:tr w:rsidR="00EB1C60" w14:paraId="46ABEE40" w14:textId="77777777" w:rsidTr="00EB1C60">
        <w:tc>
          <w:tcPr>
            <w:tcW w:w="4148" w:type="dxa"/>
          </w:tcPr>
          <w:p w14:paraId="576D3678" w14:textId="77777777" w:rsidR="00EB1C60" w:rsidRDefault="00EB1C60" w:rsidP="00EB1C60">
            <w:pP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final native void </w:t>
            </w:r>
          </w:p>
          <w:p w14:paraId="79190C28" w14:textId="630F278D" w:rsidR="00EB1C60" w:rsidRPr="00EB1C60" w:rsidRDefault="00EB1C60" w:rsidP="00EB1C60">
            <w:pPr>
              <w:ind w:firstLineChars="100" w:firstLine="210"/>
              <w:rPr>
                <w:rFonts w:hint="eastAsia"/>
                <w:szCs w:val="21"/>
              </w:rPr>
            </w:pPr>
            <w:proofErr w:type="gramStart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notify(</w:t>
            </w:r>
            <w:proofErr w:type="gramEnd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</w:tc>
        <w:tc>
          <w:tcPr>
            <w:tcW w:w="4148" w:type="dxa"/>
          </w:tcPr>
          <w:p w14:paraId="50F44946" w14:textId="51B68FD4" w:rsidR="00EB1C60" w:rsidRDefault="00896BC6" w:rsidP="00EB1C60">
            <w:pPr>
              <w:rPr>
                <w:rFonts w:hint="eastAsia"/>
              </w:rPr>
            </w:pPr>
            <w:r>
              <w:rPr>
                <w:rFonts w:hint="eastAsia"/>
              </w:rPr>
              <w:t>随机通知一个wait状态的线程唤醒</w:t>
            </w:r>
            <w:r w:rsidR="00950958">
              <w:rPr>
                <w:rFonts w:hint="eastAsia"/>
              </w:rPr>
              <w:t>,</w:t>
            </w:r>
            <w:r w:rsidR="00950958" w:rsidRPr="00950958">
              <w:rPr>
                <w:rFonts w:hint="eastAsia"/>
                <w:b/>
              </w:rPr>
              <w:t>不会释放</w:t>
            </w:r>
            <w:proofErr w:type="gramStart"/>
            <w:r w:rsidR="00950958" w:rsidRPr="00950958">
              <w:rPr>
                <w:rFonts w:hint="eastAsia"/>
                <w:b/>
              </w:rPr>
              <w:t>锁对象</w:t>
            </w:r>
            <w:proofErr w:type="gramEnd"/>
          </w:p>
        </w:tc>
      </w:tr>
      <w:tr w:rsidR="00EB1C60" w14:paraId="5C08A19C" w14:textId="77777777" w:rsidTr="00EB1C60">
        <w:tc>
          <w:tcPr>
            <w:tcW w:w="4148" w:type="dxa"/>
          </w:tcPr>
          <w:p w14:paraId="1BCDD57E" w14:textId="42841652" w:rsidR="00EB1C60" w:rsidRDefault="00EB1C60" w:rsidP="00EB1C60">
            <w:pP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final native </w:t>
            </w:r>
          </w:p>
          <w:p w14:paraId="4CDFF5B3" w14:textId="13CF892A" w:rsidR="00EB1C60" w:rsidRDefault="00EB1C60" w:rsidP="00EB1C60">
            <w:pPr>
              <w:ind w:firstLineChars="100" w:firstLine="210"/>
              <w:rPr>
                <w:rFonts w:hint="eastAsia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void </w:t>
            </w:r>
            <w:proofErr w:type="spellStart"/>
            <w:proofErr w:type="gramStart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notifyAll</w:t>
            </w:r>
            <w:proofErr w:type="spellEnd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</w:tc>
        <w:tc>
          <w:tcPr>
            <w:tcW w:w="4148" w:type="dxa"/>
          </w:tcPr>
          <w:p w14:paraId="46E1B5CF" w14:textId="3C38DF4A" w:rsidR="00EB1C60" w:rsidRDefault="00896BC6" w:rsidP="00EB1C60">
            <w:pPr>
              <w:rPr>
                <w:rFonts w:hint="eastAsia"/>
              </w:rPr>
            </w:pPr>
            <w:r>
              <w:rPr>
                <w:rFonts w:hint="eastAsia"/>
              </w:rPr>
              <w:t>唤醒所有线程</w:t>
            </w:r>
            <w:r w:rsidR="00950958" w:rsidRPr="00950958">
              <w:rPr>
                <w:rFonts w:hint="eastAsia"/>
                <w:b/>
              </w:rPr>
              <w:t>,不会释放</w:t>
            </w:r>
            <w:proofErr w:type="gramStart"/>
            <w:r w:rsidR="00950958" w:rsidRPr="00950958">
              <w:rPr>
                <w:rFonts w:hint="eastAsia"/>
                <w:b/>
              </w:rPr>
              <w:t>锁对象</w:t>
            </w:r>
            <w:proofErr w:type="gramEnd"/>
          </w:p>
        </w:tc>
      </w:tr>
      <w:tr w:rsidR="00950958" w14:paraId="369992DB" w14:textId="77777777" w:rsidTr="00913030">
        <w:tc>
          <w:tcPr>
            <w:tcW w:w="8296" w:type="dxa"/>
            <w:gridSpan w:val="2"/>
          </w:tcPr>
          <w:p w14:paraId="4FD4ED1F" w14:textId="1474BEF0" w:rsidR="00950958" w:rsidRDefault="00950958" w:rsidP="00EB1C60">
            <w:pPr>
              <w:rPr>
                <w:rFonts w:hint="eastAsia"/>
              </w:rPr>
            </w:pPr>
            <w:r>
              <w:rPr>
                <w:rFonts w:hint="eastAsia"/>
              </w:rPr>
              <w:t>以上所有方法都必须在获得</w:t>
            </w:r>
            <w:proofErr w:type="gramStart"/>
            <w:r>
              <w:rPr>
                <w:rFonts w:hint="eastAsia"/>
              </w:rPr>
              <w:t>锁之后</w:t>
            </w:r>
            <w:proofErr w:type="gramEnd"/>
            <w:r>
              <w:rPr>
                <w:rFonts w:hint="eastAsia"/>
              </w:rPr>
              <w:t>调用，也就是说必须在</w:t>
            </w:r>
            <w:r w:rsidRPr="00950958">
              <w:rPr>
                <w:rFonts w:hint="eastAsia"/>
                <w:b/>
              </w:rPr>
              <w:t>同步方法/同步代码块</w:t>
            </w:r>
            <w:r>
              <w:rPr>
                <w:rFonts w:hint="eastAsia"/>
              </w:rPr>
              <w:t>中调用。</w:t>
            </w:r>
          </w:p>
        </w:tc>
      </w:tr>
    </w:tbl>
    <w:p w14:paraId="25F57A01" w14:textId="59A6959D" w:rsidR="00EB1C60" w:rsidRDefault="00896BC6" w:rsidP="00EB1C60">
      <w:proofErr w:type="gramStart"/>
      <w:r>
        <w:rPr>
          <w:rFonts w:hint="eastAsia"/>
        </w:rPr>
        <w:t>锁对象</w:t>
      </w:r>
      <w:proofErr w:type="gramEnd"/>
      <w:r>
        <w:rPr>
          <w:rFonts w:hint="eastAsia"/>
        </w:rPr>
        <w:t>详解：</w:t>
      </w:r>
    </w:p>
    <w:p w14:paraId="6E61B6CF" w14:textId="77777777" w:rsidR="00896BC6" w:rsidRDefault="00896BC6" w:rsidP="00EB1C60">
      <w:r>
        <w:tab/>
      </w:r>
      <w:r>
        <w:rPr>
          <w:rFonts w:hint="eastAsia"/>
        </w:rPr>
        <w:t>每个</w:t>
      </w:r>
      <w:proofErr w:type="gramStart"/>
      <w:r>
        <w:rPr>
          <w:rFonts w:hint="eastAsia"/>
        </w:rPr>
        <w:t>锁对象</w:t>
      </w:r>
      <w:proofErr w:type="gramEnd"/>
      <w:r>
        <w:rPr>
          <w:rFonts w:hint="eastAsia"/>
        </w:rPr>
        <w:t>都有两个队列。一个是就绪队列，一个是阻塞队列。就绪队列储存了将要获得锁的线程，阻塞队列里储存了呗阻塞的线程。</w:t>
      </w:r>
    </w:p>
    <w:p w14:paraId="66C69760" w14:textId="32C7BD8E" w:rsidR="00896BC6" w:rsidRDefault="00896BC6" w:rsidP="00896BC6">
      <w:pPr>
        <w:ind w:firstLine="420"/>
      </w:pPr>
      <w:r>
        <w:rPr>
          <w:rFonts w:hint="eastAsia"/>
        </w:rPr>
        <w:t>一个线程呗唤醒后，才会进入就绪队列，等待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的调度；反之一个线程呗wait后，就会进入阻塞队列，等待下一次被唤醒。</w:t>
      </w:r>
    </w:p>
    <w:p w14:paraId="33BFCDB9" w14:textId="2C0214E2" w:rsidR="00950958" w:rsidRDefault="00950958" w:rsidP="00950958">
      <w:pPr>
        <w:pStyle w:val="3"/>
        <w:numPr>
          <w:ilvl w:val="2"/>
          <w:numId w:val="2"/>
        </w:numPr>
      </w:pPr>
      <w:r>
        <w:rPr>
          <w:rFonts w:hint="eastAsia"/>
        </w:rPr>
        <w:t>等待通知机制的实现</w:t>
      </w:r>
    </w:p>
    <w:p w14:paraId="66E7DA25" w14:textId="27EBFD1A" w:rsidR="00950958" w:rsidRDefault="00950958" w:rsidP="00950958">
      <w:r>
        <w:rPr>
          <w:rFonts w:hint="eastAsia"/>
        </w:rPr>
        <w:t>code：</w:t>
      </w:r>
      <w:bookmarkStart w:id="0" w:name="_GoBack"/>
      <w:bookmarkEnd w:id="0"/>
    </w:p>
    <w:p w14:paraId="2359A6DD" w14:textId="73E7992C" w:rsidR="00950958" w:rsidRDefault="00950958" w:rsidP="00950958">
      <w:pPr>
        <w:rPr>
          <w:rFonts w:hint="eastAsia"/>
        </w:rPr>
      </w:pPr>
      <w:r>
        <w:rPr>
          <w:rFonts w:hint="eastAsia"/>
        </w:rPr>
        <w:t>Service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50958" w14:paraId="069F4A24" w14:textId="77777777" w:rsidTr="00950958">
        <w:tc>
          <w:tcPr>
            <w:tcW w:w="8296" w:type="dxa"/>
          </w:tcPr>
          <w:p w14:paraId="5950AA3A" w14:textId="77777777" w:rsidR="00950958" w:rsidRDefault="00950958" w:rsidP="00950958">
            <w:pPr>
              <w:rPr>
                <w:rFonts w:hint="eastAsia"/>
              </w:rPr>
            </w:pPr>
          </w:p>
        </w:tc>
      </w:tr>
    </w:tbl>
    <w:p w14:paraId="46B147DA" w14:textId="77777777" w:rsidR="00950958" w:rsidRPr="00950958" w:rsidRDefault="00950958" w:rsidP="00950958">
      <w:pPr>
        <w:rPr>
          <w:rFonts w:hint="eastAsia"/>
        </w:rPr>
      </w:pPr>
    </w:p>
    <w:sectPr w:rsidR="00950958" w:rsidRPr="00950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 Code Pro">
    <w:altName w:val="Consola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89"/>
    <w:rsid w:val="00505F5B"/>
    <w:rsid w:val="005E1489"/>
    <w:rsid w:val="006501C6"/>
    <w:rsid w:val="00896BC6"/>
    <w:rsid w:val="00950958"/>
    <w:rsid w:val="00B12E8F"/>
    <w:rsid w:val="00EB1C60"/>
    <w:rsid w:val="00F56515"/>
    <w:rsid w:val="00FD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5</cp:revision>
  <dcterms:created xsi:type="dcterms:W3CDTF">2018-03-20T22:03:00Z</dcterms:created>
  <dcterms:modified xsi:type="dcterms:W3CDTF">2018-03-20T23:28:00Z</dcterms:modified>
</cp:coreProperties>
</file>