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58E" w:rsidRDefault="000A758E" w:rsidP="000A758E">
      <w:pPr>
        <w:pStyle w:val="2"/>
      </w:pPr>
      <w:r>
        <w:rPr>
          <w:rFonts w:ascii="宋体" w:hAnsi="宋体" w:hint="eastAsia"/>
        </w:rPr>
        <w:t>停止</w:t>
      </w:r>
      <w:r>
        <w:rPr>
          <w:rFonts w:ascii="宋体" w:hAnsi="宋体"/>
        </w:rPr>
        <w:t>线程思路</w:t>
      </w:r>
    </w:p>
    <w:p w:rsidR="000A758E" w:rsidRDefault="000A758E" w:rsidP="000A758E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1.  </w:t>
      </w:r>
      <w:r>
        <w:rPr>
          <w:rFonts w:cs="Arial"/>
          <w:color w:val="000000"/>
          <w:sz w:val="21"/>
          <w:szCs w:val="21"/>
        </w:rPr>
        <w:t>使用退出标志，使线程正常退出，也就是当</w:t>
      </w:r>
      <w:r>
        <w:rPr>
          <w:rFonts w:ascii="Arial" w:hAnsi="Arial" w:cs="Arial"/>
          <w:color w:val="000000"/>
          <w:sz w:val="21"/>
          <w:szCs w:val="21"/>
        </w:rPr>
        <w:t>run</w:t>
      </w:r>
      <w:r>
        <w:rPr>
          <w:rFonts w:cs="Arial"/>
          <w:color w:val="000000"/>
          <w:sz w:val="21"/>
          <w:szCs w:val="21"/>
        </w:rPr>
        <w:t>方法完成后线程终止。</w:t>
      </w:r>
    </w:p>
    <w:p w:rsidR="000A758E" w:rsidRDefault="000A758E" w:rsidP="000A758E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2.  </w:t>
      </w:r>
      <w:r>
        <w:rPr>
          <w:rFonts w:cs="Arial"/>
          <w:color w:val="000000"/>
          <w:sz w:val="21"/>
          <w:szCs w:val="21"/>
        </w:rPr>
        <w:t>使用</w:t>
      </w:r>
      <w:r>
        <w:rPr>
          <w:rFonts w:ascii="Arial" w:hAnsi="Arial" w:cs="Arial"/>
          <w:color w:val="000000"/>
          <w:sz w:val="21"/>
          <w:szCs w:val="21"/>
        </w:rPr>
        <w:t>stop</w:t>
      </w:r>
      <w:r>
        <w:rPr>
          <w:rFonts w:cs="Arial"/>
          <w:color w:val="000000"/>
          <w:sz w:val="21"/>
          <w:szCs w:val="21"/>
        </w:rPr>
        <w:t>方法强行终止线程（这个方法不推荐使用，因为</w:t>
      </w:r>
      <w:r>
        <w:rPr>
          <w:rFonts w:ascii="Arial" w:hAnsi="Arial" w:cs="Arial"/>
          <w:color w:val="000000"/>
          <w:sz w:val="21"/>
          <w:szCs w:val="21"/>
        </w:rPr>
        <w:t>stop</w:t>
      </w:r>
      <w:r>
        <w:rPr>
          <w:rFonts w:cs="Arial"/>
          <w:color w:val="000000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suspend</w:t>
      </w:r>
      <w:r>
        <w:rPr>
          <w:rFonts w:cs="Arial"/>
          <w:color w:val="000000"/>
          <w:sz w:val="21"/>
          <w:szCs w:val="21"/>
        </w:rPr>
        <w:t>、</w:t>
      </w:r>
      <w:r>
        <w:rPr>
          <w:rFonts w:ascii="Arial" w:hAnsi="Arial" w:cs="Arial"/>
          <w:color w:val="000000"/>
          <w:sz w:val="21"/>
          <w:szCs w:val="21"/>
        </w:rPr>
        <w:t>resume</w:t>
      </w:r>
      <w:r>
        <w:rPr>
          <w:rFonts w:cs="Arial"/>
          <w:color w:val="000000"/>
          <w:sz w:val="21"/>
          <w:szCs w:val="21"/>
        </w:rPr>
        <w:t>一样，也可能发生不可预料的结果）。</w:t>
      </w:r>
    </w:p>
    <w:p w:rsidR="000A758E" w:rsidRDefault="000A758E" w:rsidP="000A758E">
      <w:pPr>
        <w:pStyle w:val="a3"/>
        <w:shd w:val="clear" w:color="auto" w:fill="FFFFFF"/>
        <w:spacing w:before="0" w:beforeAutospacing="0" w:after="0" w:afterAutospacing="0"/>
        <w:ind w:firstLineChars="150" w:firstLine="315"/>
        <w:rPr>
          <w:rFonts w:cs="Arial" w:hint="eastAsia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3.  </w:t>
      </w:r>
      <w:r>
        <w:rPr>
          <w:rFonts w:cs="Arial"/>
          <w:color w:val="000000"/>
          <w:sz w:val="21"/>
          <w:szCs w:val="21"/>
        </w:rPr>
        <w:t>使用</w:t>
      </w:r>
      <w:r>
        <w:rPr>
          <w:rFonts w:ascii="Arial" w:hAnsi="Arial" w:cs="Arial"/>
          <w:color w:val="000000"/>
          <w:sz w:val="21"/>
          <w:szCs w:val="21"/>
        </w:rPr>
        <w:t>interrupt</w:t>
      </w:r>
      <w:r>
        <w:rPr>
          <w:rFonts w:cs="Arial"/>
          <w:color w:val="000000"/>
          <w:sz w:val="21"/>
          <w:szCs w:val="21"/>
        </w:rPr>
        <w:t>方法中断线程。</w:t>
      </w:r>
      <w:r>
        <w:rPr>
          <w:rFonts w:cs="Arial" w:hint="eastAsia"/>
          <w:color w:val="000000"/>
          <w:sz w:val="21"/>
          <w:szCs w:val="21"/>
        </w:rPr>
        <w:t>但是</w:t>
      </w:r>
      <w:r>
        <w:rPr>
          <w:rFonts w:cs="Arial"/>
          <w:color w:val="000000"/>
          <w:sz w:val="21"/>
          <w:szCs w:val="21"/>
        </w:rPr>
        <w:t>此方法不能立即终止线程，只是给线程打上一个标志，可以在</w:t>
      </w:r>
      <w:r>
        <w:rPr>
          <w:rFonts w:cs="Arial" w:hint="eastAsia"/>
          <w:color w:val="000000"/>
          <w:sz w:val="21"/>
          <w:szCs w:val="21"/>
        </w:rPr>
        <w:t>线程内部</w:t>
      </w:r>
      <w:r>
        <w:rPr>
          <w:rFonts w:cs="Arial"/>
          <w:color w:val="000000"/>
          <w:sz w:val="21"/>
          <w:szCs w:val="21"/>
        </w:rPr>
        <w:t>使用</w:t>
      </w:r>
      <w:r w:rsidRPr="000A758E">
        <w:rPr>
          <w:rFonts w:cs="Arial"/>
          <w:color w:val="000000"/>
          <w:sz w:val="21"/>
          <w:szCs w:val="21"/>
        </w:rPr>
        <w:t>isInterrupted</w:t>
      </w:r>
      <w:r>
        <w:rPr>
          <w:rFonts w:cs="Arial"/>
          <w:color w:val="000000"/>
          <w:sz w:val="21"/>
          <w:szCs w:val="21"/>
        </w:rPr>
        <w:t>()</w:t>
      </w:r>
      <w:r>
        <w:rPr>
          <w:rFonts w:cs="Arial" w:hint="eastAsia"/>
          <w:color w:val="000000"/>
          <w:sz w:val="21"/>
          <w:szCs w:val="21"/>
        </w:rPr>
        <w:t>方法检测</w:t>
      </w:r>
      <w:r w:rsidR="0099176E">
        <w:rPr>
          <w:rFonts w:cs="Arial" w:hint="eastAsia"/>
          <w:color w:val="000000"/>
          <w:sz w:val="21"/>
          <w:szCs w:val="21"/>
        </w:rPr>
        <w:t>以</w:t>
      </w:r>
      <w:r w:rsidR="0099176E">
        <w:rPr>
          <w:rFonts w:cs="Arial"/>
          <w:color w:val="000000"/>
          <w:sz w:val="21"/>
          <w:szCs w:val="21"/>
        </w:rPr>
        <w:t>决定退出线程</w:t>
      </w:r>
      <w:bookmarkStart w:id="0" w:name="_GoBack"/>
      <w:bookmarkEnd w:id="0"/>
    </w:p>
    <w:p w:rsidR="000A758E" w:rsidRDefault="000A758E" w:rsidP="000A758E">
      <w:pPr>
        <w:pStyle w:val="a3"/>
        <w:shd w:val="clear" w:color="auto" w:fill="FFFFFF"/>
        <w:spacing w:before="0" w:beforeAutospacing="0" w:after="0" w:afterAutospacing="0"/>
        <w:ind w:firstLine="420"/>
        <w:rPr>
          <w:rFonts w:ascii="Arial" w:hAnsi="Arial" w:cs="Arial" w:hint="eastAsia"/>
          <w:color w:val="000000"/>
          <w:sz w:val="21"/>
          <w:szCs w:val="21"/>
        </w:rPr>
      </w:pPr>
    </w:p>
    <w:p w:rsidR="00942242" w:rsidRDefault="0099176E" w:rsidP="000A758E"/>
    <w:sectPr w:rsidR="00942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D69"/>
    <w:rsid w:val="000A758E"/>
    <w:rsid w:val="003D1D69"/>
    <w:rsid w:val="00817042"/>
    <w:rsid w:val="0099176E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7190"/>
  <w15:chartTrackingRefBased/>
  <w15:docId w15:val="{3E6252C2-8C6D-4BBB-B7DC-F21A0E0E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58E"/>
    <w:pPr>
      <w:widowControl w:val="0"/>
      <w:jc w:val="both"/>
    </w:pPr>
    <w:rPr>
      <w:szCs w:val="24"/>
    </w:rPr>
  </w:style>
  <w:style w:type="paragraph" w:styleId="2">
    <w:name w:val="heading 2"/>
    <w:basedOn w:val="a"/>
    <w:next w:val="a"/>
    <w:link w:val="20"/>
    <w:uiPriority w:val="99"/>
    <w:unhideWhenUsed/>
    <w:qFormat/>
    <w:rsid w:val="000A75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rsid w:val="000A758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0A75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2018-09-10T06:45:00Z</dcterms:created>
  <dcterms:modified xsi:type="dcterms:W3CDTF">2018-09-10T06:55:00Z</dcterms:modified>
</cp:coreProperties>
</file>