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19FFF9" w14:textId="31A38E14" w:rsidR="00F56515" w:rsidRPr="00535B15" w:rsidRDefault="00CF7867" w:rsidP="005F1F90">
      <w:pPr>
        <w:pStyle w:val="1"/>
        <w:spacing w:line="240" w:lineRule="atLeast"/>
        <w:rPr>
          <w:rFonts w:ascii="华文楷体" w:eastAsia="华文楷体" w:hAnsi="华文楷体"/>
          <w:sz w:val="32"/>
          <w:szCs w:val="32"/>
        </w:rPr>
      </w:pPr>
      <w:r w:rsidRPr="00535B15">
        <w:rPr>
          <w:rFonts w:ascii="华文楷体" w:eastAsia="华文楷体" w:hAnsi="华文楷体" w:hint="eastAsia"/>
          <w:sz w:val="32"/>
          <w:szCs w:val="32"/>
        </w:rPr>
        <w:t>线程与进程</w:t>
      </w:r>
    </w:p>
    <w:p w14:paraId="6A8E6A28" w14:textId="52FB97E4" w:rsidR="00CF7867" w:rsidRPr="00535B15" w:rsidRDefault="00CF7867" w:rsidP="005F1F90">
      <w:pPr>
        <w:spacing w:line="240" w:lineRule="atLeast"/>
        <w:rPr>
          <w:rFonts w:ascii="华文楷体" w:eastAsia="华文楷体" w:hAnsi="华文楷体"/>
          <w:sz w:val="24"/>
          <w:szCs w:val="24"/>
        </w:rPr>
      </w:pPr>
      <w:r w:rsidRPr="00535B15">
        <w:rPr>
          <w:rFonts w:ascii="华文楷体" w:eastAsia="华文楷体" w:hAnsi="华文楷体" w:hint="eastAsia"/>
          <w:color w:val="000000"/>
          <w:sz w:val="24"/>
          <w:szCs w:val="24"/>
        </w:rPr>
        <w:t>几乎任何的操作系统都支持运行多个任务，通常一个任务就是一个程序，而一个程序就是一个进程。当一个进程运行时，内部可能包括多个顺序执行流，每个顺序执行流就是一个线程。</w:t>
      </w:r>
    </w:p>
    <w:p w14:paraId="03824823" w14:textId="73F65122" w:rsidR="00CF7867" w:rsidRPr="00535B15" w:rsidRDefault="00CF7867" w:rsidP="00535B15">
      <w:pPr>
        <w:pStyle w:val="1"/>
        <w:spacing w:line="240" w:lineRule="atLeast"/>
        <w:rPr>
          <w:rFonts w:ascii="华文楷体" w:eastAsia="华文楷体" w:hAnsi="华文楷体"/>
          <w:sz w:val="32"/>
          <w:szCs w:val="32"/>
        </w:rPr>
      </w:pPr>
      <w:r w:rsidRPr="00535B15">
        <w:rPr>
          <w:rFonts w:ascii="华文楷体" w:eastAsia="华文楷体" w:hAnsi="华文楷体" w:hint="eastAsia"/>
          <w:sz w:val="32"/>
          <w:szCs w:val="32"/>
        </w:rPr>
        <w:t>进程和线程的区别</w:t>
      </w:r>
    </w:p>
    <w:p w14:paraId="4B9388A0" w14:textId="75ED44F4" w:rsidR="003A17F3" w:rsidRPr="00535B15" w:rsidRDefault="003A17F3" w:rsidP="00535B15">
      <w:pPr>
        <w:pStyle w:val="2"/>
        <w:rPr>
          <w:rFonts w:ascii="华文楷体" w:eastAsia="华文楷体" w:hAnsi="华文楷体"/>
        </w:rPr>
      </w:pPr>
      <w:r w:rsidRPr="00535B15">
        <w:rPr>
          <w:rFonts w:ascii="华文楷体" w:eastAsia="华文楷体" w:hAnsi="华文楷体" w:hint="eastAsia"/>
        </w:rPr>
        <w:t>概念</w:t>
      </w:r>
    </w:p>
    <w:p w14:paraId="5B8B0A84" w14:textId="15312961" w:rsidR="00CF7867" w:rsidRPr="00535B15" w:rsidRDefault="00CF7867" w:rsidP="005F1F90">
      <w:pPr>
        <w:spacing w:line="240" w:lineRule="atLeast"/>
        <w:rPr>
          <w:rFonts w:ascii="华文楷体" w:eastAsia="华文楷体" w:hAnsi="华文楷体"/>
          <w:color w:val="000000"/>
          <w:sz w:val="24"/>
          <w:szCs w:val="24"/>
          <w:u w:val="single"/>
        </w:rPr>
      </w:pPr>
      <w:r w:rsidRPr="00535B15">
        <w:rPr>
          <w:rFonts w:ascii="华文楷体" w:eastAsia="华文楷体" w:hAnsi="华文楷体" w:hint="eastAsia"/>
          <w:color w:val="FF0000"/>
          <w:sz w:val="30"/>
          <w:szCs w:val="30"/>
        </w:rPr>
        <w:t>进程</w:t>
      </w:r>
      <w:r w:rsidR="003A17F3" w:rsidRPr="00535B15">
        <w:rPr>
          <w:rFonts w:ascii="华文楷体" w:eastAsia="华文楷体" w:hAnsi="华文楷体" w:hint="eastAsia"/>
          <w:color w:val="FF0000"/>
          <w:sz w:val="30"/>
          <w:szCs w:val="30"/>
        </w:rPr>
        <w:t>：</w:t>
      </w:r>
      <w:r w:rsidR="003A17F3" w:rsidRPr="00535B15">
        <w:rPr>
          <w:rFonts w:ascii="华文楷体" w:eastAsia="华文楷体" w:hAnsi="华文楷体" w:hint="eastAsia"/>
          <w:color w:val="000000"/>
          <w:sz w:val="24"/>
          <w:szCs w:val="24"/>
        </w:rPr>
        <w:t>进程是指处于运行过程中的程序，并且具有一定的独立功能</w:t>
      </w:r>
      <w:r w:rsidR="003A17F3" w:rsidRPr="00535B15">
        <w:rPr>
          <w:rFonts w:ascii="华文楷体" w:eastAsia="华文楷体" w:hAnsi="华文楷体" w:hint="eastAsia"/>
          <w:color w:val="000000"/>
          <w:sz w:val="24"/>
          <w:szCs w:val="24"/>
          <w:u w:val="single"/>
        </w:rPr>
        <w:t>。进程是系统进行资源分配和调度的一个单位。当程序进入内存运行时，即为进程。</w:t>
      </w:r>
    </w:p>
    <w:p w14:paraId="3BCAF3C3" w14:textId="1A5455E0" w:rsidR="003A17F3" w:rsidRPr="00535B15" w:rsidRDefault="00A95EE9" w:rsidP="005F1F90">
      <w:pPr>
        <w:spacing w:line="240" w:lineRule="atLeast"/>
        <w:rPr>
          <w:rFonts w:ascii="华文楷体" w:eastAsia="华文楷体" w:hAnsi="华文楷体"/>
          <w:color w:val="000000"/>
          <w:sz w:val="24"/>
          <w:szCs w:val="24"/>
        </w:rPr>
      </w:pPr>
      <w:r w:rsidRPr="00535B15">
        <w:rPr>
          <w:rFonts w:ascii="华文楷体" w:eastAsia="华文楷体" w:hAnsi="华文楷体" w:hint="eastAsia"/>
          <w:color w:val="333333"/>
          <w:szCs w:val="21"/>
          <w:shd w:val="clear" w:color="auto" w:fill="FFFFFF"/>
        </w:rPr>
        <w:t>（</w:t>
      </w:r>
      <w:r w:rsidRPr="00535B15">
        <w:rPr>
          <w:rFonts w:ascii="华文楷体" w:eastAsia="华文楷体" w:hAnsi="华文楷体"/>
          <w:color w:val="000000"/>
          <w:sz w:val="24"/>
          <w:szCs w:val="24"/>
        </w:rPr>
        <w:t> </w:t>
      </w:r>
      <w:r w:rsidRPr="00535B15">
        <w:rPr>
          <w:rFonts w:ascii="华文楷体" w:eastAsia="华文楷体" w:hAnsi="华文楷体" w:hint="eastAsia"/>
          <w:color w:val="000000"/>
          <w:sz w:val="24"/>
          <w:szCs w:val="24"/>
        </w:rPr>
        <w:t>注：</w:t>
      </w:r>
      <w:r w:rsidRPr="00535B15">
        <w:rPr>
          <w:rFonts w:ascii="华文楷体" w:eastAsia="华文楷体" w:hAnsi="华文楷体"/>
          <w:color w:val="000000"/>
          <w:sz w:val="24"/>
          <w:szCs w:val="24"/>
        </w:rPr>
        <w:t>进程是一个实体。每一个进程都有它自己的地址空间，一般情况下，包括文本区域（text region）、数据区域（data region）和堆栈（stack region）。文本区域存储处理器执行的代码；数据区域存储变量和进程执行期间使用的动态分配的内存；堆栈区域存储着活动过程调用的指令和本地变量。 </w:t>
      </w:r>
      <w:r w:rsidRPr="00535B15">
        <w:rPr>
          <w:rFonts w:ascii="华文楷体" w:eastAsia="华文楷体" w:hAnsi="华文楷体" w:hint="eastAsia"/>
          <w:color w:val="000000"/>
          <w:sz w:val="24"/>
          <w:szCs w:val="24"/>
        </w:rPr>
        <w:t>）</w:t>
      </w:r>
    </w:p>
    <w:p w14:paraId="28A663FC" w14:textId="1D7BBE1D" w:rsidR="003A17F3" w:rsidRPr="00535B15" w:rsidRDefault="003A17F3" w:rsidP="005F1F90">
      <w:pPr>
        <w:pStyle w:val="p"/>
        <w:spacing w:line="240" w:lineRule="atLeast"/>
        <w:rPr>
          <w:rFonts w:ascii="华文楷体" w:eastAsia="华文楷体" w:hAnsi="华文楷体"/>
          <w:color w:val="000000"/>
          <w:sz w:val="21"/>
          <w:szCs w:val="21"/>
          <w:u w:val="single"/>
        </w:rPr>
      </w:pPr>
      <w:r w:rsidRPr="00535B15">
        <w:rPr>
          <w:rFonts w:ascii="华文楷体" w:eastAsia="华文楷体" w:hAnsi="华文楷体" w:cstheme="minorBidi"/>
          <w:color w:val="FF0000"/>
          <w:kern w:val="2"/>
          <w:sz w:val="30"/>
          <w:szCs w:val="30"/>
        </w:rPr>
        <w:t>线程：</w:t>
      </w:r>
      <w:r w:rsidRPr="00535B15">
        <w:rPr>
          <w:rFonts w:ascii="华文楷体" w:eastAsia="华文楷体" w:hAnsi="华文楷体" w:cstheme="minorBidi" w:hint="eastAsia"/>
          <w:color w:val="000000"/>
          <w:kern w:val="2"/>
          <w:u w:val="single"/>
        </w:rPr>
        <w:t>线程是进程的组成部分，一个进程可以拥有多个线程，而一个线程必须拥有一个父进程。线程可以拥有自己的堆栈，自己的程序计数器和自己的局部变量，但不能拥有系统资源。它与父进程的其他线程共享该进程的所有资源。</w:t>
      </w:r>
    </w:p>
    <w:p w14:paraId="4809D0E3" w14:textId="1226D081" w:rsidR="003A17F3" w:rsidRPr="00535B15" w:rsidRDefault="003A17F3" w:rsidP="00535B15">
      <w:pPr>
        <w:pStyle w:val="2"/>
        <w:rPr>
          <w:rFonts w:ascii="华文楷体" w:eastAsia="华文楷体" w:hAnsi="华文楷体"/>
        </w:rPr>
      </w:pPr>
      <w:r w:rsidRPr="00535B15">
        <w:rPr>
          <w:rFonts w:ascii="华文楷体" w:eastAsia="华文楷体" w:hAnsi="华文楷体" w:hint="eastAsia"/>
        </w:rPr>
        <w:t>特性</w:t>
      </w:r>
    </w:p>
    <w:p w14:paraId="7619A479" w14:textId="19DD6679" w:rsidR="003A17F3" w:rsidRPr="00535B15" w:rsidRDefault="003A17F3" w:rsidP="005F1F90">
      <w:pPr>
        <w:spacing w:line="240" w:lineRule="atLeast"/>
        <w:rPr>
          <w:rFonts w:ascii="华文楷体" w:eastAsia="华文楷体" w:hAnsi="华文楷体"/>
        </w:rPr>
      </w:pPr>
      <w:r w:rsidRPr="00535B15">
        <w:rPr>
          <w:rFonts w:ascii="华文楷体" w:eastAsia="华文楷体" w:hAnsi="华文楷体" w:hint="eastAsia"/>
          <w:color w:val="FF0000"/>
          <w:sz w:val="30"/>
          <w:szCs w:val="30"/>
        </w:rPr>
        <w:t>进程：</w:t>
      </w:r>
    </w:p>
    <w:p w14:paraId="077ADCE1" w14:textId="77777777" w:rsidR="003A17F3" w:rsidRPr="00535B15" w:rsidRDefault="003A17F3" w:rsidP="005F1F90">
      <w:pPr>
        <w:pStyle w:val="p"/>
        <w:spacing w:line="240" w:lineRule="atLeast"/>
        <w:rPr>
          <w:rFonts w:ascii="华文楷体" w:eastAsia="华文楷体" w:hAnsi="华文楷体" w:cstheme="minorBidi"/>
          <w:color w:val="000000"/>
          <w:kern w:val="2"/>
        </w:rPr>
      </w:pPr>
      <w:r w:rsidRPr="00535B15">
        <w:rPr>
          <w:rFonts w:ascii="华文楷体" w:eastAsia="华文楷体" w:hAnsi="华文楷体" w:cstheme="minorBidi"/>
          <w:color w:val="000000"/>
          <w:kern w:val="2"/>
        </w:rPr>
        <w:lastRenderedPageBreak/>
        <w:t>1：</w:t>
      </w:r>
      <w:r w:rsidRPr="00535B15">
        <w:rPr>
          <w:rFonts w:ascii="华文楷体" w:eastAsia="华文楷体" w:hAnsi="华文楷体" w:cstheme="minorBidi"/>
          <w:b/>
          <w:color w:val="000000"/>
          <w:kern w:val="2"/>
        </w:rPr>
        <w:t>独立性</w:t>
      </w:r>
      <w:r w:rsidRPr="00535B15">
        <w:rPr>
          <w:rFonts w:ascii="华文楷体" w:eastAsia="华文楷体" w:hAnsi="华文楷体" w:cstheme="minorBidi"/>
          <w:color w:val="000000"/>
          <w:kern w:val="2"/>
        </w:rPr>
        <w:t>：进程是系统中独立存在的实体，它可以独立</w:t>
      </w:r>
      <w:r w:rsidRPr="00535B15">
        <w:rPr>
          <w:rFonts w:ascii="华文楷体" w:eastAsia="华文楷体" w:hAnsi="华文楷体" w:cstheme="minorBidi" w:hint="eastAsia"/>
          <w:color w:val="000000"/>
          <w:kern w:val="2"/>
        </w:rPr>
        <w:t>拥有资源，</w:t>
      </w:r>
      <w:r w:rsidRPr="00535B15">
        <w:rPr>
          <w:rFonts w:ascii="华文楷体" w:eastAsia="华文楷体" w:hAnsi="华文楷体" w:cstheme="minorBidi" w:hint="eastAsia"/>
          <w:color w:val="000000"/>
          <w:kern w:val="2"/>
          <w:u w:val="single"/>
        </w:rPr>
        <w:t>每一个进程都有自己独立的地址空间</w:t>
      </w:r>
      <w:r w:rsidRPr="00535B15">
        <w:rPr>
          <w:rFonts w:ascii="华文楷体" w:eastAsia="华文楷体" w:hAnsi="华文楷体" w:cstheme="minorBidi" w:hint="eastAsia"/>
          <w:color w:val="000000"/>
          <w:kern w:val="2"/>
        </w:rPr>
        <w:t>，没有进程本身的运行，用户进程不可以直接访问其他进程的地址空间。</w:t>
      </w:r>
    </w:p>
    <w:p w14:paraId="0F7860F5" w14:textId="77777777" w:rsidR="003A17F3" w:rsidRPr="00535B15" w:rsidRDefault="003A17F3" w:rsidP="005F1F90">
      <w:pPr>
        <w:pStyle w:val="p"/>
        <w:spacing w:line="240" w:lineRule="atLeast"/>
        <w:rPr>
          <w:rFonts w:ascii="华文楷体" w:eastAsia="华文楷体" w:hAnsi="华文楷体" w:cstheme="minorBidi"/>
          <w:color w:val="000000"/>
          <w:kern w:val="2"/>
          <w:u w:val="single"/>
        </w:rPr>
      </w:pPr>
      <w:r w:rsidRPr="00535B15">
        <w:rPr>
          <w:rFonts w:ascii="华文楷体" w:eastAsia="华文楷体" w:hAnsi="华文楷体" w:cstheme="minorBidi"/>
          <w:color w:val="000000"/>
          <w:kern w:val="2"/>
        </w:rPr>
        <w:t>2：</w:t>
      </w:r>
      <w:r w:rsidRPr="00535B15">
        <w:rPr>
          <w:rFonts w:ascii="华文楷体" w:eastAsia="华文楷体" w:hAnsi="华文楷体" w:cstheme="minorBidi"/>
          <w:b/>
          <w:color w:val="000000"/>
          <w:kern w:val="2"/>
        </w:rPr>
        <w:t>动态性</w:t>
      </w:r>
      <w:r w:rsidRPr="00535B15">
        <w:rPr>
          <w:rFonts w:ascii="华文楷体" w:eastAsia="华文楷体" w:hAnsi="华文楷体" w:cstheme="minorBidi"/>
          <w:color w:val="000000"/>
          <w:kern w:val="2"/>
        </w:rPr>
        <w:t>：进程和程序的区别在于</w:t>
      </w:r>
      <w:r w:rsidRPr="00535B15">
        <w:rPr>
          <w:rFonts w:ascii="华文楷体" w:eastAsia="华文楷体" w:hAnsi="华文楷体" w:cstheme="minorBidi" w:hint="eastAsia"/>
          <w:color w:val="000000"/>
          <w:kern w:val="2"/>
        </w:rPr>
        <w:t>进程是动态的，</w:t>
      </w:r>
      <w:r w:rsidRPr="00535B15">
        <w:rPr>
          <w:rFonts w:ascii="华文楷体" w:eastAsia="华文楷体" w:hAnsi="华文楷体" w:cstheme="minorBidi" w:hint="eastAsia"/>
          <w:color w:val="000000"/>
          <w:kern w:val="2"/>
          <w:u w:val="single"/>
        </w:rPr>
        <w:t>进程中有时间的概念，进程具有自己的生命周期和各种不同的状态。</w:t>
      </w:r>
    </w:p>
    <w:p w14:paraId="1670C811" w14:textId="6B1A976D" w:rsidR="003A17F3" w:rsidRPr="00535B15" w:rsidRDefault="003A17F3" w:rsidP="005F1F90">
      <w:pPr>
        <w:pStyle w:val="p"/>
        <w:spacing w:line="240" w:lineRule="atLeast"/>
        <w:rPr>
          <w:rFonts w:ascii="华文楷体" w:eastAsia="华文楷体" w:hAnsi="华文楷体" w:cstheme="minorBidi"/>
          <w:color w:val="000000"/>
          <w:kern w:val="2"/>
        </w:rPr>
      </w:pPr>
      <w:r w:rsidRPr="00535B15">
        <w:rPr>
          <w:rFonts w:ascii="华文楷体" w:eastAsia="华文楷体" w:hAnsi="华文楷体" w:cstheme="minorBidi"/>
          <w:color w:val="000000"/>
          <w:kern w:val="2"/>
        </w:rPr>
        <w:t>3：</w:t>
      </w:r>
      <w:r w:rsidRPr="00535B15">
        <w:rPr>
          <w:rFonts w:ascii="华文楷体" w:eastAsia="华文楷体" w:hAnsi="华文楷体" w:cstheme="minorBidi"/>
          <w:b/>
          <w:color w:val="000000"/>
          <w:kern w:val="2"/>
        </w:rPr>
        <w:t>并发性</w:t>
      </w:r>
      <w:r w:rsidRPr="00535B15">
        <w:rPr>
          <w:rFonts w:ascii="华文楷体" w:eastAsia="华文楷体" w:hAnsi="华文楷体" w:cstheme="minorBidi"/>
          <w:color w:val="000000"/>
          <w:kern w:val="2"/>
        </w:rPr>
        <w:t>：</w:t>
      </w:r>
      <w:r w:rsidRPr="00535B15">
        <w:rPr>
          <w:rFonts w:ascii="华文楷体" w:eastAsia="华文楷体" w:hAnsi="华文楷体" w:cstheme="minorBidi" w:hint="eastAsia"/>
          <w:color w:val="000000"/>
          <w:kern w:val="2"/>
          <w:u w:val="single"/>
        </w:rPr>
        <w:t>多个进程可以在单个处理器上并发执行</w:t>
      </w:r>
      <w:r w:rsidRPr="00535B15">
        <w:rPr>
          <w:rFonts w:ascii="华文楷体" w:eastAsia="华文楷体" w:hAnsi="华文楷体" w:cstheme="minorBidi" w:hint="eastAsia"/>
          <w:color w:val="000000"/>
          <w:kern w:val="2"/>
        </w:rPr>
        <w:t>，互不影响。</w:t>
      </w:r>
    </w:p>
    <w:p w14:paraId="0792CB62" w14:textId="73284637" w:rsidR="00F156EA" w:rsidRPr="00535B15" w:rsidRDefault="003A17F3" w:rsidP="005F1F90">
      <w:pPr>
        <w:pStyle w:val="p"/>
        <w:spacing w:line="240" w:lineRule="atLeast"/>
        <w:rPr>
          <w:rFonts w:ascii="华文楷体" w:eastAsia="华文楷体" w:hAnsi="华文楷体" w:cstheme="minorBidi"/>
          <w:color w:val="000000"/>
          <w:kern w:val="2"/>
        </w:rPr>
      </w:pPr>
      <w:r w:rsidRPr="00535B15">
        <w:rPr>
          <w:rFonts w:ascii="华文楷体" w:eastAsia="华文楷体" w:hAnsi="华文楷体" w:cstheme="minorBidi"/>
          <w:color w:val="000000"/>
          <w:kern w:val="2"/>
        </w:rPr>
        <w:t> </w:t>
      </w:r>
      <w:r w:rsidRPr="00535B15">
        <w:rPr>
          <w:rFonts w:ascii="华文楷体" w:eastAsia="华文楷体" w:hAnsi="华文楷体" w:cstheme="minorBidi" w:hint="eastAsia"/>
          <w:color w:val="FF0000"/>
          <w:kern w:val="2"/>
        </w:rPr>
        <w:t>并发性和并行性是不同的概念：</w:t>
      </w:r>
      <w:r w:rsidRPr="00535B15">
        <w:rPr>
          <w:rFonts w:ascii="华文楷体" w:eastAsia="华文楷体" w:hAnsi="华文楷体" w:cstheme="minorBidi" w:hint="eastAsia"/>
          <w:color w:val="000000"/>
          <w:kern w:val="2"/>
        </w:rPr>
        <w:t>并行是指同一时刻，多个命令在多个处理器上同时执行；并发是指在同一时刻，只有一条命令是在处理器上执行的，但多个进程命令被快速轮换执行，使得在宏观上具有多个进程同时执行的效果</w:t>
      </w:r>
    </w:p>
    <w:p w14:paraId="507B9F85" w14:textId="2591151E" w:rsidR="00CF7867" w:rsidRPr="00535B15" w:rsidRDefault="00F156EA" w:rsidP="005F1F90">
      <w:pPr>
        <w:spacing w:line="240" w:lineRule="atLeast"/>
        <w:rPr>
          <w:rFonts w:ascii="华文楷体" w:eastAsia="华文楷体" w:hAnsi="华文楷体"/>
          <w:color w:val="FF0000"/>
          <w:sz w:val="30"/>
          <w:szCs w:val="30"/>
        </w:rPr>
      </w:pPr>
      <w:r w:rsidRPr="00535B15">
        <w:rPr>
          <w:rFonts w:ascii="华文楷体" w:eastAsia="华文楷体" w:hAnsi="华文楷体" w:hint="eastAsia"/>
          <w:color w:val="FF0000"/>
          <w:sz w:val="30"/>
          <w:szCs w:val="30"/>
        </w:rPr>
        <w:t>线程：</w:t>
      </w:r>
    </w:p>
    <w:p w14:paraId="0907C85C" w14:textId="531D387F" w:rsidR="00F156EA" w:rsidRPr="00535B15" w:rsidRDefault="005F1F90" w:rsidP="005F1F90">
      <w:pPr>
        <w:pStyle w:val="a7"/>
        <w:spacing w:line="240" w:lineRule="atLeast"/>
        <w:rPr>
          <w:rFonts w:ascii="华文楷体" w:eastAsia="华文楷体" w:hAnsi="华文楷体" w:cstheme="minorBidi"/>
          <w:color w:val="000000"/>
          <w:kern w:val="2"/>
        </w:rPr>
      </w:pPr>
      <w:r w:rsidRPr="00535B15">
        <w:rPr>
          <w:rFonts w:ascii="华文楷体" w:eastAsia="华文楷体" w:hAnsi="华文楷体" w:cstheme="minorBidi"/>
          <w:color w:val="000000"/>
          <w:kern w:val="2"/>
        </w:rPr>
        <w:t>1：</w:t>
      </w:r>
      <w:r w:rsidR="00F156EA" w:rsidRPr="00535B15">
        <w:rPr>
          <w:rFonts w:ascii="华文楷体" w:eastAsia="华文楷体" w:hAnsi="华文楷体" w:cstheme="minorBidi" w:hint="eastAsia"/>
          <w:color w:val="000000"/>
          <w:kern w:val="2"/>
        </w:rPr>
        <w:t>线程可以完成一定任务，可以</w:t>
      </w:r>
      <w:r w:rsidR="00F156EA" w:rsidRPr="00535B15">
        <w:rPr>
          <w:rFonts w:ascii="华文楷体" w:eastAsia="华文楷体" w:hAnsi="华文楷体" w:cstheme="minorBidi" w:hint="eastAsia"/>
          <w:color w:val="000000"/>
          <w:kern w:val="2"/>
          <w:u w:val="single"/>
        </w:rPr>
        <w:t>和其它线程共享父进程的共享变量和部分环境</w:t>
      </w:r>
      <w:r w:rsidR="00F156EA" w:rsidRPr="00535B15">
        <w:rPr>
          <w:rFonts w:ascii="华文楷体" w:eastAsia="华文楷体" w:hAnsi="华文楷体" w:cstheme="minorBidi" w:hint="eastAsia"/>
          <w:color w:val="000000"/>
          <w:kern w:val="2"/>
        </w:rPr>
        <w:t>，相互协作来完成任务。</w:t>
      </w:r>
    </w:p>
    <w:p w14:paraId="0A9E153E" w14:textId="1F895901" w:rsidR="00F156EA" w:rsidRPr="00535B15" w:rsidRDefault="005F1F90" w:rsidP="005F1F90">
      <w:pPr>
        <w:pStyle w:val="a7"/>
        <w:spacing w:line="240" w:lineRule="atLeast"/>
        <w:rPr>
          <w:rFonts w:ascii="华文楷体" w:eastAsia="华文楷体" w:hAnsi="华文楷体" w:cstheme="minorBidi"/>
          <w:color w:val="000000"/>
          <w:kern w:val="2"/>
        </w:rPr>
      </w:pPr>
      <w:r w:rsidRPr="00535B15">
        <w:rPr>
          <w:rFonts w:ascii="华文楷体" w:eastAsia="华文楷体" w:hAnsi="华文楷体" w:cstheme="minorBidi"/>
          <w:color w:val="000000"/>
          <w:kern w:val="2"/>
        </w:rPr>
        <w:t>2：</w:t>
      </w:r>
      <w:r w:rsidR="00F156EA" w:rsidRPr="00535B15">
        <w:rPr>
          <w:rFonts w:ascii="华文楷体" w:eastAsia="华文楷体" w:hAnsi="华文楷体" w:cstheme="minorBidi" w:hint="eastAsia"/>
          <w:color w:val="000000"/>
          <w:kern w:val="2"/>
          <w:u w:val="single"/>
        </w:rPr>
        <w:t>线程是独立运行的</w:t>
      </w:r>
      <w:r w:rsidR="00F156EA" w:rsidRPr="00535B15">
        <w:rPr>
          <w:rFonts w:ascii="华文楷体" w:eastAsia="华文楷体" w:hAnsi="华文楷体" w:cstheme="minorBidi" w:hint="eastAsia"/>
          <w:color w:val="000000"/>
          <w:kern w:val="2"/>
        </w:rPr>
        <w:t>，其不知道进程中是否还有其他线程存在。</w:t>
      </w:r>
    </w:p>
    <w:p w14:paraId="6DA19841" w14:textId="1B7D09D1" w:rsidR="00F156EA" w:rsidRPr="00535B15" w:rsidRDefault="005F1F90" w:rsidP="005F1F90">
      <w:pPr>
        <w:pStyle w:val="a7"/>
        <w:spacing w:line="240" w:lineRule="atLeast"/>
        <w:rPr>
          <w:rFonts w:ascii="华文楷体" w:eastAsia="华文楷体" w:hAnsi="华文楷体" w:cstheme="minorBidi"/>
          <w:color w:val="000000"/>
          <w:kern w:val="2"/>
        </w:rPr>
      </w:pPr>
      <w:r w:rsidRPr="00535B15">
        <w:rPr>
          <w:rFonts w:ascii="华文楷体" w:eastAsia="华文楷体" w:hAnsi="华文楷体" w:cstheme="minorBidi"/>
          <w:color w:val="000000"/>
          <w:kern w:val="2"/>
        </w:rPr>
        <w:t>3：</w:t>
      </w:r>
      <w:r w:rsidR="00F156EA" w:rsidRPr="00535B15">
        <w:rPr>
          <w:rFonts w:ascii="华文楷体" w:eastAsia="华文楷体" w:hAnsi="华文楷体" w:cstheme="minorBidi" w:hint="eastAsia"/>
          <w:color w:val="000000"/>
          <w:kern w:val="2"/>
          <w:u w:val="single"/>
        </w:rPr>
        <w:t>线程的执行是抢占式的</w:t>
      </w:r>
      <w:r w:rsidR="00F156EA" w:rsidRPr="00535B15">
        <w:rPr>
          <w:rFonts w:ascii="华文楷体" w:eastAsia="华文楷体" w:hAnsi="华文楷体" w:cstheme="minorBidi" w:hint="eastAsia"/>
          <w:color w:val="000000"/>
          <w:kern w:val="2"/>
        </w:rPr>
        <w:t>，也就是说，当前执行的线程随时可能被挂起，以便运行另一个线程。</w:t>
      </w:r>
    </w:p>
    <w:p w14:paraId="6B5AE04F" w14:textId="36C642EF" w:rsidR="00F156EA" w:rsidRPr="00535B15" w:rsidRDefault="005F1F90" w:rsidP="005F1F90">
      <w:pPr>
        <w:pStyle w:val="a7"/>
        <w:spacing w:line="240" w:lineRule="atLeast"/>
        <w:rPr>
          <w:rFonts w:ascii="华文楷体" w:eastAsia="华文楷体" w:hAnsi="华文楷体" w:cstheme="minorBidi"/>
          <w:color w:val="000000"/>
          <w:kern w:val="2"/>
          <w:u w:val="single"/>
        </w:rPr>
      </w:pPr>
      <w:r w:rsidRPr="00535B15">
        <w:rPr>
          <w:rFonts w:ascii="华文楷体" w:eastAsia="华文楷体" w:hAnsi="华文楷体" w:cstheme="minorBidi"/>
          <w:color w:val="000000"/>
          <w:kern w:val="2"/>
        </w:rPr>
        <w:t>4：</w:t>
      </w:r>
      <w:r w:rsidR="00F156EA" w:rsidRPr="00535B15">
        <w:rPr>
          <w:rFonts w:ascii="华文楷体" w:eastAsia="华文楷体" w:hAnsi="华文楷体" w:cstheme="minorBidi" w:hint="eastAsia"/>
          <w:color w:val="000000"/>
          <w:kern w:val="2"/>
          <w:u w:val="single"/>
        </w:rPr>
        <w:t>一个线程可以创建或撤销另一个线程，一个进程中的多个线程可以并发执行。</w:t>
      </w:r>
    </w:p>
    <w:p w14:paraId="6F028ABC" w14:textId="14243A2F" w:rsidR="00A95EE9" w:rsidRPr="00535B15" w:rsidRDefault="00A95EE9" w:rsidP="00535B15">
      <w:pPr>
        <w:pStyle w:val="2"/>
        <w:rPr>
          <w:rFonts w:ascii="华文楷体" w:eastAsia="华文楷体" w:hAnsi="华文楷体"/>
        </w:rPr>
      </w:pPr>
      <w:r w:rsidRPr="00535B15">
        <w:rPr>
          <w:rFonts w:ascii="华文楷体" w:eastAsia="华文楷体" w:hAnsi="华文楷体" w:hint="eastAsia"/>
        </w:rPr>
        <w:lastRenderedPageBreak/>
        <w:t>区别</w:t>
      </w:r>
    </w:p>
    <w:p w14:paraId="4CD8DCC3" w14:textId="0ACB5A54" w:rsidR="00A95EE9" w:rsidRPr="00535B15" w:rsidRDefault="00A95EE9" w:rsidP="005F1F90">
      <w:pPr>
        <w:pStyle w:val="a7"/>
        <w:spacing w:line="240" w:lineRule="atLeast"/>
        <w:rPr>
          <w:rFonts w:ascii="华文楷体" w:eastAsia="华文楷体" w:hAnsi="华文楷体" w:cstheme="minorBidi"/>
          <w:color w:val="000000"/>
          <w:kern w:val="2"/>
        </w:rPr>
      </w:pPr>
      <w:r w:rsidRPr="00535B15">
        <w:rPr>
          <w:rFonts w:ascii="华文楷体" w:eastAsia="华文楷体" w:hAnsi="华文楷体" w:cstheme="minorBidi"/>
          <w:color w:val="000000"/>
          <w:kern w:val="2"/>
        </w:rPr>
        <w:t>进程和线程的主要差别在于它们是</w:t>
      </w:r>
      <w:r w:rsidRPr="00535B15">
        <w:rPr>
          <w:rFonts w:ascii="华文楷体" w:eastAsia="华文楷体" w:hAnsi="华文楷体" w:cstheme="minorBidi"/>
          <w:color w:val="000000"/>
          <w:kern w:val="2"/>
          <w:u w:val="single"/>
        </w:rPr>
        <w:t>不同的操作系统资源管理方式</w:t>
      </w:r>
      <w:r w:rsidRPr="00535B15">
        <w:rPr>
          <w:rFonts w:ascii="华文楷体" w:eastAsia="华文楷体" w:hAnsi="华文楷体" w:cstheme="minorBidi"/>
          <w:color w:val="000000"/>
          <w:kern w:val="2"/>
        </w:rPr>
        <w:t>。进程有独立的地址空间，一个进程崩溃后，在保护模式下不会对其它进程产生影 响，而线程只是一个进程中的不同执行路径。线程有自己的堆栈和局部变量，但线程之间没有单独的地址空间，一个线程死掉就等于整个进程死掉，所以</w:t>
      </w:r>
      <w:r w:rsidRPr="00535B15">
        <w:rPr>
          <w:rFonts w:ascii="华文楷体" w:eastAsia="华文楷体" w:hAnsi="华文楷体" w:cstheme="minorBidi"/>
          <w:color w:val="000000"/>
          <w:kern w:val="2"/>
          <w:u w:val="single"/>
        </w:rPr>
        <w:t>多进程的程 序要比多线程的程序健壮</w:t>
      </w:r>
      <w:r w:rsidRPr="00535B15">
        <w:rPr>
          <w:rFonts w:ascii="华文楷体" w:eastAsia="华文楷体" w:hAnsi="华文楷体" w:cstheme="minorBidi"/>
          <w:color w:val="000000"/>
          <w:kern w:val="2"/>
        </w:rPr>
        <w:t>，但在进程切换时，耗费资源较大，效率要差一些。但对于一些要求同时进行并且又要共享某些变量的并发操作，只能用线程，不能用进程。 </w:t>
      </w:r>
    </w:p>
    <w:p w14:paraId="3BBFBE69" w14:textId="0251EC86" w:rsidR="00A95EE9" w:rsidRPr="00535B15" w:rsidRDefault="00A95EE9" w:rsidP="00535B15">
      <w:pPr>
        <w:pStyle w:val="1"/>
        <w:rPr>
          <w:rFonts w:ascii="华文楷体" w:eastAsia="华文楷体" w:hAnsi="华文楷体"/>
        </w:rPr>
      </w:pPr>
      <w:r w:rsidRPr="00535B15">
        <w:rPr>
          <w:rFonts w:ascii="华文楷体" w:eastAsia="华文楷体" w:hAnsi="华文楷体" w:cstheme="majorBidi" w:hint="eastAsia"/>
          <w:kern w:val="2"/>
        </w:rPr>
        <w:t>创建</w:t>
      </w:r>
      <w:r w:rsidRPr="00535B15">
        <w:rPr>
          <w:rFonts w:ascii="华文楷体" w:eastAsia="华文楷体" w:hAnsi="华文楷体" w:hint="eastAsia"/>
        </w:rPr>
        <w:t>进程和线程</w:t>
      </w:r>
    </w:p>
    <w:p w14:paraId="45F83C5F" w14:textId="07F5CDFA" w:rsidR="00A95EE9" w:rsidRPr="00AC2BDA" w:rsidRDefault="00A95EE9" w:rsidP="00AC2BDA">
      <w:pPr>
        <w:pStyle w:val="2"/>
        <w:rPr>
          <w:rFonts w:ascii="华文楷体" w:eastAsia="华文楷体" w:hAnsi="华文楷体"/>
        </w:rPr>
      </w:pPr>
      <w:r w:rsidRPr="00AC2BDA">
        <w:rPr>
          <w:rFonts w:ascii="华文楷体" w:eastAsia="华文楷体" w:hAnsi="华文楷体" w:hint="eastAsia"/>
        </w:rPr>
        <w:t>进程</w:t>
      </w:r>
    </w:p>
    <w:p w14:paraId="2162D449" w14:textId="50B23749" w:rsidR="00BA43B9" w:rsidRPr="00535B15" w:rsidRDefault="00EE5729" w:rsidP="00EE5729">
      <w:pPr>
        <w:rPr>
          <w:rFonts w:ascii="华文楷体" w:eastAsia="华文楷体" w:hAnsi="华文楷体"/>
          <w:color w:val="000000"/>
          <w:sz w:val="24"/>
          <w:szCs w:val="24"/>
        </w:rPr>
      </w:pPr>
      <w:r w:rsidRPr="00535B15">
        <w:rPr>
          <w:rFonts w:ascii="华文楷体" w:eastAsia="华文楷体" w:hAnsi="华文楷体"/>
          <w:color w:val="000000"/>
          <w:sz w:val="24"/>
          <w:szCs w:val="24"/>
        </w:rPr>
        <w:t>1</w:t>
      </w:r>
      <w:r w:rsidR="00BA43B9" w:rsidRPr="00535B15">
        <w:rPr>
          <w:rFonts w:ascii="华文楷体" w:eastAsia="华文楷体" w:hAnsi="华文楷体" w:hint="eastAsia"/>
          <w:color w:val="000000"/>
          <w:sz w:val="24"/>
          <w:szCs w:val="24"/>
        </w:rPr>
        <w:t>：</w:t>
      </w:r>
      <w:r w:rsidRPr="00535B15">
        <w:rPr>
          <w:rFonts w:ascii="华文楷体" w:eastAsia="华文楷体" w:hAnsi="华文楷体"/>
          <w:color w:val="000000"/>
          <w:sz w:val="24"/>
          <w:szCs w:val="24"/>
        </w:rPr>
        <w:t>使用</w:t>
      </w:r>
      <w:r w:rsidRPr="00535B15">
        <w:rPr>
          <w:rFonts w:ascii="华文楷体" w:eastAsia="华文楷体" w:hAnsi="华文楷体"/>
          <w:b/>
          <w:color w:val="000000"/>
          <w:sz w:val="24"/>
          <w:szCs w:val="24"/>
        </w:rPr>
        <w:t>Runtime</w:t>
      </w:r>
      <w:r w:rsidRPr="00535B15">
        <w:rPr>
          <w:rFonts w:ascii="华文楷体" w:eastAsia="华文楷体" w:hAnsi="华文楷体"/>
          <w:color w:val="000000"/>
          <w:sz w:val="24"/>
          <w:szCs w:val="24"/>
        </w:rPr>
        <w:t>的</w:t>
      </w:r>
      <w:r w:rsidRPr="00535B15">
        <w:rPr>
          <w:rFonts w:ascii="华文楷体" w:eastAsia="华文楷体" w:hAnsi="华文楷体"/>
          <w:b/>
          <w:color w:val="000000"/>
          <w:sz w:val="24"/>
          <w:szCs w:val="24"/>
        </w:rPr>
        <w:t>exec</w:t>
      </w:r>
      <w:r w:rsidRPr="00535B15">
        <w:rPr>
          <w:rFonts w:ascii="华文楷体" w:eastAsia="华文楷体" w:hAnsi="华文楷体"/>
          <w:color w:val="000000"/>
          <w:sz w:val="24"/>
          <w:szCs w:val="24"/>
        </w:rPr>
        <w:t>()方法 </w:t>
      </w:r>
    </w:p>
    <w:p w14:paraId="1BEB81AF" w14:textId="77758C6D" w:rsidR="00A95EE9" w:rsidRDefault="00EE5729" w:rsidP="00A95EE9">
      <w:pPr>
        <w:rPr>
          <w:rFonts w:ascii="华文楷体" w:eastAsia="华文楷体" w:hAnsi="华文楷体"/>
          <w:color w:val="000000"/>
          <w:sz w:val="24"/>
          <w:szCs w:val="24"/>
        </w:rPr>
      </w:pPr>
      <w:r w:rsidRPr="00535B15">
        <w:rPr>
          <w:rFonts w:ascii="华文楷体" w:eastAsia="华文楷体" w:hAnsi="华文楷体"/>
          <w:color w:val="000000"/>
          <w:sz w:val="24"/>
          <w:szCs w:val="24"/>
        </w:rPr>
        <w:t>2</w:t>
      </w:r>
      <w:r w:rsidR="00BA43B9" w:rsidRPr="00535B15">
        <w:rPr>
          <w:rFonts w:ascii="华文楷体" w:eastAsia="华文楷体" w:hAnsi="华文楷体" w:hint="eastAsia"/>
          <w:color w:val="000000"/>
          <w:sz w:val="24"/>
          <w:szCs w:val="24"/>
        </w:rPr>
        <w:t>：</w:t>
      </w:r>
      <w:r w:rsidRPr="00535B15">
        <w:rPr>
          <w:rFonts w:ascii="华文楷体" w:eastAsia="华文楷体" w:hAnsi="华文楷体"/>
          <w:color w:val="000000"/>
          <w:sz w:val="24"/>
          <w:szCs w:val="24"/>
        </w:rPr>
        <w:t>使用</w:t>
      </w:r>
      <w:r w:rsidRPr="00535B15">
        <w:rPr>
          <w:rFonts w:ascii="华文楷体" w:eastAsia="华文楷体" w:hAnsi="华文楷体"/>
          <w:b/>
          <w:color w:val="000000"/>
          <w:sz w:val="24"/>
          <w:szCs w:val="24"/>
        </w:rPr>
        <w:t>ProcessBuilder</w:t>
      </w:r>
      <w:r w:rsidRPr="00535B15">
        <w:rPr>
          <w:rFonts w:ascii="华文楷体" w:eastAsia="华文楷体" w:hAnsi="华文楷体"/>
          <w:color w:val="000000"/>
          <w:sz w:val="24"/>
          <w:szCs w:val="24"/>
        </w:rPr>
        <w:t>的</w:t>
      </w:r>
      <w:r w:rsidRPr="00535B15">
        <w:rPr>
          <w:rFonts w:ascii="华文楷体" w:eastAsia="华文楷体" w:hAnsi="华文楷体"/>
          <w:b/>
          <w:color w:val="000000"/>
          <w:sz w:val="24"/>
          <w:szCs w:val="24"/>
        </w:rPr>
        <w:t>start</w:t>
      </w:r>
      <w:r w:rsidRPr="00535B15">
        <w:rPr>
          <w:rFonts w:ascii="华文楷体" w:eastAsia="华文楷体" w:hAnsi="华文楷体"/>
          <w:color w:val="000000"/>
          <w:sz w:val="24"/>
          <w:szCs w:val="24"/>
        </w:rPr>
        <w:t>()方法 </w:t>
      </w:r>
    </w:p>
    <w:p w14:paraId="73992C2D" w14:textId="605F23AF" w:rsidR="00AC2BDA" w:rsidRPr="00B57E05" w:rsidRDefault="00AC2BDA" w:rsidP="00A95EE9">
      <w:pPr>
        <w:rPr>
          <w:rFonts w:ascii="华文楷体" w:eastAsia="华文楷体" w:hAnsi="华文楷体"/>
          <w:b/>
          <w:color w:val="000000"/>
          <w:sz w:val="24"/>
          <w:szCs w:val="24"/>
        </w:rPr>
      </w:pPr>
      <w:r w:rsidRPr="00B57E05">
        <w:rPr>
          <w:rFonts w:ascii="华文楷体" w:eastAsia="华文楷体" w:hAnsi="华文楷体" w:hint="eastAsia"/>
          <w:b/>
          <w:color w:val="000000"/>
          <w:sz w:val="24"/>
          <w:szCs w:val="24"/>
        </w:rPr>
        <w:t>其余略目前用不到</w:t>
      </w:r>
      <w:r w:rsidRPr="00B57E05">
        <w:rPr>
          <w:rFonts w:ascii="华文楷体" w:eastAsia="华文楷体" w:hAnsi="华文楷体"/>
          <w:b/>
          <w:color w:val="000000"/>
          <w:sz w:val="24"/>
          <w:szCs w:val="24"/>
        </w:rPr>
        <w:t>………………………</w:t>
      </w:r>
    </w:p>
    <w:p w14:paraId="0BEC3FC0" w14:textId="20C3624E" w:rsidR="001E6053" w:rsidRPr="005333D3" w:rsidRDefault="001E6053" w:rsidP="005333D3">
      <w:pPr>
        <w:pStyle w:val="2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线</w:t>
      </w:r>
      <w:r w:rsidRPr="00AC2BDA">
        <w:rPr>
          <w:rFonts w:ascii="华文楷体" w:eastAsia="华文楷体" w:hAnsi="华文楷体" w:hint="eastAsia"/>
        </w:rPr>
        <w:t>程</w:t>
      </w:r>
    </w:p>
    <w:p w14:paraId="4936E551" w14:textId="65DD68F9" w:rsidR="007045DF" w:rsidRDefault="007045DF" w:rsidP="007045DF">
      <w:pPr>
        <w:pStyle w:val="3"/>
        <w:rPr>
          <w:rFonts w:ascii="华文楷体" w:eastAsia="华文楷体" w:hAnsi="华文楷体"/>
        </w:rPr>
      </w:pPr>
      <w:r w:rsidRPr="007045DF">
        <w:rPr>
          <w:rFonts w:ascii="华文楷体" w:eastAsia="华文楷体" w:hAnsi="华文楷体" w:hint="eastAsia"/>
        </w:rPr>
        <w:t>继承Thread类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045DF" w14:paraId="535A5818" w14:textId="77777777" w:rsidTr="007045DF">
        <w:tc>
          <w:tcPr>
            <w:tcW w:w="8296" w:type="dxa"/>
          </w:tcPr>
          <w:p w14:paraId="18857807" w14:textId="68D770E3" w:rsidR="007045DF" w:rsidRDefault="007045DF" w:rsidP="007045DF">
            <w:r>
              <w:rPr>
                <w:rFonts w:hint="eastAsia"/>
              </w:rPr>
              <w:t>代码：</w:t>
            </w:r>
          </w:p>
        </w:tc>
      </w:tr>
      <w:tr w:rsidR="007045DF" w14:paraId="2DC0C3B1" w14:textId="77777777" w:rsidTr="007045DF">
        <w:tc>
          <w:tcPr>
            <w:tcW w:w="8296" w:type="dxa"/>
          </w:tcPr>
          <w:p w14:paraId="18E0795B" w14:textId="77777777" w:rsidR="007045DF" w:rsidRPr="007045DF" w:rsidRDefault="007045DF" w:rsidP="007045DF">
            <w:pPr>
              <w:rPr>
                <w:rFonts w:ascii="华文楷体" w:eastAsia="华文楷体" w:hAnsi="华文楷体"/>
              </w:rPr>
            </w:pPr>
            <w:r w:rsidRPr="007045DF">
              <w:rPr>
                <w:rFonts w:ascii="华文楷体" w:eastAsia="华文楷体" w:hAnsi="华文楷体"/>
              </w:rPr>
              <w:t>public class ThreadCreate01 extends  Thread {</w:t>
            </w:r>
          </w:p>
          <w:p w14:paraId="769C4F6D" w14:textId="77777777" w:rsidR="007045DF" w:rsidRPr="007045DF" w:rsidRDefault="007045DF" w:rsidP="007045DF">
            <w:pPr>
              <w:rPr>
                <w:rFonts w:ascii="华文楷体" w:eastAsia="华文楷体" w:hAnsi="华文楷体"/>
              </w:rPr>
            </w:pPr>
            <w:r w:rsidRPr="007045DF">
              <w:rPr>
                <w:rFonts w:ascii="华文楷体" w:eastAsia="华文楷体" w:hAnsi="华文楷体"/>
              </w:rPr>
              <w:t xml:space="preserve">    public void run() {</w:t>
            </w:r>
          </w:p>
          <w:p w14:paraId="65A011B7" w14:textId="77777777" w:rsidR="007045DF" w:rsidRPr="007045DF" w:rsidRDefault="007045DF" w:rsidP="007045DF">
            <w:pPr>
              <w:rPr>
                <w:rFonts w:ascii="华文楷体" w:eastAsia="华文楷体" w:hAnsi="华文楷体"/>
              </w:rPr>
            </w:pPr>
            <w:r w:rsidRPr="007045DF">
              <w:rPr>
                <w:rFonts w:ascii="华文楷体" w:eastAsia="华文楷体" w:hAnsi="华文楷体"/>
              </w:rPr>
              <w:t xml:space="preserve">        for (int i = 0; i&lt; 10; i++) {</w:t>
            </w:r>
          </w:p>
          <w:p w14:paraId="48D482E8" w14:textId="77777777" w:rsidR="007045DF" w:rsidRPr="007045DF" w:rsidRDefault="007045DF" w:rsidP="007045DF">
            <w:pPr>
              <w:rPr>
                <w:rFonts w:ascii="华文楷体" w:eastAsia="华文楷体" w:hAnsi="华文楷体"/>
              </w:rPr>
            </w:pPr>
            <w:r w:rsidRPr="007045DF">
              <w:rPr>
                <w:rFonts w:ascii="华文楷体" w:eastAsia="华文楷体" w:hAnsi="华文楷体"/>
              </w:rPr>
              <w:lastRenderedPageBreak/>
              <w:t xml:space="preserve">            System.out.println("i:" + i);</w:t>
            </w:r>
          </w:p>
          <w:p w14:paraId="1BAEC790" w14:textId="77777777" w:rsidR="007045DF" w:rsidRPr="007045DF" w:rsidRDefault="007045DF" w:rsidP="007045DF">
            <w:pPr>
              <w:rPr>
                <w:rFonts w:ascii="华文楷体" w:eastAsia="华文楷体" w:hAnsi="华文楷体"/>
              </w:rPr>
            </w:pPr>
            <w:r w:rsidRPr="007045DF">
              <w:rPr>
                <w:rFonts w:ascii="华文楷体" w:eastAsia="华文楷体" w:hAnsi="华文楷体"/>
              </w:rPr>
              <w:t xml:space="preserve">        }</w:t>
            </w:r>
          </w:p>
          <w:p w14:paraId="1B2AAB84" w14:textId="77777777" w:rsidR="007045DF" w:rsidRPr="007045DF" w:rsidRDefault="007045DF" w:rsidP="007045DF">
            <w:pPr>
              <w:rPr>
                <w:rFonts w:ascii="华文楷体" w:eastAsia="华文楷体" w:hAnsi="华文楷体"/>
              </w:rPr>
            </w:pPr>
            <w:r w:rsidRPr="007045DF">
              <w:rPr>
                <w:rFonts w:ascii="华文楷体" w:eastAsia="华文楷体" w:hAnsi="华文楷体"/>
              </w:rPr>
              <w:t xml:space="preserve">    }</w:t>
            </w:r>
          </w:p>
          <w:p w14:paraId="4BF2695C" w14:textId="4F02B660" w:rsidR="007045DF" w:rsidRPr="007045DF" w:rsidRDefault="007045DF" w:rsidP="007045DF">
            <w:pPr>
              <w:rPr>
                <w:rFonts w:ascii="华文楷体" w:eastAsia="华文楷体" w:hAnsi="华文楷体"/>
              </w:rPr>
            </w:pPr>
            <w:r w:rsidRPr="007045DF">
              <w:rPr>
                <w:rFonts w:ascii="华文楷体" w:eastAsia="华文楷体" w:hAnsi="华文楷体"/>
              </w:rPr>
              <w:t>}</w:t>
            </w:r>
          </w:p>
        </w:tc>
      </w:tr>
    </w:tbl>
    <w:p w14:paraId="7A110C4B" w14:textId="77777777" w:rsidR="007045DF" w:rsidRPr="007045DF" w:rsidRDefault="007045DF" w:rsidP="007045DF"/>
    <w:p w14:paraId="49E3E150" w14:textId="2CDFB6A7" w:rsidR="00F156EA" w:rsidRDefault="007045DF" w:rsidP="007045DF">
      <w:pPr>
        <w:pStyle w:val="3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实现Runable接口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045DF" w14:paraId="440569D8" w14:textId="77777777" w:rsidTr="007045DF">
        <w:tc>
          <w:tcPr>
            <w:tcW w:w="8296" w:type="dxa"/>
          </w:tcPr>
          <w:p w14:paraId="5D9F5179" w14:textId="62C37F08" w:rsidR="007045DF" w:rsidRDefault="007045DF" w:rsidP="007045DF">
            <w:r>
              <w:rPr>
                <w:rFonts w:hint="eastAsia"/>
              </w:rPr>
              <w:t>代码：</w:t>
            </w:r>
          </w:p>
        </w:tc>
      </w:tr>
      <w:tr w:rsidR="007045DF" w14:paraId="70803B83" w14:textId="77777777" w:rsidTr="007045DF">
        <w:tc>
          <w:tcPr>
            <w:tcW w:w="8296" w:type="dxa"/>
          </w:tcPr>
          <w:p w14:paraId="004F8F30" w14:textId="77777777" w:rsidR="007045DF" w:rsidRDefault="007045DF" w:rsidP="007045DF">
            <w:r>
              <w:t>public class ThreadCreate02 implements  Runnable {</w:t>
            </w:r>
          </w:p>
          <w:p w14:paraId="0734E567" w14:textId="77777777" w:rsidR="007045DF" w:rsidRDefault="007045DF" w:rsidP="007045DF">
            <w:r>
              <w:t xml:space="preserve">    public void run() {</w:t>
            </w:r>
          </w:p>
          <w:p w14:paraId="13516668" w14:textId="77777777" w:rsidR="007045DF" w:rsidRDefault="007045DF" w:rsidP="007045DF">
            <w:r>
              <w:t xml:space="preserve">        for (int i = 0; i&lt; 10; i++) {</w:t>
            </w:r>
          </w:p>
          <w:p w14:paraId="34D2584C" w14:textId="77777777" w:rsidR="007045DF" w:rsidRDefault="007045DF" w:rsidP="007045DF">
            <w:r>
              <w:t xml:space="preserve">            System.out.println("i:" + i);</w:t>
            </w:r>
          </w:p>
          <w:p w14:paraId="049232DE" w14:textId="77777777" w:rsidR="007045DF" w:rsidRDefault="007045DF" w:rsidP="007045DF">
            <w:r>
              <w:t xml:space="preserve">        }</w:t>
            </w:r>
          </w:p>
          <w:p w14:paraId="77B622E8" w14:textId="77777777" w:rsidR="007045DF" w:rsidRDefault="007045DF" w:rsidP="007045DF">
            <w:r>
              <w:t xml:space="preserve">    }</w:t>
            </w:r>
          </w:p>
          <w:p w14:paraId="1EBA69F9" w14:textId="216625F1" w:rsidR="007045DF" w:rsidRDefault="007045DF" w:rsidP="007045DF">
            <w:r>
              <w:t>}</w:t>
            </w:r>
          </w:p>
        </w:tc>
      </w:tr>
    </w:tbl>
    <w:p w14:paraId="1D6EE09D" w14:textId="04984780" w:rsidR="007045DF" w:rsidRDefault="00AD53E1" w:rsidP="00AD53E1">
      <w:pPr>
        <w:pStyle w:val="3"/>
        <w:rPr>
          <w:rFonts w:ascii="华文楷体" w:eastAsia="华文楷体" w:hAnsi="华文楷体"/>
        </w:rPr>
      </w:pPr>
      <w:r w:rsidRPr="00AD53E1">
        <w:rPr>
          <w:rFonts w:ascii="华文楷体" w:eastAsia="华文楷体" w:hAnsi="华文楷体" w:hint="eastAsia"/>
        </w:rPr>
        <w:t>匿名内部类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D53E1" w14:paraId="7692EF54" w14:textId="77777777" w:rsidTr="00AD53E1">
        <w:tc>
          <w:tcPr>
            <w:tcW w:w="8296" w:type="dxa"/>
          </w:tcPr>
          <w:p w14:paraId="57C9DF93" w14:textId="05BBA2BE" w:rsidR="00AD53E1" w:rsidRDefault="00AD53E1" w:rsidP="00AD53E1">
            <w:r>
              <w:rPr>
                <w:rFonts w:hint="eastAsia"/>
              </w:rPr>
              <w:t>代码：</w:t>
            </w:r>
          </w:p>
        </w:tc>
      </w:tr>
      <w:tr w:rsidR="00AD53E1" w14:paraId="22A2BF86" w14:textId="77777777" w:rsidTr="00AD53E1">
        <w:tc>
          <w:tcPr>
            <w:tcW w:w="8296" w:type="dxa"/>
          </w:tcPr>
          <w:p w14:paraId="69D86F6F" w14:textId="77777777" w:rsidR="00AD53E1" w:rsidRDefault="00AD53E1" w:rsidP="00AD53E1">
            <w:r>
              <w:t>Thread thread = new Thread(new Runnable() {</w:t>
            </w:r>
          </w:p>
          <w:p w14:paraId="2F37DFCC" w14:textId="756BE581" w:rsidR="00AD53E1" w:rsidRDefault="00AD53E1" w:rsidP="00AD53E1">
            <w:pPr>
              <w:ind w:firstLineChars="200" w:firstLine="420"/>
            </w:pPr>
            <w:r>
              <w:t>public void run() {</w:t>
            </w:r>
          </w:p>
          <w:p w14:paraId="0D917339" w14:textId="7DDBEB8E" w:rsidR="00AD53E1" w:rsidRDefault="00AD53E1" w:rsidP="00AD53E1">
            <w:r>
              <w:t xml:space="preserve">        for (int i = 0; i&lt; 10; i++) {</w:t>
            </w:r>
          </w:p>
          <w:p w14:paraId="1FFE0A94" w14:textId="5AD95C8C" w:rsidR="00AD53E1" w:rsidRDefault="00AD53E1" w:rsidP="00AD53E1">
            <w:r>
              <w:t xml:space="preserve">            System.out.println("i:" + i);</w:t>
            </w:r>
          </w:p>
          <w:p w14:paraId="6FE8A46F" w14:textId="5FC04CAF" w:rsidR="00AD53E1" w:rsidRDefault="00AD53E1" w:rsidP="00AD53E1">
            <w:pPr>
              <w:ind w:firstLineChars="400" w:firstLine="840"/>
            </w:pPr>
            <w:r>
              <w:t>}</w:t>
            </w:r>
          </w:p>
          <w:p w14:paraId="4AF919E7" w14:textId="4CB589A4" w:rsidR="00AD53E1" w:rsidRDefault="00AD53E1" w:rsidP="00AD53E1">
            <w:r>
              <w:t xml:space="preserve">    }</w:t>
            </w:r>
          </w:p>
          <w:p w14:paraId="7DF45D0D" w14:textId="3EDE1948" w:rsidR="00AD53E1" w:rsidRDefault="00AD53E1" w:rsidP="00AD53E1">
            <w:r>
              <w:t>});</w:t>
            </w:r>
          </w:p>
        </w:tc>
      </w:tr>
    </w:tbl>
    <w:p w14:paraId="121C23E5" w14:textId="77777777" w:rsidR="006E123E" w:rsidRDefault="006E123E" w:rsidP="006E123E">
      <w:pPr>
        <w:pStyle w:val="1"/>
      </w:pPr>
      <w:r>
        <w:rPr>
          <w:rFonts w:hint="eastAsia"/>
        </w:rPr>
        <w:t>Thread-API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89"/>
        <w:gridCol w:w="5607"/>
      </w:tblGrid>
      <w:tr w:rsidR="006E123E" w:rsidRPr="00867062" w14:paraId="0FECAA5E" w14:textId="77777777" w:rsidTr="00966F38">
        <w:tc>
          <w:tcPr>
            <w:tcW w:w="8296" w:type="dxa"/>
            <w:gridSpan w:val="2"/>
          </w:tcPr>
          <w:p w14:paraId="5C99B61F" w14:textId="77777777" w:rsidR="006E123E" w:rsidRPr="00867062" w:rsidRDefault="006E123E" w:rsidP="0026573E">
            <w:pPr>
              <w:jc w:val="left"/>
              <w:rPr>
                <w:b/>
                <w:sz w:val="18"/>
                <w:szCs w:val="18"/>
              </w:rPr>
            </w:pPr>
            <w:r w:rsidRPr="00867062">
              <w:rPr>
                <w:rFonts w:hint="eastAsia"/>
                <w:b/>
                <w:sz w:val="18"/>
                <w:szCs w:val="18"/>
              </w:rPr>
              <w:t>常用线程</w:t>
            </w:r>
            <w:r w:rsidRPr="00867062">
              <w:rPr>
                <w:b/>
                <w:sz w:val="18"/>
                <w:szCs w:val="18"/>
              </w:rPr>
              <w:t>api方法</w:t>
            </w:r>
          </w:p>
        </w:tc>
      </w:tr>
      <w:tr w:rsidR="006E123E" w14:paraId="7CBA10FF" w14:textId="77777777" w:rsidTr="00966F38">
        <w:tc>
          <w:tcPr>
            <w:tcW w:w="2689" w:type="dxa"/>
          </w:tcPr>
          <w:p w14:paraId="0550893B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s</w:t>
            </w:r>
            <w:r w:rsidRPr="00966F38">
              <w:rPr>
                <w:rFonts w:hint="eastAsia"/>
                <w:szCs w:val="21"/>
              </w:rPr>
              <w:t>tart()</w:t>
            </w:r>
          </w:p>
        </w:tc>
        <w:tc>
          <w:tcPr>
            <w:tcW w:w="5607" w:type="dxa"/>
          </w:tcPr>
          <w:p w14:paraId="7DAD4EEF" w14:textId="77777777" w:rsidR="006E123E" w:rsidRPr="00966F38" w:rsidRDefault="006E123E" w:rsidP="0026573E">
            <w:pPr>
              <w:rPr>
                <w:szCs w:val="21"/>
              </w:rPr>
            </w:pPr>
            <w:r w:rsidRPr="00966F38">
              <w:rPr>
                <w:rFonts w:hint="eastAsia"/>
                <w:szCs w:val="21"/>
              </w:rPr>
              <w:t>启动</w:t>
            </w:r>
            <w:r w:rsidRPr="00966F38">
              <w:rPr>
                <w:szCs w:val="21"/>
              </w:rPr>
              <w:t>线程</w:t>
            </w:r>
          </w:p>
        </w:tc>
      </w:tr>
      <w:tr w:rsidR="006E123E" w14:paraId="57B7A4E2" w14:textId="77777777" w:rsidTr="00966F38">
        <w:tc>
          <w:tcPr>
            <w:tcW w:w="2689" w:type="dxa"/>
          </w:tcPr>
          <w:p w14:paraId="092AEF51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currentThread()</w:t>
            </w:r>
          </w:p>
        </w:tc>
        <w:tc>
          <w:tcPr>
            <w:tcW w:w="5607" w:type="dxa"/>
          </w:tcPr>
          <w:p w14:paraId="4F2BA076" w14:textId="77777777" w:rsidR="006E123E" w:rsidRPr="00966F38" w:rsidRDefault="006E123E" w:rsidP="0026573E">
            <w:pPr>
              <w:rPr>
                <w:szCs w:val="21"/>
              </w:rPr>
            </w:pPr>
            <w:r w:rsidRPr="00966F38">
              <w:rPr>
                <w:rFonts w:hint="eastAsia"/>
                <w:szCs w:val="21"/>
              </w:rPr>
              <w:t>获取</w:t>
            </w:r>
            <w:r w:rsidRPr="00966F38">
              <w:rPr>
                <w:szCs w:val="21"/>
              </w:rPr>
              <w:t>当前线程对象</w:t>
            </w:r>
          </w:p>
        </w:tc>
      </w:tr>
      <w:tr w:rsidR="006E123E" w:rsidRPr="00ED78FC" w14:paraId="698BF4CB" w14:textId="77777777" w:rsidTr="00966F38">
        <w:tc>
          <w:tcPr>
            <w:tcW w:w="2689" w:type="dxa"/>
          </w:tcPr>
          <w:p w14:paraId="3B3D6006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getID()</w:t>
            </w:r>
          </w:p>
        </w:tc>
        <w:tc>
          <w:tcPr>
            <w:tcW w:w="5607" w:type="dxa"/>
          </w:tcPr>
          <w:p w14:paraId="3C998B90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rFonts w:hint="eastAsia"/>
                <w:szCs w:val="21"/>
              </w:rPr>
              <w:t>获取</w:t>
            </w:r>
            <w:r w:rsidRPr="00966F38">
              <w:rPr>
                <w:szCs w:val="21"/>
              </w:rPr>
              <w:t>当前线程</w:t>
            </w:r>
            <w:r w:rsidRPr="00966F38">
              <w:rPr>
                <w:rFonts w:hint="eastAsia"/>
                <w:szCs w:val="21"/>
              </w:rPr>
              <w:t>ID</w:t>
            </w:r>
            <w:r w:rsidRPr="00966F38">
              <w:rPr>
                <w:szCs w:val="21"/>
              </w:rPr>
              <w:t xml:space="preserve">      Thread-编号  该编号从0开始</w:t>
            </w:r>
          </w:p>
        </w:tc>
      </w:tr>
      <w:tr w:rsidR="006E123E" w:rsidRPr="00ED78FC" w14:paraId="52BC4A0B" w14:textId="77777777" w:rsidTr="00966F38">
        <w:tc>
          <w:tcPr>
            <w:tcW w:w="2689" w:type="dxa"/>
          </w:tcPr>
          <w:p w14:paraId="393AF5A6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getName</w:t>
            </w:r>
            <w:r w:rsidRPr="00966F38">
              <w:rPr>
                <w:rFonts w:hint="eastAsia"/>
                <w:szCs w:val="21"/>
              </w:rPr>
              <w:t>()</w:t>
            </w:r>
          </w:p>
        </w:tc>
        <w:tc>
          <w:tcPr>
            <w:tcW w:w="5607" w:type="dxa"/>
          </w:tcPr>
          <w:p w14:paraId="25EEBC58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rFonts w:hint="eastAsia"/>
                <w:szCs w:val="21"/>
              </w:rPr>
              <w:t>获取当前</w:t>
            </w:r>
            <w:r w:rsidRPr="00966F38">
              <w:rPr>
                <w:szCs w:val="21"/>
              </w:rPr>
              <w:t>线程名称</w:t>
            </w:r>
          </w:p>
        </w:tc>
      </w:tr>
      <w:tr w:rsidR="006E123E" w14:paraId="7EB470CE" w14:textId="77777777" w:rsidTr="00966F38">
        <w:tc>
          <w:tcPr>
            <w:tcW w:w="2689" w:type="dxa"/>
          </w:tcPr>
          <w:p w14:paraId="1C716C2D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sleep(long mill)</w:t>
            </w:r>
          </w:p>
        </w:tc>
        <w:tc>
          <w:tcPr>
            <w:tcW w:w="5607" w:type="dxa"/>
          </w:tcPr>
          <w:p w14:paraId="464FCE91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rFonts w:hint="eastAsia"/>
                <w:szCs w:val="21"/>
              </w:rPr>
              <w:t>休眠</w:t>
            </w:r>
            <w:r w:rsidRPr="00966F38">
              <w:rPr>
                <w:szCs w:val="21"/>
              </w:rPr>
              <w:t>线程</w:t>
            </w:r>
          </w:p>
        </w:tc>
      </w:tr>
      <w:tr w:rsidR="006E123E" w14:paraId="52C68107" w14:textId="77777777" w:rsidTr="00966F38">
        <w:tc>
          <w:tcPr>
            <w:tcW w:w="2689" w:type="dxa"/>
          </w:tcPr>
          <w:p w14:paraId="6B5890C2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S</w:t>
            </w:r>
            <w:r w:rsidRPr="00966F38">
              <w:rPr>
                <w:rFonts w:hint="eastAsia"/>
                <w:szCs w:val="21"/>
              </w:rPr>
              <w:t>top（）</w:t>
            </w:r>
          </w:p>
        </w:tc>
        <w:tc>
          <w:tcPr>
            <w:tcW w:w="5607" w:type="dxa"/>
          </w:tcPr>
          <w:p w14:paraId="3FB6617B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rFonts w:hint="eastAsia"/>
                <w:szCs w:val="21"/>
              </w:rPr>
              <w:t>停止</w:t>
            </w:r>
            <w:r w:rsidRPr="00966F38">
              <w:rPr>
                <w:szCs w:val="21"/>
              </w:rPr>
              <w:t>线程</w:t>
            </w:r>
            <w:r w:rsidRPr="00966F38">
              <w:rPr>
                <w:rFonts w:hint="eastAsia"/>
                <w:szCs w:val="21"/>
              </w:rPr>
              <w:t>,</w:t>
            </w:r>
          </w:p>
        </w:tc>
      </w:tr>
      <w:tr w:rsidR="00637B6D" w14:paraId="0A853E74" w14:textId="77777777" w:rsidTr="00966F38">
        <w:tc>
          <w:tcPr>
            <w:tcW w:w="2689" w:type="dxa"/>
          </w:tcPr>
          <w:p w14:paraId="5FC08EDA" w14:textId="07C169D2" w:rsidR="00637B6D" w:rsidRPr="00966F38" w:rsidRDefault="00637B6D" w:rsidP="0026573E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join()</w:t>
            </w:r>
          </w:p>
        </w:tc>
        <w:tc>
          <w:tcPr>
            <w:tcW w:w="5607" w:type="dxa"/>
          </w:tcPr>
          <w:p w14:paraId="79353D80" w14:textId="4CFCB053" w:rsidR="00637B6D" w:rsidRPr="00966F38" w:rsidRDefault="00637B6D" w:rsidP="0026573E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阻塞</w:t>
            </w:r>
            <w:r>
              <w:rPr>
                <w:szCs w:val="21"/>
              </w:rPr>
              <w:t>调用线程，等待</w:t>
            </w:r>
            <w:r>
              <w:rPr>
                <w:rFonts w:hint="eastAsia"/>
                <w:szCs w:val="21"/>
              </w:rPr>
              <w:t>被调用</w:t>
            </w:r>
            <w:r>
              <w:rPr>
                <w:szCs w:val="21"/>
              </w:rPr>
              <w:t>对象</w:t>
            </w:r>
            <w:r>
              <w:rPr>
                <w:rFonts w:hint="eastAsia"/>
                <w:szCs w:val="21"/>
              </w:rPr>
              <w:t>执行</w:t>
            </w:r>
            <w:r>
              <w:rPr>
                <w:szCs w:val="21"/>
              </w:rPr>
              <w:t>完毕后</w:t>
            </w:r>
            <w:r>
              <w:rPr>
                <w:rFonts w:hint="eastAsia"/>
                <w:szCs w:val="21"/>
              </w:rPr>
              <w:t>，</w:t>
            </w:r>
            <w:bookmarkStart w:id="0" w:name="_GoBack"/>
            <w:bookmarkEnd w:id="0"/>
            <w:r>
              <w:rPr>
                <w:szCs w:val="21"/>
              </w:rPr>
              <w:t>继续执行</w:t>
            </w:r>
          </w:p>
        </w:tc>
      </w:tr>
      <w:tr w:rsidR="006E123E" w14:paraId="48C07FA5" w14:textId="77777777" w:rsidTr="00966F38">
        <w:tc>
          <w:tcPr>
            <w:tcW w:w="8296" w:type="dxa"/>
            <w:gridSpan w:val="2"/>
          </w:tcPr>
          <w:p w14:paraId="2450BF1D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rFonts w:hint="eastAsia"/>
                <w:b/>
                <w:szCs w:val="21"/>
              </w:rPr>
              <w:t>常用线程构造</w:t>
            </w:r>
            <w:r w:rsidRPr="00966F38">
              <w:rPr>
                <w:b/>
                <w:szCs w:val="21"/>
              </w:rPr>
              <w:t>函数</w:t>
            </w:r>
          </w:p>
        </w:tc>
      </w:tr>
      <w:tr w:rsidR="006E123E" w14:paraId="18504BAD" w14:textId="77777777" w:rsidTr="00966F38">
        <w:tc>
          <w:tcPr>
            <w:tcW w:w="2689" w:type="dxa"/>
          </w:tcPr>
          <w:p w14:paraId="1BEDBB0E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Thread（）</w:t>
            </w:r>
          </w:p>
        </w:tc>
        <w:tc>
          <w:tcPr>
            <w:tcW w:w="5607" w:type="dxa"/>
          </w:tcPr>
          <w:p w14:paraId="0A2DC0F6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分配一个新的 Thread</w:t>
            </w:r>
            <w:r w:rsidRPr="00966F38">
              <w:rPr>
                <w:rFonts w:hint="eastAsia"/>
                <w:szCs w:val="21"/>
              </w:rPr>
              <w:t xml:space="preserve"> 对象</w:t>
            </w:r>
          </w:p>
        </w:tc>
      </w:tr>
      <w:tr w:rsidR="006E123E" w14:paraId="6D5DF1D3" w14:textId="77777777" w:rsidTr="00966F38">
        <w:tc>
          <w:tcPr>
            <w:tcW w:w="2689" w:type="dxa"/>
          </w:tcPr>
          <w:p w14:paraId="5B73E910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Thread（String name）</w:t>
            </w:r>
          </w:p>
        </w:tc>
        <w:tc>
          <w:tcPr>
            <w:tcW w:w="5607" w:type="dxa"/>
          </w:tcPr>
          <w:p w14:paraId="08C0F404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分配一个新的 Thread对象</w:t>
            </w:r>
            <w:r w:rsidRPr="00966F38">
              <w:rPr>
                <w:rFonts w:hint="eastAsia"/>
                <w:szCs w:val="21"/>
              </w:rPr>
              <w:t>，</w:t>
            </w:r>
            <w:r w:rsidRPr="00966F38">
              <w:rPr>
                <w:szCs w:val="21"/>
              </w:rPr>
              <w:t>具有指定的 name正如其名</w:t>
            </w:r>
            <w:r w:rsidRPr="00966F38">
              <w:rPr>
                <w:rFonts w:hint="eastAsia"/>
                <w:szCs w:val="21"/>
              </w:rPr>
              <w:t>。</w:t>
            </w:r>
          </w:p>
        </w:tc>
      </w:tr>
      <w:tr w:rsidR="006E123E" w14:paraId="4100626C" w14:textId="77777777" w:rsidTr="00966F38">
        <w:tc>
          <w:tcPr>
            <w:tcW w:w="2689" w:type="dxa"/>
          </w:tcPr>
          <w:p w14:paraId="48132A95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Thread（Runable r）</w:t>
            </w:r>
          </w:p>
        </w:tc>
        <w:tc>
          <w:tcPr>
            <w:tcW w:w="5607" w:type="dxa"/>
          </w:tcPr>
          <w:p w14:paraId="22556495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分配一个新的 Thread对象</w:t>
            </w:r>
          </w:p>
        </w:tc>
      </w:tr>
      <w:tr w:rsidR="006E123E" w14:paraId="53A1A014" w14:textId="77777777" w:rsidTr="00966F38">
        <w:tc>
          <w:tcPr>
            <w:tcW w:w="2689" w:type="dxa"/>
          </w:tcPr>
          <w:p w14:paraId="46CCAF36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Thread（Runable r, String name）</w:t>
            </w:r>
          </w:p>
        </w:tc>
        <w:tc>
          <w:tcPr>
            <w:tcW w:w="5607" w:type="dxa"/>
          </w:tcPr>
          <w:p w14:paraId="356A8CA0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分配一个新的 Thread对象</w:t>
            </w:r>
          </w:p>
        </w:tc>
      </w:tr>
    </w:tbl>
    <w:p w14:paraId="3FB8081D" w14:textId="77777777" w:rsidR="006E123E" w:rsidRPr="006E123E" w:rsidRDefault="006E123E" w:rsidP="006E123E"/>
    <w:sectPr w:rsidR="006E123E" w:rsidRPr="006E12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BD490F" w14:textId="77777777" w:rsidR="007C2655" w:rsidRDefault="007C2655" w:rsidP="00CF7867">
      <w:r>
        <w:separator/>
      </w:r>
    </w:p>
  </w:endnote>
  <w:endnote w:type="continuationSeparator" w:id="0">
    <w:p w14:paraId="444E51DD" w14:textId="77777777" w:rsidR="007C2655" w:rsidRDefault="007C2655" w:rsidP="00CF7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微软雅黑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altName w:val="微软雅黑"/>
    <w:charset w:val="86"/>
    <w:family w:val="auto"/>
    <w:pitch w:val="variable"/>
    <w:sig w:usb0="00000000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31AC4F" w14:textId="77777777" w:rsidR="007C2655" w:rsidRDefault="007C2655" w:rsidP="00CF7867">
      <w:r>
        <w:separator/>
      </w:r>
    </w:p>
  </w:footnote>
  <w:footnote w:type="continuationSeparator" w:id="0">
    <w:p w14:paraId="284126CD" w14:textId="77777777" w:rsidR="007C2655" w:rsidRDefault="007C2655" w:rsidP="00CF78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D2E"/>
    <w:rsid w:val="00147DE2"/>
    <w:rsid w:val="001E6053"/>
    <w:rsid w:val="00312945"/>
    <w:rsid w:val="003A17F3"/>
    <w:rsid w:val="003A55F3"/>
    <w:rsid w:val="005333D3"/>
    <w:rsid w:val="00535B15"/>
    <w:rsid w:val="005A7DEB"/>
    <w:rsid w:val="005F1F90"/>
    <w:rsid w:val="00637B6D"/>
    <w:rsid w:val="006501C6"/>
    <w:rsid w:val="006E123E"/>
    <w:rsid w:val="007045DF"/>
    <w:rsid w:val="007C0D2E"/>
    <w:rsid w:val="007C2655"/>
    <w:rsid w:val="00966F38"/>
    <w:rsid w:val="00A83CA7"/>
    <w:rsid w:val="00A95EE9"/>
    <w:rsid w:val="00AC2BDA"/>
    <w:rsid w:val="00AD53E1"/>
    <w:rsid w:val="00B57E05"/>
    <w:rsid w:val="00B961D7"/>
    <w:rsid w:val="00BA43B9"/>
    <w:rsid w:val="00BD0B06"/>
    <w:rsid w:val="00C1171D"/>
    <w:rsid w:val="00CF7867"/>
    <w:rsid w:val="00D91FC3"/>
    <w:rsid w:val="00EE5729"/>
    <w:rsid w:val="00F156EA"/>
    <w:rsid w:val="00F5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F76FC5"/>
  <w15:chartTrackingRefBased/>
  <w15:docId w15:val="{E08F50D2-9564-44F1-A0F5-D88C3F9E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786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786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786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E572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78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78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78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786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F786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F786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F7867"/>
    <w:rPr>
      <w:b/>
      <w:bCs/>
      <w:sz w:val="32"/>
      <w:szCs w:val="32"/>
    </w:rPr>
  </w:style>
  <w:style w:type="paragraph" w:customStyle="1" w:styleId="p">
    <w:name w:val="p"/>
    <w:basedOn w:val="a"/>
    <w:rsid w:val="003A17F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F156E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F156EA"/>
    <w:rPr>
      <w:b/>
      <w:bCs/>
    </w:rPr>
  </w:style>
  <w:style w:type="character" w:customStyle="1" w:styleId="40">
    <w:name w:val="标题 4 字符"/>
    <w:basedOn w:val="a0"/>
    <w:link w:val="4"/>
    <w:uiPriority w:val="9"/>
    <w:rsid w:val="00EE5729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9">
    <w:name w:val="Table Grid"/>
    <w:basedOn w:val="a1"/>
    <w:qFormat/>
    <w:rsid w:val="007045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3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啊Q</dc:creator>
  <cp:keywords/>
  <dc:description/>
  <cp:lastModifiedBy>what</cp:lastModifiedBy>
  <cp:revision>18</cp:revision>
  <dcterms:created xsi:type="dcterms:W3CDTF">2018-09-02T01:34:00Z</dcterms:created>
  <dcterms:modified xsi:type="dcterms:W3CDTF">2018-09-03T07:30:00Z</dcterms:modified>
</cp:coreProperties>
</file>