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A9A" w:rsidRDefault="00DC1CC8" w:rsidP="00DC1CC8">
      <w:pPr>
        <w:pStyle w:val="1"/>
        <w:numPr>
          <w:ilvl w:val="0"/>
          <w:numId w:val="1"/>
        </w:numPr>
      </w:pPr>
      <w:r>
        <w:rPr>
          <w:rFonts w:hint="eastAsia"/>
        </w:rPr>
        <w:t>BIO</w:t>
      </w:r>
    </w:p>
    <w:p w:rsidR="00DC1CC8" w:rsidRDefault="00DC1CC8" w:rsidP="00DC1CC8">
      <w:pPr>
        <w:pStyle w:val="2"/>
        <w:numPr>
          <w:ilvl w:val="1"/>
          <w:numId w:val="1"/>
        </w:numPr>
      </w:pPr>
      <w:r>
        <w:rPr>
          <w:rFonts w:hint="eastAsia"/>
        </w:rPr>
        <w:t>Socket</w:t>
      </w:r>
    </w:p>
    <w:p w:rsidR="00DC1CC8" w:rsidRDefault="00DC1CC8" w:rsidP="00DC1CC8">
      <w:pPr>
        <w:ind w:left="420" w:firstLine="420"/>
      </w:pPr>
      <w:r w:rsidRPr="00DC1CC8">
        <w:rPr>
          <w:rFonts w:hint="eastAsia"/>
          <w:b/>
        </w:rPr>
        <w:t>Socket</w:t>
      </w:r>
      <w:r>
        <w:rPr>
          <w:rFonts w:hint="eastAsia"/>
        </w:rPr>
        <w:t>又</w:t>
      </w:r>
      <w:r>
        <w:t xml:space="preserve">称为 </w:t>
      </w:r>
      <w:r w:rsidRPr="00DC1CC8">
        <w:rPr>
          <w:rFonts w:hint="eastAsia"/>
          <w:b/>
        </w:rPr>
        <w:t>套接字</w:t>
      </w:r>
      <w:r>
        <w:rPr>
          <w:rFonts w:hint="eastAsia"/>
          <w:b/>
        </w:rPr>
        <w:t xml:space="preserve"> ，</w:t>
      </w:r>
      <w:r w:rsidRPr="00DC1CC8">
        <w:t>应用程序</w:t>
      </w:r>
      <w:r>
        <w:rPr>
          <w:rFonts w:hint="eastAsia"/>
        </w:rPr>
        <w:t>通常</w:t>
      </w:r>
      <w:r>
        <w:t>通过</w:t>
      </w:r>
      <w:r>
        <w:rPr>
          <w:rFonts w:hint="eastAsia"/>
        </w:rPr>
        <w:t xml:space="preserve"> </w:t>
      </w:r>
      <w:r w:rsidRPr="00DC1CC8">
        <w:rPr>
          <w:rFonts w:hint="eastAsia"/>
          <w:b/>
        </w:rPr>
        <w:t>套接字</w:t>
      </w:r>
      <w:r>
        <w:rPr>
          <w:rFonts w:hint="eastAsia"/>
          <w:b/>
        </w:rPr>
        <w:t xml:space="preserve"> </w:t>
      </w:r>
      <w:r w:rsidRPr="00DC1CC8">
        <w:rPr>
          <w:rFonts w:hint="eastAsia"/>
        </w:rPr>
        <w:t>向</w:t>
      </w:r>
      <w:r w:rsidRPr="00DC1CC8">
        <w:t>网络</w:t>
      </w:r>
      <w:r>
        <w:rPr>
          <w:rFonts w:hint="eastAsia"/>
        </w:rPr>
        <w:t>发出</w:t>
      </w:r>
      <w:r>
        <w:t>请求或者应答网络请求</w:t>
      </w:r>
      <w:r>
        <w:rPr>
          <w:rFonts w:hint="eastAsia"/>
        </w:rPr>
        <w:t>。</w:t>
      </w:r>
    </w:p>
    <w:p w:rsidR="00DC1CC8" w:rsidRDefault="00DC1CC8" w:rsidP="00DC1CC8">
      <w:pPr>
        <w:ind w:left="420" w:firstLine="420"/>
      </w:pPr>
      <w:r w:rsidRPr="00DC1CC8">
        <w:rPr>
          <w:b/>
        </w:rPr>
        <w:t>Socket</w:t>
      </w:r>
      <w:r w:rsidRPr="00DC1CC8">
        <w:t>和</w:t>
      </w:r>
      <w:r w:rsidRPr="00DC1CC8">
        <w:rPr>
          <w:b/>
        </w:rPr>
        <w:t>ServerSocket</w:t>
      </w:r>
      <w:r w:rsidRPr="00DC1CC8">
        <w:rPr>
          <w:rFonts w:hint="eastAsia"/>
        </w:rPr>
        <w:t>类库</w:t>
      </w:r>
      <w:r>
        <w:rPr>
          <w:rFonts w:hint="eastAsia"/>
        </w:rPr>
        <w:t>位于</w:t>
      </w:r>
      <w:r w:rsidRPr="00DC1CC8">
        <w:rPr>
          <w:b/>
        </w:rPr>
        <w:t>java.net</w:t>
      </w:r>
      <w:r>
        <w:rPr>
          <w:rFonts w:hint="eastAsia"/>
        </w:rPr>
        <w:t>包</w:t>
      </w:r>
      <w:r>
        <w:t>中</w:t>
      </w:r>
      <w:r>
        <w:rPr>
          <w:rFonts w:hint="eastAsia"/>
        </w:rPr>
        <w:t>。</w:t>
      </w:r>
    </w:p>
    <w:p w:rsidR="00DC1CC8" w:rsidRPr="00686412" w:rsidRDefault="00DC1CC8" w:rsidP="00686412">
      <w:pPr>
        <w:ind w:left="420" w:firstLine="420"/>
        <w:rPr>
          <w:b/>
        </w:rPr>
      </w:pPr>
      <w:r w:rsidRPr="00DC1CC8">
        <w:rPr>
          <w:rFonts w:hint="eastAsia"/>
        </w:rPr>
        <w:t>套接字</w:t>
      </w:r>
      <w:r>
        <w:rPr>
          <w:rFonts w:hint="eastAsia"/>
        </w:rPr>
        <w:t>之间</w:t>
      </w:r>
      <w:r>
        <w:t>的连接过程可以分为四个步骤：</w:t>
      </w:r>
      <w:r w:rsidRPr="00686412">
        <w:rPr>
          <w:b/>
        </w:rPr>
        <w:t>服务器监听端口，客户端请求服务器，</w:t>
      </w:r>
    </w:p>
    <w:p w:rsidR="00DC1CC8" w:rsidRDefault="00DC1CC8" w:rsidP="00686412">
      <w:pPr>
        <w:rPr>
          <w:b/>
        </w:rPr>
      </w:pPr>
      <w:r w:rsidRPr="00686412">
        <w:rPr>
          <w:rFonts w:hint="eastAsia"/>
          <w:b/>
        </w:rPr>
        <w:t>服务器</w:t>
      </w:r>
      <w:r w:rsidRPr="00686412">
        <w:rPr>
          <w:b/>
        </w:rPr>
        <w:t>确认，客户端确认</w:t>
      </w:r>
      <w:r w:rsidR="00686412">
        <w:rPr>
          <w:rFonts w:hint="eastAsia"/>
          <w:b/>
        </w:rPr>
        <w:t>,</w:t>
      </w:r>
      <w:r w:rsidRPr="00686412">
        <w:rPr>
          <w:b/>
        </w:rPr>
        <w:t>进行通信</w:t>
      </w:r>
    </w:p>
    <w:p w:rsidR="00686412" w:rsidRDefault="00686412" w:rsidP="00686412">
      <w:pPr>
        <w:rPr>
          <w:b/>
        </w:rPr>
      </w:pPr>
    </w:p>
    <w:p w:rsidR="00686412" w:rsidRDefault="00686412" w:rsidP="00686412">
      <w:pPr>
        <w:rPr>
          <w:b/>
        </w:rPr>
      </w:pPr>
    </w:p>
    <w:p w:rsidR="00686412" w:rsidRDefault="00686412" w:rsidP="00686412">
      <w:pPr>
        <w:pStyle w:val="a3"/>
        <w:numPr>
          <w:ilvl w:val="0"/>
          <w:numId w:val="2"/>
        </w:numPr>
        <w:ind w:firstLineChars="0"/>
      </w:pPr>
      <w:r w:rsidRPr="00686412">
        <w:rPr>
          <w:b/>
        </w:rPr>
        <w:t>服务器监听端口:</w:t>
      </w:r>
      <w:r w:rsidRPr="00686412">
        <w:rPr>
          <w:rFonts w:hint="eastAsia"/>
        </w:rPr>
        <w:t>服务器</w:t>
      </w:r>
      <w:r>
        <w:t>并不</w:t>
      </w:r>
      <w:r>
        <w:rPr>
          <w:rFonts w:hint="eastAsia"/>
        </w:rPr>
        <w:t>定位</w:t>
      </w:r>
      <w:r>
        <w:t>具体的客户端套接字</w:t>
      </w:r>
      <w:r>
        <w:rPr>
          <w:rFonts w:hint="eastAsia"/>
        </w:rPr>
        <w:t>，</w:t>
      </w:r>
      <w:r>
        <w:t>而是出于</w:t>
      </w:r>
      <w:r>
        <w:rPr>
          <w:rFonts w:hint="eastAsia"/>
        </w:rPr>
        <w:t>等待</w:t>
      </w:r>
      <w:r>
        <w:t>连接的状态，实时</w:t>
      </w:r>
      <w:r>
        <w:rPr>
          <w:rFonts w:hint="eastAsia"/>
        </w:rPr>
        <w:t>监听</w:t>
      </w:r>
      <w:r>
        <w:t>端口是否有</w:t>
      </w:r>
      <w:r>
        <w:rPr>
          <w:rFonts w:hint="eastAsia"/>
        </w:rPr>
        <w:t>数据</w:t>
      </w:r>
      <w:r>
        <w:t>进入。</w:t>
      </w:r>
    </w:p>
    <w:p w:rsidR="00686412" w:rsidRPr="00686412" w:rsidRDefault="00686412" w:rsidP="00686412">
      <w:pPr>
        <w:pStyle w:val="a3"/>
        <w:ind w:left="1200" w:firstLineChars="0" w:firstLine="0"/>
        <w:rPr>
          <w:b/>
        </w:rPr>
      </w:pPr>
    </w:p>
    <w:p w:rsidR="00686412" w:rsidRPr="00686412" w:rsidRDefault="00686412" w:rsidP="00686412">
      <w:pPr>
        <w:pStyle w:val="a3"/>
        <w:numPr>
          <w:ilvl w:val="0"/>
          <w:numId w:val="2"/>
        </w:numPr>
        <w:ind w:firstLineChars="0"/>
        <w:rPr>
          <w:b/>
        </w:rPr>
      </w:pPr>
      <w:r>
        <w:rPr>
          <w:b/>
        </w:rPr>
        <w:t>客户端请求服务器</w:t>
      </w:r>
      <w:r>
        <w:rPr>
          <w:rFonts w:hint="eastAsia"/>
          <w:b/>
        </w:rPr>
        <w:t>：</w:t>
      </w:r>
      <w:r w:rsidRPr="00424DC8">
        <w:rPr>
          <w:rFonts w:hint="eastAsia"/>
        </w:rPr>
        <w:t>是指</w:t>
      </w:r>
      <w:r w:rsidRPr="00424DC8">
        <w:t>由客户端</w:t>
      </w:r>
      <w:r w:rsidRPr="00424DC8">
        <w:rPr>
          <w:rFonts w:hint="eastAsia"/>
        </w:rPr>
        <w:t>的</w:t>
      </w:r>
      <w:r w:rsidRPr="00424DC8">
        <w:t>套接字提出连接请求</w:t>
      </w:r>
      <w:r w:rsidR="00424DC8" w:rsidRPr="00424DC8">
        <w:rPr>
          <w:rFonts w:hint="eastAsia"/>
        </w:rPr>
        <w:t>，</w:t>
      </w:r>
      <w:r w:rsidR="00424DC8" w:rsidRPr="00424DC8">
        <w:t>要连接的</w:t>
      </w:r>
      <w:r w:rsidR="00424DC8" w:rsidRPr="00424DC8">
        <w:rPr>
          <w:rFonts w:hint="eastAsia"/>
        </w:rPr>
        <w:t>目标</w:t>
      </w:r>
      <w:r w:rsidR="00424DC8" w:rsidRPr="00424DC8">
        <w:t>是处于服务端的套接字。为此客户端的套接字必须首先</w:t>
      </w:r>
      <w:r w:rsidR="00424DC8" w:rsidRPr="00424DC8">
        <w:rPr>
          <w:rFonts w:hint="eastAsia"/>
        </w:rPr>
        <w:t>服务器</w:t>
      </w:r>
      <w:r w:rsidR="00424DC8" w:rsidRPr="00424DC8">
        <w:t>的地址和端口，然后才能</w:t>
      </w:r>
      <w:r w:rsidR="00424DC8" w:rsidRPr="00424DC8">
        <w:rPr>
          <w:rFonts w:hint="eastAsia"/>
        </w:rPr>
        <w:t>向</w:t>
      </w:r>
      <w:r w:rsidR="00424DC8" w:rsidRPr="00424DC8">
        <w:t>服务器提出连接请求</w:t>
      </w:r>
      <w:r w:rsidR="00424DC8">
        <w:rPr>
          <w:rFonts w:hint="eastAsia"/>
        </w:rPr>
        <w:t>。</w:t>
      </w:r>
    </w:p>
    <w:p w:rsidR="00686412" w:rsidRPr="00686412" w:rsidRDefault="00686412" w:rsidP="00686412">
      <w:pPr>
        <w:pStyle w:val="a3"/>
        <w:ind w:left="1200" w:firstLineChars="0" w:firstLine="0"/>
        <w:rPr>
          <w:b/>
        </w:rPr>
      </w:pPr>
    </w:p>
    <w:p w:rsidR="00686412" w:rsidRPr="00424DC8" w:rsidRDefault="00686412" w:rsidP="00424DC8">
      <w:pPr>
        <w:pStyle w:val="a3"/>
        <w:numPr>
          <w:ilvl w:val="0"/>
          <w:numId w:val="2"/>
        </w:numPr>
        <w:ind w:firstLineChars="0"/>
        <w:rPr>
          <w:b/>
        </w:rPr>
      </w:pPr>
      <w:r w:rsidRPr="00424DC8">
        <w:rPr>
          <w:rFonts w:hint="eastAsia"/>
          <w:b/>
        </w:rPr>
        <w:t>服务器</w:t>
      </w:r>
      <w:r w:rsidR="00424DC8" w:rsidRPr="00424DC8">
        <w:rPr>
          <w:b/>
        </w:rPr>
        <w:t>确认</w:t>
      </w:r>
      <w:r w:rsidR="00424DC8" w:rsidRPr="00424DC8">
        <w:rPr>
          <w:rFonts w:hint="eastAsia"/>
          <w:b/>
        </w:rPr>
        <w:t>：</w:t>
      </w:r>
      <w:r w:rsidR="00424DC8" w:rsidRPr="00424DC8">
        <w:rPr>
          <w:rFonts w:hint="eastAsia"/>
        </w:rPr>
        <w:t>当</w:t>
      </w:r>
      <w:r w:rsidR="00424DC8" w:rsidRPr="00424DC8">
        <w:t>服务器端监听到客户端的请求时，</w:t>
      </w:r>
      <w:r w:rsidR="00424DC8" w:rsidRPr="00424DC8">
        <w:rPr>
          <w:rFonts w:hint="eastAsia"/>
        </w:rPr>
        <w:t>立即</w:t>
      </w:r>
      <w:r w:rsidR="00424DC8" w:rsidRPr="00424DC8">
        <w:t>响应</w:t>
      </w:r>
      <w:r w:rsidR="00424DC8" w:rsidRPr="00424DC8">
        <w:rPr>
          <w:rFonts w:hint="eastAsia"/>
        </w:rPr>
        <w:t>并</w:t>
      </w:r>
      <w:r w:rsidR="00424DC8" w:rsidRPr="00424DC8">
        <w:t>生成与客户端对应的套接字，</w:t>
      </w:r>
      <w:r w:rsidR="00424DC8" w:rsidRPr="00424DC8">
        <w:rPr>
          <w:rFonts w:hint="eastAsia"/>
        </w:rPr>
        <w:t>然后</w:t>
      </w:r>
      <w:r w:rsidR="00424DC8" w:rsidRPr="00424DC8">
        <w:t>建立一个新的线程</w:t>
      </w:r>
      <w:r w:rsidR="00424DC8" w:rsidRPr="00424DC8">
        <w:rPr>
          <w:rFonts w:hint="eastAsia"/>
        </w:rPr>
        <w:t>，</w:t>
      </w:r>
      <w:r w:rsidR="00424DC8" w:rsidRPr="00424DC8">
        <w:t>把服务端套接字</w:t>
      </w:r>
      <w:r w:rsidR="00424DC8" w:rsidRPr="00424DC8">
        <w:rPr>
          <w:rFonts w:hint="eastAsia"/>
        </w:rPr>
        <w:t>的</w:t>
      </w:r>
      <w:r w:rsidR="00424DC8" w:rsidRPr="00424DC8">
        <w:t>描述发给客户端</w:t>
      </w:r>
    </w:p>
    <w:p w:rsidR="00424DC8" w:rsidRPr="00424DC8" w:rsidRDefault="00424DC8" w:rsidP="00424DC8">
      <w:pPr>
        <w:rPr>
          <w:b/>
        </w:rPr>
      </w:pPr>
    </w:p>
    <w:p w:rsidR="00686412" w:rsidRPr="004428C8" w:rsidRDefault="00686412" w:rsidP="00686412">
      <w:pPr>
        <w:pStyle w:val="a3"/>
        <w:numPr>
          <w:ilvl w:val="0"/>
          <w:numId w:val="2"/>
        </w:numPr>
        <w:ind w:firstLineChars="0"/>
        <w:rPr>
          <w:b/>
        </w:rPr>
      </w:pPr>
      <w:r w:rsidRPr="00424DC8">
        <w:rPr>
          <w:b/>
        </w:rPr>
        <w:t>客户端确认</w:t>
      </w:r>
      <w:r w:rsidR="00424DC8" w:rsidRPr="00424DC8">
        <w:rPr>
          <w:rFonts w:hint="eastAsia"/>
          <w:b/>
        </w:rPr>
        <w:t>：</w:t>
      </w:r>
      <w:r w:rsidR="00424DC8" w:rsidRPr="00424DC8">
        <w:rPr>
          <w:rFonts w:hint="eastAsia"/>
        </w:rPr>
        <w:t>一旦</w:t>
      </w:r>
      <w:r w:rsidR="00424DC8" w:rsidRPr="00424DC8">
        <w:t>客户端确认此描述，连接就建立好了。</w:t>
      </w:r>
      <w:r w:rsidR="00424DC8" w:rsidRPr="00424DC8">
        <w:rPr>
          <w:rFonts w:hint="eastAsia"/>
        </w:rPr>
        <w:t>双方</w:t>
      </w:r>
      <w:r w:rsidR="00424DC8" w:rsidRPr="00424DC8">
        <w:t>开始通信，而此时服务器端仍处于监听状态，继续接受其他客户端的连接请求</w:t>
      </w:r>
    </w:p>
    <w:p w:rsidR="00DC1CC8" w:rsidRPr="0083738D" w:rsidRDefault="00247D74" w:rsidP="0083738D">
      <w:pPr>
        <w:pStyle w:val="a3"/>
        <w:rPr>
          <w:rFonts w:hint="eastAsia"/>
          <w:b/>
        </w:rPr>
      </w:pPr>
      <w:r>
        <w:rPr>
          <w:noProof/>
        </w:rPr>
        <w:drawing>
          <wp:inline distT="0" distB="0" distL="0" distR="0" wp14:anchorId="4EB84B58" wp14:editId="0F2F3C73">
            <wp:extent cx="5056496" cy="3419497"/>
            <wp:effectExtent l="0" t="0" r="0" b="0"/>
            <wp:docPr id="2" name="图片 2" descr="http://blog.anxpp.com/usr/uploads/2016/05/549520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anxpp.com/usr/uploads/2016/05/54952091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208" cy="34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1CC8" w:rsidRPr="00837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7316C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66C01438"/>
    <w:multiLevelType w:val="hybridMultilevel"/>
    <w:tmpl w:val="A9FA8000"/>
    <w:lvl w:ilvl="0" w:tplc="488C91CC">
      <w:start w:val="1"/>
      <w:numFmt w:val="decimal"/>
      <w:lvlText w:val="(%1)"/>
      <w:lvlJc w:val="left"/>
      <w:pPr>
        <w:ind w:left="120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20F"/>
    <w:rsid w:val="00247D74"/>
    <w:rsid w:val="00424DC8"/>
    <w:rsid w:val="004428C8"/>
    <w:rsid w:val="005D7A9A"/>
    <w:rsid w:val="00686412"/>
    <w:rsid w:val="0083738D"/>
    <w:rsid w:val="00DC1CC8"/>
    <w:rsid w:val="00F4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91569"/>
  <w15:chartTrackingRefBased/>
  <w15:docId w15:val="{62CD0A2C-AD2A-4ED1-8961-9B9DC6C9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1C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1CC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CC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C1CC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864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6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6</cp:revision>
  <dcterms:created xsi:type="dcterms:W3CDTF">2018-07-27T06:15:00Z</dcterms:created>
  <dcterms:modified xsi:type="dcterms:W3CDTF">2018-08-09T08:47:00Z</dcterms:modified>
</cp:coreProperties>
</file>