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84A" w:rsidRDefault="003B39FE" w:rsidP="009253AA">
      <w:pPr>
        <w:pStyle w:val="1"/>
      </w:pPr>
      <w:r>
        <w:rPr>
          <w:rFonts w:hint="eastAsia"/>
        </w:rPr>
        <w:t>1</w:t>
      </w:r>
      <w:r w:rsidR="009253AA">
        <w:rPr>
          <w:rFonts w:hint="eastAsia"/>
        </w:rPr>
        <w:t>．云平台</w:t>
      </w:r>
      <w:proofErr w:type="gramStart"/>
      <w:r w:rsidR="009253AA">
        <w:rPr>
          <w:rFonts w:hint="eastAsia"/>
        </w:rPr>
        <w:t>微服务</w:t>
      </w:r>
      <w:proofErr w:type="gramEnd"/>
      <w:r w:rsidR="009253AA">
        <w:rPr>
          <w:rFonts w:hint="eastAsia"/>
        </w:rPr>
        <w:t>架构</w:t>
      </w:r>
    </w:p>
    <w:p w:rsidR="003C084A" w:rsidRDefault="003C084A">
      <w:pPr>
        <w:rPr>
          <w:rFonts w:hint="eastAsia"/>
        </w:rPr>
      </w:pPr>
    </w:p>
    <w:p w:rsidR="003C084A" w:rsidRDefault="003C084A"/>
    <w:p w:rsidR="00081142" w:rsidRDefault="004A6CBF" w:rsidP="009253AA">
      <w:pPr>
        <w:jc w:val="center"/>
      </w:pPr>
      <w:r>
        <w:rPr>
          <w:noProof/>
        </w:rPr>
        <w:drawing>
          <wp:inline distT="0" distB="0" distL="0" distR="0">
            <wp:extent cx="5274310" cy="3294892"/>
            <wp:effectExtent l="0" t="0" r="2540" b="1270"/>
            <wp:docPr id="1" name="图片 1" descr="C:\Users\Administrator\Documents\WXWork\1688852529498512\Cache\Image\2019-11\企业微信截图_09f15c5e-adb2-42ab-8437-eb6df0b0b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XWork\1688852529498512\Cache\Image\2019-11\企业微信截图_09f15c5e-adb2-42ab-8437-eb6df0b0b15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56" w:rsidRDefault="00B80856" w:rsidP="009253A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云平台业务应用架构</w:t>
      </w:r>
    </w:p>
    <w:p w:rsidR="004A6CBF" w:rsidRDefault="004A6CBF" w:rsidP="009253AA">
      <w:pPr>
        <w:jc w:val="center"/>
      </w:pPr>
      <w:r>
        <w:rPr>
          <w:noProof/>
        </w:rPr>
        <w:lastRenderedPageBreak/>
        <w:drawing>
          <wp:inline distT="0" distB="0" distL="0" distR="0">
            <wp:extent cx="4927360" cy="3549892"/>
            <wp:effectExtent l="0" t="0" r="6985" b="0"/>
            <wp:docPr id="2" name="图片 2" descr="C:\Users\Administrator\Documents\WXWork\1688852529498512\Cache\Image\2019-11\企业微信截图_bc294015-ddb4-4f73-b65d-db8ac8a0af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XWork\1688852529498512\Cache\Image\2019-11\企业微信截图_bc294015-ddb4-4f73-b65d-db8ac8a0afb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52" cy="35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56" w:rsidRDefault="00B80856" w:rsidP="009253A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平台二级网关架构</w:t>
      </w:r>
    </w:p>
    <w:p w:rsidR="003B39FE" w:rsidRDefault="003B39FE" w:rsidP="003B39FE"/>
    <w:p w:rsidR="003B39FE" w:rsidRDefault="003B39FE" w:rsidP="003B39FE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．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介绍</w:t>
      </w:r>
    </w:p>
    <w:p w:rsidR="003B39FE" w:rsidRPr="003B39FE" w:rsidRDefault="003B39FE" w:rsidP="003B39FE">
      <w:pPr>
        <w:pStyle w:val="2"/>
        <w:rPr>
          <w:rFonts w:hint="eastAsia"/>
        </w:rPr>
      </w:pPr>
      <w:r>
        <w:rPr>
          <w:rFonts w:hint="eastAsia"/>
        </w:rPr>
        <w:t>2.1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 w:rsidR="00823C60">
        <w:rPr>
          <w:rFonts w:hint="eastAsia"/>
        </w:rPr>
        <w:t>简介</w:t>
      </w:r>
    </w:p>
    <w:p w:rsidR="003B39FE" w:rsidRDefault="00823C60" w:rsidP="005B5BA7">
      <w:pPr>
        <w:pStyle w:val="a3"/>
        <w:ind w:left="425" w:firstLine="560"/>
        <w:jc w:val="left"/>
        <w:rPr>
          <w:rFonts w:ascii="宋体" w:hAnsi="宋体"/>
          <w:szCs w:val="28"/>
        </w:rPr>
      </w:pPr>
      <w:r w:rsidRPr="00823C60">
        <w:rPr>
          <w:rFonts w:ascii="宋体" w:hAnsi="宋体" w:hint="eastAsia"/>
          <w:szCs w:val="28"/>
        </w:rPr>
        <w:t>Spring</w:t>
      </w:r>
      <w:r w:rsidRPr="00823C60">
        <w:rPr>
          <w:rFonts w:ascii="宋体" w:hAnsi="宋体"/>
          <w:szCs w:val="28"/>
        </w:rPr>
        <w:t xml:space="preserve"> </w:t>
      </w:r>
      <w:r w:rsidRPr="00823C60">
        <w:rPr>
          <w:rFonts w:ascii="宋体" w:hAnsi="宋体" w:hint="eastAsia"/>
          <w:szCs w:val="28"/>
        </w:rPr>
        <w:t>Cloud是一个基于</w:t>
      </w:r>
      <w:proofErr w:type="spellStart"/>
      <w:r w:rsidRPr="00823C60">
        <w:rPr>
          <w:rFonts w:ascii="宋体" w:hAnsi="宋体" w:hint="eastAsia"/>
          <w:szCs w:val="28"/>
        </w:rPr>
        <w:t>Springboot</w:t>
      </w:r>
      <w:proofErr w:type="spellEnd"/>
      <w:r w:rsidRPr="00823C60">
        <w:rPr>
          <w:rFonts w:ascii="宋体" w:hAnsi="宋体" w:hint="eastAsia"/>
          <w:szCs w:val="28"/>
        </w:rPr>
        <w:t>实现的</w:t>
      </w:r>
      <w:proofErr w:type="gramStart"/>
      <w:r w:rsidRPr="00823C60">
        <w:rPr>
          <w:rFonts w:ascii="宋体" w:hAnsi="宋体" w:hint="eastAsia"/>
          <w:szCs w:val="28"/>
        </w:rPr>
        <w:t>微服务</w:t>
      </w:r>
      <w:proofErr w:type="gramEnd"/>
      <w:r w:rsidRPr="00823C60">
        <w:rPr>
          <w:rFonts w:ascii="宋体" w:hAnsi="宋体" w:hint="eastAsia"/>
          <w:szCs w:val="28"/>
        </w:rPr>
        <w:t>架构开发工具，为</w:t>
      </w:r>
      <w:proofErr w:type="gramStart"/>
      <w:r w:rsidRPr="00823C60">
        <w:rPr>
          <w:rFonts w:ascii="宋体" w:hAnsi="宋体" w:hint="eastAsia"/>
          <w:szCs w:val="28"/>
        </w:rPr>
        <w:t>微服务</w:t>
      </w:r>
      <w:proofErr w:type="gramEnd"/>
      <w:r w:rsidRPr="00823C60">
        <w:rPr>
          <w:rFonts w:ascii="宋体" w:hAnsi="宋体" w:hint="eastAsia"/>
          <w:szCs w:val="28"/>
        </w:rPr>
        <w:t>架构中涉及的配置管理、服务治理、断路器、智能路由、控制总线、全局锁、决策竞选、分布式会话和集群状态管理等操作提供了一种简单的开发方式。</w:t>
      </w:r>
    </w:p>
    <w:p w:rsidR="00775FA9" w:rsidRDefault="00775FA9" w:rsidP="005B5BA7">
      <w:pPr>
        <w:pStyle w:val="a3"/>
        <w:ind w:left="425" w:firstLine="560"/>
        <w:jc w:val="left"/>
        <w:rPr>
          <w:rFonts w:ascii="宋体" w:hAnsi="宋体"/>
          <w:szCs w:val="28"/>
        </w:rPr>
      </w:pPr>
      <w:proofErr w:type="spellStart"/>
      <w:r>
        <w:rPr>
          <w:rFonts w:ascii="宋体" w:hAnsi="宋体" w:hint="eastAsia"/>
          <w:szCs w:val="28"/>
        </w:rPr>
        <w:t>SpringCloud</w:t>
      </w:r>
      <w:proofErr w:type="spellEnd"/>
      <w:r>
        <w:rPr>
          <w:rFonts w:ascii="宋体" w:hAnsi="宋体" w:hint="eastAsia"/>
          <w:szCs w:val="28"/>
        </w:rPr>
        <w:t>包含了很多子项目，可去官方文档</w:t>
      </w:r>
      <w:r w:rsidR="004531E0">
        <w:rPr>
          <w:rFonts w:ascii="宋体" w:hAnsi="宋体" w:hint="eastAsia"/>
          <w:szCs w:val="28"/>
        </w:rPr>
        <w:t>（</w:t>
      </w:r>
      <w:hyperlink r:id="rId7" w:history="1">
        <w:r w:rsidR="004531E0">
          <w:rPr>
            <w:rStyle w:val="a6"/>
          </w:rPr>
          <w:t>https://spring.io/projects/spring-cloud</w:t>
        </w:r>
      </w:hyperlink>
      <w:r w:rsidR="004531E0">
        <w:rPr>
          <w:rFonts w:ascii="宋体" w:hAnsi="宋体" w:hint="eastAsia"/>
          <w:szCs w:val="28"/>
        </w:rPr>
        <w:t>）</w:t>
      </w:r>
      <w:bookmarkStart w:id="0" w:name="_GoBack"/>
      <w:bookmarkEnd w:id="0"/>
      <w:r>
        <w:rPr>
          <w:rFonts w:ascii="宋体" w:hAnsi="宋体" w:hint="eastAsia"/>
          <w:szCs w:val="28"/>
        </w:rPr>
        <w:t>中查看</w:t>
      </w:r>
      <w:r w:rsidR="00425666">
        <w:rPr>
          <w:rFonts w:ascii="宋体" w:hAnsi="宋体" w:hint="eastAsia"/>
          <w:szCs w:val="28"/>
        </w:rPr>
        <w:t>，如下图所示</w:t>
      </w:r>
      <w:r>
        <w:rPr>
          <w:rFonts w:ascii="宋体" w:hAnsi="宋体" w:hint="eastAsia"/>
          <w:szCs w:val="28"/>
        </w:rPr>
        <w:t>；</w:t>
      </w:r>
    </w:p>
    <w:p w:rsid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0899A517" wp14:editId="04B7AC70">
            <wp:extent cx="5274310" cy="3789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16F9BFE" wp14:editId="701A2850">
            <wp:extent cx="5274310" cy="3375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A9" w:rsidRPr="00775FA9" w:rsidRDefault="00775FA9" w:rsidP="00775FA9">
      <w:pPr>
        <w:jc w:val="center"/>
        <w:rPr>
          <w:rFonts w:ascii="宋体" w:hAnsi="宋体"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20D07FFF" wp14:editId="566A68C8">
            <wp:extent cx="5274310" cy="3059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BB" w:rsidRPr="00B17B95" w:rsidRDefault="003B39FE" w:rsidP="0048579E">
      <w:pPr>
        <w:pStyle w:val="2"/>
        <w:rPr>
          <w:rFonts w:hint="eastAsia"/>
        </w:rPr>
      </w:pPr>
      <w:r>
        <w:rPr>
          <w:rFonts w:hint="eastAsia"/>
        </w:rPr>
        <w:t>2.2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 w:rsidR="00CD1210">
        <w:rPr>
          <w:rFonts w:hint="eastAsia"/>
        </w:rPr>
        <w:t>Springb</w:t>
      </w:r>
      <w:r>
        <w:rPr>
          <w:rFonts w:hint="eastAsia"/>
        </w:rPr>
        <w:t>oot</w:t>
      </w:r>
      <w:proofErr w:type="spellEnd"/>
    </w:p>
    <w:p w:rsidR="001869B8" w:rsidRDefault="001869B8" w:rsidP="001869B8">
      <w:pPr>
        <w:pStyle w:val="3"/>
      </w:pPr>
      <w:r>
        <w:rPr>
          <w:rFonts w:hint="eastAsia"/>
        </w:rPr>
        <w:t>2.2.1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的关系</w:t>
      </w:r>
    </w:p>
    <w:p w:rsidR="00947298" w:rsidRDefault="00947298" w:rsidP="00947298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Spring boot 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 xml:space="preserve"> Spring </w:t>
      </w:r>
      <w:r>
        <w:rPr>
          <w:rFonts w:hint="eastAsia"/>
          <w:shd w:val="clear" w:color="auto" w:fill="FFFFFF"/>
        </w:rPr>
        <w:t>的一套快速配置脚手架，可以基于</w:t>
      </w:r>
      <w:r>
        <w:rPr>
          <w:rFonts w:hint="eastAsia"/>
          <w:shd w:val="clear" w:color="auto" w:fill="FFFFFF"/>
        </w:rPr>
        <w:t xml:space="preserve">spring boot </w:t>
      </w:r>
      <w:r>
        <w:rPr>
          <w:rFonts w:hint="eastAsia"/>
          <w:shd w:val="clear" w:color="auto" w:fill="FFFFFF"/>
        </w:rPr>
        <w:t>快速开发单个微服务，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，看名字就知道是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的引导，就是用于启动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的，使得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的学习和使用变得快速无痛。不仅适合替换原有的工程结构，更适合</w:t>
      </w:r>
      <w:proofErr w:type="gramStart"/>
      <w:r>
        <w:rPr>
          <w:rFonts w:hint="eastAsia"/>
          <w:shd w:val="clear" w:color="auto" w:fill="FFFFFF"/>
        </w:rPr>
        <w:t>微服务</w:t>
      </w:r>
      <w:proofErr w:type="gramEnd"/>
      <w:r>
        <w:rPr>
          <w:rFonts w:hint="eastAsia"/>
          <w:shd w:val="clear" w:color="auto" w:fill="FFFFFF"/>
        </w:rPr>
        <w:t>开发。</w:t>
      </w:r>
    </w:p>
    <w:p w:rsidR="00947298" w:rsidRDefault="00947298" w:rsidP="00947298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是一个基于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实现的</w:t>
      </w:r>
      <w:proofErr w:type="gramStart"/>
      <w:r>
        <w:rPr>
          <w:rFonts w:hint="eastAsia"/>
          <w:shd w:val="clear" w:color="auto" w:fill="FFFFFF"/>
        </w:rPr>
        <w:t>云应用</w:t>
      </w:r>
      <w:proofErr w:type="gramEnd"/>
      <w:r>
        <w:rPr>
          <w:rFonts w:hint="eastAsia"/>
          <w:shd w:val="clear" w:color="auto" w:fill="FFFFFF"/>
        </w:rPr>
        <w:t>开发工具；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专注于快速、方便集成的单个个体，</w:t>
      </w: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是关注全局的服务治理框架；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使用了默认大于配置的理念，很多集成方案已经帮你选择好了，能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配置就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配置，</w:t>
      </w: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很大的一部分是基于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来实现。</w:t>
      </w:r>
    </w:p>
    <w:p w:rsidR="00947298" w:rsidRPr="00B242FB" w:rsidRDefault="00947298" w:rsidP="00947298">
      <w:pPr>
        <w:ind w:firstLineChars="200" w:firstLine="560"/>
      </w:pPr>
      <w:r w:rsidRPr="00B242FB">
        <w:rPr>
          <w:rFonts w:hint="eastAsia"/>
        </w:rPr>
        <w:t>Spring Boot</w:t>
      </w:r>
      <w:r w:rsidRPr="00B242FB">
        <w:rPr>
          <w:rFonts w:hint="eastAsia"/>
        </w:rPr>
        <w:t>的哲学就是约定大于配置。既然很多东西都是一样的，为什么还要去配置。</w:t>
      </w:r>
    </w:p>
    <w:p w:rsidR="00947298" w:rsidRPr="00947298" w:rsidRDefault="00947298" w:rsidP="00947298">
      <w:pPr>
        <w:rPr>
          <w:rFonts w:hint="eastAsia"/>
        </w:rPr>
      </w:pPr>
      <w:r w:rsidRPr="00B242FB">
        <w:rPr>
          <w:rFonts w:hint="eastAsia"/>
        </w:rPr>
        <w:lastRenderedPageBreak/>
        <w:t xml:space="preserve">1. </w:t>
      </w:r>
      <w:r w:rsidRPr="00B242FB">
        <w:rPr>
          <w:rFonts w:hint="eastAsia"/>
        </w:rPr>
        <w:t>通过</w:t>
      </w:r>
      <w:r w:rsidRPr="00B242FB">
        <w:rPr>
          <w:rFonts w:hint="eastAsia"/>
        </w:rPr>
        <w:t>starter</w:t>
      </w:r>
      <w:r w:rsidRPr="00B242FB">
        <w:rPr>
          <w:rFonts w:hint="eastAsia"/>
        </w:rPr>
        <w:t>和依赖管理解决依赖问题。</w:t>
      </w:r>
      <w:r w:rsidRPr="00B242FB">
        <w:rPr>
          <w:rFonts w:hint="eastAsia"/>
        </w:rPr>
        <w:br/>
        <w:t xml:space="preserve">2. </w:t>
      </w:r>
      <w:r w:rsidRPr="00B242FB">
        <w:rPr>
          <w:rFonts w:hint="eastAsia"/>
        </w:rPr>
        <w:t>通过自动配置，解决配置复杂问题。</w:t>
      </w:r>
      <w:r w:rsidRPr="00B242FB">
        <w:rPr>
          <w:rFonts w:hint="eastAsia"/>
        </w:rPr>
        <w:br/>
        <w:t xml:space="preserve">3. </w:t>
      </w:r>
      <w:r w:rsidRPr="00B242FB">
        <w:rPr>
          <w:rFonts w:hint="eastAsia"/>
        </w:rPr>
        <w:t>通过内嵌</w:t>
      </w:r>
      <w:r w:rsidRPr="00B242FB">
        <w:rPr>
          <w:rFonts w:hint="eastAsia"/>
        </w:rPr>
        <w:t>web</w:t>
      </w:r>
      <w:r w:rsidRPr="00B242FB">
        <w:rPr>
          <w:rFonts w:hint="eastAsia"/>
        </w:rPr>
        <w:t>容器，</w:t>
      </w:r>
      <w:proofErr w:type="gramStart"/>
      <w:r w:rsidRPr="00B242FB">
        <w:rPr>
          <w:rFonts w:hint="eastAsia"/>
        </w:rPr>
        <w:t>由应用</w:t>
      </w:r>
      <w:proofErr w:type="gramEnd"/>
      <w:r w:rsidRPr="00B242FB">
        <w:rPr>
          <w:rFonts w:hint="eastAsia"/>
        </w:rPr>
        <w:t>启动</w:t>
      </w:r>
      <w:r w:rsidRPr="00B242FB">
        <w:rPr>
          <w:rFonts w:hint="eastAsia"/>
        </w:rPr>
        <w:t>tomcat</w:t>
      </w:r>
      <w:r w:rsidRPr="00B242FB">
        <w:rPr>
          <w:rFonts w:hint="eastAsia"/>
        </w:rPr>
        <w:t>，而不是</w:t>
      </w:r>
      <w:r w:rsidRPr="00B242FB">
        <w:rPr>
          <w:rFonts w:hint="eastAsia"/>
        </w:rPr>
        <w:t>tomcat</w:t>
      </w:r>
      <w:r w:rsidRPr="00B242FB">
        <w:rPr>
          <w:rFonts w:hint="eastAsia"/>
        </w:rPr>
        <w:t>启动应用，来解决部署运行问题。</w:t>
      </w:r>
    </w:p>
    <w:p w:rsidR="0048579E" w:rsidRDefault="001869B8" w:rsidP="00F70E88">
      <w:pPr>
        <w:pStyle w:val="3"/>
      </w:pPr>
      <w:r>
        <w:rPr>
          <w:rFonts w:hint="eastAsia"/>
        </w:rPr>
        <w:t>2.2.2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版本对应</w:t>
      </w:r>
    </w:p>
    <w:p w:rsidR="00B81FC2" w:rsidRPr="00B81FC2" w:rsidRDefault="00B81FC2" w:rsidP="00B81FC2">
      <w:pPr>
        <w:rPr>
          <w:rFonts w:hint="eastAsia"/>
        </w:rPr>
      </w:pPr>
      <w:r>
        <w:rPr>
          <w:rFonts w:hint="eastAsia"/>
        </w:rPr>
        <w:t>大版本对应：</w:t>
      </w:r>
    </w:p>
    <w:p w:rsidR="0048579E" w:rsidRDefault="001E2B22" w:rsidP="0048579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4AD727" wp14:editId="65B5ACF3">
            <wp:extent cx="5274310" cy="1838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9E" w:rsidRPr="00BC319D" w:rsidRDefault="0048579E" w:rsidP="0048579E">
      <w:pPr>
        <w:rPr>
          <w:rFonts w:hint="eastAsia"/>
        </w:rPr>
      </w:pPr>
      <w:r w:rsidRPr="00BC319D">
        <w:rPr>
          <w:rFonts w:hint="eastAsia"/>
        </w:rPr>
        <w:t>开发时候详细的版本对应关系：</w:t>
      </w:r>
    </w:p>
    <w:p w:rsidR="0048579E" w:rsidRDefault="0048579E" w:rsidP="0048579E">
      <w:pPr>
        <w:jc w:val="center"/>
      </w:pPr>
      <w:r>
        <w:rPr>
          <w:noProof/>
        </w:rPr>
        <w:drawing>
          <wp:inline distT="0" distB="0" distL="0" distR="0" wp14:anchorId="4F2E3ED6" wp14:editId="3C2D6E96">
            <wp:extent cx="5190275" cy="2675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965" cy="26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9E" w:rsidRDefault="0048579E" w:rsidP="0048579E">
      <w:r>
        <w:rPr>
          <w:rStyle w:val="a5"/>
          <w:rFonts w:ascii="微软雅黑" w:eastAsia="微软雅黑" w:hAnsi="微软雅黑" w:hint="eastAsia"/>
          <w:color w:val="4D4D4D"/>
        </w:rPr>
        <w:t>spring-cloud-dependencies </w:t>
      </w:r>
      <w:r>
        <w:rPr>
          <w:rFonts w:hint="eastAsia"/>
        </w:rPr>
        <w:t>版本列表可查看：</w:t>
      </w:r>
      <w:r>
        <w:rPr>
          <w:rFonts w:hint="eastAsia"/>
        </w:rPr>
        <w:t>  </w:t>
      </w:r>
    </w:p>
    <w:p w:rsidR="0048579E" w:rsidRDefault="0048579E" w:rsidP="0048579E">
      <w:pPr>
        <w:rPr>
          <w:rFonts w:hint="eastAsia"/>
        </w:rPr>
      </w:pPr>
      <w:hyperlink r:id="rId13" w:history="1">
        <w:r>
          <w:rPr>
            <w:rStyle w:val="a6"/>
            <w:rFonts w:ascii="微软雅黑" w:eastAsia="微软雅黑" w:hAnsi="微软雅黑" w:hint="eastAsia"/>
            <w:color w:val="6795B5"/>
          </w:rPr>
          <w:t>https://mvnrepository.com/artifact/org.springframework.clou</w:t>
        </w:r>
        <w:r>
          <w:rPr>
            <w:rStyle w:val="a6"/>
            <w:rFonts w:ascii="微软雅黑" w:eastAsia="微软雅黑" w:hAnsi="微软雅黑" w:hint="eastAsia"/>
            <w:color w:val="6795B5"/>
          </w:rPr>
          <w:lastRenderedPageBreak/>
          <w:t>d/spring-cloud-dependencies</w:t>
        </w:r>
      </w:hyperlink>
    </w:p>
    <w:p w:rsidR="0048579E" w:rsidRDefault="0048579E" w:rsidP="0048579E">
      <w:r>
        <w:rPr>
          <w:rStyle w:val="a5"/>
          <w:rFonts w:ascii="微软雅黑" w:eastAsia="微软雅黑" w:hAnsi="微软雅黑" w:hint="eastAsia"/>
          <w:color w:val="4D4D4D"/>
        </w:rPr>
        <w:t>spring-boot-starter-parent </w:t>
      </w:r>
      <w:r>
        <w:rPr>
          <w:rFonts w:hint="eastAsia"/>
        </w:rPr>
        <w:t>版本列表可查看：</w:t>
      </w:r>
    </w:p>
    <w:p w:rsidR="0048579E" w:rsidRPr="0048579E" w:rsidRDefault="0048579E" w:rsidP="0048579E">
      <w:pPr>
        <w:rPr>
          <w:rFonts w:hint="eastAsia"/>
        </w:rPr>
      </w:pPr>
      <w:hyperlink r:id="rId14" w:history="1">
        <w:r>
          <w:rPr>
            <w:rStyle w:val="a6"/>
            <w:rFonts w:ascii="微软雅黑" w:eastAsia="微软雅黑" w:hAnsi="微软雅黑" w:hint="eastAsia"/>
            <w:color w:val="6795B5"/>
          </w:rPr>
          <w:t>https://mvnrepository.com/artifact/org.springframework.boot/spring-boot-starter-parent</w:t>
        </w:r>
      </w:hyperlink>
    </w:p>
    <w:sectPr w:rsidR="0048579E" w:rsidRPr="004857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414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A60"/>
    <w:rsid w:val="00081142"/>
    <w:rsid w:val="001730CF"/>
    <w:rsid w:val="001869B8"/>
    <w:rsid w:val="001B5D12"/>
    <w:rsid w:val="001E2B22"/>
    <w:rsid w:val="001F5D38"/>
    <w:rsid w:val="003B39FE"/>
    <w:rsid w:val="003C084A"/>
    <w:rsid w:val="00425666"/>
    <w:rsid w:val="004531E0"/>
    <w:rsid w:val="0048579E"/>
    <w:rsid w:val="004A6CBF"/>
    <w:rsid w:val="005B5BA7"/>
    <w:rsid w:val="005F26ED"/>
    <w:rsid w:val="00775FA9"/>
    <w:rsid w:val="00823C60"/>
    <w:rsid w:val="009110E4"/>
    <w:rsid w:val="009253AA"/>
    <w:rsid w:val="00947298"/>
    <w:rsid w:val="00AC2040"/>
    <w:rsid w:val="00AE2007"/>
    <w:rsid w:val="00B17B95"/>
    <w:rsid w:val="00B242FB"/>
    <w:rsid w:val="00B80856"/>
    <w:rsid w:val="00B81FC2"/>
    <w:rsid w:val="00B84A14"/>
    <w:rsid w:val="00BC319D"/>
    <w:rsid w:val="00C06595"/>
    <w:rsid w:val="00C87BBB"/>
    <w:rsid w:val="00CD1210"/>
    <w:rsid w:val="00CF1A60"/>
    <w:rsid w:val="00D06E32"/>
    <w:rsid w:val="00DA5E1E"/>
    <w:rsid w:val="00E21EB4"/>
    <w:rsid w:val="00EB0958"/>
    <w:rsid w:val="00ED3274"/>
    <w:rsid w:val="00EF1A69"/>
    <w:rsid w:val="00F336CF"/>
    <w:rsid w:val="00F7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5395"/>
  <w15:chartTrackingRefBased/>
  <w15:docId w15:val="{2742AF5F-E733-45D1-AF72-95963883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319D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9253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69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53A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B39F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B39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87B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87BBB"/>
    <w:rPr>
      <w:b/>
      <w:bCs/>
    </w:rPr>
  </w:style>
  <w:style w:type="character" w:styleId="a6">
    <w:name w:val="Hyperlink"/>
    <w:basedOn w:val="a0"/>
    <w:uiPriority w:val="99"/>
    <w:semiHidden/>
    <w:unhideWhenUsed/>
    <w:rsid w:val="00C87BB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1869B8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2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vnrepository.com/artifact/org.springframework.cloud/spring-cloud-dependenci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pring.io/projects/spring-cloud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mvnrepository.com/artifact/org.springframework.boot/spring-boot-starter-paren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193</cp:revision>
  <dcterms:created xsi:type="dcterms:W3CDTF">2019-11-21T01:37:00Z</dcterms:created>
  <dcterms:modified xsi:type="dcterms:W3CDTF">2019-11-21T02:42:00Z</dcterms:modified>
</cp:coreProperties>
</file>