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2" w:rsidRDefault="00FC4113">
      <w:r>
        <w:rPr>
          <w:noProof/>
        </w:rPr>
        <w:drawing>
          <wp:inline distT="0" distB="0" distL="0" distR="0" wp14:anchorId="39D109AF" wp14:editId="5E1EFE68">
            <wp:extent cx="5274310" cy="3192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D8" w:rsidRDefault="005164D8"/>
    <w:p w:rsidR="005164D8" w:rsidRDefault="005164D8"/>
    <w:p w:rsidR="00D34BE2" w:rsidRDefault="00D34BE2" w:rsidP="00D34BE2">
      <w:pPr>
        <w:pStyle w:val="1"/>
        <w:rPr>
          <w:rFonts w:ascii="微软雅黑" w:eastAsia="微软雅黑" w:hAnsi="微软雅黑"/>
          <w:shd w:val="clear" w:color="auto" w:fill="FFFFFF"/>
        </w:rPr>
      </w:pPr>
      <w:proofErr w:type="spellStart"/>
      <w:r w:rsidRPr="00E11C47">
        <w:t>mybatis.generator</w:t>
      </w:r>
      <w:proofErr w:type="spellEnd"/>
      <w:r w:rsidR="005C4CE8">
        <w:rPr>
          <w:rFonts w:hint="eastAsia"/>
        </w:rPr>
        <w:t>生成代码插件</w:t>
      </w:r>
      <w:bookmarkStart w:id="0" w:name="_GoBack"/>
      <w:bookmarkEnd w:id="0"/>
      <w:r>
        <w:rPr>
          <w:rFonts w:hint="eastAsia"/>
        </w:rPr>
        <w:t>使用</w:t>
      </w:r>
    </w:p>
    <w:p w:rsidR="00E11C47" w:rsidRDefault="00E11C47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可以生成简单CRUD操作的XML配置文件、Mapper文件(DAO接口)、实体类。实际开发中能够有效减少程序员的工作量，甚至不用程序员手动写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。</w:t>
      </w:r>
    </w:p>
    <w:p w:rsidR="00E11C47" w:rsidRDefault="00780776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步骤：</w:t>
      </w:r>
    </w:p>
    <w:p w:rsidR="00780776" w:rsidRDefault="00780776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1.引入依赖</w:t>
      </w:r>
    </w:p>
    <w:p w:rsidR="00E11C47" w:rsidRPr="00E11C47" w:rsidRDefault="00E11C47" w:rsidP="00E11C4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&lt;!--</w:t>
      </w:r>
      <w:r w:rsidRPr="00E11C4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引入</w:t>
      </w:r>
      <w:proofErr w:type="spellStart"/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mybatis</w:t>
      </w:r>
      <w:proofErr w:type="spellEnd"/>
      <w:r w:rsidRPr="00E11C4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的生成插件</w:t>
      </w:r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--&gt;</w:t>
      </w:r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build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plugins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org.mybatis.generator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mybatis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-generator-maven-plugin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1.3.5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plugins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build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E11C47" w:rsidRDefault="00E11C47"/>
    <w:p w:rsidR="00E11C47" w:rsidRDefault="00780776">
      <w:r>
        <w:rPr>
          <w:rFonts w:hint="eastAsia"/>
        </w:rPr>
        <w:t>2.配置文件</w:t>
      </w:r>
    </w:p>
    <w:p w:rsidR="00780776" w:rsidRDefault="00780776"/>
    <w:p w:rsidR="00780776" w:rsidRDefault="00780776">
      <w:proofErr w:type="spellStart"/>
      <w:r w:rsidRPr="00780776">
        <w:t>generator.properties</w:t>
      </w:r>
      <w:proofErr w:type="spellEnd"/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776" w:rsidTr="00780776">
        <w:tc>
          <w:tcPr>
            <w:tcW w:w="8296" w:type="dxa"/>
          </w:tcPr>
          <w:p w:rsidR="00780776" w:rsidRDefault="00780776" w:rsidP="00780776">
            <w:pPr>
              <w:pStyle w:val="HTML"/>
              <w:shd w:val="clear" w:color="auto" w:fill="C7EDCC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generatorConfig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Info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>generator.location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E: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soft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apache-maven-3.6.1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maven-repository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mysql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mysql-connector-java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5.1.47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mysql-connector-java-5.1.47.jar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generator.targetPackage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com.springboot.mybatis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br/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gererator.schema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=oracle-schema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gererator.tableName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user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gererator.domainObjectName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MyUser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generator.targetProject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./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/main/java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generator.resourceTargetProject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./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/main/resources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generator.domainTargetPackage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com.springboot.mybatis.bean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generator.mapperXmlTargetPackage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mapper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>generator.mapperInterfaceTargetPackage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com.springboot.mybatis.mapper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jdbc.driver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>jdbc.host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jdbc:mysql://127.0.0.1:3306/test?useUnicode=true&amp;characterEncoding=utf-8&amp;useSSL=false&amp;allowPublicKeyRetrieval=true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jdbc.userName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root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jdbc.passWord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1234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jdbc.initialSize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0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jdbc.maxActive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20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jdbc.maxIdle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20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jdbc.minIdle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1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jdbc.maxWait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1000</w:t>
            </w:r>
          </w:p>
          <w:p w:rsidR="00780776" w:rsidRPr="00780776" w:rsidRDefault="00780776"/>
        </w:tc>
      </w:tr>
    </w:tbl>
    <w:p w:rsidR="00780776" w:rsidRPr="00780776" w:rsidRDefault="00780776"/>
    <w:p w:rsidR="00E11C47" w:rsidRDefault="00780776">
      <w:r w:rsidRPr="00780776">
        <w:t>generatorConfig.xml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776" w:rsidTr="00780776">
        <w:tc>
          <w:tcPr>
            <w:tcW w:w="8296" w:type="dxa"/>
          </w:tcPr>
          <w:p w:rsidR="00780776" w:rsidRDefault="00780776" w:rsidP="00780776">
            <w:pPr>
              <w:pStyle w:val="HTML"/>
              <w:shd w:val="clear" w:color="auto" w:fill="C7EDCC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&lt;!DOCTYPE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generatorConfiguration</w:t>
            </w:r>
            <w:proofErr w:type="spellEnd"/>
            <w:r>
              <w:rPr>
                <w:rFonts w:ascii="Consolas" w:hAnsi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"-//mybatis.org//DTD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MyBatis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 Generator Configuration 1.0//EN"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"http://mybatis.org/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dtd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/mybatis-generator-config_1_0.dtd"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generatorConfiguration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引入配置文件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properties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resource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generator.properties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数据库驱动包位置</w:t>
            </w:r>
            <w:r>
              <w:rPr>
                <w:rFonts w:ascii="Consolas" w:hAnsi="Consolas"/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</w:rPr>
              <w:t>路径请不要有中文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&lt;!--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classPathEntry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location="D:\software\lib\mysql-connector-java-5.1.21.jar" /&gt;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classPathEntry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location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generator.location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一个数据库一个</w:t>
            </w:r>
            <w:r>
              <w:rPr>
                <w:rFonts w:ascii="Consolas" w:hAnsi="Consolas"/>
                <w:i/>
                <w:iCs/>
                <w:color w:val="808080"/>
              </w:rPr>
              <w:t>context--&gt;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context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="DB2Tables"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targetRuntime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="MyBatis3"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生成的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pojo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，将</w:t>
            </w:r>
            <w:r>
              <w:rPr>
                <w:rFonts w:ascii="Consolas" w:hAnsi="Consolas"/>
                <w:i/>
                <w:iCs/>
                <w:color w:val="808080"/>
              </w:rPr>
              <w:t>implements Serializable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plugin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="org.mybatis.generator.plugins.SerializablePlugin"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plugin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注释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commentGenerator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suppressAllComments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是否取消注释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suppressDate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="true"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</w:rPr>
              <w:t>&lt;!--</w:t>
            </w:r>
            <w:r>
              <w:rPr>
                <w:rFonts w:hint="eastAsia"/>
                <w:i/>
                <w:iCs/>
                <w:color w:val="808080"/>
              </w:rPr>
              <w:t xml:space="preserve">是否生成注释代时间戳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commentGenerator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数据库链接</w:t>
            </w:r>
            <w:r>
              <w:rPr>
                <w:rFonts w:ascii="Consolas" w:hAnsi="Consolas"/>
                <w:i/>
                <w:iCs/>
                <w:color w:val="808080"/>
              </w:rPr>
              <w:t>URL</w:t>
            </w:r>
            <w:r>
              <w:rPr>
                <w:rFonts w:hint="eastAsia"/>
                <w:i/>
                <w:iCs/>
                <w:color w:val="808080"/>
              </w:rPr>
              <w:t xml:space="preserve">、用户名、密码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&lt;!--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jdbcConnection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driverClass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com.mysql.jdbc.Driver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connectionURL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jdbc:mysql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://localhost:3306/test"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userId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="root" password="1234"&gt;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jdbcConnection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driverClass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connectionURL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jdbc.host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userId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jdbc.userName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password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jdbc.passWord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jdbcConnection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类型转换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javaTypeResolver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默认</w:t>
            </w:r>
            <w:r>
              <w:rPr>
                <w:rFonts w:ascii="Consolas" w:hAnsi="Consolas"/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，把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JDBC DECIMAL </w:t>
            </w:r>
            <w:r>
              <w:rPr>
                <w:rFonts w:hint="eastAsia"/>
                <w:i/>
                <w:iCs/>
                <w:color w:val="808080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NUMERIC </w:t>
            </w:r>
            <w:r>
              <w:rPr>
                <w:rFonts w:hint="eastAsia"/>
                <w:i/>
                <w:iCs/>
                <w:color w:val="808080"/>
              </w:rPr>
              <w:t>类型解析为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Integer true</w:t>
            </w:r>
            <w:r>
              <w:rPr>
                <w:rFonts w:hint="eastAsia"/>
                <w:i/>
                <w:iCs/>
                <w:color w:val="808080"/>
              </w:rPr>
              <w:t>，把</w:t>
            </w:r>
            <w:r>
              <w:rPr>
                <w:rFonts w:ascii="Consolas" w:hAnsi="Consolas"/>
                <w:i/>
                <w:iCs/>
                <w:color w:val="808080"/>
              </w:rPr>
              <w:t>JDBC DECIMAL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i/>
                <w:iCs/>
                <w:color w:val="808080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NUMERIC </w:t>
            </w:r>
            <w:r>
              <w:rPr>
                <w:rFonts w:hint="eastAsia"/>
                <w:i/>
                <w:iCs/>
                <w:color w:val="808080"/>
              </w:rPr>
              <w:t>类型解析为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java.math.BigDecimal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forceBigDecimals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javaTypeResolver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生成</w:t>
            </w:r>
            <w:r>
              <w:rPr>
                <w:rFonts w:ascii="Consolas" w:hAnsi="Consolas"/>
                <w:i/>
                <w:iCs/>
                <w:color w:val="808080"/>
              </w:rPr>
              <w:t>model</w:t>
            </w:r>
            <w:r>
              <w:rPr>
                <w:rFonts w:hint="eastAsia"/>
                <w:i/>
                <w:iCs/>
                <w:color w:val="808080"/>
              </w:rPr>
              <w:t>模型，设置对应的包名</w:t>
            </w:r>
            <w:r>
              <w:rPr>
                <w:rFonts w:ascii="Consolas" w:hAnsi="Consolas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targetPackage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t>和存放路径</w:t>
            </w:r>
            <w:r>
              <w:rPr>
                <w:rFonts w:ascii="Consolas" w:hAnsi="Consolas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targetProject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t>。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targetProject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可以指定具体的路径</w:t>
            </w:r>
            <w:r>
              <w:rPr>
                <w:rFonts w:ascii="Consolas" w:hAnsi="Consolas"/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</w:rPr>
              <w:t>如</w:t>
            </w:r>
            <w:r>
              <w:rPr>
                <w:rFonts w:ascii="Consolas" w:hAnsi="Consolas"/>
                <w:i/>
                <w:iCs/>
                <w:color w:val="808080"/>
              </w:rPr>
              <w:t>./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src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/main/java,</w:t>
            </w:r>
            <w:r>
              <w:rPr>
                <w:rFonts w:hint="eastAsia"/>
                <w:i/>
                <w:iCs/>
                <w:color w:val="808080"/>
              </w:rPr>
              <w:t>也可以使用</w:t>
            </w:r>
            <w:r>
              <w:rPr>
                <w:rFonts w:ascii="Consolas" w:hAnsi="Consolas"/>
                <w:i/>
                <w:iCs/>
                <w:color w:val="808080"/>
              </w:rPr>
              <w:t>MAVEN</w:t>
            </w:r>
            <w:r>
              <w:rPr>
                <w:rFonts w:hint="eastAsia"/>
                <w:i/>
                <w:iCs/>
                <w:color w:val="808080"/>
              </w:rPr>
              <w:t>来自动生成</w:t>
            </w:r>
            <w:r>
              <w:rPr>
                <w:rFonts w:ascii="Consolas" w:hAnsi="Consolas"/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</w:rPr>
              <w:t>这样生成的代码会在</w:t>
            </w:r>
            <w:r>
              <w:rPr>
                <w:rFonts w:ascii="Consolas" w:hAnsi="Consolas"/>
                <w:i/>
                <w:iCs/>
                <w:color w:val="808080"/>
              </w:rPr>
              <w:t>target/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generatord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-source</w:t>
            </w:r>
            <w:r>
              <w:rPr>
                <w:rFonts w:hint="eastAsia"/>
                <w:i/>
                <w:iCs/>
                <w:color w:val="808080"/>
              </w:rPr>
              <w:t xml:space="preserve">目录下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javaModelGenerator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generator.domainTargetPackage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是否在当前路径下新加一层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schema,eg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ascii="Consolas" w:hAnsi="Consolas"/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路径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com.oop.eksp.user.model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而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true:com.oop.eksp.user.model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.[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schemaName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]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enableSubPackages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从数据库返回的值被清理前后的空格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trimStrings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javaModelGenerator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&lt;!--</w:t>
            </w:r>
            <w:r>
              <w:rPr>
                <w:rFonts w:hint="eastAsia"/>
                <w:i/>
                <w:iCs/>
                <w:color w:val="808080"/>
              </w:rPr>
              <w:t>对应的</w:t>
            </w:r>
            <w:r>
              <w:rPr>
                <w:rFonts w:ascii="Consolas" w:hAnsi="Consolas"/>
                <w:i/>
                <w:iCs/>
                <w:color w:val="808080"/>
              </w:rPr>
              <w:t>mapper.xml</w:t>
            </w:r>
            <w:r>
              <w:rPr>
                <w:rFonts w:hint="eastAsia"/>
                <w:i/>
                <w:iCs/>
                <w:color w:val="808080"/>
              </w:rPr>
              <w:t xml:space="preserve">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sqlMapGenerator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generator.mapperXmlTargetPackage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generator.resourceTargetProject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enableSubPackages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sqlMapGenerator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对应的</w:t>
            </w:r>
            <w:r>
              <w:rPr>
                <w:rFonts w:ascii="Consolas" w:hAnsi="Consolas"/>
                <w:i/>
                <w:iCs/>
                <w:color w:val="808080"/>
              </w:rPr>
              <w:t>Mapper</w:t>
            </w:r>
            <w:r>
              <w:rPr>
                <w:rFonts w:hint="eastAsia"/>
                <w:i/>
                <w:iCs/>
                <w:color w:val="808080"/>
              </w:rPr>
              <w:t xml:space="preserve">接口类文件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javaClientGenerator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="XMLMAPPER"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generator.mapperInterfaceTargetPackage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enableSubPackages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javaClientGenerator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列出要生成代码的所有表，这里配置的是不生成</w:t>
            </w:r>
            <w:r>
              <w:rPr>
                <w:rFonts w:ascii="Consolas" w:hAnsi="Consolas"/>
                <w:i/>
                <w:iCs/>
                <w:color w:val="808080"/>
              </w:rPr>
              <w:t>Example</w:t>
            </w:r>
            <w:r>
              <w:rPr>
                <w:rFonts w:hint="eastAsia"/>
                <w:i/>
                <w:iCs/>
                <w:color w:val="808080"/>
              </w:rPr>
              <w:t xml:space="preserve">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&lt;!-- schema</w:t>
            </w:r>
            <w:r>
              <w:rPr>
                <w:rFonts w:hint="eastAsia"/>
                <w:i/>
                <w:iCs/>
                <w:color w:val="808080"/>
              </w:rPr>
              <w:t>即为数据库名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tableName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为对应的数据库表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domainObjectName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是要生成的实体类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enable*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ByExample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是否生成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example</w:t>
            </w:r>
            <w:r>
              <w:rPr>
                <w:rFonts w:hint="eastAsia"/>
                <w:i/>
                <w:iCs/>
                <w:color w:val="808080"/>
              </w:rPr>
              <w:t xml:space="preserve">类  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table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tableName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gererator.tableName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domainObjectName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gererator.domainObjectName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schema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gererator.schema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enableCountByExample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="false"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enableUpdateByExample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enableDeleteByExample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="false"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enableSelectByExample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selectByExampleQueryId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忽略列，不生成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bean </w:t>
            </w:r>
            <w:r>
              <w:rPr>
                <w:rFonts w:hint="eastAsia"/>
                <w:i/>
                <w:iCs/>
                <w:color w:val="808080"/>
              </w:rPr>
              <w:t>字段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ignoreColumn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column="FRED" /&gt;--&gt;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&lt;!-- </w:t>
            </w:r>
            <w:r>
              <w:rPr>
                <w:rFonts w:hint="eastAsia"/>
                <w:i/>
                <w:iCs/>
                <w:color w:val="808080"/>
              </w:rPr>
              <w:t>指定列的</w:t>
            </w:r>
            <w:r>
              <w:rPr>
                <w:rFonts w:ascii="Consolas" w:hAnsi="Consolas"/>
                <w:i/>
                <w:iCs/>
                <w:color w:val="808080"/>
              </w:rPr>
              <w:t>java</w:t>
            </w:r>
            <w:r>
              <w:rPr>
                <w:rFonts w:hint="eastAsia"/>
                <w:i/>
                <w:iCs/>
                <w:color w:val="808080"/>
              </w:rPr>
              <w:t>数据类型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columnOverride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column="LONG_VARCHAR_FIELD"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jdbcType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="VARCHAR" /&gt; 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&lt;!-- </w:t>
            </w:r>
            <w:r>
              <w:rPr>
                <w:rFonts w:hint="eastAsia"/>
                <w:i/>
                <w:iCs/>
                <w:color w:val="808080"/>
              </w:rPr>
              <w:t>用于指定生成实体类时是否使用实际的列名作为实体类的属性名。</w:t>
            </w:r>
            <w:r>
              <w:rPr>
                <w:rFonts w:ascii="Consolas" w:hAnsi="Consolas"/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是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Camel Case</w:t>
            </w:r>
            <w:r>
              <w:rPr>
                <w:rFonts w:hint="eastAsia"/>
                <w:i/>
                <w:iCs/>
                <w:color w:val="808080"/>
              </w:rPr>
              <w:t>风格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useActualColumnNames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table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context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generatorConfiguration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</w:p>
          <w:p w:rsidR="00780776" w:rsidRDefault="00780776"/>
        </w:tc>
      </w:tr>
    </w:tbl>
    <w:p w:rsidR="00780776" w:rsidRDefault="00A274AE">
      <w:r>
        <w:rPr>
          <w:rFonts w:hint="eastAsia"/>
        </w:rPr>
        <w:lastRenderedPageBreak/>
        <w:t>3.生成代码</w:t>
      </w:r>
    </w:p>
    <w:p w:rsidR="00A274AE" w:rsidRDefault="00A274AE">
      <w:r>
        <w:rPr>
          <w:noProof/>
        </w:rPr>
        <w:drawing>
          <wp:inline distT="0" distB="0" distL="0" distR="0" wp14:anchorId="57A16803" wp14:editId="454D4B70">
            <wp:extent cx="5274310" cy="2790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AE" w:rsidRDefault="00A274AE">
      <w:r>
        <w:rPr>
          <w:rFonts w:hint="eastAsia"/>
        </w:rPr>
        <w:t>生成结果如下：</w:t>
      </w:r>
    </w:p>
    <w:p w:rsidR="00A274AE" w:rsidRDefault="00A274AE">
      <w:r>
        <w:rPr>
          <w:noProof/>
        </w:rPr>
        <w:drawing>
          <wp:inline distT="0" distB="0" distL="0" distR="0" wp14:anchorId="29A32F89" wp14:editId="76E31F95">
            <wp:extent cx="2504995" cy="295044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765" cy="29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30" w:rsidRDefault="00450330"/>
    <w:p w:rsidR="00450330" w:rsidRDefault="00450330"/>
    <w:p w:rsidR="00450330" w:rsidRDefault="00450330"/>
    <w:p w:rsidR="00450330" w:rsidRDefault="00450330"/>
    <w:p w:rsidR="00D34BE2" w:rsidRDefault="00450330" w:rsidP="00D34BE2">
      <w:pPr>
        <w:pStyle w:val="1"/>
      </w:pP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分页</w:t>
      </w:r>
      <w:r w:rsidR="00D34BE2">
        <w:rPr>
          <w:rFonts w:hint="eastAsia"/>
        </w:rPr>
        <w:t>使用</w:t>
      </w:r>
    </w:p>
    <w:p w:rsidR="00450330" w:rsidRDefault="00B157F7">
      <w:r>
        <w:rPr>
          <w:rFonts w:hint="eastAsia"/>
        </w:rPr>
        <w:t>这里使用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分页插件后端实现分页：</w:t>
      </w:r>
    </w:p>
    <w:p w:rsidR="00450330" w:rsidRDefault="00450330">
      <w:pPr>
        <w:rPr>
          <w:rFonts w:hint="eastAsia"/>
        </w:rPr>
      </w:pPr>
      <w:r>
        <w:rPr>
          <w:rFonts w:hint="eastAsia"/>
        </w:rPr>
        <w:t>1.引入分页插件依赖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330" w:rsidTr="00450330">
        <w:tc>
          <w:tcPr>
            <w:tcW w:w="8296" w:type="dxa"/>
          </w:tcPr>
          <w:p w:rsidR="00450330" w:rsidRPr="00450330" w:rsidRDefault="00450330" w:rsidP="00450330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com.github.pagehelper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pagehelper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-spring-boot-starter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1.2.5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45033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45033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450330" w:rsidRPr="00450330" w:rsidRDefault="00450330">
            <w:pPr>
              <w:rPr>
                <w:rFonts w:hint="eastAsia"/>
              </w:rPr>
            </w:pPr>
          </w:p>
        </w:tc>
      </w:tr>
    </w:tbl>
    <w:p w:rsidR="00450330" w:rsidRDefault="00450330"/>
    <w:p w:rsidR="00CC32C1" w:rsidRDefault="00CC32C1">
      <w:r>
        <w:rPr>
          <w:rFonts w:hint="eastAsia"/>
        </w:rPr>
        <w:t>返回Page对象</w:t>
      </w:r>
    </w:p>
    <w:p w:rsidR="00107C6F" w:rsidRDefault="00107C6F">
      <w:r>
        <w:rPr>
          <w:noProof/>
        </w:rPr>
        <w:drawing>
          <wp:inline distT="0" distB="0" distL="0" distR="0" wp14:anchorId="0CEA1B7B" wp14:editId="59D391A8">
            <wp:extent cx="5274310" cy="1948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6F" w:rsidRDefault="00CC32C1">
      <w:r>
        <w:t>C</w:t>
      </w:r>
      <w:r>
        <w:rPr>
          <w:rFonts w:hint="eastAsia"/>
        </w:rPr>
        <w:t>ontroller里设置获取页数和每页的数量：</w:t>
      </w:r>
    </w:p>
    <w:p w:rsidR="00107C6F" w:rsidRPr="00E11C47" w:rsidRDefault="00107C6F">
      <w:pPr>
        <w:rPr>
          <w:rFonts w:hint="eastAsia"/>
        </w:rPr>
      </w:pPr>
      <w:r>
        <w:rPr>
          <w:noProof/>
        </w:rPr>
        <w:drawing>
          <wp:inline distT="0" distB="0" distL="0" distR="0" wp14:anchorId="658B37D7" wp14:editId="33ABE718">
            <wp:extent cx="5274310" cy="1100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C6F" w:rsidRPr="00E1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10"/>
    <w:rsid w:val="00081142"/>
    <w:rsid w:val="000B467A"/>
    <w:rsid w:val="00107C6F"/>
    <w:rsid w:val="003F5D04"/>
    <w:rsid w:val="004134CC"/>
    <w:rsid w:val="00450330"/>
    <w:rsid w:val="005164D8"/>
    <w:rsid w:val="005C4CE8"/>
    <w:rsid w:val="005F26ED"/>
    <w:rsid w:val="00780776"/>
    <w:rsid w:val="00A274AE"/>
    <w:rsid w:val="00A83610"/>
    <w:rsid w:val="00AF78DC"/>
    <w:rsid w:val="00B157F7"/>
    <w:rsid w:val="00CC32C1"/>
    <w:rsid w:val="00D06E32"/>
    <w:rsid w:val="00D34BE2"/>
    <w:rsid w:val="00E11C47"/>
    <w:rsid w:val="00EF1A69"/>
    <w:rsid w:val="00F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78C2"/>
  <w15:chartTrackingRefBased/>
  <w15:docId w15:val="{449531AA-5D9B-4D48-81A4-EB33B3A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1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1C47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780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34B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7C5E0-B4C1-4A23-B1B6-8CF12EDE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2019-12-31T05:39:00Z</dcterms:created>
  <dcterms:modified xsi:type="dcterms:W3CDTF">2020-01-02T05:24:00Z</dcterms:modified>
</cp:coreProperties>
</file>