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octet-stream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1C4" w:rsidRDefault="00357432">
      <w:pPr>
        <w:jc w:val="right"/>
      </w:pPr>
      <w:r>
        <w:rPr>
          <w:noProof/>
          <w:lang w:val="es-ES" w:eastAsia="es-ES"/>
        </w:rPr>
        <w:drawing>
          <wp:inline distT="0" distB="0" distL="0" distR="0">
            <wp:extent cx="3600000" cy="3600000"/>
            <wp:effectExtent l="19050" t="0" r="19500" b="450"/>
            <wp:docPr id="1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111C4" w:rsidRDefault="00357432">
      <w:r>
        <w:rPr>
          <w:noProof/>
          <w:lang w:val="es-ES" w:eastAsia="es-ES"/>
        </w:rPr>
        <w:drawing>
          <wp:inline distT="0" distB="0" distL="0" distR="0">
            <wp:extent cx="3600000" cy="3600000"/>
            <wp:effectExtent l="19050" t="0" r="4307" b="0"/>
            <wp:docPr id="2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111C4" w:rsidSect="000F614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FDA" w:rsidRDefault="00357432" w:rsidP="006E0FDA">
      <w:pPr>
        <w:spacing w:after="0" w:line="240" w:lineRule="auto"/>
      </w:pPr>
      <w:r>
        <w:separator/>
      </w:r>
    </w:p>
  </w:endnote>
  <w:endnote w:type="continuationSeparator" w:id="1">
    <w:p w:rsidR="006E0FDA" w:rsidRDefault="00357432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RDefault="00357432" w:rsidP="006E0FDA">
      <w:pPr>
        <w:spacing w:after="0" w:line="240" w:lineRule="auto"/>
      </w:pPr>
      <w:r>
        <w:separator/>
      </w:r>
    </w:p>
  </w:footnote>
  <w:footnote w:type="continuationSeparator" w:id="1">
    <w:p w:rsidR="006E0FDA" w:rsidRDefault="00357432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64E"/>
    <w:rsid w:val="000111C4"/>
    <w:rsid w:val="00065F9C"/>
    <w:rsid w:val="000F6147"/>
    <w:rsid w:val="00112029"/>
    <w:rsid w:val="00135412"/>
    <w:rsid w:val="0035743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0111C4"/>
  </w:style>
  <w:style w:type="numbering" w:customStyle="1" w:styleId="NoListPHPDOCX">
    <w:name w:val="No List PHPDOCX"/>
    <w:uiPriority w:val="99"/>
    <w:semiHidden/>
    <w:unhideWhenUsed/>
    <w:rsid w:val="000111C4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0111C4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basedOn w:val="NormalTablePHPDOCX"/>
    <w:uiPriority w:val="60"/>
    <w:rsid w:val="00493A0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basedOn w:val="NormalTablePHPDOCX"/>
    <w:uiPriority w:val="60"/>
    <w:rsid w:val="00493A0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basedOn w:val="NormalTablePHPDOCX"/>
    <w:uiPriority w:val="60"/>
    <w:rsid w:val="00493A0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basedOn w:val="NormalTablePHPDOCX"/>
    <w:uiPriority w:val="60"/>
    <w:rsid w:val="00493A0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basedOn w:val="NormalTablePHPDOCX"/>
    <w:uiPriority w:val="70"/>
    <w:rsid w:val="00AC197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5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datos69737652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datos69737653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/>
            </a:pPr>
            <a:r>
              <a:rPr lang="es-ES"/>
              <a:t>Radar chart</a:t>
            </a:r>
          </a:p>
        </c:rich>
      </c:tx>
      <c:layout/>
    </c:title>
    <c:plotArea>
      <c:layout/>
      <c:radarChart>
        <c:radarStyle val="marker"/>
        <c:ser>
          <c:idx val="0"/>
          <c:order val="0"/>
          <c:tx>
            <c:strRef>
              <c:f>Hoja1!$B$1</c:f>
              <c:strCache>
                <c:ptCount val="1"/>
                <c:pt idx="0">
                  <c:v>sequence 1</c:v>
                </c:pt>
              </c:strCache>
            </c:strRef>
          </c:tx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5</c:v>
                </c:pt>
                <c:pt idx="3">
                  <c:v>3</c:v>
                </c:pt>
                <c:pt idx="4">
                  <c:v>6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sequence 2</c:v>
                </c:pt>
              </c:strCache>
            </c:strRef>
          </c:tx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sequence 3</c:v>
                </c:pt>
              </c:strCache>
            </c:strRef>
          </c:tx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</c:numCache>
            </c:numRef>
          </c:val>
        </c:ser>
        <c:axId val="22167936"/>
        <c:axId val="22169472"/>
      </c:radarChart>
      <c:catAx>
        <c:axId val="22167936"/>
        <c:scaling>
          <c:orientation val="minMax"/>
        </c:scaling>
        <c:axPos val="b"/>
        <c:majorGridlines/>
        <c:tickLblPos val="nextTo"/>
        <c:crossAx val="22169472"/>
        <c:crosses val="autoZero"/>
        <c:auto val="1"/>
        <c:lblAlgn val="ctr"/>
        <c:lblOffset val="100"/>
      </c:catAx>
      <c:valAx>
        <c:axId val="22169472"/>
        <c:scaling>
          <c:orientation val="minMax"/>
        </c:scaling>
        <c:axPos val="l"/>
        <c:majorGridlines/>
        <c:numFmt formatCode="General" sourceLinked="1"/>
        <c:tickLblPos val="nextTo"/>
        <c:crossAx val="2216793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legend>
      <c:legendPos val="r"/>
      <c:layout/>
      <c:overlay val="1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/>
            </a:pPr>
            <a:r>
              <a:rPr lang="es-ES"/>
              <a:t>Radar chart</a:t>
            </a:r>
          </a:p>
        </c:rich>
      </c:tx>
      <c:layout/>
    </c:title>
    <c:plotArea>
      <c:layout/>
      <c:radarChart>
        <c:radarStyle val="marker"/>
        <c:ser>
          <c:idx val="0"/>
          <c:order val="0"/>
          <c:tx>
            <c:strRef>
              <c:f>Hoja1!$B$1</c:f>
              <c:strCache>
                <c:ptCount val="1"/>
                <c:pt idx="0">
                  <c:v>sequence 1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5</c:v>
                </c:pt>
                <c:pt idx="3">
                  <c:v>3</c:v>
                </c:pt>
                <c:pt idx="4">
                  <c:v>6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sequence 2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sequence 3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</c:numCache>
            </c:numRef>
          </c:val>
        </c:ser>
        <c:axId val="62985728"/>
        <c:axId val="62987264"/>
      </c:radarChart>
      <c:catAx>
        <c:axId val="62985728"/>
        <c:scaling>
          <c:orientation val="minMax"/>
        </c:scaling>
        <c:axPos val="b"/>
        <c:minorGridlines/>
        <c:tickLblPos val="nextTo"/>
        <c:crossAx val="62987264"/>
        <c:crosses val="autoZero"/>
        <c:auto val="1"/>
        <c:lblAlgn val="ctr"/>
        <c:lblOffset val="100"/>
      </c:catAx>
      <c:valAx>
        <c:axId val="62987264"/>
        <c:scaling>
          <c:orientation val="minMax"/>
        </c:scaling>
        <c:axPos val="l"/>
        <c:minorGridlines/>
        <c:numFmt formatCode="General" sourceLinked="1"/>
        <c:tickLblPos val="nextTo"/>
        <c:crossAx val="62985728"/>
        <c:crosses val="autoZero"/>
        <c:crossBetween val="between"/>
      </c:valAx>
    </c:plotArea>
    <c:legend>
      <c:legendPos val="t"/>
      <c:layout/>
    </c:legend>
    <c:plotVisOnly val="1"/>
  </c:chart>
  <c:spPr>
    <a:ln>
      <a:noFill/>
    </a:ln>
  </c:spPr>
  <c:txPr>
    <a:bodyPr/>
    <a:lstStyle/>
    <a:p>
      <a:pPr rtl="0">
        <a:defRPr>
          <a:latin typeface="Arial" pitchFamily="34" charset="0"/>
          <a:cs typeface="Arial" pitchFamily="34" charset="0"/>
        </a:defRPr>
      </a:pPr>
      <a:endParaRPr lang="es-ES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Jorge</cp:lastModifiedBy>
  <cp:revision>7</cp:revision>
  <dcterms:created xsi:type="dcterms:W3CDTF">2012-01-10T09:29:00Z</dcterms:created>
  <dcterms:modified xsi:type="dcterms:W3CDTF">2013-01-02T15:05:00Z</dcterms:modified>
</cp:coreProperties>
</file>