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46A6" w14:textId="3852D79E" w:rsidR="00103C07" w:rsidRDefault="00000000" w:rsidP="005F285C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Modbus RTU </w:t>
      </w:r>
      <w:r>
        <w:rPr>
          <w:rFonts w:ascii="Arial" w:eastAsia="等线" w:hAnsi="Arial" w:cs="Arial"/>
          <w:b/>
          <w:sz w:val="52"/>
        </w:rPr>
        <w:t>温湿度传感器调试记录</w:t>
      </w:r>
      <w:r>
        <w:rPr>
          <w:rFonts w:ascii="Arial" w:eastAsia="等线" w:hAnsi="Arial" w:cs="Arial"/>
          <w:b/>
          <w:sz w:val="52"/>
        </w:rPr>
        <w:t xml:space="preserve"> (</w:t>
      </w:r>
      <w:r>
        <w:rPr>
          <w:rFonts w:ascii="Arial" w:eastAsia="等线" w:hAnsi="Arial" w:cs="Arial"/>
          <w:b/>
          <w:sz w:val="52"/>
        </w:rPr>
        <w:t>阶段</w:t>
      </w:r>
      <w:r>
        <w:rPr>
          <w:rFonts w:ascii="Arial" w:eastAsia="等线" w:hAnsi="Arial" w:cs="Arial"/>
          <w:b/>
          <w:sz w:val="52"/>
        </w:rPr>
        <w:t xml:space="preserve">1 &amp; </w:t>
      </w:r>
      <w:r>
        <w:rPr>
          <w:rFonts w:ascii="Arial" w:eastAsia="等线" w:hAnsi="Arial" w:cs="Arial"/>
          <w:b/>
          <w:sz w:val="52"/>
        </w:rPr>
        <w:t>阶段</w:t>
      </w:r>
      <w:r>
        <w:rPr>
          <w:rFonts w:ascii="Arial" w:eastAsia="等线" w:hAnsi="Arial" w:cs="Arial"/>
          <w:b/>
          <w:sz w:val="52"/>
        </w:rPr>
        <w:t>2)</w:t>
      </w:r>
    </w:p>
    <w:p w14:paraId="2816242D" w14:textId="77777777" w:rsidR="00103C07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✅ </w:t>
      </w:r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：使用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Consolas" w:eastAsia="Consolas" w:hAnsi="Consolas" w:cs="Consolas"/>
          <w:b/>
          <w:sz w:val="32"/>
          <w:shd w:val="clear" w:color="auto" w:fill="EFF0F1"/>
        </w:rPr>
        <w:t>mbpoll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工具调试</w:t>
      </w:r>
      <w:bookmarkEnd w:id="0"/>
    </w:p>
    <w:p w14:paraId="74768BF7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首先，尝试使用通用工具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mbpoll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快速验证硬件通路。</w:t>
      </w:r>
    </w:p>
    <w:p w14:paraId="02E476B9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C07" w14:paraId="746561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B5194" w14:textId="77777777" w:rsidR="00103C0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mbpoll -a 1 -b 4800 -t 3 -r 0 -c 2 /dev/ttyACM0 -v</w:t>
            </w:r>
          </w:p>
        </w:tc>
      </w:tr>
    </w:tbl>
    <w:p w14:paraId="70548838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报错信息：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C07" w14:paraId="2DD7130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B3F7" w14:textId="77777777" w:rsidR="00103C0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debug enabled</w:t>
            </w:r>
            <w:r>
              <w:rPr>
                <w:rFonts w:ascii="Consolas" w:eastAsia="Consolas" w:hAnsi="Consolas" w:cs="Consolas"/>
              </w:rPr>
              <w:br/>
              <w:t>mbpoll: start reference out of range (0) ! Try -h for help.</w:t>
            </w:r>
          </w:p>
        </w:tc>
      </w:tr>
    </w:tbl>
    <w:p w14:paraId="2F01B69B" w14:textId="77777777" w:rsidR="00103C07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排查过程与结论：</w:t>
      </w:r>
      <w:bookmarkEnd w:id="1"/>
    </w:p>
    <w:p w14:paraId="6FC72196" w14:textId="77777777" w:rsidR="00103C0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检查硬件：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反复确认接线、电源电压均正常，但问题依旧。</w:t>
      </w:r>
    </w:p>
    <w:p w14:paraId="45606A0F" w14:textId="77777777" w:rsidR="00103C07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初步判断：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怀疑是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mbpoll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命令参数错误、协议细节不匹配，或工具本身与设备存在兼容性问题。</w:t>
      </w:r>
    </w:p>
    <w:p w14:paraId="1ED190F3" w14:textId="77777777" w:rsidR="00103C07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使用串口助手验证：</w:t>
      </w:r>
    </w:p>
    <w:p w14:paraId="68B28966" w14:textId="77777777" w:rsidR="00103C07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用串口助手手动发送完整帧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01 03 00 00 00 02 C4 0B</w:t>
      </w:r>
      <w:r>
        <w:rPr>
          <w:rFonts w:ascii="Arial" w:eastAsia="等线" w:hAnsi="Arial" w:cs="Arial"/>
        </w:rPr>
        <w:t>（注意</w:t>
      </w:r>
      <w:r>
        <w:rPr>
          <w:rFonts w:ascii="Arial" w:eastAsia="等线" w:hAnsi="Arial" w:cs="Arial"/>
        </w:rPr>
        <w:t>CRC</w:t>
      </w:r>
      <w:r>
        <w:rPr>
          <w:rFonts w:ascii="Arial" w:eastAsia="等线" w:hAnsi="Arial" w:cs="Arial"/>
        </w:rPr>
        <w:t>为</w:t>
      </w:r>
      <w:r>
        <w:rPr>
          <w:rFonts w:ascii="Consolas" w:eastAsia="Consolas" w:hAnsi="Consolas" w:cs="Consolas"/>
          <w:shd w:val="clear" w:color="auto" w:fill="EFF0F1"/>
        </w:rPr>
        <w:t>C4 0B</w:t>
      </w:r>
      <w:r>
        <w:rPr>
          <w:rFonts w:ascii="Arial" w:eastAsia="等线" w:hAnsi="Arial" w:cs="Arial"/>
        </w:rPr>
        <w:t>，此处我认为你是笔误写成了</w:t>
      </w:r>
      <w:r>
        <w:rPr>
          <w:rFonts w:ascii="Consolas" w:eastAsia="Consolas" w:hAnsi="Consolas" w:cs="Consolas"/>
          <w:shd w:val="clear" w:color="auto" w:fill="EFF0F1"/>
        </w:rPr>
        <w:t>4C 0B</w:t>
      </w:r>
      <w:r>
        <w:rPr>
          <w:rFonts w:ascii="Arial" w:eastAsia="等线" w:hAnsi="Arial" w:cs="Arial"/>
        </w:rPr>
        <w:t>）。</w:t>
      </w:r>
    </w:p>
    <w:p w14:paraId="244E0711" w14:textId="77777777" w:rsidR="00103C07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收到了回复，证明了物理层通信是正常的。</w:t>
      </w:r>
    </w:p>
    <w:p w14:paraId="6071D810" w14:textId="77777777" w:rsidR="00103C07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</w:t>
      </w: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  <w:b/>
        </w:rPr>
        <w:t>脚本验证：</w:t>
      </w:r>
    </w:p>
    <w:p w14:paraId="0A7AC332" w14:textId="77777777" w:rsidR="00103C07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脚本，直接发送相同的十六进制帧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01 03 00 00 00 02 C4 0B</w:t>
      </w:r>
      <w:r>
        <w:rPr>
          <w:rFonts w:ascii="Arial" w:eastAsia="等线" w:hAnsi="Arial" w:cs="Arial"/>
        </w:rPr>
        <w:t>，成功收到传感器的数据回复。</w:t>
      </w:r>
    </w:p>
    <w:p w14:paraId="229EFF6D" w14:textId="77777777" w:rsidR="00103C07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最终结论：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问题根源在于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mbpoll</w:t>
      </w:r>
      <w:r>
        <w:rPr>
          <w:rFonts w:ascii="Arial" w:eastAsia="等线" w:hAnsi="Arial" w:cs="Arial"/>
        </w:rPr>
        <w:t>工具的用法或其对特定设备的兼容性，而非硬件故障。</w:t>
      </w:r>
    </w:p>
    <w:p w14:paraId="48B9BD28" w14:textId="77777777" w:rsidR="00103C07" w:rsidRDefault="00103C0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9A8917" w14:textId="77777777" w:rsidR="00103C07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 xml:space="preserve">✅ </w:t>
      </w:r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：使用</w:t>
      </w:r>
      <w:r>
        <w:rPr>
          <w:rFonts w:ascii="Arial" w:eastAsia="等线" w:hAnsi="Arial" w:cs="Arial"/>
          <w:b/>
          <w:sz w:val="32"/>
        </w:rPr>
        <w:t xml:space="preserve"> C </w:t>
      </w:r>
      <w:r>
        <w:rPr>
          <w:rFonts w:ascii="Arial" w:eastAsia="等线" w:hAnsi="Arial" w:cs="Arial"/>
          <w:b/>
          <w:sz w:val="32"/>
        </w:rPr>
        <w:t>语言</w:t>
      </w:r>
      <w:r>
        <w:rPr>
          <w:rFonts w:ascii="Arial" w:eastAsia="等线" w:hAnsi="Arial" w:cs="Arial"/>
          <w:b/>
          <w:sz w:val="32"/>
        </w:rPr>
        <w:t xml:space="preserve"> (</w:t>
      </w:r>
      <w:r>
        <w:rPr>
          <w:rFonts w:ascii="Consolas" w:eastAsia="Consolas" w:hAnsi="Consolas" w:cs="Consolas"/>
          <w:b/>
          <w:sz w:val="32"/>
          <w:shd w:val="clear" w:color="auto" w:fill="EFF0F1"/>
        </w:rPr>
        <w:t>libmodbus</w:t>
      </w:r>
      <w:r>
        <w:rPr>
          <w:rFonts w:ascii="Arial" w:eastAsia="等线" w:hAnsi="Arial" w:cs="Arial"/>
          <w:b/>
          <w:sz w:val="32"/>
        </w:rPr>
        <w:t xml:space="preserve">) </w:t>
      </w:r>
      <w:r>
        <w:rPr>
          <w:rFonts w:ascii="Arial" w:eastAsia="等线" w:hAnsi="Arial" w:cs="Arial"/>
          <w:b/>
          <w:sz w:val="32"/>
        </w:rPr>
        <w:t>实现读取</w:t>
      </w:r>
      <w:bookmarkEnd w:id="2"/>
    </w:p>
    <w:p w14:paraId="7B89FDDC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鉴于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mbpoll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的不确定性，决定直接使用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libmodbus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库编写专属读取程序。</w:t>
      </w:r>
    </w:p>
    <w:p w14:paraId="77DCDE33" w14:textId="77777777" w:rsidR="00103C07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核心代码逻辑：</w:t>
      </w:r>
    </w:p>
    <w:p w14:paraId="6F453F57" w14:textId="77777777" w:rsidR="00103C07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>RTU</w:t>
      </w:r>
      <w:r>
        <w:rPr>
          <w:rFonts w:ascii="Arial" w:eastAsia="等线" w:hAnsi="Arial" w:cs="Arial"/>
        </w:rPr>
        <w:t>上下文</w:t>
      </w:r>
      <w:r>
        <w:rPr>
          <w:rFonts w:ascii="Arial" w:eastAsia="等线" w:hAnsi="Arial" w:cs="Arial"/>
        </w:rPr>
        <w:t xml:space="preserve"> (</w:t>
      </w:r>
      <w:r>
        <w:rPr>
          <w:rFonts w:ascii="Consolas" w:eastAsia="Consolas" w:hAnsi="Consolas" w:cs="Consolas"/>
          <w:shd w:val="clear" w:color="auto" w:fill="EFF0F1"/>
        </w:rPr>
        <w:t>modbus_new_rtu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4E9BCD56" w14:textId="77777777" w:rsidR="00103C07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建立连接</w:t>
      </w:r>
      <w:r>
        <w:rPr>
          <w:rFonts w:ascii="Arial" w:eastAsia="等线" w:hAnsi="Arial" w:cs="Arial"/>
        </w:rPr>
        <w:t xml:space="preserve"> (</w:t>
      </w:r>
      <w:r>
        <w:rPr>
          <w:rFonts w:ascii="Consolas" w:eastAsia="Consolas" w:hAnsi="Consolas" w:cs="Consolas"/>
          <w:shd w:val="clear" w:color="auto" w:fill="EFF0F1"/>
        </w:rPr>
        <w:t>modbus_connect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4A214943" w14:textId="77777777" w:rsidR="00103C07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设置从站地址</w:t>
      </w:r>
      <w:r>
        <w:rPr>
          <w:rFonts w:ascii="Arial" w:eastAsia="等线" w:hAnsi="Arial" w:cs="Arial"/>
        </w:rPr>
        <w:t xml:space="preserve"> (</w:t>
      </w:r>
      <w:r>
        <w:rPr>
          <w:rFonts w:ascii="Consolas" w:eastAsia="Consolas" w:hAnsi="Consolas" w:cs="Consolas"/>
          <w:shd w:val="clear" w:color="auto" w:fill="EFF0F1"/>
        </w:rPr>
        <w:t>modbus_set_slave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7A047431" w14:textId="77777777" w:rsidR="00103C07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读取保持寄存器</w:t>
      </w:r>
      <w:r>
        <w:rPr>
          <w:rFonts w:ascii="Arial" w:eastAsia="等线" w:hAnsi="Arial" w:cs="Arial"/>
        </w:rPr>
        <w:t xml:space="preserve"> (</w:t>
      </w:r>
      <w:r>
        <w:rPr>
          <w:rFonts w:ascii="Consolas" w:eastAsia="Consolas" w:hAnsi="Consolas" w:cs="Consolas"/>
          <w:shd w:val="clear" w:color="auto" w:fill="EFF0F1"/>
        </w:rPr>
        <w:t>modbus_read_registers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17EA6860" w14:textId="77777777" w:rsidR="00103C07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fprintf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的用法澄清：</w:t>
      </w:r>
    </w:p>
    <w:p w14:paraId="16B2E5FF" w14:textId="77777777" w:rsidR="00103C07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普通输出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printf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fprintf(stdout, ...)</w:t>
      </w:r>
      <w:r>
        <w:rPr>
          <w:rFonts w:ascii="Arial" w:eastAsia="等线" w:hAnsi="Arial" w:cs="Arial"/>
        </w:rPr>
        <w:t>。</w:t>
      </w:r>
    </w:p>
    <w:p w14:paraId="682E272C" w14:textId="77777777" w:rsidR="00103C07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错误输出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fprintf(stderr, ...)</w:t>
      </w:r>
      <w:r>
        <w:rPr>
          <w:rFonts w:ascii="Arial" w:eastAsia="等线" w:hAnsi="Arial" w:cs="Arial"/>
        </w:rPr>
        <w:t>，标准做法是配合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modbus_strerror(errno)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来打印具体的错误信息。</w:t>
      </w:r>
    </w:p>
    <w:p w14:paraId="4DA1C463" w14:textId="77777777" w:rsidR="00103C07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b/>
          <w:shd w:val="clear" w:color="auto" w:fill="EFF0F1"/>
        </w:rPr>
        <w:t>ctx</w:t>
      </w:r>
      <w:r>
        <w:rPr>
          <w:rFonts w:ascii="Arial" w:eastAsia="等线" w:hAnsi="Arial" w:cs="Arial"/>
          <w:b/>
        </w:rPr>
        <w:t xml:space="preserve"> (modbus_t) </w:t>
      </w:r>
      <w:r>
        <w:rPr>
          <w:rFonts w:ascii="Arial" w:eastAsia="等线" w:hAnsi="Arial" w:cs="Arial"/>
          <w:b/>
        </w:rPr>
        <w:t>指针管理策略：</w:t>
      </w:r>
    </w:p>
    <w:p w14:paraId="51F7D80A" w14:textId="77777777" w:rsidR="00103C07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main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函数中统一管理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ctx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的生命周期，实现了清晰的重连逻辑：</w:t>
      </w:r>
      <w:r>
        <w:rPr>
          <w:rFonts w:ascii="Arial" w:eastAsia="等线" w:hAnsi="Arial" w:cs="Arial"/>
        </w:rPr>
        <w:br/>
        <w:t xml:space="preserve">            </w:t>
      </w:r>
      <w:r>
        <w:rPr>
          <w:rFonts w:ascii="Consolas" w:eastAsia="Consolas" w:hAnsi="Consolas" w:cs="Consolas"/>
          <w:shd w:val="clear" w:color="auto" w:fill="EFF0F1"/>
        </w:rPr>
        <w:t>if (ctx == NULL) {</w:t>
      </w:r>
      <w:r>
        <w:rPr>
          <w:rFonts w:ascii="Consolas" w:eastAsia="Consolas" w:hAnsi="Consolas" w:cs="Consolas"/>
          <w:shd w:val="clear" w:color="auto" w:fill="EFF0F1"/>
        </w:rPr>
        <w:br/>
        <w:t xml:space="preserve">    // 1. 创建并尝试连接</w:t>
      </w:r>
      <w:r>
        <w:rPr>
          <w:rFonts w:ascii="Consolas" w:eastAsia="Consolas" w:hAnsi="Consolas" w:cs="Consolas"/>
          <w:shd w:val="clear" w:color="auto" w:fill="EFF0F1"/>
        </w:rPr>
        <w:br/>
        <w:t xml:space="preserve">    // 2. 如果任何一步失败，则 `modbus_free(ctx)` 并将 `ctx` 重新置为 `NULL`。</w:t>
      </w:r>
      <w:r>
        <w:rPr>
          <w:rFonts w:ascii="Consolas" w:eastAsia="Consolas" w:hAnsi="Consolas" w:cs="Consolas"/>
          <w:shd w:val="clear" w:color="auto" w:fill="EFF0F1"/>
        </w:rPr>
        <w:br/>
        <w:t>}</w:t>
      </w:r>
      <w:r>
        <w:rPr>
          <w:rFonts w:ascii="Consolas" w:eastAsia="Consolas" w:hAnsi="Consolas" w:cs="Consolas"/>
          <w:shd w:val="clear" w:color="auto" w:fill="EFF0F1"/>
        </w:rPr>
        <w:br/>
        <w:t>// ... 执行读取操作 ...</w:t>
      </w:r>
      <w:r>
        <w:rPr>
          <w:rFonts w:ascii="Consolas" w:eastAsia="Consolas" w:hAnsi="Consolas" w:cs="Consolas"/>
          <w:shd w:val="clear" w:color="auto" w:fill="EFF0F1"/>
        </w:rPr>
        <w:br/>
        <w:t>// 如果读取失败，说明连接已断开，则 `modbus_close(ctx)`, `modbus_free(ctx)`，并将 `ctx = NULL;</w:t>
      </w:r>
    </w:p>
    <w:p w14:paraId="2C27DBD0" w14:textId="77777777" w:rsidR="00103C07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其核心逻辑是：</w:t>
      </w:r>
      <w:r>
        <w:rPr>
          <w:rFonts w:ascii="Consolas" w:eastAsia="Consolas" w:hAnsi="Consolas" w:cs="Consolas"/>
          <w:b/>
          <w:shd w:val="clear" w:color="auto" w:fill="EFF0F1"/>
        </w:rPr>
        <w:t>ctx == NULL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代表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需要建立或重连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状态</w:t>
      </w:r>
      <w:r>
        <w:rPr>
          <w:rFonts w:ascii="Arial" w:eastAsia="等线" w:hAnsi="Arial" w:cs="Arial"/>
        </w:rPr>
        <w:t>；读取失败时主动销毁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ctx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并置空，让下一次循环自动触发重连。</w:t>
      </w:r>
    </w:p>
    <w:p w14:paraId="10288EC9" w14:textId="77777777" w:rsidR="00103C07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最大的收获：亲手敲一遍代码的价值</w:t>
      </w:r>
    </w:p>
    <w:p w14:paraId="7EFA6EC9" w14:textId="77777777" w:rsidR="00103C07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亲手写一遍代码，远比看别人的代码能暴露出更多细节问题（如参数顺序、错误处理、资源释放等）。</w:t>
      </w:r>
    </w:p>
    <w:p w14:paraId="687916F1" w14:textId="77777777" w:rsidR="00103C07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这是从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看懂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会写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的必经之路。</w:t>
      </w:r>
    </w:p>
    <w:p w14:paraId="08721A8F" w14:textId="77777777" w:rsidR="00103C07" w:rsidRDefault="00103C0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C718EDB" w14:textId="77777777" w:rsidR="00103C07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总结：</w:t>
      </w:r>
      <w:bookmarkEnd w:id="3"/>
    </w:p>
    <w:p w14:paraId="4B823628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你今天的实践清晰验证了一条调试路径：</w:t>
      </w:r>
      <w:r>
        <w:rPr>
          <w:rFonts w:ascii="Arial" w:eastAsia="等线" w:hAnsi="Arial" w:cs="Arial"/>
          <w:b/>
        </w:rPr>
        <w:t>通用工具测试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底层串口验证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专用代码</w:t>
      </w:r>
      <w:r>
        <w:rPr>
          <w:rFonts w:ascii="Arial" w:eastAsia="等线" w:hAnsi="Arial" w:cs="Arial"/>
          <w:b/>
        </w:rPr>
        <w:lastRenderedPageBreak/>
        <w:t>实现</w:t>
      </w:r>
      <w:r>
        <w:rPr>
          <w:rFonts w:ascii="Arial" w:eastAsia="等线" w:hAnsi="Arial" w:cs="Arial"/>
        </w:rPr>
        <w:t>。</w:t>
      </w:r>
    </w:p>
    <w:p w14:paraId="5D648B20" w14:textId="2F476308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mbpoll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的失败保持正确归因，对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ctx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指针的生命周期管理体现出清晰的资源管理意识，这些都是很好的进步。继续保持这种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编码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记录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复盘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的节奏</w:t>
      </w:r>
      <w:r w:rsidR="005F285C">
        <w:rPr>
          <w:rFonts w:ascii="Arial" w:eastAsia="等线" w:hAnsi="Arial" w:cs="Arial" w:hint="eastAsia"/>
        </w:rPr>
        <w:t>。</w:t>
      </w:r>
    </w:p>
    <w:p w14:paraId="753A285B" w14:textId="77777777" w:rsidR="00103C0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103C0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6DDB" w14:textId="77777777" w:rsidR="002A0782" w:rsidRDefault="002A07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F85660" w14:textId="77777777" w:rsidR="002A0782" w:rsidRDefault="002A07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73C7" w14:textId="77777777" w:rsidR="00103C07" w:rsidRDefault="00103C0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3423" w14:textId="77777777" w:rsidR="002A0782" w:rsidRDefault="002A07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D2B1E5" w14:textId="77777777" w:rsidR="002A0782" w:rsidRDefault="002A07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9B01" w14:textId="77777777" w:rsidR="00103C07" w:rsidRDefault="00103C0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C9A"/>
    <w:multiLevelType w:val="multilevel"/>
    <w:tmpl w:val="D60290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C31E97"/>
    <w:multiLevelType w:val="multilevel"/>
    <w:tmpl w:val="93EE8E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6647A8"/>
    <w:multiLevelType w:val="multilevel"/>
    <w:tmpl w:val="8E247C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8906F1"/>
    <w:multiLevelType w:val="multilevel"/>
    <w:tmpl w:val="10F01A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6244D9"/>
    <w:multiLevelType w:val="multilevel"/>
    <w:tmpl w:val="DDC8BA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FF0B5B"/>
    <w:multiLevelType w:val="multilevel"/>
    <w:tmpl w:val="A98E16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D771DF"/>
    <w:multiLevelType w:val="multilevel"/>
    <w:tmpl w:val="A746C1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5B3707"/>
    <w:multiLevelType w:val="multilevel"/>
    <w:tmpl w:val="7CA407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2D32AC"/>
    <w:multiLevelType w:val="multilevel"/>
    <w:tmpl w:val="6088CC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D3858C2"/>
    <w:multiLevelType w:val="multilevel"/>
    <w:tmpl w:val="B9CC62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3E57D70"/>
    <w:multiLevelType w:val="multilevel"/>
    <w:tmpl w:val="03669D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7036F70"/>
    <w:multiLevelType w:val="multilevel"/>
    <w:tmpl w:val="F080F9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0B03E17"/>
    <w:multiLevelType w:val="multilevel"/>
    <w:tmpl w:val="9384C0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8402A1"/>
    <w:multiLevelType w:val="multilevel"/>
    <w:tmpl w:val="F0CC68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46B62A8"/>
    <w:multiLevelType w:val="multilevel"/>
    <w:tmpl w:val="14F079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780EA3"/>
    <w:multiLevelType w:val="multilevel"/>
    <w:tmpl w:val="5D84E3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A5D6849"/>
    <w:multiLevelType w:val="multilevel"/>
    <w:tmpl w:val="F24ACA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5D49F3"/>
    <w:multiLevelType w:val="multilevel"/>
    <w:tmpl w:val="8BB89C5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6B38FE"/>
    <w:multiLevelType w:val="multilevel"/>
    <w:tmpl w:val="3FB20F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E261265"/>
    <w:multiLevelType w:val="multilevel"/>
    <w:tmpl w:val="215880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25336B4"/>
    <w:multiLevelType w:val="multilevel"/>
    <w:tmpl w:val="B9C201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32D6669"/>
    <w:multiLevelType w:val="multilevel"/>
    <w:tmpl w:val="09541F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0024340">
    <w:abstractNumId w:val="19"/>
  </w:num>
  <w:num w:numId="2" w16cid:durableId="1184899445">
    <w:abstractNumId w:val="4"/>
  </w:num>
  <w:num w:numId="3" w16cid:durableId="1890871986">
    <w:abstractNumId w:val="14"/>
  </w:num>
  <w:num w:numId="4" w16cid:durableId="677460980">
    <w:abstractNumId w:val="12"/>
  </w:num>
  <w:num w:numId="5" w16cid:durableId="1616208673">
    <w:abstractNumId w:val="9"/>
  </w:num>
  <w:num w:numId="6" w16cid:durableId="16390282">
    <w:abstractNumId w:val="8"/>
  </w:num>
  <w:num w:numId="7" w16cid:durableId="1258097804">
    <w:abstractNumId w:val="1"/>
  </w:num>
  <w:num w:numId="8" w16cid:durableId="1302155448">
    <w:abstractNumId w:val="17"/>
  </w:num>
  <w:num w:numId="9" w16cid:durableId="1414469950">
    <w:abstractNumId w:val="0"/>
  </w:num>
  <w:num w:numId="10" w16cid:durableId="1738285680">
    <w:abstractNumId w:val="21"/>
  </w:num>
  <w:num w:numId="11" w16cid:durableId="1310869244">
    <w:abstractNumId w:val="11"/>
  </w:num>
  <w:num w:numId="12" w16cid:durableId="451554982">
    <w:abstractNumId w:val="16"/>
  </w:num>
  <w:num w:numId="13" w16cid:durableId="1539245075">
    <w:abstractNumId w:val="13"/>
  </w:num>
  <w:num w:numId="14" w16cid:durableId="2090153476">
    <w:abstractNumId w:val="15"/>
  </w:num>
  <w:num w:numId="15" w16cid:durableId="50271852">
    <w:abstractNumId w:val="10"/>
  </w:num>
  <w:num w:numId="16" w16cid:durableId="1703820807">
    <w:abstractNumId w:val="2"/>
  </w:num>
  <w:num w:numId="17" w16cid:durableId="1232958842">
    <w:abstractNumId w:val="6"/>
  </w:num>
  <w:num w:numId="18" w16cid:durableId="1810854844">
    <w:abstractNumId w:val="20"/>
  </w:num>
  <w:num w:numId="19" w16cid:durableId="1065906903">
    <w:abstractNumId w:val="5"/>
  </w:num>
  <w:num w:numId="20" w16cid:durableId="1843205327">
    <w:abstractNumId w:val="18"/>
  </w:num>
  <w:num w:numId="21" w16cid:durableId="1068307505">
    <w:abstractNumId w:val="3"/>
  </w:num>
  <w:num w:numId="22" w16cid:durableId="1692801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C07"/>
    <w:rsid w:val="00103C07"/>
    <w:rsid w:val="002A0782"/>
    <w:rsid w:val="005413D7"/>
    <w:rsid w:val="005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B6C9F"/>
  <w15:docId w15:val="{31F0F89E-3629-4406-A05E-11AF95F4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836</Characters>
  <Application>Microsoft Office Word</Application>
  <DocSecurity>0</DocSecurity>
  <Lines>39</Lines>
  <Paragraphs>37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狄之 韦</cp:lastModifiedBy>
  <cp:revision>3</cp:revision>
  <dcterms:created xsi:type="dcterms:W3CDTF">2026-04-28T10:02:00Z</dcterms:created>
  <dcterms:modified xsi:type="dcterms:W3CDTF">2026-05-21T00:35:00Z</dcterms:modified>
</cp:coreProperties>
</file>