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工业物联网数据采集网关 – 面试清单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这是最后一个项目（综合项目）的面试清单，面试官90%的问题会集中在这个项目上。按这个准备，讲顺了，项目就焊死了。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一、项目整体（必问，核心必背）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回答思路（简洁</w:t>
            </w:r>
            <w:r>
              <w:rPr>
                <w:rFonts w:eastAsia="等线" w:ascii="Arial" w:cs="Arial" w:hAnsi="Arial"/>
                <w:sz w:val="22"/>
              </w:rPr>
              <w:t>好记，突出核心）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这个项目做了</w:t>
            </w:r>
            <w:r>
              <w:rPr>
                <w:rFonts w:eastAsia="等线" w:ascii="Arial" w:cs="Arial" w:hAnsi="Arial"/>
                <w:sz w:val="22"/>
              </w:rPr>
              <w:t>什么？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核心是工业物联网数据采集网关：1号</w:t>
            </w:r>
            <w:r>
              <w:rPr>
                <w:rFonts w:eastAsia="等线" w:ascii="Arial" w:cs="Arial" w:hAnsi="Arial"/>
                <w:sz w:val="22"/>
              </w:rPr>
              <w:t>STM32采集大气压传感器数据，通过CAN总线传给2号STM32；</w:t>
            </w:r>
            <w:r>
              <w:rPr>
                <w:rFonts w:eastAsia="等线" w:ascii="Arial" w:cs="Arial" w:hAnsi="Arial"/>
                <w:sz w:val="22"/>
              </w:rPr>
              <w:t>2号STM32读取Modbus温湿度数据，将两组数据汇总后，</w:t>
            </w:r>
            <w:r>
              <w:rPr>
                <w:rFonts w:eastAsia="等线" w:ascii="Arial" w:cs="Arial" w:hAnsi="Arial"/>
                <w:sz w:val="22"/>
              </w:rPr>
              <w:t>通过MQTT协议上报至华为云，全程用FreeRTOS进行多任务管理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为什么做这个</w:t>
            </w:r>
            <w:r>
              <w:rPr>
                <w:rFonts w:eastAsia="等线" w:ascii="Arial" w:cs="Arial" w:hAnsi="Arial"/>
                <w:sz w:val="22"/>
              </w:rPr>
              <w:t>项目？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工业现场存在通信协议不统一的痛点——</w:t>
            </w:r>
            <w:r>
              <w:rPr>
                <w:rFonts w:eastAsia="等线" w:ascii="Arial" w:cs="Arial" w:hAnsi="Arial"/>
                <w:sz w:val="22"/>
              </w:rPr>
              <w:t>Modbus设备与CAN设备混用，无法直接实现数据统一上传和管理，因此</w:t>
            </w:r>
            <w:r>
              <w:rPr>
                <w:rFonts w:eastAsia="等线" w:ascii="Arial" w:cs="Arial" w:hAnsi="Arial"/>
                <w:sz w:val="22"/>
              </w:rPr>
              <w:t>需要一个网关，专门负责协议转换、数据汇聚，打通设备与云平台的</w:t>
            </w:r>
            <w:r>
              <w:rPr>
                <w:rFonts w:eastAsia="等线" w:ascii="Arial" w:cs="Arial" w:hAnsi="Arial"/>
                <w:sz w:val="22"/>
              </w:rPr>
              <w:t>通信链路。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项目的难点是什么？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核心难点</w:t>
            </w:r>
            <w:r>
              <w:rPr>
                <w:rFonts w:eastAsia="等线" w:ascii="Arial" w:cs="Arial" w:hAnsi="Arial"/>
                <w:sz w:val="22"/>
              </w:rPr>
              <w:t>有三个：一是多协议融合，需同时处理Modbus轮询、CAN数据</w:t>
            </w:r>
            <w:r>
              <w:rPr>
                <w:rFonts w:eastAsia="等线" w:ascii="Arial" w:cs="Arial" w:hAnsi="Arial"/>
                <w:sz w:val="22"/>
              </w:rPr>
              <w:t>接收、MQTT上报，保证各协议协同工作；二是FreeRTOS任务</w:t>
            </w:r>
            <w:r>
              <w:rPr>
                <w:rFonts w:eastAsia="等线" w:ascii="Arial" w:cs="Arial" w:hAnsi="Arial"/>
                <w:sz w:val="22"/>
              </w:rPr>
              <w:t>调度，合理分配优先级，避免任务阻塞或资源冲突</w:t>
            </w:r>
            <w:r>
              <w:rPr>
                <w:rFonts w:eastAsia="等线" w:ascii="Arial" w:cs="Arial" w:hAnsi="Arial"/>
                <w:sz w:val="22"/>
              </w:rPr>
              <w:t>；三是调试阶段的丢帧问题，需排查硬件和软件层面的异常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你负责了</w:t>
            </w:r>
            <w:r>
              <w:rPr>
                <w:rFonts w:eastAsia="等线" w:ascii="Arial" w:cs="Arial" w:hAnsi="Arial"/>
                <w:sz w:val="22"/>
              </w:rPr>
              <w:t>哪些部分？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全程独立负责，包括：硬件选型（</w:t>
            </w:r>
            <w:r>
              <w:rPr>
                <w:rFonts w:eastAsia="等线" w:ascii="Arial" w:cs="Arial" w:hAnsi="Arial"/>
                <w:sz w:val="22"/>
              </w:rPr>
              <w:t>STM32、传感器、通信模块等）、全部代码编写、Modbus/C</w:t>
            </w:r>
            <w:r>
              <w:rPr>
                <w:rFonts w:eastAsia="等线" w:ascii="Arial" w:cs="Arial" w:hAnsi="Arial"/>
                <w:sz w:val="22"/>
              </w:rPr>
              <w:t>AN/MQTT多协议调试、华为云平台对接，以及后期的问题排查</w:t>
            </w:r>
            <w:r>
              <w:rPr>
                <w:rFonts w:eastAsia="等线" w:ascii="Arial" w:cs="Arial" w:hAnsi="Arial"/>
                <w:sz w:val="22"/>
              </w:rPr>
              <w:t>和优化。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二、Modbus部分（高频提问，重点掌握）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回答思路（精准不啰嗦</w:t>
            </w:r>
            <w:r>
              <w:rPr>
                <w:rFonts w:eastAsia="等线" w:ascii="Arial" w:cs="Arial" w:hAnsi="Arial"/>
                <w:sz w:val="22"/>
              </w:rPr>
              <w:t>，结合项目实际）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Modbus RT</w:t>
            </w:r>
            <w:r>
              <w:rPr>
                <w:rFonts w:eastAsia="等线" w:ascii="Arial" w:cs="Arial" w:hAnsi="Arial"/>
                <w:sz w:val="22"/>
              </w:rPr>
              <w:t>U帧格式是什么？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标准帧格式（按顺序）</w:t>
            </w:r>
            <w:r>
              <w:rPr>
                <w:rFonts w:eastAsia="等线" w:ascii="Arial" w:cs="Arial" w:hAnsi="Arial"/>
                <w:sz w:val="22"/>
              </w:rPr>
              <w:t>：从站地址（1字节）+ 功能码（1字节）+ 数据段（N字节，</w:t>
            </w:r>
            <w:r>
              <w:rPr>
                <w:rFonts w:eastAsia="等线" w:ascii="Arial" w:cs="Arial" w:hAnsi="Arial"/>
                <w:sz w:val="22"/>
              </w:rPr>
              <w:t>根据功能码而定）+ CRC校验码（2字节，用于校验数据完整性）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用了哪些</w:t>
            </w:r>
            <w:r>
              <w:rPr>
                <w:rFonts w:eastAsia="等线" w:ascii="Arial" w:cs="Arial" w:hAnsi="Arial"/>
                <w:sz w:val="22"/>
              </w:rPr>
              <w:t>功能码？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主要用功能码03（读保持</w:t>
            </w:r>
            <w:r>
              <w:rPr>
                <w:rFonts w:eastAsia="等线" w:ascii="Arial" w:cs="Arial" w:hAnsi="Arial"/>
                <w:sz w:val="22"/>
              </w:rPr>
              <w:t>寄存器），用于读取温湿度传感器的寄存器数据，</w:t>
            </w:r>
            <w:r>
              <w:rPr>
                <w:rFonts w:eastAsia="等线" w:ascii="Arial" w:cs="Arial" w:hAnsi="Arial"/>
                <w:sz w:val="22"/>
              </w:rPr>
              <w:t>获取现场温湿度参数。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CRC校验怎么做的？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采用现成的CRC16校验函数，发送端计算CRC值并添加到</w:t>
            </w:r>
            <w:r>
              <w:rPr>
                <w:rFonts w:eastAsia="等线" w:ascii="Arial" w:cs="Arial" w:hAnsi="Arial"/>
                <w:sz w:val="22"/>
              </w:rPr>
              <w:t>帧尾，接收端接收完整帧后，重新计算CRC，与帧尾的</w:t>
            </w:r>
            <w:r>
              <w:rPr>
                <w:rFonts w:eastAsia="等线" w:ascii="Arial" w:cs="Arial" w:hAnsi="Arial"/>
                <w:sz w:val="22"/>
              </w:rPr>
              <w:t>校验码对比，不匹配则直接丢弃该帧，避免无效数据干扰。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遇到什么问题？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初期出现Modbus通信不稳定、</w:t>
            </w:r>
            <w:r>
              <w:rPr>
                <w:rFonts w:eastAsia="等线" w:ascii="Arial" w:cs="Arial" w:hAnsi="Arial"/>
                <w:sz w:val="22"/>
              </w:rPr>
              <w:t>数据读取失败的问题，用逻辑分析仪抓取通信波形</w:t>
            </w:r>
            <w:r>
              <w:rPr>
                <w:rFonts w:eastAsia="等线" w:ascii="Arial" w:cs="Arial" w:hAnsi="Arial"/>
                <w:sz w:val="22"/>
              </w:rPr>
              <w:t>，排查后发现是串口波特率与传感器不匹配，调整波特率后，</w:t>
            </w:r>
            <w:r>
              <w:rPr>
                <w:rFonts w:eastAsia="等线" w:ascii="Arial" w:cs="Arial" w:hAnsi="Arial"/>
                <w:sz w:val="22"/>
              </w:rPr>
              <w:t>通信恢复稳定。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多从站怎么轮询？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目前项目未实现多</w:t>
            </w:r>
            <w:r>
              <w:rPr>
                <w:rFonts w:eastAsia="等线" w:ascii="Arial" w:cs="Arial" w:hAnsi="Arial"/>
                <w:sz w:val="22"/>
              </w:rPr>
              <w:t>从站，但已明确实现思路：将所有从站地址存入数组，按顺序</w:t>
            </w:r>
            <w:r>
              <w:rPr>
                <w:rFonts w:eastAsia="等线" w:ascii="Arial" w:cs="Arial" w:hAnsi="Arial"/>
                <w:sz w:val="22"/>
              </w:rPr>
              <w:t>依次向每个从站发送轮询指令；为每个从站设置独立的超时</w:t>
            </w:r>
            <w:r>
              <w:rPr>
                <w:rFonts w:eastAsia="等线" w:ascii="Arial" w:cs="Arial" w:hAnsi="Arial"/>
                <w:sz w:val="22"/>
              </w:rPr>
              <w:t>计数器，超时未响应则重试，重试失败标记为异常，继续轮询下</w:t>
            </w:r>
            <w:r>
              <w:rPr>
                <w:rFonts w:eastAsia="等线" w:ascii="Arial" w:cs="Arial" w:hAnsi="Arial"/>
                <w:sz w:val="22"/>
              </w:rPr>
              <w:t>一个从站，避免单个从站故障影响整体轮询。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异常码</w:t>
            </w:r>
            <w:r>
              <w:rPr>
                <w:rFonts w:eastAsia="等线" w:ascii="Arial" w:cs="Arial" w:hAnsi="Arial"/>
                <w:sz w:val="22"/>
              </w:rPr>
              <w:t>有哪些？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核心异常码4个：01（</w:t>
            </w:r>
            <w:r>
              <w:rPr>
                <w:rFonts w:eastAsia="等线" w:ascii="Arial" w:cs="Arial" w:hAnsi="Arial"/>
                <w:sz w:val="22"/>
              </w:rPr>
              <w:t>非法功能码，从站不支持该功能）、02（非法寄存器地址</w:t>
            </w:r>
            <w:r>
              <w:rPr>
                <w:rFonts w:eastAsia="等线" w:ascii="Arial" w:cs="Arial" w:hAnsi="Arial"/>
                <w:sz w:val="22"/>
              </w:rPr>
              <w:t>，请求的地址不存在）、03（非法数据值，发送的数据超出从</w:t>
            </w:r>
            <w:r>
              <w:rPr>
                <w:rFonts w:eastAsia="等线" w:ascii="Arial" w:cs="Arial" w:hAnsi="Arial"/>
                <w:sz w:val="22"/>
              </w:rPr>
              <w:t>站允许范围）、04（从站故障，无法正常响应）。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三、CAN部分（高频提问，结合项目痛点）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回答思路（结合</w:t>
            </w:r>
            <w:r>
              <w:rPr>
                <w:rFonts w:eastAsia="等线" w:ascii="Arial" w:cs="Arial" w:hAnsi="Arial"/>
                <w:sz w:val="22"/>
              </w:rPr>
              <w:t>项目实际问题，突出解决能力）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CAN总线特点是什么？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核心4个特点：多主</w:t>
            </w:r>
            <w:r>
              <w:rPr>
                <w:rFonts w:eastAsia="等线" w:ascii="Arial" w:cs="Arial" w:hAnsi="Arial"/>
                <w:sz w:val="22"/>
              </w:rPr>
              <w:t>站架构（多个节点可同时发送数据）、差分信号传输（抗干扰能力</w:t>
            </w:r>
            <w:r>
              <w:rPr>
                <w:rFonts w:eastAsia="等线" w:ascii="Arial" w:cs="Arial" w:hAnsi="Arial"/>
                <w:sz w:val="22"/>
              </w:rPr>
              <w:t>强，适合工业复杂环境）、有仲裁机制（ID越小，优先级越高，</w:t>
            </w:r>
            <w:r>
              <w:rPr>
                <w:rFonts w:eastAsia="等线" w:ascii="Arial" w:cs="Arial" w:hAnsi="Arial"/>
                <w:sz w:val="22"/>
              </w:rPr>
              <w:t>避免总线冲突）、容错性强，某节点故障不影响整个总线正常工作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CAN帧格式</w:t>
            </w: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项目中用的是标准帧，格式为：</w:t>
            </w:r>
            <w:r>
              <w:rPr>
                <w:rFonts w:eastAsia="等线" w:ascii="Arial" w:cs="Arial" w:hAnsi="Arial"/>
                <w:sz w:val="22"/>
              </w:rPr>
              <w:t>11位ID（用于节点识别和仲裁）+ 控制位（标识数据</w:t>
            </w:r>
            <w:r>
              <w:rPr>
                <w:rFonts w:eastAsia="等线" w:ascii="Arial" w:cs="Arial" w:hAnsi="Arial"/>
                <w:sz w:val="22"/>
              </w:rPr>
              <w:t>长度等）+ 数据段（0-8字节，项目中传输大气压数据</w:t>
            </w:r>
            <w:r>
              <w:rPr>
                <w:rFonts w:eastAsia="等线" w:ascii="Arial" w:cs="Arial" w:hAnsi="Arial"/>
                <w:sz w:val="22"/>
              </w:rPr>
              <w:t>）+ CRC校验码 + 确认位。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怎么配置过滤器？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为了减少无效数据占用CPU资源，配置CAN过滤器，只</w:t>
            </w:r>
            <w:r>
              <w:rPr>
                <w:rFonts w:eastAsia="等线" w:ascii="Arial" w:cs="Arial" w:hAnsi="Arial"/>
                <w:sz w:val="22"/>
              </w:rPr>
              <w:t>接收1号STM32发送的、特定ID的CAN报文，其他无关ID</w:t>
            </w:r>
            <w:r>
              <w:rPr>
                <w:rFonts w:eastAsia="等线" w:ascii="Arial" w:cs="Arial" w:hAnsi="Arial"/>
                <w:sz w:val="22"/>
              </w:rPr>
              <w:t>的报文直接过滤，不进入接收中断和处理流程。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遇到什么问题</w:t>
            </w:r>
            <w:r>
              <w:rPr>
                <w:rFonts w:eastAsia="等线" w:ascii="Arial" w:cs="Arial" w:hAnsi="Arial"/>
                <w:sz w:val="22"/>
              </w:rPr>
              <w:t>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初期两个STM32通过CAN通信时，频繁</w:t>
            </w:r>
            <w:r>
              <w:rPr>
                <w:rFonts w:eastAsia="等线" w:ascii="Arial" w:cs="Arial" w:hAnsi="Arial"/>
                <w:sz w:val="22"/>
              </w:rPr>
              <w:t>出现丢帧现象，用CAN分析仪抓取总线波形，排查发现是CAN总线未</w:t>
            </w:r>
            <w:r>
              <w:rPr>
                <w:rFonts w:eastAsia="等线" w:ascii="Arial" w:cs="Arial" w:hAnsi="Arial"/>
                <w:sz w:val="22"/>
              </w:rPr>
              <w:t>开启终端电阻（120Ω），导致信号反射、传输不稳定，加上</w:t>
            </w:r>
            <w:r>
              <w:rPr>
                <w:rFonts w:eastAsia="等线" w:ascii="Arial" w:cs="Arial" w:hAnsi="Arial"/>
                <w:sz w:val="22"/>
              </w:rPr>
              <w:t>终端电阻后，丢帧问题彻底解决。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CAN总线最多挂多少个</w:t>
            </w:r>
            <w:r>
              <w:rPr>
                <w:rFonts w:eastAsia="等线" w:ascii="Arial" w:cs="Arial" w:hAnsi="Arial"/>
                <w:sz w:val="22"/>
              </w:rPr>
              <w:t>节点？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理论上最多可挂110个节点</w:t>
            </w:r>
            <w:r>
              <w:rPr>
                <w:rFonts w:eastAsia="等线" w:ascii="Arial" w:cs="Arial" w:hAnsi="Arial"/>
                <w:sz w:val="22"/>
              </w:rPr>
              <w:t>（受CAN收发器输入阻抗限制），但工业实际应用中，考虑到</w:t>
            </w:r>
            <w:r>
              <w:rPr>
                <w:rFonts w:eastAsia="等线" w:ascii="Arial" w:cs="Arial" w:hAnsi="Arial"/>
                <w:sz w:val="22"/>
              </w:rPr>
              <w:t>抗干扰和传输稳定性，一般挂30-40个节点为宜。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CAN总线怎么仲裁？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采用非破坏性仲裁机制：多个节点同时发送数据时</w:t>
            </w:r>
            <w:r>
              <w:rPr>
                <w:rFonts w:eastAsia="等线" w:ascii="Arial" w:cs="Arial" w:hAnsi="Arial"/>
                <w:sz w:val="22"/>
              </w:rPr>
              <w:t>，通过对比ID位，ID值越小的节点，优先级越高，继续发送；</w:t>
            </w:r>
            <w:r>
              <w:rPr>
                <w:rFonts w:eastAsia="等线" w:ascii="Arial" w:cs="Arial" w:hAnsi="Arial"/>
                <w:sz w:val="22"/>
              </w:rPr>
              <w:t>ID值大的节点，检测到总线有更低ID的信号后，立即退让</w:t>
            </w:r>
            <w:r>
              <w:rPr>
                <w:rFonts w:eastAsia="等线" w:ascii="Arial" w:cs="Arial" w:hAnsi="Arial"/>
                <w:sz w:val="22"/>
              </w:rPr>
              <w:t>，停止发送，等总线空闲后再尝试发送，避免数据冲突。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四、FreeRTOS部分（核心重点，必懂必背）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回答思路（结合项目任务，逻辑</w:t>
            </w:r>
            <w:r>
              <w:rPr>
                <w:rFonts w:eastAsia="等线" w:ascii="Arial" w:cs="Arial" w:hAnsi="Arial"/>
                <w:sz w:val="22"/>
              </w:rPr>
              <w:t>清晰）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分几个任务？优先级怎么</w:t>
            </w:r>
            <w:r>
              <w:rPr>
                <w:rFonts w:eastAsia="等线" w:ascii="Arial" w:cs="Arial" w:hAnsi="Arial"/>
                <w:sz w:val="22"/>
              </w:rPr>
              <w:t>设？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共分3个核心任务，优先级从高</w:t>
            </w:r>
            <w:r>
              <w:rPr>
                <w:rFonts w:eastAsia="等线" w:ascii="Arial" w:cs="Arial" w:hAnsi="Arial"/>
                <w:sz w:val="22"/>
              </w:rPr>
              <w:t>到低依次为：1. CAN接收任务（高优先级）：需尽快接收</w:t>
            </w:r>
            <w:r>
              <w:rPr>
                <w:rFonts w:eastAsia="等线" w:ascii="Arial" w:cs="Arial" w:hAnsi="Arial"/>
                <w:sz w:val="22"/>
              </w:rPr>
              <w:t>1号STM32的大气压数据，避免丢帧；2. Modbus轮询任务（中优先级）</w:t>
            </w:r>
            <w:r>
              <w:rPr>
                <w:rFonts w:eastAsia="等线" w:ascii="Arial" w:cs="Arial" w:hAnsi="Arial"/>
                <w:sz w:val="22"/>
              </w:rPr>
              <w:t>：定时轮询温湿度数据，优先级低于CAN，不影响紧急数据接收；</w:t>
            </w:r>
            <w:r>
              <w:rPr>
                <w:rFonts w:eastAsia="等线" w:ascii="Arial" w:cs="Arial" w:hAnsi="Arial"/>
                <w:sz w:val="22"/>
              </w:rPr>
              <w:t>3. MQTT上报任务（低优先级）：汇总数据后上报云平台</w:t>
            </w:r>
            <w:r>
              <w:rPr>
                <w:rFonts w:eastAsia="等线" w:ascii="Arial" w:cs="Arial" w:hAnsi="Arial"/>
                <w:sz w:val="22"/>
              </w:rPr>
              <w:t>，对实时性要求最低，避免占用过多资源影响前两个核心任务。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任务间怎么通信？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采用两种通信方式：1. 队列：Modbus</w:t>
            </w:r>
            <w:r>
              <w:rPr>
                <w:rFonts w:eastAsia="等线" w:ascii="Arial" w:cs="Arial" w:hAnsi="Arial"/>
                <w:sz w:val="22"/>
              </w:rPr>
              <w:t>轮询任务读取到温湿度数据后，通过队列发送给MQTT上报任务</w:t>
            </w:r>
            <w:r>
              <w:rPr>
                <w:rFonts w:eastAsia="等线" w:ascii="Arial" w:cs="Arial" w:hAnsi="Arial"/>
                <w:sz w:val="22"/>
              </w:rPr>
              <w:t>，实现数据传递；2. 信号量：CAN接收中断触发后，释放</w:t>
            </w:r>
            <w:r>
              <w:rPr>
                <w:rFonts w:eastAsia="等线" w:ascii="Arial" w:cs="Arial" w:hAnsi="Arial"/>
                <w:sz w:val="22"/>
              </w:rPr>
              <w:t>信号量，通知CAN接收任务处理数据，实现中断与任务的同步。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为什么用信号量不用</w:t>
            </w:r>
            <w:r>
              <w:rPr>
                <w:rFonts w:eastAsia="等线" w:ascii="Arial" w:cs="Arial" w:hAnsi="Arial"/>
                <w:sz w:val="22"/>
              </w:rPr>
              <w:t>队列？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CAN接收中断的核心需求是“通知任务</w:t>
            </w:r>
            <w:r>
              <w:rPr>
                <w:rFonts w:eastAsia="等线" w:ascii="Arial" w:cs="Arial" w:hAnsi="Arial"/>
                <w:sz w:val="22"/>
              </w:rPr>
              <w:t>有数据可处理”，不需要传递数据本身（数据可直接从CAN接收寄存器</w:t>
            </w:r>
            <w:r>
              <w:rPr>
                <w:rFonts w:eastAsia="等线" w:ascii="Arial" w:cs="Arial" w:hAnsi="Arial"/>
                <w:sz w:val="22"/>
              </w:rPr>
              <w:t>读取），信号量轻量、高效，适合这种“仅传信号”的</w:t>
            </w:r>
            <w:r>
              <w:rPr>
                <w:rFonts w:eastAsia="等线" w:ascii="Arial" w:cs="Arial" w:hAnsi="Arial"/>
                <w:sz w:val="22"/>
              </w:rPr>
              <w:t>场景；队列适合需要传递具体数据的场景，此处用信号量更合理。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中断优先级和任务</w:t>
            </w:r>
            <w:r>
              <w:rPr>
                <w:rFonts w:eastAsia="等线" w:ascii="Arial" w:cs="Arial" w:hAnsi="Arial"/>
                <w:sz w:val="22"/>
              </w:rPr>
              <w:t>优先级怎么配？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遵循“中断优先级永远高于任务优先级</w:t>
            </w:r>
            <w:r>
              <w:rPr>
                <w:rFonts w:eastAsia="等线" w:ascii="Arial" w:cs="Arial" w:hAnsi="Arial"/>
                <w:sz w:val="22"/>
              </w:rPr>
              <w:t>”的原则：CAN接收中断、串口中断（Modbus）的优先级配置高于</w:t>
            </w:r>
            <w:r>
              <w:rPr>
                <w:rFonts w:eastAsia="等线" w:ascii="Arial" w:cs="Arial" w:hAnsi="Arial"/>
                <w:sz w:val="22"/>
              </w:rPr>
              <w:t>所有FreeRTOS任务；中断服务函数中只做简单操作（如释放信号</w:t>
            </w:r>
            <w:r>
              <w:rPr>
                <w:rFonts w:eastAsia="等线" w:ascii="Arial" w:cs="Arial" w:hAnsi="Arial"/>
                <w:sz w:val="22"/>
              </w:rPr>
              <w:t>量、清除中断标志），不做复杂数据处理，复杂处理放在对应任务</w:t>
            </w:r>
            <w:r>
              <w:rPr>
                <w:rFonts w:eastAsia="等线" w:ascii="Arial" w:cs="Arial" w:hAnsi="Arial"/>
                <w:sz w:val="22"/>
              </w:rPr>
              <w:t>中，避免阻塞中断。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任务栈怎么定的？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采用“先估算、后调优”的方式：初期每个任务栈</w:t>
            </w:r>
            <w:r>
              <w:rPr>
                <w:rFonts w:eastAsia="等线" w:ascii="Arial" w:cs="Arial" w:hAnsi="Arial"/>
                <w:sz w:val="22"/>
              </w:rPr>
              <w:t>大小估算为128字（STM32中1字=4字节），后期用FreeRTOS</w:t>
            </w:r>
            <w:r>
              <w:rPr>
                <w:rFonts w:eastAsia="等线" w:ascii="Arial" w:cs="Arial" w:hAnsi="Arial"/>
                <w:sz w:val="22"/>
              </w:rPr>
              <w:t>自带的`uxTaskGetStackHighWaterMark`函数，检测每个任务的栈</w:t>
            </w:r>
            <w:r>
              <w:rPr>
                <w:rFonts w:eastAsia="等线" w:ascii="Arial" w:cs="Arial" w:hAnsi="Arial"/>
                <w:sz w:val="22"/>
              </w:rPr>
              <w:t>剩余空间，根据实际占用情况调整栈大小，避免栈溢出或浪费内存。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优先级反转是什么？</w:t>
            </w:r>
            <w:r>
              <w:rPr>
                <w:rFonts w:eastAsia="等线" w:ascii="Arial" w:cs="Arial" w:hAnsi="Arial"/>
                <w:sz w:val="22"/>
              </w:rPr>
              <w:t>怎么解决？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优先级反转：低优先级任务占用了高</w:t>
            </w:r>
            <w:r>
              <w:rPr>
                <w:rFonts w:eastAsia="等线" w:ascii="Arial" w:cs="Arial" w:hAnsi="Arial"/>
                <w:sz w:val="22"/>
              </w:rPr>
              <w:t>优先级任务需要的资源（如互斥资源），导致高优先级任务无法执行</w:t>
            </w:r>
            <w:r>
              <w:rPr>
                <w:rFonts w:eastAsia="等线" w:ascii="Arial" w:cs="Arial" w:hAnsi="Arial"/>
                <w:sz w:val="22"/>
              </w:rPr>
              <w:t>，被迫等待低优先级任务释放资源，违背了“高优先级优先执行”的</w:t>
            </w:r>
            <w:r>
              <w:rPr>
                <w:rFonts w:eastAsia="等线" w:ascii="Arial" w:cs="Arial" w:hAnsi="Arial"/>
                <w:sz w:val="22"/>
              </w:rPr>
              <w:t>原则。项目中用FreeRTOS的互斥信号量（优先级继承机制）</w:t>
            </w:r>
            <w:r>
              <w:rPr>
                <w:rFonts w:eastAsia="等线" w:ascii="Arial" w:cs="Arial" w:hAnsi="Arial"/>
                <w:sz w:val="22"/>
              </w:rPr>
              <w:t>解决：当低优先级任务占用高优先级任务需要的互斥资源时，自动</w:t>
            </w:r>
            <w:r>
              <w:rPr>
                <w:rFonts w:eastAsia="等线" w:ascii="Arial" w:cs="Arial" w:hAnsi="Arial"/>
                <w:sz w:val="22"/>
              </w:rPr>
              <w:t>提升低优先级任务的优先级，让其尽快执行并释放资源，避免高优先级</w:t>
            </w:r>
            <w:r>
              <w:rPr>
                <w:rFonts w:eastAsia="等线" w:ascii="Arial" w:cs="Arial" w:hAnsi="Arial"/>
                <w:sz w:val="22"/>
              </w:rPr>
              <w:t>任务长时间等待。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五、MQTT部分（基础必答，结合云平台）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</w:t>
            </w:r>
            <w:r>
              <w:rPr>
                <w:rFonts w:eastAsia="等线" w:ascii="Arial" w:cs="Arial" w:hAnsi="Arial"/>
                <w:sz w:val="22"/>
              </w:rPr>
              <w:t>思路（贴合项目对接，简洁易懂）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MQTT怎么用？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通过ESP</w:t>
            </w:r>
            <w:r>
              <w:rPr>
                <w:rFonts w:eastAsia="等线" w:ascii="Arial" w:cs="Arial" w:hAnsi="Arial"/>
                <w:sz w:val="22"/>
              </w:rPr>
              <w:t>8266模块搭建MQTT客户端，与华为云MQTT服务器建立连接</w:t>
            </w:r>
            <w:r>
              <w:rPr>
                <w:rFonts w:eastAsia="等线" w:ascii="Arial" w:cs="Arial" w:hAnsi="Arial"/>
                <w:sz w:val="22"/>
              </w:rPr>
              <w:t>，将汇总后的温湿度、大气压数据，以指定主题上报至云平台；</w:t>
            </w:r>
            <w:r>
              <w:rPr>
                <w:rFonts w:eastAsia="等线" w:ascii="Arial" w:cs="Arial" w:hAnsi="Arial"/>
                <w:sz w:val="22"/>
              </w:rPr>
              <w:t>QoS等级设为1（至少一次），保证数据不丢失，确保云</w:t>
            </w:r>
            <w:r>
              <w:rPr>
                <w:rFonts w:eastAsia="等线" w:ascii="Arial" w:cs="Arial" w:hAnsi="Arial"/>
                <w:sz w:val="22"/>
              </w:rPr>
              <w:t>平台能正常接收。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QoS 0/1/2区别？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核心区别在于数据传输可靠性：QoS 0（最多一次）：</w:t>
            </w:r>
            <w:r>
              <w:rPr>
                <w:rFonts w:eastAsia="等线" w:ascii="Arial" w:cs="Arial" w:hAnsi="Arial"/>
                <w:sz w:val="22"/>
              </w:rPr>
              <w:t>发送方发送一次数据，不确认、不重发，适合对可靠性要求低</w:t>
            </w:r>
            <w:r>
              <w:rPr>
                <w:rFonts w:eastAsia="等线" w:ascii="Arial" w:cs="Arial" w:hAnsi="Arial"/>
                <w:sz w:val="22"/>
              </w:rPr>
              <w:t>的场景；QoS 1（至少一次）：发送方发送数据后，</w:t>
            </w:r>
            <w:r>
              <w:rPr>
                <w:rFonts w:eastAsia="等线" w:ascii="Arial" w:cs="Arial" w:hAnsi="Arial"/>
                <w:sz w:val="22"/>
              </w:rPr>
              <w:t>需等待接收方确认，未确认则重发，保证数据至少到达一次（</w:t>
            </w:r>
            <w:r>
              <w:rPr>
                <w:rFonts w:eastAsia="等线" w:ascii="Arial" w:cs="Arial" w:hAnsi="Arial"/>
                <w:sz w:val="22"/>
              </w:rPr>
              <w:t>项目选用）；QoS 2（恰好一次）：发送方与接收方</w:t>
            </w:r>
            <w:r>
              <w:rPr>
                <w:rFonts w:eastAsia="等线" w:ascii="Arial" w:cs="Arial" w:hAnsi="Arial"/>
                <w:sz w:val="22"/>
              </w:rPr>
              <w:t>双向确认，确保数据仅到达一次，可靠性最高，但</w:t>
            </w:r>
            <w:r>
              <w:rPr>
                <w:rFonts w:eastAsia="等线" w:ascii="Arial" w:cs="Arial" w:hAnsi="Arial"/>
                <w:sz w:val="22"/>
              </w:rPr>
              <w:t>开销最大，适合对数据准确性要求极高的场景。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断线重连怎么实现？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在MQTT客户端中添加断线检测机制，定期检测与</w:t>
            </w:r>
            <w:r>
              <w:rPr>
                <w:rFonts w:eastAsia="等线" w:ascii="Arial" w:cs="Arial" w:hAnsi="Arial"/>
                <w:sz w:val="22"/>
              </w:rPr>
              <w:t>云平台的连接状态；若检测到断线，自动触发重连逻辑，重</w:t>
            </w:r>
            <w:r>
              <w:rPr>
                <w:rFonts w:eastAsia="等线" w:ascii="Arial" w:cs="Arial" w:hAnsi="Arial"/>
                <w:sz w:val="22"/>
              </w:rPr>
              <w:t>连成功后，补发断线期间缓存的数据，确保数据不丢失，保证通信的</w:t>
            </w:r>
            <w:r>
              <w:rPr>
                <w:rFonts w:eastAsia="等线" w:ascii="Arial" w:cs="Arial" w:hAnsi="Arial"/>
                <w:sz w:val="22"/>
              </w:rPr>
              <w:t>连续性。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心跳是什么？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MQTT</w:t>
            </w:r>
            <w:r>
              <w:rPr>
                <w:rFonts w:eastAsia="等线" w:ascii="Arial" w:cs="Arial" w:hAnsi="Arial"/>
                <w:sz w:val="22"/>
              </w:rPr>
              <w:t>的心跳机制（Keep Alive），项目中设为60秒：客户端定期</w:t>
            </w:r>
            <w:r>
              <w:rPr>
                <w:rFonts w:eastAsia="等线" w:ascii="Arial" w:cs="Arial" w:hAnsi="Arial"/>
                <w:sz w:val="22"/>
              </w:rPr>
              <w:t>向服务器发送心跳包，服务器收到后回复确认，用于检测双方的连接状态</w:t>
            </w:r>
            <w:r>
              <w:rPr>
                <w:rFonts w:eastAsia="等线" w:ascii="Arial" w:cs="Arial" w:hAnsi="Arial"/>
                <w:sz w:val="22"/>
              </w:rPr>
              <w:t>；若超过60秒未收到心跳包，服务器会认为客户端断线，主动</w:t>
            </w:r>
            <w:r>
              <w:rPr>
                <w:rFonts w:eastAsia="等线" w:ascii="Arial" w:cs="Arial" w:hAnsi="Arial"/>
                <w:sz w:val="22"/>
              </w:rPr>
              <w:t>关闭连接；客户端未收到确认，也会触发重连，避免无效连接占用</w:t>
            </w:r>
            <w:r>
              <w:rPr>
                <w:rFonts w:eastAsia="等线" w:ascii="Arial" w:cs="Arial" w:hAnsi="Arial"/>
                <w:sz w:val="22"/>
              </w:rPr>
              <w:t>资源。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六、调试与排错（加分项，突出解决能力）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回答思路（结合项目</w:t>
            </w:r>
            <w:r>
              <w:rPr>
                <w:rFonts w:eastAsia="等线" w:ascii="Arial" w:cs="Arial" w:hAnsi="Arial"/>
                <w:sz w:val="22"/>
              </w:rPr>
              <w:t>实际坑点，体现排查能力）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遇到过什么</w:t>
            </w:r>
            <w:r>
              <w:rPr>
                <w:rFonts w:eastAsia="等线" w:ascii="Arial" w:cs="Arial" w:hAnsi="Arial"/>
                <w:sz w:val="22"/>
              </w:rPr>
              <w:t>坑？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印象较深的有3个：1. 电机启动时，</w:t>
            </w:r>
            <w:r>
              <w:rPr>
                <w:rFonts w:eastAsia="等线" w:ascii="Arial" w:cs="Arial" w:hAnsi="Arial"/>
                <w:sz w:val="22"/>
              </w:rPr>
              <w:t>蓝牙模块（辅助调试用）频繁断连，排查发现是电机启动产生的</w:t>
            </w:r>
            <w:r>
              <w:rPr>
                <w:rFonts w:eastAsia="等线" w:ascii="Arial" w:cs="Arial" w:hAnsi="Arial"/>
                <w:sz w:val="22"/>
              </w:rPr>
              <w:t>电磁干扰，给电机独立供电、并在电源端添加滤波电容，解决干扰</w:t>
            </w:r>
            <w:r>
              <w:rPr>
                <w:rFonts w:eastAsia="等线" w:ascii="Arial" w:cs="Arial" w:hAnsi="Arial"/>
                <w:sz w:val="22"/>
              </w:rPr>
              <w:t>问题；2. CAN总线丢帧，如前所述，添加终端电阻后解决</w:t>
            </w:r>
            <w:r>
              <w:rPr>
                <w:rFonts w:eastAsia="等线" w:ascii="Arial" w:cs="Arial" w:hAnsi="Arial"/>
                <w:sz w:val="22"/>
              </w:rPr>
              <w:t>；3. Modbus通信不稳定，用逻辑分析仪抓波形，发现是波特率</w:t>
            </w:r>
            <w:r>
              <w:rPr>
                <w:rFonts w:eastAsia="等线" w:ascii="Arial" w:cs="Arial" w:hAnsi="Arial"/>
                <w:sz w:val="22"/>
              </w:rPr>
              <w:t>不匹配，调整后恢复正常。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怎么排查问题？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遵循“先软后硬”的排查思路：首先排查</w:t>
            </w:r>
            <w:r>
              <w:rPr>
                <w:rFonts w:eastAsia="等线" w:ascii="Arial" w:cs="Arial" w:hAnsi="Arial"/>
                <w:sz w:val="22"/>
              </w:rPr>
              <w:t>自己的代码（如任务优先级、协议帧格式、中断配置），排除代码</w:t>
            </w:r>
            <w:r>
              <w:rPr>
                <w:rFonts w:eastAsia="等线" w:ascii="Arial" w:cs="Arial" w:hAnsi="Arial"/>
                <w:sz w:val="22"/>
              </w:rPr>
              <w:t>逻辑问题；再排查硬件（如接线是否正确、电源是否稳定、终端电阻</w:t>
            </w:r>
            <w:r>
              <w:rPr>
                <w:rFonts w:eastAsia="等线" w:ascii="Arial" w:cs="Arial" w:hAnsi="Arial"/>
                <w:sz w:val="22"/>
              </w:rPr>
              <w:t>是否添加、传感器是否正常）；排查过程中，借助工具辅助：用逻辑</w:t>
            </w:r>
            <w:r>
              <w:rPr>
                <w:rFonts w:eastAsia="等线" w:ascii="Arial" w:cs="Arial" w:hAnsi="Arial"/>
                <w:sz w:val="22"/>
              </w:rPr>
              <w:t>分析仪抓串口/CAN波形，用CAN分析仪查看报文，用万用表测量电源电压</w:t>
            </w:r>
            <w:r>
              <w:rPr>
                <w:rFonts w:eastAsia="等线" w:ascii="Arial" w:cs="Arial" w:hAnsi="Arial"/>
                <w:sz w:val="22"/>
              </w:rPr>
              <w:t>、引脚电平，快速定位问题。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如果传感器没响应怎么办？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设计超时重试机制：发送读取指令后，设置</w:t>
            </w:r>
            <w:r>
              <w:rPr>
                <w:rFonts w:eastAsia="等线" w:ascii="Arial" w:cs="Arial" w:hAnsi="Arial"/>
                <w:sz w:val="22"/>
              </w:rPr>
              <w:t>超时时间，超时未收到响应则重试，最多重试3次；若3次</w:t>
            </w:r>
            <w:r>
              <w:rPr>
                <w:rFonts w:eastAsia="等线" w:ascii="Arial" w:cs="Arial" w:hAnsi="Arial"/>
                <w:sz w:val="22"/>
              </w:rPr>
              <w:t>均未响应，标记该传感器掉线，记录异常日志，继续轮询下一个</w:t>
            </w:r>
            <w:r>
              <w:rPr>
                <w:rFonts w:eastAsia="等线" w:ascii="Arial" w:cs="Arial" w:hAnsi="Arial"/>
                <w:sz w:val="22"/>
              </w:rPr>
              <w:t>设备，不影响整个网关的正常工作；后期可添加异常告警，提醒工作人员</w:t>
            </w:r>
            <w:r>
              <w:rPr>
                <w:rFonts w:eastAsia="等线" w:ascii="Arial" w:cs="Arial" w:hAnsi="Arial"/>
                <w:sz w:val="22"/>
              </w:rPr>
              <w:t>排查传感器故障。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七、主动问面试官的问题（加分项，体现积极性和专业性）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主动提问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提问原因（贴合自身，体现诚意）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咱们公司工业物联网方向，日常项目中主要用到Modbus还是</w:t>
            </w:r>
            <w:r>
              <w:rPr>
                <w:rFonts w:eastAsia="等线" w:ascii="Arial" w:cs="Arial" w:hAnsi="Arial"/>
                <w:sz w:val="22"/>
              </w:rPr>
              <w:t>CAN协议？或者还有其他常用的工业协议吗？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体现自己对工业物联网协议的关注，也能</w:t>
            </w:r>
            <w:r>
              <w:rPr>
                <w:rFonts w:eastAsia="等线" w:ascii="Arial" w:cs="Arial" w:hAnsi="Arial"/>
                <w:sz w:val="22"/>
              </w:rPr>
              <w:t>了解公司项目的技术重点，提前预判后续工作内容</w:t>
            </w:r>
            <w:r>
              <w:rPr>
                <w:rFonts w:eastAsia="等线" w:ascii="Arial" w:cs="Arial" w:hAnsi="Arial"/>
                <w:sz w:val="22"/>
              </w:rPr>
              <w:t>，显得懂行且有准备。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这个岗位日常工作中，会涉及工业现场调试吗</w:t>
            </w:r>
            <w:r>
              <w:rPr>
                <w:rFonts w:eastAsia="等线" w:ascii="Arial" w:cs="Arial" w:hAnsi="Arial"/>
                <w:sz w:val="22"/>
              </w:rPr>
              <w:t>？我非常希望能到现场，将理论知识结合实际，积累现场调试经验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表达自己的学习意愿和积极性，说明自己</w:t>
            </w:r>
            <w:r>
              <w:rPr>
                <w:rFonts w:eastAsia="等线" w:ascii="Arial" w:cs="Arial" w:hAnsi="Arial"/>
                <w:sz w:val="22"/>
              </w:rPr>
              <w:t>不畏惧现场工作，愿意深入一线积累经验，符合工业物联网岗位的需求。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咱们公司</w:t>
            </w:r>
            <w:r>
              <w:rPr>
                <w:rFonts w:eastAsia="等线" w:ascii="Arial" w:cs="Arial" w:hAnsi="Arial"/>
                <w:sz w:val="22"/>
              </w:rPr>
              <w:t>的网关产品，核心侧重点是数据采集、协议转换，还是后续的数据分析、</w:t>
            </w:r>
            <w:r>
              <w:rPr>
                <w:rFonts w:eastAsia="等线" w:ascii="Arial" w:cs="Arial" w:hAnsi="Arial"/>
                <w:sz w:val="22"/>
              </w:rPr>
              <w:t>边缘计算相关的拓展？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体现自己对网关产品</w:t>
            </w:r>
            <w:r>
              <w:rPr>
                <w:rFonts w:eastAsia="等线" w:ascii="Arial" w:cs="Arial" w:hAnsi="Arial"/>
                <w:sz w:val="22"/>
              </w:rPr>
              <w:t>的深度思考，不是只关注基础的采集和转换，还考虑到产品的</w:t>
            </w:r>
            <w:r>
              <w:rPr>
                <w:rFonts w:eastAsia="等线" w:ascii="Arial" w:cs="Arial" w:hAnsi="Arial"/>
                <w:sz w:val="22"/>
              </w:rPr>
              <w:t>后续拓展，展现自己的长远思维。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八、最后提醒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这个清单是你的“最后一张牌”，把这些问题讲顺、讲熟，综合项目就焊死了。你不是“硬拉项目经验”，而是“真的准备好了”。今天就投，放平心态，你已经具备了应对面试的能力，不用怕。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2026-04-06T12:42:35Z</dcterms:created>
  <dc:creator>Apache POI</dc:creator>
</cp:coreProperties>
</file>