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modbus读温湿度数据必坑指南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整个项目从开始到成功：</w:t>
      </w:r>
      <w:r>
        <w:rPr>
          <w:rFonts w:eastAsia="等线" w:ascii="Arial" w:cs="Arial" w:hAnsi="Arial"/>
          <w:b w:val="true"/>
          <w:sz w:val="36"/>
        </w:rPr>
        <w:t>所有问题 + 原因 + 解决方法 完整总结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我给你整理成</w:t>
      </w:r>
      <w:r>
        <w:rPr>
          <w:rFonts w:eastAsia="等线" w:ascii="Arial" w:cs="Arial" w:hAnsi="Arial"/>
          <w:b w:val="true"/>
          <w:sz w:val="22"/>
        </w:rPr>
        <w:t>最清晰、最容易回顾</w:t>
      </w:r>
      <w:r>
        <w:rPr>
          <w:rFonts w:eastAsia="等线" w:ascii="Arial" w:cs="Arial" w:hAnsi="Arial"/>
          <w:sz w:val="22"/>
        </w:rPr>
        <w:t>的版本，你以后遇到 STM32 + Modbus 485 直接照着避坑！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 xml:space="preserve">一、最开始：读到 </w:t>
      </w:r>
      <w:r>
        <w:rPr>
          <w:rFonts w:eastAsia="等线" w:ascii="Arial" w:cs="Arial" w:hAnsi="Arial"/>
          <w:b w:val="true"/>
          <w:sz w:val="36"/>
        </w:rPr>
        <w:t>9 个 0xC1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问题现象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串口收到的数据全是 C1 C1 C1 C1...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传感器不回复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原因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RS485 模块没有收到单片机的发送信号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常见：</w:t>
      </w:r>
      <w:r>
        <w:rPr>
          <w:rFonts w:eastAsia="等线" w:ascii="Arial" w:cs="Arial" w:hAnsi="Arial"/>
          <w:b w:val="true"/>
          <w:sz w:val="22"/>
        </w:rPr>
        <w:t>TX/RX 接反、485 模块未工作、方向脚问题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解决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确认：</w:t>
      </w:r>
      <w:r>
        <w:rPr>
          <w:rFonts w:eastAsia="等线" w:ascii="Arial" w:cs="Arial" w:hAnsi="Arial"/>
          <w:b w:val="true"/>
          <w:sz w:val="22"/>
        </w:rPr>
        <w:t>STM32_TX → 485模块_RX，STM32_RX → 485模块_TX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485 模块必须 </w:t>
      </w:r>
      <w:r>
        <w:rPr>
          <w:rFonts w:eastAsia="等线" w:ascii="Arial" w:cs="Arial" w:hAnsi="Arial"/>
          <w:b w:val="true"/>
          <w:sz w:val="22"/>
        </w:rPr>
        <w:t>5V 供电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必须 </w:t>
      </w:r>
      <w:r>
        <w:rPr>
          <w:rFonts w:eastAsia="等线" w:ascii="Arial" w:cs="Arial" w:hAnsi="Arial"/>
          <w:b w:val="true"/>
          <w:sz w:val="22"/>
        </w:rPr>
        <w:t>GND 共地</w:t>
      </w:r>
      <w:r>
        <w:rPr>
          <w:rFonts w:eastAsia="等线" w:ascii="Arial" w:cs="Arial" w:hAnsi="Arial"/>
          <w:sz w:val="22"/>
        </w:rPr>
        <w:t xml:space="preserve">（传感器的 </w:t>
      </w:r>
      <w:r>
        <w:rPr>
          <w:rFonts w:eastAsia="Consolas" w:ascii="Consolas" w:cs="Consolas" w:hAnsi="Consolas"/>
          <w:sz w:val="22"/>
          <w:shd w:fill="EFF0F1"/>
        </w:rPr>
        <w:t>-</w:t>
      </w:r>
      <w:r>
        <w:rPr>
          <w:rFonts w:eastAsia="等线" w:ascii="Arial" w:cs="Arial" w:hAnsi="Arial"/>
          <w:sz w:val="22"/>
        </w:rPr>
        <w:t xml:space="preserve"> 接单片机 GND）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 xml:space="preserve">二、程序 </w:t>
      </w:r>
      <w:r>
        <w:rPr>
          <w:rFonts w:eastAsia="等线" w:ascii="Arial" w:cs="Arial" w:hAnsi="Arial"/>
          <w:b w:val="true"/>
          <w:sz w:val="36"/>
        </w:rPr>
        <w:t>运行几次就卡死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问题现象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能发几次数据，然后直接卡死不动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原因（最关键大坑）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Serial 初始化里错误打开了 TIM1 定时器中断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</w:t>
      </w:r>
      <w:r>
        <w:rPr>
          <w:rFonts w:eastAsia="等线" w:ascii="Arial" w:cs="Arial" w:hAnsi="Arial"/>
          <w:b w:val="true"/>
          <w:sz w:val="22"/>
        </w:rPr>
        <w:t>没写定时器中断函数</w:t>
      </w:r>
      <w:r>
        <w:rPr>
          <w:rFonts w:eastAsia="等线" w:ascii="Arial" w:cs="Arial" w:hAnsi="Arial"/>
          <w:sz w:val="22"/>
        </w:rPr>
        <w:t>，只要</w:t>
      </w:r>
      <w:r>
        <w:rPr>
          <w:rFonts w:eastAsia="等线" w:ascii="Arial" w:cs="Arial" w:hAnsi="Arial"/>
          <w:b w:val="true"/>
          <w:sz w:val="22"/>
        </w:rPr>
        <w:t>开了中断 + 使能定时器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CPU 会一直响应中断 → 中断风暴 → 串口被饿死 → 卡死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解决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彻底删除 Serial.c 里所有 TIM1 相关代码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（定时器初始化、中断、BDTR、使能）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串口只保留：GPIO、USART、NVIC、中断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三、</w:t>
      </w:r>
      <w:r>
        <w:rPr>
          <w:rFonts w:eastAsia="等线" w:ascii="Arial" w:cs="Arial" w:hAnsi="Arial"/>
          <w:b w:val="true"/>
          <w:sz w:val="36"/>
        </w:rPr>
        <w:t>数据收到了，但不刷新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问题现象</w:t>
      </w:r>
      <w:bookmarkEnd w:id="10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第一次显示正常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之后数据永远不变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原因</w:t>
      </w:r>
      <w:bookmarkEnd w:id="11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接收一帧后 </w:t>
      </w:r>
      <w:r>
        <w:rPr>
          <w:rFonts w:eastAsia="等线" w:ascii="Arial" w:cs="Arial" w:hAnsi="Arial"/>
          <w:b w:val="true"/>
          <w:sz w:val="22"/>
        </w:rPr>
        <w:t>接收指针 pRxPacket 没有归零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标志位 Serial_RxFlag 没有正确清 0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新数据进不来，一直显示旧数据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解决</w:t>
      </w:r>
      <w:bookmarkEnd w:id="12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中断：收满 9 字节 </w:t>
      </w:r>
      <w:r>
        <w:rPr>
          <w:rFonts w:eastAsia="等线" w:ascii="Arial" w:cs="Arial" w:hAnsi="Arial"/>
          <w:b w:val="true"/>
          <w:sz w:val="22"/>
        </w:rPr>
        <w:t>置标志 + 指针归零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主函数：</w:t>
      </w:r>
      <w:r>
        <w:rPr>
          <w:rFonts w:eastAsia="等线" w:ascii="Arial" w:cs="Arial" w:hAnsi="Arial"/>
          <w:b w:val="true"/>
          <w:sz w:val="22"/>
        </w:rPr>
        <w:t>读完数据必须清标志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发送不能狂发，必须 </w:t>
      </w:r>
      <w:r>
        <w:rPr>
          <w:rFonts w:eastAsia="等线" w:ascii="Arial" w:cs="Arial" w:hAnsi="Arial"/>
          <w:b w:val="true"/>
          <w:sz w:val="22"/>
        </w:rPr>
        <w:t>Delay_ms(300~500)</w:t>
      </w:r>
      <w:r>
        <w:rPr>
          <w:rFonts w:eastAsia="等线" w:ascii="Arial" w:cs="Arial" w:hAnsi="Arial"/>
          <w:sz w:val="22"/>
        </w:rPr>
        <w:t xml:space="preserve"> 一问一答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四、</w:t>
      </w:r>
      <w:r>
        <w:rPr>
          <w:rFonts w:eastAsia="等线" w:ascii="Arial" w:cs="Arial" w:hAnsi="Arial"/>
          <w:b w:val="true"/>
          <w:sz w:val="36"/>
        </w:rPr>
        <w:t>温度显示 68，明显不对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问题现象</w:t>
      </w:r>
      <w:bookmarkEnd w:id="1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室温 25℃，读到温度 68 左右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湿度正常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原因</w:t>
      </w:r>
      <w:bookmarkEnd w:id="1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温湿度在 Modbus 寄存器里顺序是反的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你原来：</w:t>
      </w:r>
      <w:r>
        <w:rPr>
          <w:rFonts w:eastAsia="Consolas" w:ascii="Consolas" w:cs="Consolas" w:hAnsi="Consolas"/>
          <w:sz w:val="22"/>
          <w:shd w:fill="EFF0F1"/>
        </w:rPr>
        <w:t>3、4位温度，5、6位湿度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实际：</w:t>
      </w:r>
      <w:r>
        <w:rPr>
          <w:rFonts w:eastAsia="Consolas" w:ascii="Consolas" w:cs="Consolas" w:hAnsi="Consolas"/>
          <w:sz w:val="22"/>
          <w:shd w:fill="EFF0F1"/>
        </w:rPr>
        <w:t>3、4位湿度，5、6位温度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解决</w:t>
      </w:r>
      <w:bookmarkEnd w:id="16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交换温湿度解析顺序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温度：</w:t>
      </w:r>
      <w:r>
        <w:rPr>
          <w:rFonts w:eastAsia="Consolas" w:ascii="Consolas" w:cs="Consolas" w:hAnsi="Consolas"/>
          <w:sz w:val="22"/>
          <w:shd w:fill="EFF0F1"/>
        </w:rPr>
        <w:t>Serial_RxPacket[5]、[6]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湿度：</w:t>
      </w:r>
      <w:r>
        <w:rPr>
          <w:rFonts w:eastAsia="Consolas" w:ascii="Consolas" w:cs="Consolas" w:hAnsi="Consolas"/>
          <w:sz w:val="22"/>
          <w:shd w:fill="EFF0F1"/>
        </w:rPr>
        <w:t>Serial_RxPacket[3]、[4]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五、</w:t>
      </w:r>
      <w:r>
        <w:rPr>
          <w:rFonts w:eastAsia="等线" w:ascii="Arial" w:cs="Arial" w:hAnsi="Arial"/>
          <w:b w:val="true"/>
          <w:sz w:val="36"/>
        </w:rPr>
        <w:t>显示不出小数点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问题现象</w:t>
      </w:r>
      <w:bookmarkEnd w:id="18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只能显示整数，看不到 </w:t>
      </w:r>
      <w:r>
        <w:rPr>
          <w:rFonts w:eastAsia="Consolas" w:ascii="Consolas" w:cs="Consolas" w:hAnsi="Consolas"/>
          <w:sz w:val="22"/>
          <w:shd w:fill="EFF0F1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原因</w:t>
      </w:r>
      <w:bookmarkEnd w:id="19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OLED_ShowNum</w:t>
      </w:r>
      <w:r>
        <w:rPr>
          <w:rFonts w:eastAsia="等线" w:ascii="Arial" w:cs="Arial" w:hAnsi="Arial"/>
          <w:sz w:val="22"/>
        </w:rPr>
        <w:t xml:space="preserve"> 只能显示整数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传感器返回值是 </w:t>
      </w:r>
      <w:r>
        <w:rPr>
          <w:rFonts w:eastAsia="等线" w:ascii="Arial" w:cs="Arial" w:hAnsi="Arial"/>
          <w:b w:val="true"/>
          <w:sz w:val="22"/>
        </w:rPr>
        <w:t>实际值 × 10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解决</w:t>
      </w:r>
      <w:bookmarkEnd w:id="20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把原始数据拆成：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整数部分：</w:t>
      </w:r>
      <w:r>
        <w:rPr>
          <w:rFonts w:eastAsia="Consolas" w:ascii="Consolas" w:cs="Consolas" w:hAnsi="Consolas"/>
          <w:sz w:val="22"/>
          <w:shd w:fill="EFF0F1"/>
        </w:rPr>
        <w:t>raw / 10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小数部分：</w:t>
      </w:r>
      <w:r>
        <w:rPr>
          <w:rFonts w:eastAsia="Consolas" w:ascii="Consolas" w:cs="Consolas" w:hAnsi="Consolas"/>
          <w:sz w:val="22"/>
          <w:shd w:fill="EFF0F1"/>
        </w:rPr>
        <w:t>raw % 10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中间手动显示 </w:t>
      </w:r>
      <w:r>
        <w:rPr>
          <w:rFonts w:eastAsia="Consolas" w:ascii="Consolas" w:cs="Consolas" w:hAnsi="Consolas"/>
          <w:sz w:val="22"/>
          <w:shd w:fill="EFF0F1"/>
        </w:rPr>
        <w:t>.</w:t>
      </w:r>
      <w:r>
        <w:rPr>
          <w:rFonts w:eastAsia="等线" w:ascii="Arial" w:cs="Arial" w:hAnsi="Arial"/>
          <w:sz w:val="22"/>
        </w:rPr>
        <w:t xml:space="preserve"> 符号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六、</w:t>
      </w:r>
      <w:r>
        <w:rPr>
          <w:rFonts w:eastAsia="等线" w:ascii="Arial" w:cs="Arial" w:hAnsi="Arial"/>
          <w:b w:val="true"/>
          <w:sz w:val="36"/>
        </w:rPr>
        <w:t>手捂住传感器，湿度狂变，温度几乎不变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问题现象</w:t>
      </w:r>
      <w:bookmarkEnd w:id="22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手一捂，湿度秒变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温度不动/变化极慢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原因</w:t>
      </w:r>
      <w:bookmarkEnd w:id="2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物理特性，不是程序问题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湿度：通过气孔直接感应 → </w:t>
      </w:r>
      <w:r>
        <w:rPr>
          <w:rFonts w:eastAsia="等线" w:ascii="Arial" w:cs="Arial" w:hAnsi="Arial"/>
          <w:b w:val="true"/>
          <w:sz w:val="22"/>
        </w:rPr>
        <w:t>反应极快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温度：被外壳包裹，</w:t>
      </w:r>
      <w:r>
        <w:rPr>
          <w:rFonts w:eastAsia="等线" w:ascii="Arial" w:cs="Arial" w:hAnsi="Arial"/>
          <w:b w:val="true"/>
          <w:sz w:val="22"/>
        </w:rPr>
        <w:t>热传导慢 + 热惯性大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解决</w:t>
      </w:r>
      <w:bookmarkEnd w:id="2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不用改代码，</w:t>
      </w:r>
      <w:r>
        <w:rPr>
          <w:rFonts w:eastAsia="等线" w:ascii="Arial" w:cs="Arial" w:hAnsi="Arial"/>
          <w:b w:val="true"/>
          <w:sz w:val="22"/>
        </w:rPr>
        <w:t>正常现象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想快速看温度变化：用风筒/热风远距离加热外壳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 xml:space="preserve">二、你最终 </w:t>
      </w:r>
      <w:r>
        <w:rPr>
          <w:rFonts w:eastAsia="等线" w:ascii="Arial" w:cs="Arial" w:hAnsi="Arial"/>
          <w:b w:val="true"/>
          <w:sz w:val="36"/>
        </w:rPr>
        <w:t>100% 成功的关键结论</w:t>
      </w:r>
      <w:bookmarkEnd w:id="25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STM32 串口初始化不要夹带无关定时器中断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RS485 必须交叉接线、5V 供电、GND 共地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Modbus 一问一答，</w:t>
      </w:r>
      <w:r>
        <w:rPr>
          <w:rFonts w:eastAsia="等线" w:ascii="Arial" w:cs="Arial" w:hAnsi="Arial"/>
          <w:b w:val="true"/>
          <w:sz w:val="22"/>
        </w:rPr>
        <w:t>不能狂发，必须加延时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传感器返回顺序：</w:t>
      </w:r>
      <w:r>
        <w:rPr>
          <w:rFonts w:eastAsia="等线" w:ascii="Arial" w:cs="Arial" w:hAnsi="Arial"/>
          <w:b w:val="true"/>
          <w:sz w:val="22"/>
        </w:rPr>
        <w:t>先湿度、后温度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温度变化慢是</w:t>
      </w:r>
      <w:r>
        <w:rPr>
          <w:rFonts w:eastAsia="等线" w:ascii="Arial" w:cs="Arial" w:hAnsi="Arial"/>
          <w:b w:val="true"/>
          <w:sz w:val="22"/>
        </w:rPr>
        <w:t>物理特性</w:t>
      </w:r>
      <w:r>
        <w:rPr>
          <w:rFonts w:eastAsia="等线" w:ascii="Arial" w:cs="Arial" w:hAnsi="Arial"/>
          <w:sz w:val="22"/>
        </w:rPr>
        <w:t>，不是程序错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小数显示：</w:t>
      </w:r>
      <w:r>
        <w:rPr>
          <w:rFonts w:eastAsia="等线" w:ascii="Arial" w:cs="Arial" w:hAnsi="Arial"/>
          <w:b w:val="true"/>
          <w:sz w:val="22"/>
        </w:rPr>
        <w:t>拆整数 + 小数 + 手动加点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如果你愿意，我可以帮你把：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整个工程的【最终稳定版全套代码】整理成一份完整文件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你以后直接复制就能用！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25332">
    <w:lvl>
      <w:numFmt w:val="bullet"/>
      <w:suff w:val="tab"/>
      <w:lvlText w:val="•"/>
      <w:rPr>
        <w:color w:val="3370ff"/>
      </w:rPr>
    </w:lvl>
  </w:abstractNum>
  <w:abstractNum w:abstractNumId="2225333">
    <w:lvl>
      <w:numFmt w:val="bullet"/>
      <w:suff w:val="tab"/>
      <w:lvlText w:val="•"/>
      <w:rPr>
        <w:color w:val="3370ff"/>
      </w:rPr>
    </w:lvl>
  </w:abstractNum>
  <w:abstractNum w:abstractNumId="2225334">
    <w:lvl>
      <w:numFmt w:val="bullet"/>
      <w:suff w:val="tab"/>
      <w:lvlText w:val="•"/>
      <w:rPr>
        <w:color w:val="3370ff"/>
      </w:rPr>
    </w:lvl>
  </w:abstractNum>
  <w:abstractNum w:abstractNumId="2225335">
    <w:lvl>
      <w:numFmt w:val="bullet"/>
      <w:suff w:val="tab"/>
      <w:lvlText w:val="•"/>
      <w:rPr>
        <w:color w:val="3370ff"/>
      </w:rPr>
    </w:lvl>
  </w:abstractNum>
  <w:abstractNum w:abstractNumId="2225336">
    <w:lvl>
      <w:numFmt w:val="bullet"/>
      <w:suff w:val="tab"/>
      <w:lvlText w:val="•"/>
      <w:rPr>
        <w:color w:val="3370ff"/>
      </w:rPr>
    </w:lvl>
  </w:abstractNum>
  <w:abstractNum w:abstractNumId="2225337">
    <w:lvl>
      <w:numFmt w:val="bullet"/>
      <w:suff w:val="tab"/>
      <w:lvlText w:val="•"/>
      <w:rPr>
        <w:color w:val="3370ff"/>
      </w:rPr>
    </w:lvl>
  </w:abstractNum>
  <w:abstractNum w:abstractNumId="2225338">
    <w:lvl>
      <w:numFmt w:val="bullet"/>
      <w:suff w:val="tab"/>
      <w:lvlText w:val="•"/>
      <w:rPr>
        <w:color w:val="3370ff"/>
      </w:rPr>
    </w:lvl>
  </w:abstractNum>
  <w:abstractNum w:abstractNumId="2225339">
    <w:lvl>
      <w:numFmt w:val="bullet"/>
      <w:suff w:val="tab"/>
      <w:lvlText w:val="•"/>
      <w:rPr>
        <w:color w:val="3370ff"/>
      </w:rPr>
    </w:lvl>
  </w:abstractNum>
  <w:abstractNum w:abstractNumId="2225340">
    <w:lvl>
      <w:numFmt w:val="bullet"/>
      <w:suff w:val="tab"/>
      <w:lvlText w:val="•"/>
      <w:rPr>
        <w:color w:val="3370ff"/>
      </w:rPr>
    </w:lvl>
  </w:abstractNum>
  <w:abstractNum w:abstractNumId="2225341">
    <w:lvl>
      <w:numFmt w:val="bullet"/>
      <w:suff w:val="tab"/>
      <w:lvlText w:val="•"/>
      <w:rPr>
        <w:color w:val="3370ff"/>
      </w:rPr>
    </w:lvl>
  </w:abstractNum>
  <w:abstractNum w:abstractNumId="2225342">
    <w:lvl>
      <w:numFmt w:val="bullet"/>
      <w:suff w:val="tab"/>
      <w:lvlText w:val="•"/>
      <w:rPr>
        <w:color w:val="3370ff"/>
      </w:rPr>
    </w:lvl>
  </w:abstractNum>
  <w:abstractNum w:abstractNumId="2225343">
    <w:lvl>
      <w:numFmt w:val="bullet"/>
      <w:suff w:val="tab"/>
      <w:lvlText w:val="•"/>
      <w:rPr>
        <w:color w:val="3370ff"/>
      </w:rPr>
    </w:lvl>
  </w:abstractNum>
  <w:abstractNum w:abstractNumId="2225344">
    <w:lvl>
      <w:numFmt w:val="bullet"/>
      <w:suff w:val="tab"/>
      <w:lvlText w:val="•"/>
      <w:rPr>
        <w:color w:val="3370ff"/>
      </w:rPr>
    </w:lvl>
  </w:abstractNum>
  <w:abstractNum w:abstractNumId="2225345">
    <w:lvl>
      <w:numFmt w:val="bullet"/>
      <w:suff w:val="tab"/>
      <w:lvlText w:val="•"/>
      <w:rPr>
        <w:color w:val="3370ff"/>
      </w:rPr>
    </w:lvl>
  </w:abstractNum>
  <w:abstractNum w:abstractNumId="2225346">
    <w:lvl>
      <w:numFmt w:val="bullet"/>
      <w:suff w:val="tab"/>
      <w:lvlText w:val="•"/>
      <w:rPr>
        <w:color w:val="3370ff"/>
      </w:rPr>
    </w:lvl>
  </w:abstractNum>
  <w:abstractNum w:abstractNumId="2225347">
    <w:lvl>
      <w:numFmt w:val="bullet"/>
      <w:suff w:val="tab"/>
      <w:lvlText w:val="•"/>
      <w:rPr>
        <w:color w:val="3370ff"/>
      </w:rPr>
    </w:lvl>
  </w:abstractNum>
  <w:abstractNum w:abstractNumId="2225348">
    <w:lvl>
      <w:numFmt w:val="bullet"/>
      <w:suff w:val="tab"/>
      <w:lvlText w:val="•"/>
      <w:rPr>
        <w:color w:val="3370ff"/>
      </w:rPr>
    </w:lvl>
  </w:abstractNum>
  <w:abstractNum w:abstractNumId="2225349">
    <w:lvl>
      <w:numFmt w:val="bullet"/>
      <w:suff w:val="tab"/>
      <w:lvlText w:val="•"/>
      <w:rPr>
        <w:color w:val="3370ff"/>
      </w:rPr>
    </w:lvl>
  </w:abstractNum>
  <w:abstractNum w:abstractNumId="2225350">
    <w:lvl>
      <w:numFmt w:val="bullet"/>
      <w:suff w:val="tab"/>
      <w:lvlText w:val="•"/>
      <w:rPr>
        <w:color w:val="3370ff"/>
      </w:rPr>
    </w:lvl>
  </w:abstractNum>
  <w:abstractNum w:abstractNumId="2225351">
    <w:lvl>
      <w:numFmt w:val="bullet"/>
      <w:suff w:val="tab"/>
      <w:lvlText w:val="•"/>
      <w:rPr>
        <w:color w:val="3370ff"/>
      </w:rPr>
    </w:lvl>
  </w:abstractNum>
  <w:abstractNum w:abstractNumId="2225352">
    <w:lvl>
      <w:numFmt w:val="bullet"/>
      <w:suff w:val="tab"/>
      <w:lvlText w:val="•"/>
      <w:rPr>
        <w:color w:val="3370ff"/>
      </w:rPr>
    </w:lvl>
  </w:abstractNum>
  <w:abstractNum w:abstractNumId="2225353">
    <w:lvl>
      <w:numFmt w:val="bullet"/>
      <w:suff w:val="tab"/>
      <w:lvlText w:val="•"/>
      <w:rPr>
        <w:color w:val="3370ff"/>
      </w:rPr>
    </w:lvl>
  </w:abstractNum>
  <w:abstractNum w:abstractNumId="2225354">
    <w:lvl>
      <w:numFmt w:val="bullet"/>
      <w:suff w:val="tab"/>
      <w:lvlText w:val="•"/>
      <w:rPr>
        <w:color w:val="3370ff"/>
      </w:rPr>
    </w:lvl>
  </w:abstractNum>
  <w:abstractNum w:abstractNumId="2225355">
    <w:lvl>
      <w:numFmt w:val="bullet"/>
      <w:suff w:val="tab"/>
      <w:lvlText w:val="•"/>
      <w:rPr>
        <w:color w:val="3370ff"/>
      </w:rPr>
    </w:lvl>
  </w:abstractNum>
  <w:abstractNum w:abstractNumId="2225356">
    <w:lvl>
      <w:numFmt w:val="bullet"/>
      <w:suff w:val="tab"/>
      <w:lvlText w:val="•"/>
      <w:rPr>
        <w:color w:val="3370ff"/>
      </w:rPr>
    </w:lvl>
  </w:abstractNum>
  <w:abstractNum w:abstractNumId="2225357">
    <w:lvl>
      <w:numFmt w:val="bullet"/>
      <w:suff w:val="tab"/>
      <w:lvlText w:val="•"/>
      <w:rPr>
        <w:color w:val="3370ff"/>
      </w:rPr>
    </w:lvl>
  </w:abstractNum>
  <w:abstractNum w:abstractNumId="2225358">
    <w:lvl>
      <w:numFmt w:val="bullet"/>
      <w:suff w:val="tab"/>
      <w:lvlText w:val="•"/>
      <w:rPr>
        <w:color w:val="3370ff"/>
      </w:rPr>
    </w:lvl>
  </w:abstractNum>
  <w:abstractNum w:abstractNumId="2225359">
    <w:lvl>
      <w:numFmt w:val="bullet"/>
      <w:suff w:val="tab"/>
      <w:lvlText w:val="•"/>
      <w:rPr>
        <w:color w:val="3370ff"/>
      </w:rPr>
    </w:lvl>
  </w:abstractNum>
  <w:abstractNum w:abstractNumId="2225360">
    <w:lvl>
      <w:numFmt w:val="bullet"/>
      <w:suff w:val="tab"/>
      <w:lvlText w:val="•"/>
      <w:rPr>
        <w:color w:val="3370ff"/>
      </w:rPr>
    </w:lvl>
  </w:abstractNum>
  <w:abstractNum w:abstractNumId="2225361">
    <w:lvl>
      <w:numFmt w:val="bullet"/>
      <w:suff w:val="tab"/>
      <w:lvlText w:val="•"/>
      <w:rPr>
        <w:color w:val="3370ff"/>
      </w:rPr>
    </w:lvl>
  </w:abstractNum>
  <w:abstractNum w:abstractNumId="2225362">
    <w:lvl>
      <w:numFmt w:val="bullet"/>
      <w:suff w:val="tab"/>
      <w:lvlText w:val="•"/>
      <w:rPr>
        <w:color w:val="3370ff"/>
      </w:rPr>
    </w:lvl>
  </w:abstractNum>
  <w:abstractNum w:abstractNumId="2225363">
    <w:lvl>
      <w:numFmt w:val="bullet"/>
      <w:suff w:val="tab"/>
      <w:lvlText w:val="•"/>
      <w:rPr>
        <w:color w:val="3370ff"/>
      </w:rPr>
    </w:lvl>
  </w:abstractNum>
  <w:abstractNum w:abstractNumId="2225364">
    <w:lvl>
      <w:numFmt w:val="bullet"/>
      <w:suff w:val="tab"/>
      <w:lvlText w:val="￮"/>
      <w:rPr>
        <w:color w:val="3370ff"/>
      </w:rPr>
    </w:lvl>
  </w:abstractNum>
  <w:abstractNum w:abstractNumId="2225365">
    <w:lvl>
      <w:numFmt w:val="bullet"/>
      <w:suff w:val="tab"/>
      <w:lvlText w:val="￮"/>
      <w:rPr>
        <w:color w:val="3370ff"/>
      </w:rPr>
    </w:lvl>
  </w:abstractNum>
  <w:abstractNum w:abstractNumId="2225366">
    <w:lvl>
      <w:numFmt w:val="bullet"/>
      <w:suff w:val="tab"/>
      <w:lvlText w:val="•"/>
      <w:rPr>
        <w:color w:val="3370ff"/>
      </w:rPr>
    </w:lvl>
  </w:abstractNum>
  <w:abstractNum w:abstractNumId="2225367">
    <w:lvl>
      <w:numFmt w:val="bullet"/>
      <w:suff w:val="tab"/>
      <w:lvlText w:val="•"/>
      <w:rPr>
        <w:color w:val="3370ff"/>
      </w:rPr>
    </w:lvl>
  </w:abstractNum>
  <w:abstractNum w:abstractNumId="2225368">
    <w:lvl>
      <w:numFmt w:val="bullet"/>
      <w:suff w:val="tab"/>
      <w:lvlText w:val="•"/>
      <w:rPr>
        <w:color w:val="3370ff"/>
      </w:rPr>
    </w:lvl>
  </w:abstractNum>
  <w:abstractNum w:abstractNumId="2225369">
    <w:lvl>
      <w:numFmt w:val="bullet"/>
      <w:suff w:val="tab"/>
      <w:lvlText w:val="•"/>
      <w:rPr>
        <w:color w:val="3370ff"/>
      </w:rPr>
    </w:lvl>
  </w:abstractNum>
  <w:abstractNum w:abstractNumId="2225370">
    <w:lvl>
      <w:numFmt w:val="bullet"/>
      <w:suff w:val="tab"/>
      <w:lvlText w:val="•"/>
      <w:rPr>
        <w:color w:val="3370ff"/>
      </w:rPr>
    </w:lvl>
  </w:abstractNum>
  <w:abstractNum w:abstractNumId="2225371">
    <w:lvl>
      <w:numFmt w:val="bullet"/>
      <w:suff w:val="tab"/>
      <w:lvlText w:val="•"/>
      <w:rPr>
        <w:color w:val="3370ff"/>
      </w:rPr>
    </w:lvl>
  </w:abstractNum>
  <w:abstractNum w:abstractNumId="2225372">
    <w:lvl>
      <w:numFmt w:val="bullet"/>
      <w:suff w:val="tab"/>
      <w:lvlText w:val="•"/>
      <w:rPr>
        <w:color w:val="3370ff"/>
      </w:rPr>
    </w:lvl>
  </w:abstractNum>
  <w:abstractNum w:abstractNumId="2225373">
    <w:lvl>
      <w:numFmt w:val="bullet"/>
      <w:suff w:val="tab"/>
      <w:lvlText w:val="•"/>
      <w:rPr>
        <w:color w:val="3370ff"/>
      </w:rPr>
    </w:lvl>
  </w:abstractNum>
  <w:abstractNum w:abstractNumId="2225374">
    <w:lvl>
      <w:start w:val="1"/>
      <w:numFmt w:val="decimal"/>
      <w:suff w:val="tab"/>
      <w:lvlText w:val="%1."/>
      <w:rPr>
        <w:color w:val="3370ff"/>
      </w:rPr>
    </w:lvl>
  </w:abstractNum>
  <w:abstractNum w:abstractNumId="2225375">
    <w:lvl>
      <w:start w:val="2"/>
      <w:numFmt w:val="decimal"/>
      <w:suff w:val="tab"/>
      <w:lvlText w:val="%1."/>
      <w:rPr>
        <w:color w:val="3370ff"/>
      </w:rPr>
    </w:lvl>
  </w:abstractNum>
  <w:abstractNum w:abstractNumId="2225376">
    <w:lvl>
      <w:start w:val="3"/>
      <w:numFmt w:val="decimal"/>
      <w:suff w:val="tab"/>
      <w:lvlText w:val="%1."/>
      <w:rPr>
        <w:color w:val="3370ff"/>
      </w:rPr>
    </w:lvl>
  </w:abstractNum>
  <w:abstractNum w:abstractNumId="2225377">
    <w:lvl>
      <w:start w:val="4"/>
      <w:numFmt w:val="decimal"/>
      <w:suff w:val="tab"/>
      <w:lvlText w:val="%1."/>
      <w:rPr>
        <w:color w:val="3370ff"/>
      </w:rPr>
    </w:lvl>
  </w:abstractNum>
  <w:abstractNum w:abstractNumId="2225378">
    <w:lvl>
      <w:start w:val="5"/>
      <w:numFmt w:val="decimal"/>
      <w:suff w:val="tab"/>
      <w:lvlText w:val="%1."/>
      <w:rPr>
        <w:color w:val="3370ff"/>
      </w:rPr>
    </w:lvl>
  </w:abstractNum>
  <w:abstractNum w:abstractNumId="2225379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2225332"/>
  </w:num>
  <w:num w:numId="2">
    <w:abstractNumId w:val="2225333"/>
  </w:num>
  <w:num w:numId="3">
    <w:abstractNumId w:val="2225334"/>
  </w:num>
  <w:num w:numId="4">
    <w:abstractNumId w:val="2225335"/>
  </w:num>
  <w:num w:numId="5">
    <w:abstractNumId w:val="2225336"/>
  </w:num>
  <w:num w:numId="6">
    <w:abstractNumId w:val="2225337"/>
  </w:num>
  <w:num w:numId="7">
    <w:abstractNumId w:val="2225338"/>
  </w:num>
  <w:num w:numId="8">
    <w:abstractNumId w:val="2225339"/>
  </w:num>
  <w:num w:numId="9">
    <w:abstractNumId w:val="2225340"/>
  </w:num>
  <w:num w:numId="10">
    <w:abstractNumId w:val="2225341"/>
  </w:num>
  <w:num w:numId="11">
    <w:abstractNumId w:val="2225342"/>
  </w:num>
  <w:num w:numId="12">
    <w:abstractNumId w:val="2225343"/>
  </w:num>
  <w:num w:numId="13">
    <w:abstractNumId w:val="2225344"/>
  </w:num>
  <w:num w:numId="14">
    <w:abstractNumId w:val="2225345"/>
  </w:num>
  <w:num w:numId="15">
    <w:abstractNumId w:val="2225346"/>
  </w:num>
  <w:num w:numId="16">
    <w:abstractNumId w:val="2225347"/>
  </w:num>
  <w:num w:numId="17">
    <w:abstractNumId w:val="2225348"/>
  </w:num>
  <w:num w:numId="18">
    <w:abstractNumId w:val="2225349"/>
  </w:num>
  <w:num w:numId="19">
    <w:abstractNumId w:val="2225350"/>
  </w:num>
  <w:num w:numId="20">
    <w:abstractNumId w:val="2225351"/>
  </w:num>
  <w:num w:numId="21">
    <w:abstractNumId w:val="2225352"/>
  </w:num>
  <w:num w:numId="22">
    <w:abstractNumId w:val="2225353"/>
  </w:num>
  <w:num w:numId="23">
    <w:abstractNumId w:val="2225354"/>
  </w:num>
  <w:num w:numId="24">
    <w:abstractNumId w:val="2225355"/>
  </w:num>
  <w:num w:numId="25">
    <w:abstractNumId w:val="2225356"/>
  </w:num>
  <w:num w:numId="26">
    <w:abstractNumId w:val="2225357"/>
  </w:num>
  <w:num w:numId="27">
    <w:abstractNumId w:val="2225358"/>
  </w:num>
  <w:num w:numId="28">
    <w:abstractNumId w:val="2225359"/>
  </w:num>
  <w:num w:numId="29">
    <w:abstractNumId w:val="2225360"/>
  </w:num>
  <w:num w:numId="30">
    <w:abstractNumId w:val="2225361"/>
  </w:num>
  <w:num w:numId="31">
    <w:abstractNumId w:val="2225362"/>
  </w:num>
  <w:num w:numId="32">
    <w:abstractNumId w:val="2225363"/>
  </w:num>
  <w:num w:numId="33">
    <w:abstractNumId w:val="2225364"/>
  </w:num>
  <w:num w:numId="34">
    <w:abstractNumId w:val="2225365"/>
  </w:num>
  <w:num w:numId="35">
    <w:abstractNumId w:val="2225366"/>
  </w:num>
  <w:num w:numId="36">
    <w:abstractNumId w:val="2225367"/>
  </w:num>
  <w:num w:numId="37">
    <w:abstractNumId w:val="2225368"/>
  </w:num>
  <w:num w:numId="38">
    <w:abstractNumId w:val="2225369"/>
  </w:num>
  <w:num w:numId="39">
    <w:abstractNumId w:val="2225370"/>
  </w:num>
  <w:num w:numId="40">
    <w:abstractNumId w:val="2225371"/>
  </w:num>
  <w:num w:numId="41">
    <w:abstractNumId w:val="2225372"/>
  </w:num>
  <w:num w:numId="42">
    <w:abstractNumId w:val="2225373"/>
  </w:num>
  <w:num w:numId="43">
    <w:abstractNumId w:val="2225374"/>
  </w:num>
  <w:num w:numId="44">
    <w:abstractNumId w:val="2225375"/>
  </w:num>
  <w:num w:numId="45">
    <w:abstractNumId w:val="2225376"/>
  </w:num>
  <w:num w:numId="46">
    <w:abstractNumId w:val="2225377"/>
  </w:num>
  <w:num w:numId="47">
    <w:abstractNumId w:val="2225378"/>
  </w:num>
  <w:num w:numId="48">
    <w:abstractNumId w:val="22253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2026-03-27T08:45:13Z</dcterms:created>
  <dc:creator>Apache POI</dc:creator>
</cp:coreProperties>
</file>