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DECB1F1" w14:textId="77777777" w:rsidR="003F1EF4" w:rsidRPr="00271C20" w:rsidRDefault="0030093D" w:rsidP="00F23A3C">
      <w:pPr>
        <w:spacing w:after="1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8D5782" wp14:editId="2562D16C">
                <wp:simplePos x="0" y="0"/>
                <wp:positionH relativeFrom="column">
                  <wp:posOffset>2438400</wp:posOffset>
                </wp:positionH>
                <wp:positionV relativeFrom="paragraph">
                  <wp:posOffset>441325</wp:posOffset>
                </wp:positionV>
                <wp:extent cx="3748405" cy="93599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05" cy="935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CA784" w14:textId="77777777" w:rsidR="00822255" w:rsidRPr="00822255" w:rsidRDefault="00822255" w:rsidP="00822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22255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ENGL 102</w:t>
                            </w:r>
                            <w:r w:rsidRPr="00822255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br/>
                              <w:t>Library Research Workshop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2pt;margin-top:34.75pt;width:295.15pt;height:7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" stroked="f" strokecolor="black [3213]">
                <v:fill opacity="0"/>
                <v:textbox>
                  <w:txbxContent>
                    <w:p w14:paraId="386CA784" w14:textId="77777777" w:rsidR="00822255" w:rsidRPr="00822255" w:rsidRDefault="00822255" w:rsidP="0082225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22255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ENGL 102</w:t>
                      </w:r>
                      <w:r w:rsidRPr="00822255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br/>
                        <w:t>Library Research Workshop</w:t>
                      </w:r>
                    </w:p>
                  </w:txbxContent>
                </v:textbox>
              </v:shape>
            </w:pict>
          </mc:Fallback>
        </mc:AlternateContent>
      </w:r>
      <w:r w:rsidR="00C105BF" w:rsidRPr="00271C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B08E2BE" wp14:editId="7EEF69F0">
            <wp:simplePos x="0" y="0"/>
            <wp:positionH relativeFrom="column">
              <wp:posOffset>-206581</wp:posOffset>
            </wp:positionH>
            <wp:positionV relativeFrom="paragraph">
              <wp:posOffset>285007</wp:posOffset>
            </wp:positionV>
            <wp:extent cx="2375955" cy="1021278"/>
            <wp:effectExtent l="19050" t="0" r="5295" b="0"/>
            <wp:wrapNone/>
            <wp:docPr id="6" name="Picture 6" descr="library logo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logo 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955" cy="102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5D0" w:rsidRPr="00271C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1C01100" wp14:editId="00590DBD">
            <wp:simplePos x="0" y="0"/>
            <wp:positionH relativeFrom="column">
              <wp:posOffset>-159385</wp:posOffset>
            </wp:positionH>
            <wp:positionV relativeFrom="paragraph">
              <wp:posOffset>0</wp:posOffset>
            </wp:positionV>
            <wp:extent cx="6440805" cy="260985"/>
            <wp:effectExtent l="19050" t="0" r="0" b="0"/>
            <wp:wrapSquare wrapText="bothSides"/>
            <wp:docPr id="8" name="Picture 4" descr="banner d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 dot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34D16" w14:textId="77777777" w:rsidR="003F1EF4" w:rsidRPr="00271C20" w:rsidRDefault="003F1EF4" w:rsidP="009F138D">
      <w:pPr>
        <w:spacing w:after="120"/>
        <w:rPr>
          <w:rFonts w:ascii="Times New Roman" w:hAnsi="Times New Roman" w:cs="Times New Roman"/>
          <w:noProof/>
        </w:rPr>
      </w:pPr>
    </w:p>
    <w:p w14:paraId="3E60F300" w14:textId="77777777" w:rsidR="008B554D" w:rsidRPr="00271C20" w:rsidRDefault="008B554D" w:rsidP="009F138D">
      <w:pPr>
        <w:spacing w:after="120"/>
        <w:rPr>
          <w:rFonts w:ascii="Times New Roman" w:hAnsi="Times New Roman" w:cs="Times New Roman"/>
          <w:b/>
        </w:rPr>
      </w:pPr>
    </w:p>
    <w:p w14:paraId="28570EB5" w14:textId="77777777" w:rsidR="00247676" w:rsidRPr="00271C20" w:rsidRDefault="00247676" w:rsidP="009F138D">
      <w:pPr>
        <w:spacing w:after="120"/>
        <w:rPr>
          <w:rFonts w:ascii="Times New Roman" w:hAnsi="Times New Roman" w:cs="Times New Roman"/>
          <w:b/>
          <w:i/>
        </w:rPr>
      </w:pPr>
    </w:p>
    <w:p w14:paraId="2EDC0913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4A54F724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389A06BB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>ENGL 102 Library Research Guide</w:t>
      </w:r>
    </w:p>
    <w:p w14:paraId="080107EF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  <w:b/>
          <w:bCs/>
        </w:rPr>
      </w:pPr>
    </w:p>
    <w:p w14:paraId="2A9A00B1" w14:textId="3A69F9D6" w:rsidR="00822255" w:rsidRDefault="0022093A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tantia" w:hAnsi="Constantia" w:cs="Constantia"/>
        </w:rPr>
      </w:pPr>
      <w:hyperlink r:id="rId10" w:history="1">
        <w:r w:rsidR="00AD100B">
          <w:rPr>
            <w:rFonts w:ascii="Constantia" w:hAnsi="Constantia" w:cs="Constantia"/>
            <w:color w:val="000099"/>
            <w:u w:val="single" w:color="000099"/>
          </w:rPr>
          <w:t xml:space="preserve">http://libresources.wichita.edu/engl102 </w:t>
        </w:r>
      </w:hyperlink>
    </w:p>
    <w:p w14:paraId="711947DC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71E6C0A6" w14:textId="77777777" w:rsidR="00822255" w:rsidRPr="0030093D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>Blog Post Assignment Instructions</w:t>
      </w:r>
    </w:p>
    <w:p w14:paraId="3C7998B7" w14:textId="77777777" w:rsidR="0030093D" w:rsidRDefault="0030093D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  <w:i/>
          <w:iCs/>
        </w:rPr>
      </w:pPr>
    </w:p>
    <w:p w14:paraId="1FE47A6D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  <w:i/>
          <w:iCs/>
        </w:rPr>
        <w:t>Posting your Answers</w:t>
      </w:r>
      <w:r>
        <w:rPr>
          <w:rFonts w:ascii="Constantia" w:hAnsi="Constantia" w:cs="Constantia"/>
        </w:rPr>
        <w:t xml:space="preserve"> (</w:t>
      </w:r>
      <w:r>
        <w:rPr>
          <w:rFonts w:ascii="Constantia" w:hAnsi="Constantia" w:cs="Constantia"/>
          <w:b/>
          <w:bCs/>
        </w:rPr>
        <w:t xml:space="preserve">8 </w:t>
      </w:r>
      <w:proofErr w:type="spellStart"/>
      <w:r>
        <w:rPr>
          <w:rFonts w:ascii="Constantia" w:hAnsi="Constantia" w:cs="Constantia"/>
          <w:b/>
          <w:bCs/>
        </w:rPr>
        <w:t>pts</w:t>
      </w:r>
      <w:proofErr w:type="spellEnd"/>
      <w:r>
        <w:rPr>
          <w:rFonts w:ascii="Constantia" w:hAnsi="Constantia" w:cs="Constantia"/>
        </w:rPr>
        <w:t>)</w:t>
      </w:r>
    </w:p>
    <w:p w14:paraId="1B396830" w14:textId="77777777" w:rsidR="0030093D" w:rsidRPr="0030093D" w:rsidRDefault="0030093D" w:rsidP="00300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1. </w:t>
      </w:r>
      <w:r w:rsidR="00822255" w:rsidRPr="0030093D">
        <w:rPr>
          <w:rFonts w:ascii="Constantia" w:hAnsi="Constantia" w:cs="Constantia"/>
        </w:rPr>
        <w:t xml:space="preserve">Go to the </w:t>
      </w:r>
      <w:proofErr w:type="gramStart"/>
      <w:r w:rsidR="00822255" w:rsidRPr="0030093D">
        <w:rPr>
          <w:rFonts w:ascii="Constantia" w:hAnsi="Constantia" w:cs="Constantia"/>
        </w:rPr>
        <w:t>102 library</w:t>
      </w:r>
      <w:proofErr w:type="gramEnd"/>
      <w:r w:rsidR="00822255" w:rsidRPr="0030093D">
        <w:rPr>
          <w:rFonts w:ascii="Constantia" w:hAnsi="Constantia" w:cs="Constantia"/>
        </w:rPr>
        <w:t xml:space="preserve"> blog: </w:t>
      </w:r>
      <w:hyperlink r:id="rId11" w:history="1">
        <w:r w:rsidR="00822255" w:rsidRPr="00122439">
          <w:rPr>
            <w:rFonts w:ascii="Constantia" w:hAnsi="Constantia" w:cs="Constantia"/>
            <w:b/>
            <w:color w:val="000099"/>
            <w:u w:val="single" w:color="000099"/>
          </w:rPr>
          <w:t>http://wsulibraries102.wordpress.com</w:t>
        </w:r>
      </w:hyperlink>
      <w:r w:rsidR="00822255" w:rsidRPr="0030093D">
        <w:rPr>
          <w:rFonts w:ascii="Constantia" w:hAnsi="Constantia" w:cs="Constantia"/>
        </w:rPr>
        <w:t xml:space="preserve"> </w:t>
      </w:r>
    </w:p>
    <w:p w14:paraId="045EC2F2" w14:textId="77777777" w:rsidR="00822255" w:rsidRPr="0030093D" w:rsidRDefault="0030093D" w:rsidP="00300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2. </w:t>
      </w:r>
      <w:r w:rsidR="00822255" w:rsidRPr="0030093D">
        <w:rPr>
          <w:rFonts w:ascii="Constantia" w:hAnsi="Constantia" w:cs="Constantia"/>
        </w:rPr>
        <w:t xml:space="preserve">Find the post with your instructor’s last name and the days/time of your class and click on the heading (ex. </w:t>
      </w:r>
      <w:proofErr w:type="spellStart"/>
      <w:proofErr w:type="gramStart"/>
      <w:r w:rsidR="00822255" w:rsidRPr="0030093D">
        <w:rPr>
          <w:rFonts w:ascii="Constantia" w:hAnsi="Constantia" w:cs="Constantia"/>
          <w:b/>
          <w:bCs/>
        </w:rPr>
        <w:t>Wirtz</w:t>
      </w:r>
      <w:proofErr w:type="spellEnd"/>
      <w:r w:rsidR="00822255" w:rsidRPr="0030093D">
        <w:rPr>
          <w:rFonts w:ascii="Constantia" w:hAnsi="Constantia" w:cs="Constantia"/>
          <w:b/>
          <w:bCs/>
        </w:rPr>
        <w:t xml:space="preserve"> MW 9:30</w:t>
      </w:r>
      <w:r w:rsidR="00822255" w:rsidRPr="0030093D">
        <w:rPr>
          <w:rFonts w:ascii="Constantia" w:hAnsi="Constantia" w:cs="Constantia"/>
        </w:rPr>
        <w:t>).</w:t>
      </w:r>
      <w:proofErr w:type="gramEnd"/>
      <w:r w:rsidR="00822255" w:rsidRPr="0030093D">
        <w:rPr>
          <w:rFonts w:ascii="Constantia" w:hAnsi="Constantia" w:cs="Constantia"/>
        </w:rPr>
        <w:t xml:space="preserve"> </w:t>
      </w:r>
    </w:p>
    <w:p w14:paraId="426978A8" w14:textId="77777777" w:rsidR="00822255" w:rsidRDefault="0030093D" w:rsidP="0030093D">
      <w:pPr>
        <w:widowControl w:val="0"/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3. </w:t>
      </w:r>
      <w:r w:rsidR="00822255">
        <w:rPr>
          <w:rFonts w:ascii="Constantia" w:hAnsi="Constantia" w:cs="Constantia"/>
        </w:rPr>
        <w:t>Scroll down to the bottom of the page where it says “Submit Your Answers.”</w:t>
      </w:r>
    </w:p>
    <w:p w14:paraId="6346AE74" w14:textId="4CBE19C0" w:rsidR="00822255" w:rsidRDefault="0030093D" w:rsidP="0030093D">
      <w:pPr>
        <w:widowControl w:val="0"/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4. </w:t>
      </w:r>
      <w:r w:rsidR="00822255">
        <w:rPr>
          <w:rFonts w:ascii="Constantia" w:hAnsi="Constantia" w:cs="Constantia"/>
        </w:rPr>
        <w:t>Type in your answers, number</w:t>
      </w:r>
      <w:r w:rsidR="00137A0F">
        <w:rPr>
          <w:rFonts w:ascii="Constantia" w:hAnsi="Constantia" w:cs="Constantia"/>
        </w:rPr>
        <w:t>ing</w:t>
      </w:r>
      <w:r w:rsidR="00822255">
        <w:rPr>
          <w:rFonts w:ascii="Constantia" w:hAnsi="Constantia" w:cs="Constantia"/>
        </w:rPr>
        <w:t xml:space="preserve"> each answer (1-6). You can also copy and paste your answers from a Word or text file.</w:t>
      </w:r>
    </w:p>
    <w:p w14:paraId="299F87C9" w14:textId="77777777" w:rsidR="00822255" w:rsidRDefault="0030093D" w:rsidP="0030093D">
      <w:pPr>
        <w:widowControl w:val="0"/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5. </w:t>
      </w:r>
      <w:r w:rsidR="00822255">
        <w:rPr>
          <w:rFonts w:ascii="Constantia" w:hAnsi="Constantia" w:cs="Constantia"/>
        </w:rPr>
        <w:t>Be sure to put your name on your reply so that we can give you a grade!</w:t>
      </w:r>
    </w:p>
    <w:p w14:paraId="6828F638" w14:textId="77777777" w:rsidR="00822255" w:rsidRDefault="0030093D" w:rsidP="0030093D">
      <w:pPr>
        <w:widowControl w:val="0"/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6. </w:t>
      </w:r>
      <w:r w:rsidR="00822255">
        <w:rPr>
          <w:rFonts w:ascii="Constantia" w:hAnsi="Constantia" w:cs="Constantia"/>
        </w:rPr>
        <w:t xml:space="preserve">Before posting your reply, check the box “notify me of follow-up comments via email” so that you can read comments and suggestions from the librarian and other students in your class. Click the “post comment” button to post your response. </w:t>
      </w:r>
    </w:p>
    <w:p w14:paraId="067AB823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2CF6B882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  <w:i/>
          <w:iCs/>
        </w:rPr>
        <w:t>Responding to a Post</w:t>
      </w:r>
      <w:r>
        <w:rPr>
          <w:rFonts w:ascii="Constantia" w:hAnsi="Constantia" w:cs="Constantia"/>
        </w:rPr>
        <w:t xml:space="preserve"> (</w:t>
      </w:r>
      <w:r>
        <w:rPr>
          <w:rFonts w:ascii="Constantia" w:hAnsi="Constantia" w:cs="Constantia"/>
          <w:b/>
          <w:bCs/>
        </w:rPr>
        <w:t xml:space="preserve">2 </w:t>
      </w:r>
      <w:proofErr w:type="spellStart"/>
      <w:r>
        <w:rPr>
          <w:rFonts w:ascii="Constantia" w:hAnsi="Constantia" w:cs="Constantia"/>
          <w:b/>
          <w:bCs/>
        </w:rPr>
        <w:t>pts</w:t>
      </w:r>
      <w:proofErr w:type="spellEnd"/>
      <w:r>
        <w:rPr>
          <w:rFonts w:ascii="Constantia" w:hAnsi="Constantia" w:cs="Constantia"/>
        </w:rPr>
        <w:t>)</w:t>
      </w:r>
    </w:p>
    <w:p w14:paraId="101129FF" w14:textId="77777777" w:rsidR="00822255" w:rsidRDefault="00822255" w:rsidP="00822255">
      <w:pPr>
        <w:widowControl w:val="0"/>
        <w:numPr>
          <w:ilvl w:val="0"/>
          <w:numId w:val="2"/>
        </w:numPr>
        <w:tabs>
          <w:tab w:val="left" w:pos="20"/>
          <w:tab w:val="left" w:pos="2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0" w:hanging="20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You will also need to comment on at least one other person in your class’s response. </w:t>
      </w:r>
    </w:p>
    <w:p w14:paraId="7D84DC26" w14:textId="77777777" w:rsidR="00822255" w:rsidRDefault="00822255" w:rsidP="00822255">
      <w:pPr>
        <w:widowControl w:val="0"/>
        <w:numPr>
          <w:ilvl w:val="0"/>
          <w:numId w:val="2"/>
        </w:numPr>
        <w:tabs>
          <w:tab w:val="left" w:pos="20"/>
          <w:tab w:val="left" w:pos="2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0" w:hanging="20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Choose a response, and hit the blue “Reply” button underneath their response. Write a sentence or two about something surprising or interesting about their research experience - your comment should be more than just “good job.” Please be respectful and write an appropriate and well thought-out comment. </w:t>
      </w:r>
    </w:p>
    <w:p w14:paraId="6CFE86B4" w14:textId="77777777" w:rsidR="00822255" w:rsidRDefault="00822255" w:rsidP="00822255">
      <w:pPr>
        <w:widowControl w:val="0"/>
        <w:numPr>
          <w:ilvl w:val="0"/>
          <w:numId w:val="2"/>
        </w:numPr>
        <w:tabs>
          <w:tab w:val="left" w:pos="20"/>
          <w:tab w:val="left" w:pos="2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0" w:hanging="200"/>
        <w:rPr>
          <w:rFonts w:ascii="Constantia" w:hAnsi="Constantia" w:cs="Constantia"/>
          <w:i/>
          <w:iCs/>
        </w:rPr>
      </w:pPr>
      <w:r>
        <w:rPr>
          <w:rFonts w:ascii="Constantia" w:hAnsi="Constantia" w:cs="Constantia"/>
        </w:rPr>
        <w:t xml:space="preserve">Hit the “post comment” button to post your reply. </w:t>
      </w:r>
    </w:p>
    <w:p w14:paraId="7B828C9E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5A597286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  <w:i/>
          <w:iCs/>
        </w:rPr>
      </w:pPr>
      <w:r>
        <w:rPr>
          <w:rFonts w:ascii="Constantia" w:hAnsi="Constantia" w:cs="Constantia"/>
          <w:i/>
          <w:iCs/>
        </w:rPr>
        <w:t>Due Date</w:t>
      </w:r>
    </w:p>
    <w:p w14:paraId="348B5287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 w:rsidRPr="0030093D">
        <w:rPr>
          <w:rFonts w:ascii="Constantia" w:hAnsi="Constantia" w:cs="Constantia"/>
          <w:b/>
        </w:rPr>
        <w:t>2 days</w:t>
      </w:r>
      <w:r>
        <w:rPr>
          <w:rFonts w:ascii="Constantia" w:hAnsi="Constantia" w:cs="Constantia"/>
        </w:rPr>
        <w:t xml:space="preserve"> after Library Research Workshop (check with instructor)</w:t>
      </w:r>
    </w:p>
    <w:p w14:paraId="5FE9C255" w14:textId="77777777" w:rsidR="0030093D" w:rsidRDefault="0030093D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25D1270C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63D3CDFA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4F91C8C2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>Questions? Contact Your Librarian!</w:t>
      </w:r>
    </w:p>
    <w:p w14:paraId="26CFAB9F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</w:p>
    <w:p w14:paraId="07F7B0E2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>Melissa Mallon</w:t>
      </w:r>
    </w:p>
    <w:p w14:paraId="44497178" w14:textId="77777777" w:rsidR="00822255" w:rsidRDefault="0022093A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hyperlink r:id="rId12" w:history="1">
        <w:r w:rsidR="00822255">
          <w:rPr>
            <w:rFonts w:ascii="Constantia" w:hAnsi="Constantia" w:cs="Constantia"/>
            <w:color w:val="000099"/>
            <w:u w:val="single" w:color="000099"/>
          </w:rPr>
          <w:t>melissa.mallon@wichita.edu</w:t>
        </w:r>
      </w:hyperlink>
    </w:p>
    <w:p w14:paraId="5092D83E" w14:textId="77777777" w:rsidR="00822255" w:rsidRDefault="00822255" w:rsidP="00822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tantia" w:hAnsi="Constantia" w:cs="Constantia"/>
        </w:rPr>
      </w:pPr>
      <w:r>
        <w:rPr>
          <w:rFonts w:ascii="Constantia" w:hAnsi="Constantia" w:cs="Constantia"/>
        </w:rPr>
        <w:t>316.978.5077</w:t>
      </w:r>
    </w:p>
    <w:p w14:paraId="0EA25618" w14:textId="77777777" w:rsidR="00AD100B" w:rsidRDefault="00AD100B" w:rsidP="00514BA2">
      <w:pPr>
        <w:tabs>
          <w:tab w:val="left" w:pos="2955"/>
        </w:tabs>
        <w:spacing w:after="120"/>
        <w:jc w:val="center"/>
        <w:rPr>
          <w:rFonts w:ascii="Constantia" w:hAnsi="Constantia" w:cs="Constantia"/>
        </w:rPr>
      </w:pPr>
    </w:p>
    <w:p w14:paraId="04CD97E9" w14:textId="77777777" w:rsidR="00AD100B" w:rsidRDefault="00AD100B" w:rsidP="00514BA2">
      <w:pPr>
        <w:tabs>
          <w:tab w:val="left" w:pos="2955"/>
        </w:tabs>
        <w:spacing w:after="120"/>
        <w:jc w:val="center"/>
        <w:rPr>
          <w:rFonts w:ascii="Constantia" w:hAnsi="Constantia" w:cs="Constantia"/>
        </w:rPr>
      </w:pPr>
    </w:p>
    <w:p w14:paraId="4F4DBEB3" w14:textId="71331B33" w:rsidR="00514BA2" w:rsidRPr="00122439" w:rsidRDefault="00137A0F" w:rsidP="00514BA2">
      <w:pPr>
        <w:tabs>
          <w:tab w:val="left" w:pos="2955"/>
        </w:tabs>
        <w:spacing w:after="120"/>
        <w:jc w:val="center"/>
        <w:rPr>
          <w:rFonts w:ascii="Constantia" w:hAnsi="Constantia" w:cs="Times New Roman"/>
          <w:b/>
        </w:rPr>
      </w:pPr>
      <w:r>
        <w:rPr>
          <w:rFonts w:ascii="Constantia" w:hAnsi="Constantia" w:cs="Helvetica"/>
          <w:b/>
        </w:rPr>
        <w:lastRenderedPageBreak/>
        <w:t>Questions to Answer</w:t>
      </w:r>
    </w:p>
    <w:p w14:paraId="278E66EC" w14:textId="3E1C4D33" w:rsidR="00C70722" w:rsidRP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1. </w:t>
      </w:r>
      <w:r w:rsidRPr="00C70722">
        <w:rPr>
          <w:rFonts w:ascii="Times" w:hAnsi="Times" w:cs="Times New Roman"/>
          <w:sz w:val="20"/>
          <w:szCs w:val="20"/>
        </w:rPr>
        <w:t>What is your topic?</w:t>
      </w:r>
    </w:p>
    <w:p w14:paraId="38A68E0E" w14:textId="5ECA81DB" w:rsidR="00C70722" w:rsidRP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2. </w:t>
      </w:r>
      <w:r w:rsidRPr="00C70722">
        <w:rPr>
          <w:rFonts w:ascii="Times" w:hAnsi="Times" w:cs="Times New Roman"/>
          <w:sz w:val="20"/>
          <w:szCs w:val="20"/>
        </w:rPr>
        <w:t>Which database(s) did you decide to use to search for articles? Why did you make this choice?</w:t>
      </w:r>
    </w:p>
    <w:p w14:paraId="728D00BF" w14:textId="19E490B8" w:rsid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3. </w:t>
      </w:r>
      <w:r w:rsidRPr="00C70722">
        <w:rPr>
          <w:rFonts w:ascii="Times" w:hAnsi="Times" w:cs="Times New Roman"/>
          <w:sz w:val="20"/>
          <w:szCs w:val="20"/>
        </w:rPr>
        <w:t>Write the keywords you used to search for articles in the database.</w:t>
      </w:r>
    </w:p>
    <w:p w14:paraId="26629314" w14:textId="7090945E" w:rsidR="00C70722" w:rsidRP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4. </w:t>
      </w:r>
      <w:r w:rsidRPr="00C70722">
        <w:rPr>
          <w:rFonts w:ascii="Times" w:hAnsi="Times" w:cs="Times New Roman"/>
          <w:sz w:val="20"/>
          <w:szCs w:val="20"/>
        </w:rPr>
        <w:t>Provide the citation in MLA format for one of the articles you think will be useful for your essay.</w:t>
      </w:r>
    </w:p>
    <w:p w14:paraId="2EB12B20" w14:textId="7598DCD2" w:rsidR="00C70722" w:rsidRP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5. </w:t>
      </w:r>
      <w:r w:rsidRPr="00C70722">
        <w:rPr>
          <w:rFonts w:ascii="Times" w:hAnsi="Times" w:cs="Times New Roman"/>
          <w:sz w:val="20"/>
          <w:szCs w:val="20"/>
        </w:rPr>
        <w:t>Why did you choose the article listed above? How is relevant to your topic? Your answer should include an evaluation of the source (hint: think about the criteria on the CAARP test).</w:t>
      </w:r>
    </w:p>
    <w:p w14:paraId="29C705EC" w14:textId="77777777" w:rsid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6. </w:t>
      </w:r>
      <w:r w:rsidRPr="00C70722">
        <w:rPr>
          <w:rFonts w:ascii="Times" w:hAnsi="Times" w:cs="Times New Roman"/>
          <w:sz w:val="20"/>
          <w:szCs w:val="20"/>
        </w:rPr>
        <w:t>What are some strategies for revising your search to find additional articles?</w:t>
      </w:r>
    </w:p>
    <w:p w14:paraId="1974FFB1" w14:textId="17DF2271" w:rsid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7. </w:t>
      </w:r>
      <w:r w:rsidRPr="00C70722">
        <w:rPr>
          <w:rFonts w:ascii="Times" w:hAnsi="Times" w:cs="Times New Roman"/>
          <w:sz w:val="20"/>
          <w:szCs w:val="20"/>
        </w:rPr>
        <w:t>How might the results from your new search be different than your first search?</w:t>
      </w:r>
    </w:p>
    <w:p w14:paraId="66391780" w14:textId="77777777" w:rsidR="00C70722" w:rsidRPr="00C70722" w:rsidRDefault="00C70722" w:rsidP="00C707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6B04BBFC" w14:textId="77777777" w:rsidR="00514BA2" w:rsidRPr="00514BA2" w:rsidRDefault="00514BA2" w:rsidP="00514BA2">
      <w:pPr>
        <w:tabs>
          <w:tab w:val="left" w:pos="2955"/>
        </w:tabs>
        <w:spacing w:after="120"/>
        <w:jc w:val="center"/>
        <w:rPr>
          <w:rFonts w:ascii="Constantia" w:hAnsi="Constantia" w:cs="Times"/>
        </w:rPr>
      </w:pPr>
      <w:r w:rsidRPr="00514BA2">
        <w:rPr>
          <w:rFonts w:ascii="Constantia" w:hAnsi="Constantia" w:cs="Times"/>
        </w:rPr>
        <w:t>Don’t forget to submit your answers on the blog!</w:t>
      </w:r>
    </w:p>
    <w:p w14:paraId="2FACA4D0" w14:textId="77777777" w:rsidR="00514BA2" w:rsidRPr="00514BA2" w:rsidRDefault="0022093A" w:rsidP="00514BA2">
      <w:pPr>
        <w:tabs>
          <w:tab w:val="left" w:pos="2955"/>
        </w:tabs>
        <w:spacing w:after="120"/>
        <w:jc w:val="center"/>
        <w:rPr>
          <w:rFonts w:ascii="Constantia" w:hAnsi="Constantia" w:cs="Times New Roman"/>
        </w:rPr>
      </w:pPr>
      <w:hyperlink r:id="rId13" w:history="1">
        <w:r w:rsidR="00514BA2" w:rsidRPr="00514BA2">
          <w:rPr>
            <w:rStyle w:val="Hyperlink"/>
            <w:rFonts w:ascii="Constantia" w:hAnsi="Constantia" w:cs="Times"/>
          </w:rPr>
          <w:t>http://wsulibraries102.wordpress.com</w:t>
        </w:r>
      </w:hyperlink>
      <w:r w:rsidR="00514BA2" w:rsidRPr="00514BA2">
        <w:rPr>
          <w:rFonts w:ascii="Constantia" w:hAnsi="Constantia" w:cs="Times"/>
        </w:rPr>
        <w:t xml:space="preserve"> </w:t>
      </w:r>
    </w:p>
    <w:p w14:paraId="2CC9A864" w14:textId="77777777" w:rsidR="00514BA2" w:rsidRDefault="00514BA2" w:rsidP="001224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tantia" w:hAnsi="Constantia" w:cs="Helvetica"/>
          <w:b/>
          <w:kern w:val="1"/>
        </w:rPr>
      </w:pPr>
    </w:p>
    <w:p w14:paraId="10BD07E6" w14:textId="77777777" w:rsidR="00122439" w:rsidRDefault="00122439" w:rsidP="001224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tantia" w:hAnsi="Constantia" w:cs="Helvetica"/>
          <w:b/>
          <w:kern w:val="1"/>
        </w:rPr>
      </w:pPr>
      <w:r>
        <w:rPr>
          <w:rFonts w:ascii="Constantia" w:hAnsi="Constantia" w:cs="Helvetica"/>
          <w:b/>
          <w:kern w:val="1"/>
        </w:rPr>
        <w:t xml:space="preserve">Grading </w:t>
      </w:r>
      <w:r w:rsidRPr="00122439">
        <w:rPr>
          <w:rFonts w:ascii="Constantia" w:hAnsi="Constantia" w:cs="Helvetica"/>
          <w:b/>
          <w:kern w:val="1"/>
        </w:rPr>
        <w:t>Rubric</w:t>
      </w:r>
    </w:p>
    <w:p w14:paraId="3EE4C431" w14:textId="77777777" w:rsidR="00122439" w:rsidRPr="00122439" w:rsidRDefault="00122439" w:rsidP="001224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tantia" w:hAnsi="Constantia" w:cs="Helvetica"/>
          <w:b/>
          <w:kern w:val="1"/>
        </w:rPr>
      </w:pPr>
    </w:p>
    <w:tbl>
      <w:tblPr>
        <w:tblW w:w="11322" w:type="dxa"/>
        <w:tblInd w:w="-8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2430"/>
        <w:gridCol w:w="2970"/>
        <w:gridCol w:w="3060"/>
        <w:gridCol w:w="1170"/>
      </w:tblGrid>
      <w:tr w:rsidR="00122439" w14:paraId="62CF961C" w14:textId="77777777" w:rsidTr="00122439"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476A22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BF8E7D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Novice (0)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6CA4015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Developing (1)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809240B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Accomplished (2)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</w:tcPr>
          <w:p w14:paraId="41B89F99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b/>
                <w:bCs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Score</w:t>
            </w:r>
          </w:p>
        </w:tc>
      </w:tr>
      <w:tr w:rsidR="00122439" w14:paraId="6D506509" w14:textId="77777777" w:rsidTr="00122439">
        <w:tblPrEx>
          <w:tblBorders>
            <w:top w:val="none" w:sz="0" w:space="0" w:color="auto"/>
          </w:tblBorders>
        </w:tblPrEx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EDD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0BE8EBB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Completion of Blog Assignment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9767E9D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Does not complete any of the questions on the blog.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1E42F58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Partially completes the questions on the blog.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9F9026E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Fully completes the questions, showing proficiency with the blog format.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F3064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</w:rPr>
            </w:pPr>
          </w:p>
        </w:tc>
      </w:tr>
      <w:tr w:rsidR="00122439" w14:paraId="6CAAC0D1" w14:textId="77777777" w:rsidTr="00122439">
        <w:tblPrEx>
          <w:tblBorders>
            <w:top w:val="none" w:sz="0" w:space="0" w:color="auto"/>
          </w:tblBorders>
        </w:tblPrEx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EDD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040FC03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Selection of Database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810CEBE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Does not choose an appropriate database for the topic/information need.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D805B8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Chooses an appropriate database for the topic/information need, but does not explain why it was chosen.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60549D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Chooses an appropriate database for the topic/information need and provides an explanation on why the tool was chosen.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ACCAD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</w:rPr>
            </w:pPr>
          </w:p>
        </w:tc>
      </w:tr>
      <w:tr w:rsidR="00122439" w14:paraId="660CE4A2" w14:textId="77777777" w:rsidTr="00122439">
        <w:tblPrEx>
          <w:tblBorders>
            <w:top w:val="none" w:sz="0" w:space="0" w:color="auto"/>
          </w:tblBorders>
        </w:tblPrEx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EDD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DB40610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Evaluation of Sources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5982A2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Does not provide an evaluation of the article chosen.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AF54D34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Provides an evaluation of the article chosen, but does not comment on relevance to the topic.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F9FA140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Thoroughly evaluates the article chosen, and comments on the relevance to the topic.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9FA87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</w:rPr>
            </w:pPr>
          </w:p>
        </w:tc>
      </w:tr>
      <w:tr w:rsidR="00122439" w14:paraId="3DA8AFAF" w14:textId="77777777" w:rsidTr="00122439">
        <w:tblPrEx>
          <w:tblBorders>
            <w:top w:val="none" w:sz="0" w:space="0" w:color="auto"/>
          </w:tblBorders>
        </w:tblPrEx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EDD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7AC01A8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Reflection on the Search Process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CC8459A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Does not reflect on strategies for revising a search.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22E7EE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Lists other database(s) or keyword(s) to search, but does not reflect on how this might change the results.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8287E22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Gives options for revising their search, and reflects on how this might change the results.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D50A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</w:rPr>
            </w:pPr>
          </w:p>
        </w:tc>
      </w:tr>
      <w:tr w:rsidR="00122439" w14:paraId="5A0077D2" w14:textId="77777777" w:rsidTr="00122439">
        <w:tblPrEx>
          <w:tblBorders>
            <w:top w:val="none" w:sz="0" w:space="0" w:color="auto"/>
          </w:tblBorders>
        </w:tblPrEx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EDD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B689841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  <w:b/>
                <w:bCs/>
              </w:rPr>
              <w:t>Response to Another Student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A5BA9F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Does not comment on another student’s response.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EF54AC3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 xml:space="preserve">Comments on a response, but comment </w:t>
            </w:r>
            <w:proofErr w:type="gramStart"/>
            <w:r w:rsidRPr="00122439">
              <w:rPr>
                <w:rFonts w:ascii="Constantia" w:hAnsi="Constantia" w:cs="Helvetica"/>
                <w:sz w:val="22"/>
                <w:szCs w:val="22"/>
              </w:rPr>
              <w:t>is</w:t>
            </w:r>
            <w:proofErr w:type="gramEnd"/>
            <w:r w:rsidRPr="00122439">
              <w:rPr>
                <w:rFonts w:ascii="Constantia" w:hAnsi="Constantia" w:cs="Helvetica"/>
                <w:sz w:val="22"/>
                <w:szCs w:val="22"/>
              </w:rPr>
              <w:t xml:space="preserve"> brief and lacks depth.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342155A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  <w:sz w:val="22"/>
                <w:szCs w:val="22"/>
              </w:rPr>
            </w:pPr>
            <w:r w:rsidRPr="00122439">
              <w:rPr>
                <w:rFonts w:ascii="Constantia" w:hAnsi="Constantia" w:cs="Helvetica"/>
                <w:sz w:val="22"/>
                <w:szCs w:val="22"/>
              </w:rPr>
              <w:t>Provides a thoughtful 1-2 sentence comment showing critical thinking.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9D080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</w:rPr>
            </w:pPr>
          </w:p>
        </w:tc>
      </w:tr>
      <w:tr w:rsidR="00122439" w14:paraId="14501210" w14:textId="77777777" w:rsidTr="00122439"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EDD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F01A268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</w:rPr>
            </w:pPr>
            <w:r w:rsidRPr="00122439">
              <w:rPr>
                <w:rFonts w:ascii="Constantia" w:hAnsi="Constantia" w:cs="Helvetica"/>
              </w:rPr>
              <w:t xml:space="preserve"> </w:t>
            </w:r>
            <w:r w:rsidRPr="00122439">
              <w:rPr>
                <w:rFonts w:ascii="Constantia" w:hAnsi="Constantia" w:cs="Helvetica"/>
                <w:b/>
                <w:bCs/>
                <w:i/>
                <w:iCs/>
              </w:rPr>
              <w:t xml:space="preserve">Total Score 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C057EE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</w:rPr>
            </w:pP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9FA31BB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52BED4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FBA6E" w14:textId="77777777" w:rsidR="00122439" w:rsidRPr="00122439" w:rsidRDefault="001224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tantia" w:hAnsi="Constantia" w:cs="Helvetica"/>
                <w:kern w:val="1"/>
              </w:rPr>
            </w:pPr>
          </w:p>
        </w:tc>
      </w:tr>
    </w:tbl>
    <w:p w14:paraId="5ED1AC47" w14:textId="77777777" w:rsidR="00122439" w:rsidRDefault="00122439" w:rsidP="00514BA2">
      <w:pPr>
        <w:tabs>
          <w:tab w:val="left" w:pos="2955"/>
        </w:tabs>
        <w:spacing w:after="120"/>
        <w:rPr>
          <w:rFonts w:ascii="Constantia" w:hAnsi="Constantia" w:cs="Helvetica"/>
        </w:rPr>
      </w:pPr>
    </w:p>
    <w:sectPr w:rsidR="00122439" w:rsidSect="005D34D9">
      <w:footerReference w:type="default" r:id="rId14"/>
      <w:pgSz w:w="12240" w:h="15840"/>
      <w:pgMar w:top="720" w:right="1440" w:bottom="720" w:left="1440" w:header="864" w:footer="8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50E56" w14:textId="77777777" w:rsidR="00822255" w:rsidRDefault="00822255" w:rsidP="00212F7E">
      <w:r>
        <w:separator/>
      </w:r>
    </w:p>
  </w:endnote>
  <w:endnote w:type="continuationSeparator" w:id="0">
    <w:p w14:paraId="2DBE9956" w14:textId="77777777" w:rsidR="00822255" w:rsidRDefault="00822255" w:rsidP="0021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280FD" w14:textId="44E3B024" w:rsidR="00822255" w:rsidRPr="00511894" w:rsidRDefault="00822255" w:rsidP="00F83A51">
    <w:pPr>
      <w:pStyle w:val="Footer"/>
      <w:jc w:val="right"/>
      <w:rPr>
        <w:rFonts w:asciiTheme="majorHAnsi" w:hAnsiTheme="majorHAnsi"/>
        <w:sz w:val="18"/>
        <w:szCs w:val="18"/>
      </w:rPr>
    </w:pPr>
    <w:r w:rsidRPr="00511894">
      <w:rPr>
        <w:rFonts w:asciiTheme="majorHAnsi" w:hAnsiTheme="majorHAnsi"/>
        <w:sz w:val="18"/>
        <w:szCs w:val="18"/>
      </w:rPr>
      <w:t>MM 0</w:t>
    </w:r>
    <w:r>
      <w:rPr>
        <w:rFonts w:asciiTheme="majorHAnsi" w:hAnsiTheme="majorHAnsi"/>
        <w:sz w:val="18"/>
        <w:szCs w:val="18"/>
      </w:rPr>
      <w:t>8</w:t>
    </w:r>
    <w:r w:rsidR="00AD100B">
      <w:rPr>
        <w:rFonts w:asciiTheme="majorHAnsi" w:hAnsiTheme="majorHAnsi"/>
        <w:sz w:val="18"/>
        <w:szCs w:val="18"/>
      </w:rPr>
      <w:t>/201</w:t>
    </w:r>
    <w:r w:rsidR="0022093A">
      <w:rPr>
        <w:rFonts w:asciiTheme="majorHAnsi" w:hAnsiTheme="majorHAns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0ABE0" w14:textId="77777777" w:rsidR="00822255" w:rsidRDefault="00822255" w:rsidP="00212F7E">
      <w:r>
        <w:separator/>
      </w:r>
    </w:p>
  </w:footnote>
  <w:footnote w:type="continuationSeparator" w:id="0">
    <w:p w14:paraId="4BE436EA" w14:textId="77777777" w:rsidR="00822255" w:rsidRDefault="00822255" w:rsidP="00212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B6B04CC"/>
    <w:multiLevelType w:val="multilevel"/>
    <w:tmpl w:val="4DD8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1260A"/>
    <w:multiLevelType w:val="hybridMultilevel"/>
    <w:tmpl w:val="245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A68B9"/>
    <w:multiLevelType w:val="hybridMultilevel"/>
    <w:tmpl w:val="EBAA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A"/>
    <w:rsid w:val="000001A9"/>
    <w:rsid w:val="00010077"/>
    <w:rsid w:val="000367CA"/>
    <w:rsid w:val="000564A1"/>
    <w:rsid w:val="000740BF"/>
    <w:rsid w:val="0007492E"/>
    <w:rsid w:val="00081E07"/>
    <w:rsid w:val="000A0242"/>
    <w:rsid w:val="000C4221"/>
    <w:rsid w:val="000C4A08"/>
    <w:rsid w:val="000C5D0C"/>
    <w:rsid w:val="000D4765"/>
    <w:rsid w:val="001074A5"/>
    <w:rsid w:val="0011589D"/>
    <w:rsid w:val="00116699"/>
    <w:rsid w:val="001220AB"/>
    <w:rsid w:val="00122439"/>
    <w:rsid w:val="00137A0F"/>
    <w:rsid w:val="00137C50"/>
    <w:rsid w:val="001830C7"/>
    <w:rsid w:val="001A642B"/>
    <w:rsid w:val="001B58C3"/>
    <w:rsid w:val="001C60A1"/>
    <w:rsid w:val="00212F7E"/>
    <w:rsid w:val="0022093A"/>
    <w:rsid w:val="00224ED2"/>
    <w:rsid w:val="00225602"/>
    <w:rsid w:val="002410AF"/>
    <w:rsid w:val="00247676"/>
    <w:rsid w:val="00253AF8"/>
    <w:rsid w:val="00271C20"/>
    <w:rsid w:val="002951A0"/>
    <w:rsid w:val="00297743"/>
    <w:rsid w:val="002D3964"/>
    <w:rsid w:val="002D6DE0"/>
    <w:rsid w:val="002D7A8E"/>
    <w:rsid w:val="002E76AC"/>
    <w:rsid w:val="002F2109"/>
    <w:rsid w:val="002F2114"/>
    <w:rsid w:val="002F65C7"/>
    <w:rsid w:val="002F6CD6"/>
    <w:rsid w:val="003003FB"/>
    <w:rsid w:val="0030093D"/>
    <w:rsid w:val="0030211B"/>
    <w:rsid w:val="00303485"/>
    <w:rsid w:val="003216FC"/>
    <w:rsid w:val="00340A71"/>
    <w:rsid w:val="003504DE"/>
    <w:rsid w:val="00380C48"/>
    <w:rsid w:val="003B0709"/>
    <w:rsid w:val="003E0962"/>
    <w:rsid w:val="003E7DD3"/>
    <w:rsid w:val="003F1EF4"/>
    <w:rsid w:val="00412119"/>
    <w:rsid w:val="004242FC"/>
    <w:rsid w:val="0042532C"/>
    <w:rsid w:val="0049219F"/>
    <w:rsid w:val="004A3D03"/>
    <w:rsid w:val="004B4F14"/>
    <w:rsid w:val="005055B8"/>
    <w:rsid w:val="00511894"/>
    <w:rsid w:val="00514BA2"/>
    <w:rsid w:val="00532DB6"/>
    <w:rsid w:val="005512EB"/>
    <w:rsid w:val="0058060A"/>
    <w:rsid w:val="00583755"/>
    <w:rsid w:val="005A47F6"/>
    <w:rsid w:val="005C6715"/>
    <w:rsid w:val="005D34D9"/>
    <w:rsid w:val="00610511"/>
    <w:rsid w:val="0061651F"/>
    <w:rsid w:val="00630760"/>
    <w:rsid w:val="006422EC"/>
    <w:rsid w:val="00645E02"/>
    <w:rsid w:val="006473FA"/>
    <w:rsid w:val="00691417"/>
    <w:rsid w:val="006A174E"/>
    <w:rsid w:val="006B399A"/>
    <w:rsid w:val="006B4F1A"/>
    <w:rsid w:val="006C1103"/>
    <w:rsid w:val="006E0146"/>
    <w:rsid w:val="006E20C7"/>
    <w:rsid w:val="006F07E5"/>
    <w:rsid w:val="006F26E3"/>
    <w:rsid w:val="00701D1C"/>
    <w:rsid w:val="007254DA"/>
    <w:rsid w:val="00757B03"/>
    <w:rsid w:val="0077087D"/>
    <w:rsid w:val="00792066"/>
    <w:rsid w:val="00797326"/>
    <w:rsid w:val="007E06D3"/>
    <w:rsid w:val="007E4446"/>
    <w:rsid w:val="00811C82"/>
    <w:rsid w:val="00822255"/>
    <w:rsid w:val="0082347C"/>
    <w:rsid w:val="008744AC"/>
    <w:rsid w:val="0088750D"/>
    <w:rsid w:val="00894340"/>
    <w:rsid w:val="008A152D"/>
    <w:rsid w:val="008B554D"/>
    <w:rsid w:val="008D18CF"/>
    <w:rsid w:val="008D40DF"/>
    <w:rsid w:val="008F248C"/>
    <w:rsid w:val="009165B5"/>
    <w:rsid w:val="00935096"/>
    <w:rsid w:val="0096207A"/>
    <w:rsid w:val="00992096"/>
    <w:rsid w:val="009C4F20"/>
    <w:rsid w:val="009D43DC"/>
    <w:rsid w:val="009D6EC8"/>
    <w:rsid w:val="009E192C"/>
    <w:rsid w:val="009F138D"/>
    <w:rsid w:val="00A00FBC"/>
    <w:rsid w:val="00A35955"/>
    <w:rsid w:val="00A61EF3"/>
    <w:rsid w:val="00A6277B"/>
    <w:rsid w:val="00A9234B"/>
    <w:rsid w:val="00AA2AB0"/>
    <w:rsid w:val="00AC146C"/>
    <w:rsid w:val="00AD100B"/>
    <w:rsid w:val="00AE0425"/>
    <w:rsid w:val="00B13A0E"/>
    <w:rsid w:val="00B535FA"/>
    <w:rsid w:val="00B53E7C"/>
    <w:rsid w:val="00B63691"/>
    <w:rsid w:val="00BB714B"/>
    <w:rsid w:val="00BE7CD2"/>
    <w:rsid w:val="00BE7D17"/>
    <w:rsid w:val="00C105BF"/>
    <w:rsid w:val="00C25CAC"/>
    <w:rsid w:val="00C302FE"/>
    <w:rsid w:val="00C55C18"/>
    <w:rsid w:val="00C63782"/>
    <w:rsid w:val="00C70722"/>
    <w:rsid w:val="00C74817"/>
    <w:rsid w:val="00CA4068"/>
    <w:rsid w:val="00CA65F4"/>
    <w:rsid w:val="00CD5CDA"/>
    <w:rsid w:val="00D15829"/>
    <w:rsid w:val="00D3488E"/>
    <w:rsid w:val="00D70D74"/>
    <w:rsid w:val="00D74A71"/>
    <w:rsid w:val="00D94970"/>
    <w:rsid w:val="00D95520"/>
    <w:rsid w:val="00DA4779"/>
    <w:rsid w:val="00DC3D7C"/>
    <w:rsid w:val="00DC7860"/>
    <w:rsid w:val="00DD23C6"/>
    <w:rsid w:val="00DE75D0"/>
    <w:rsid w:val="00DE784A"/>
    <w:rsid w:val="00E014C4"/>
    <w:rsid w:val="00E103EE"/>
    <w:rsid w:val="00E165DE"/>
    <w:rsid w:val="00E246C6"/>
    <w:rsid w:val="00E347D6"/>
    <w:rsid w:val="00E5288F"/>
    <w:rsid w:val="00E55233"/>
    <w:rsid w:val="00E81F1F"/>
    <w:rsid w:val="00EA54A8"/>
    <w:rsid w:val="00EB0F2E"/>
    <w:rsid w:val="00F04338"/>
    <w:rsid w:val="00F14FC2"/>
    <w:rsid w:val="00F23A3C"/>
    <w:rsid w:val="00F23BC3"/>
    <w:rsid w:val="00F2603D"/>
    <w:rsid w:val="00F37790"/>
    <w:rsid w:val="00F83A51"/>
    <w:rsid w:val="00F9021B"/>
    <w:rsid w:val="00FE4F38"/>
    <w:rsid w:val="00FF5513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01B30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64A1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73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12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2F7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2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F7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rsid w:val="00F902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37C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1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64A1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73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12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2F7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2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F7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rsid w:val="00F902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37C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sulibraries102.wordpress.com" TargetMode="External"/><Relationship Id="rId12" Type="http://schemas.openxmlformats.org/officeDocument/2006/relationships/hyperlink" Target="mailto:melissa.mallon@wichita.edu" TargetMode="External"/><Relationship Id="rId13" Type="http://schemas.openxmlformats.org/officeDocument/2006/relationships/hyperlink" Target="http://wsulibraries102.wordpress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libraries.wichita.edu/subsplus/subjects/ENGL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WSU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Ablah Library</dc:creator>
  <cp:keywords/>
  <dc:description/>
  <cp:lastModifiedBy>Melissa Mallon</cp:lastModifiedBy>
  <cp:revision>2</cp:revision>
  <cp:lastPrinted>2010-10-11T14:23:00Z</cp:lastPrinted>
  <dcterms:created xsi:type="dcterms:W3CDTF">2014-10-07T22:22:00Z</dcterms:created>
  <dcterms:modified xsi:type="dcterms:W3CDTF">2014-10-07T22:22:00Z</dcterms:modified>
</cp:coreProperties>
</file>