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Cloud 기반 AI/ML서비스 비교 분석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개요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주요 Public Cloud 벤더(AWS/GCP/Azure)는 API를 통해 파운데이션 모델(Foundation Model)을 사용하고 배포 할수 있는 AI/ML 모델 서비스를 제공하고 있습니다.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이와 같은 고성능 AI 모델을 별도의 서버 구축이나 운영 부담 없이 API 호출을 통해 사용 가능하도록 제공하는 기능을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MaaS (Model as a Service)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칭하기도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최근 수행중인 프로젝트 내 해당 서비스 도입을 검토하면서 각 벤더사 별  AI/ML 서비스에 대한 비교 분석을 수행하였고, 각 서비스 별 호출 방법에 대해 정리하였습니다.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Public Cloud별 AI/ML 모델 서비스 심층 비교 및 특징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Publisher 별로 제공하는 AI/ML 모델 서비스는 서로 비슷하지만, 각기 다른 특징을 가지고 있습니다.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관리형 인프라, 종량제, API 제공 등 공통되는 특징 뿐 아니라 서비스 별로 차별화되는 특징들이 존재합니다.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120" w:before="0" w:line="275.9999942779541" w:lineRule="auto"/>
        <w:rPr/>
      </w:pPr>
      <w:bookmarkStart w:colFirst="0" w:colLast="0" w:name="_802mp6oy3oob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서비스 공통 특징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완전 관리형(Fully Managed) 인프라 추상화: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별도의 GPU 인스턴스 구성 등 모델 호스팅을 위한 서버 프로비저닝 없이 관리형 엔드포인트를 통해 추론 및 파인튜닝 작업을 수행가능.</w:t>
      </w:r>
    </w:p>
    <w:p w:rsidR="00000000" w:rsidDel="00000000" w:rsidP="00000000" w:rsidRDefault="00000000" w:rsidRPr="00000000" w14:paraId="0000000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API-First 아키텍처 및 표준 SDK 지원: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REST/gRPC API 및 각 언어별 공식 SDK를 제공하여, 개발자가 애플리케이션 코드 내에서 모델 호출, 파인튜닝 파이프라인 제어 등을 프로그래밍 방식으로 쉽게 통합 가능 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종량제(Pay-as-you-go) 및 예약형 과금 모델: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처리된 토큰 수나 컴퓨팅 시간에 비례하여 과금되는 종량제 형태로 비용 과금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다양한 파운데이션 모델 및 파인튜닝 환경 제공: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검증된 최신 AI 모델(GPT, Gemini, Claude 등)을 제공하며, 필요시 파인 튜닝을 통한 특화 모델을 구성하여 사용 가능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Bedrock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모델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Amazon Nova 2 (Pro/Lite/Omni)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특징: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교차 리전 로드밸런싱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트래픽 과부화 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별도의 엔드포인트 혹은 LB 구성 없이 자동으로 유휴 리전으로 트래픽을 넘길 수 있음 ex) us-east-1 -&gt; us-west-2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Guardrails을 통한 보안 준수: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생성형 AI 모델의 입/출력 과정에서의 유해 콘텐츠, 민감 정보(PII) 등을 실시간으로 차단 및 마스킹하는 기능을 지원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단일 통합 호출 인터페이스 제공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Anthropic, Meta, Amazon 등 제조사가 전혀 다른 모델 들을 동일한 API 스키마를 통해 호출 가능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사전 프로비저닝된 공용 모델 ID 제공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모델 배포나 인프라 구성 과정 없이, 제공되는 공용 모델 ID를 통해 즉시 API 호출이 가능.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(Bedrock 내 모든 서드파티 및 자사 파운데이션 모델 적용)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인증 방식: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IAM 기반 자격 증명: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별도의 API Key 발급 없이 AWS 표준 자격 증명(Access/Secret Key)을 사용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자동 권한 상속: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EC2, EKS, Lambda 등 컴퓨팅 자원에 부여된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IAM 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자동으로 상속받아 안전한 호출 환경을 구성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GCP Vertex AI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모델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 3.1 Pro / Flash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특징: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 편의성을 위한 부가 기능 제공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Registry를 통한 버전 관리, Colab Enterprise 등의 다양한 부가 기능을 제공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기존 데이터 플랫폼과의 통합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 BigQuery와 연동을 통해  SQL 쿼리 내에서 직접 Gemini 모델을 호출하여 정형 데이터와 비정형 데이터를 동시에 분석 가능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TPU 사용 가능: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모델 배포시 NVIDIA GPU외 TPU 인스턴스를 통해 모델 배포환경을 구성 가능 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사전 프로비저닝된 공용 모델 ID 제공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모델 배포나 인프라 구성 과정 없이, 제공되는 공용 모델 ID를 통해 즉시 API 호출이 가능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(Google 1st-party 및 Model Garden 관리형 모델 적용)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인증 방식: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ADC (Application Default Credentials):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GCP 표준 인증 방식을 활용하여 일관된 개발 및 운영 환경 인증을 제공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서비스 계정 연동: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GCE, GKE 등의 클라우드 환경에서는 별도의 키 관리 없이 연결된 서비스 계정(Service Account)의 권한을 통해 자동으로 인증 가능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 Microsoft Foundry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 구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Azure AI Studio / Azure AI Foundry)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모델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특징: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PTU (Provisioned Throughput Unit):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모델 처리량을 사전에 예약하여 안정적인 성능과 예측 가능한 응답 특성을 확보하는 전용 용량 할당 방식을 사용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인프라 레벨 보안 프록시 :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Content Safety 기능을 통해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요청이 모델에 도달하기 전, 별도의 딥러닝 필터망을 통해  악성 페이로드를 선제적으로 차단 가능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공용 모델 ID 미제공: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공용 모델 ID를 제공하지 않으므로, 호출 전 반드시 사용할 모델에 대한 엔드포인트 구성 작업이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인증 방식: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Key &amp; 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전용 엔드포인트 URL과 API Key를 주입하는 방식 (기존 openai 패키지와의 코드 호환성)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 ID (RBAC) 지원: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Key 대신 Entra ID를 활용한 역할 기반 토큰 인증 방식도 지원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Public Cloud 간 LLM 서비스 요약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1f1f1f" w:space="0" w:sz="8" w:val="single"/>
          <w:left w:color="1f1f1f" w:space="0" w:sz="8" w:val="single"/>
          <w:bottom w:color="1f1f1f" w:space="0" w:sz="8" w:val="single"/>
          <w:right w:color="1f1f1f" w:space="0" w:sz="8" w:val="single"/>
          <w:insideH w:color="1f1f1f" w:space="0" w:sz="8" w:val="single"/>
          <w:insideV w:color="1f1f1f" w:space="0" w:sz="8" w:val="single"/>
        </w:tblBorders>
        <w:tblLayout w:type="fixed"/>
        <w:tblLook w:val="0600"/>
      </w:tblPr>
      <w:tblGrid>
        <w:gridCol w:w="1605"/>
        <w:gridCol w:w="2585.0000000000005"/>
        <w:gridCol w:w="2585.0000000000005"/>
        <w:gridCol w:w="2585.0000000000005"/>
        <w:tblGridChange w:id="0">
          <w:tblGrid>
            <w:gridCol w:w="1605"/>
            <w:gridCol w:w="2585.0000000000005"/>
            <w:gridCol w:w="2585.0000000000005"/>
            <w:gridCol w:w="2585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비교 항목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Bedrock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GCP Vertex AI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Microsoft Foundry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 (구 Azure OpenAI)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주력 모델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Nova 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 3.1 Pro / Flash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멀티 모델 선택권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매우 높음 (단일 통합 API 스키마로 제조사가 다른 여러 모델 즉시 교체 가능)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보통 (Gemini 및 자체 모델 중심, 통합 플랫폼 내 구동)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낮음 (OpenAI 최신 SOTA 모델 독점 공급에 집중)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과금 정책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종량제(Pay-as-you-go), 예약형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종량제(Pay-as-you-go), 예약형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종량제(Pay-as-you-go), 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PTU (전용 용량 할당)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핵심 차별화 특징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교차 리전 로드밸런싱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단일 통합 호출 인터페이스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Guardrails 실시간 보안 차단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Model Registry/Colab 등 운영 통합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Cloud TPU 인프라 지원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최신 GPT 독점 공급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인프라 레벨 보안 프록시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Entra ID (RBAC) 네이티브 통합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공용 모델 ID 제공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(특정 모델 한정 제공)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인증 방식 (Auth)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IAM 기반 (자동 권한 상속)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ADC 및 서비스 계정(SA) 연동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API Key 또는 Entra ID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각 벤더별 모델 호출 API 구성 및 모델 호출 테스트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AWS Bedrock (Amazon Nova 호출)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[사전 설정 (Prerequisites)]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IAM 설정: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IAM 권한에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AmazonBedrockFullAccess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 권한 부여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643563" cy="190832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90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Region 내 사용 가능 모델 목록 확인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CLI를 통해 리전 내에서 사용가능한 모델 목록 및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0000"/>
          <w:sz w:val="20"/>
          <w:szCs w:val="20"/>
          <w:rtl w:val="0"/>
        </w:rPr>
        <w:t xml:space="preserve">inferenceProfileId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값을 확인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$ aws bedrock list-inference-profiles --region ap-northeast-2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"inferenceProfileName"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"GLOBAL Amazon Nova 2 Lite"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"description"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"Routes requests to Amazon Nova 2 Lite globally across all supported AWS Regions."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"createdAt"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"2025-11-04T23:44:18.035422+00:00"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"updatedAt"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"2025-11-22T21:08:12.046889+00:00"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"inferenceProfileArn"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"arn:aws:bedrock:ap-northeast-2:108547894481:inference-profile/global.amazon.nova-2-lite-v1:0"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"models"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[</w:t>
              <w:br w:type="textWrapping"/>
              <w:t xml:space="preserve">               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"modelArn"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"arn:aws:bedrock:::foundation-model/amazon.nova-2-lite-v1:0"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},</w:t>
              <w:br w:type="textWrapping"/>
              <w:t xml:space="preserve">               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"modelArn"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"arn:aws:bedrock:ap-northeast-2::foundation-model/amazon.nova-2-lite-v1:0"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}</w:t>
              <w:br w:type="textWrapping"/>
              <w:t xml:space="preserve">            ],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"inferenceProfileId"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0000"/>
                <w:sz w:val="20"/>
                <w:szCs w:val="20"/>
                <w:shd w:fill="1e1e1e" w:val="clear"/>
                <w:rtl w:val="0"/>
              </w:rPr>
              <w:t xml:space="preserve">global.amazon.nova-2-lite-v1:0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"ACTIVE"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"SYSTEM_DEFINED"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인증정보 파일 설정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호출에 사용할 AWS 계정인증정보가 담긴 파일을 생성 </w:t>
      </w:r>
    </w:p>
    <w:tbl>
      <w:tblPr>
        <w:tblStyle w:val="Table4"/>
        <w:tblW w:w="9300.0" w:type="dxa"/>
        <w:jc w:val="left"/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AWS_ACCESS_KEY_ID=xxxxx</w:t>
              <w:br w:type="textWrapping"/>
              <w:t xml:space="preserve">AWS_SECRET_ACCESS_KEY=xxxxxxxxx</w:t>
              <w:br w:type="textWrapping"/>
              <w:t xml:space="preserve">AWS_DEFAULT_REGION=ap-northeast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호출 작업 환경 구성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boto3 pip 패키지 설치 및 스크립트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120" w:line="275.9999942779541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efefef"/>
          <w:shd w:fill="188038" w:val="clear"/>
          <w:rtl w:val="0"/>
        </w:rPr>
        <w:t xml:space="preserve"># AWS Bedrock을 통한 AWS Nova Lite 2 모델 호출 스크립트 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boto3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botocore.exceptions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ClientError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1. aws_credentials 파일 로드 (환경 변수로 설정)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load_credentials_to_env(file_path=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"aws_credentials"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os.path.exists(file_path):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f"ERROR: Credentials file 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{file_path}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 not found."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exit(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open(file_path,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f: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line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f:</w:t>
              <w:br w:type="textWrapping"/>
              <w:t xml:space="preserve">            line = line.strip()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'='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line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line.startswith(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'#'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):</w:t>
              <w:br w:type="textWrapping"/>
              <w:t xml:space="preserve">                key, value = line.split(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'='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    os.environ[key.strip()] = value.strip().strip(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'"\''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자격 증명 로드 실행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load_credentials_to_env(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"aws_credentials"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2. Bedrock Runtime 클라이언트 생성 (환경 변수 자동 사용)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client = boto3.client(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"bedrock-runtime"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 region_name=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"ap-northeast-2"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3. Model ID: On-demand 호출을 위한 Inference Profile ID 사용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model_id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"global.amazon.nova-2-lite-v1:0"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   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4. Prompt 준비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prompt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"대한민국의 수도는 어디야?"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5. Nova 모델 전용 요청 페이로드 (messages API 구조)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native_request =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"schemaVersion"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"messages-v1"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"messages"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[</w:t>
              <w:br w:type="textWrapping"/>
              <w:t xml:space="preserve">           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[{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prompt}]</w:t>
              <w:br w:type="textWrapping"/>
              <w:t xml:space="preserve">            }</w:t>
              <w:br w:type="textWrapping"/>
              <w:t xml:space="preserve">        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"inferenceConfig"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"maxTokens"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512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"temperature"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"topP"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JSON 변환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request = json.dumps(native_request)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f"Invoking model: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{model_id}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..."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6. 모델 호출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response = client.invoke_model(modelId=model_id, body=request)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7. 응답 디코딩 및 파싱 (Nova 구조)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model_response = json.loads(response[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"body"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].read())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Nova 응답 경로: output -&gt; message -&gt; content -&gt; [0] -&gt; text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response_text = model_response[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"output"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"Response:"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print(response_text)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(ClientError, Exception)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e: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f"ERROR: Can't invoke 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{model_id}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'. Reason: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exit(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hd w:fill="008000" w:val="clear"/>
          <w:rtl w:val="0"/>
        </w:rPr>
        <w:t xml:space="preserve"># 모델 호출 테스트 결과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$ python aws_bedrock_nova_test.py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Invoking model: global.amazon.nova-2-lite-v1:0...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대한민국의 수도는 **서울특별시**입니다.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서울특별시는 대한민국의 정치, 경제, 문화, 교육의 중심지로서 중요한 역할을 하고 있습니다. 서울은 역사적으로도 중요한 도시로, 고대 신라시대에는 한성으로 불리며 발달하였고, 이후 조선시대에는 수도로 정해져 현재에 이르게 되었습니다.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또한 서울은 유네스코 세계문화유산인 경복궁, 부산에 있는 해양문화공원 등 다양한 명소가 있으며, 국제적인 교통의 중심지이기도 합니다.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------------------------------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GCP Vertex AI </w:t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모델 : Gemini 3.1 Pro Preview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[사전 설정 (Prerequisites)]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Vertex AI API 활성화: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GCP 콘솔에서 Vertex AI API 사용 설정.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624263" cy="155076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550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서비스 계정 권한 설정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VertexAI 호출에 사용될 서비스 계정에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‘Vertex AI 사용자’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역할  부여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1663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 키 파일 생성 및 복사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호출 환경 내 해당 서비스 계정 활성화를 위해 key 파일 생성 및 복사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243279" cy="329088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279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키 파일 경로를 절대 경로로 환경 변수 등록: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ADC 인증에 사용할 키파일을 환경 변수로 지정 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sz w:val="16"/>
                <w:szCs w:val="16"/>
                <w:shd w:fill="1e1e1e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GOOGLE_APPLICATION_CREDENTIALS=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"/xxxxx/sa.json"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Garden에서 모델 문서 확인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Model Garden에서 호출할 모델의 호출방법 및 Environment 확인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EX) gemini 3.0 pro preview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81700" cy="3605213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Google SDK 업데이트: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VertexAI 라이브러리 업데이트 및 새로운 genai 라이브러리 설치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$ pip install --upgrade google-cloud-aiplatform google-genai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efefef"/>
          <w:shd w:fill="188038" w:val="clear"/>
          <w:rtl w:val="0"/>
        </w:rPr>
        <w:t xml:space="preserve"># GCP Vertex AI를 통한 Gemini 3.1 Pro Preview 모델 호출 스크립트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google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genai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google.auth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google.auth.transport.requests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Request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call_with_genai_client_global():</w:t>
              <w:br w:type="textWrapping"/>
              <w:t xml:space="preserve">    PROJECT_ID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"[GCP Project ID]"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LOCATION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"global"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MODEL_ID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"gemini-3.1-pro-preview"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"🔄 [방식 B] Google Gen AI SDK (global) 초기화 중..."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ADC 인증 토큰 발급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credentials, _ = google.auth.default(</w:t>
              <w:br w:type="textWrapping"/>
              <w:t xml:space="preserve">            scopes=[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"https://www.googleapis.com/auth/cloud-platform"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]</w:t>
              <w:br w:type="textWrapping"/>
              <w:t xml:space="preserve">        )</w:t>
              <w:br w:type="textWrapping"/>
              <w:t xml:space="preserve">        credentials.refresh(Request())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매뉴얼 가이드에 따른 genai.Client 생성 (Vertex AI 모드 활성화)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client = genai.Client(</w:t>
              <w:br w:type="textWrapping"/>
              <w:t xml:space="preserve">            vertexai=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    project=PROJECT_ID,</w:t>
              <w:br w:type="textWrapping"/>
              <w:t xml:space="preserve">            location=LOCATION,</w:t>
              <w:br w:type="textWrapping"/>
              <w:t xml:space="preserve">            credentials=credentials</w:t>
              <w:br w:type="textWrapping"/>
              <w:t xml:space="preserve">        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모델 호출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response = client.models.generate_content(</w:t>
              <w:br w:type="textWrapping"/>
              <w:t xml:space="preserve">            model=MODEL_ID,</w:t>
              <w:br w:type="textWrapping"/>
              <w:t xml:space="preserve">            contents=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"대한민국의 수도는 ?"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)</w:t>
              <w:br w:type="textWrapping"/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"\n✅ API 호출 성공:\n"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response.text)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f"\n❌ 에러 발생: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call_with_genai_client_global()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hd w:fill="008000" w:val="clear"/>
          <w:rtl w:val="0"/>
        </w:rPr>
        <w:t xml:space="preserve"># 모델 호출 테스트 결과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hd w:fill="00800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hd w:fill="1e1e1e" w:val="clear"/>
                <w:rtl w:val="0"/>
              </w:rPr>
              <w:t xml:space="preserve">$ python vertexai_gemini3.1.py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🔄 [방식 B] Google Gen AI SDK (global) 초기화 중...</w:t>
              <w:br w:type="textWrapping"/>
              <w:br w:type="textWrapping"/>
              <w:t xml:space="preserve">✅ API 호출 성공:</w:t>
              <w:br w:type="textWrapping"/>
              <w:t xml:space="preserve"> 대한민국의 수도는 **서울**입니다.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Microsoft Foundry (모델 : gpt-5.1 chat)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[사전 설정 (Prerequisites)]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리소스 배포: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Azure Portal에서 Azure OpenAI(MS Foundry) 리소스를 생성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Azure Portal 화면에서 ‘Azure OpenAI’ 서비스 선택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210050" cy="16287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20833" l="0" r="291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신규 Azure OpenAI 리소스 생성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738688" cy="2498728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498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Azure OpenAI 리소스 세부 설정</w:t>
      </w:r>
    </w:p>
    <w:p w:rsidR="00000000" w:rsidDel="00000000" w:rsidP="00000000" w:rsidRDefault="00000000" w:rsidRPr="00000000" w14:paraId="0000009D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843463" cy="25622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 Azure OpenAI 리소스 네트워크 설정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652963" cy="2259371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25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1.5리소스 정상 배포 확인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334125" cy="1414463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Foundry Portal 내 모델 배포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Foundry Portal로 이동하여 사용할 모델을 선택 후 배포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생성된 Openai 리소스 세부정보 페이지에서 ‘Foundry 포털로 이동’ 선택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167313" cy="2699619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699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모델배포 메뉴에서 ‘기본 모델 배포’ 선택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4600575" cy="333851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 배포할 모델 선택</w:t>
      </w:r>
    </w:p>
    <w:p w:rsidR="00000000" w:rsidDel="00000000" w:rsidP="00000000" w:rsidRDefault="00000000" w:rsidRPr="00000000" w14:paraId="000000AA">
      <w:pPr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4959350" cy="37195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71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2.4 모델 배포 세부 설정 및 배포 진행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4657725" cy="310991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배포 모델의 API 키 및 호출 방법 확인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배포 완료 후 모델 정보에서 API 키 및 호출 방법을 확인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모델 호출시 사용할 API 키 정보 복사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176713" cy="262756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62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각 환경 별 모델 호출 방법 확인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606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OpenAI 라이브러리 설치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모델 호출을 위한 Openai 라이브러리 설치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5c8c6"/>
                <w:sz w:val="21"/>
                <w:szCs w:val="21"/>
                <w:shd w:fill="3b3b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$ pip install openai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efefef"/>
          <w:shd w:fill="188038" w:val="clear"/>
          <w:rtl w:val="0"/>
        </w:rPr>
        <w:t xml:space="preserve"># Azure OpenAI (Microsoft Foundry)를 통한 GPT 5.1 Chat 모델 호출 스크립트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69cd6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 openai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 AzureOpenAI</w:t>
              <w:br w:type="textWrapping"/>
              <w:br w:type="textWrapping"/>
              <w:t xml:space="preserve">endpoint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"[OpenAI 리소스 EndPoint]"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t xml:space="preserve">model_name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"gpt-5.1-chat"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t xml:space="preserve">deployment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"gpt-5.1-chat"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subscription_key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"xxxx"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t xml:space="preserve">api_version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"2024-12-01-preview"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client = AzureOpenAI(</w:t>
              <w:br w:type="textWrapping"/>
              <w:t xml:space="preserve">    api_version=api_version,</w:t>
              <w:br w:type="textWrapping"/>
              <w:t xml:space="preserve">    azure_endpoint=endpoint,</w:t>
              <w:br w:type="textWrapping"/>
              <w:t xml:space="preserve">    api_key=subscription_key,</w:t>
              <w:br w:type="textWrapping"/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f"호출 모델 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{model_name}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response = client.chat.completions.create(</w:t>
              <w:br w:type="textWrapping"/>
              <w:t xml:space="preserve">    messages=[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"system"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"You are a helpful assistant."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"대한민국의 수도는?"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}</w:t>
              <w:br w:type="textWrapping"/>
              <w:t xml:space="preserve">    ],</w:t>
              <w:br w:type="textWrapping"/>
              <w:t xml:space="preserve">    max_completion_tokens 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hd w:fill="1e1e1e" w:val="clear"/>
                <w:rtl w:val="0"/>
              </w:rPr>
              <w:t xml:space="preserve">1024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model=deployment</w:t>
              <w:br w:type="textWrapping"/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"\n✅ API 호출 성공:\n"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 response.choices[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].message.content)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hd w:fill="008000" w:val="clear"/>
          <w:rtl w:val="0"/>
        </w:rPr>
        <w:t xml:space="preserve">#  모델 호출 테스트 결과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$ python ms_foundry_test.py</w:t>
              <w:br w:type="textWrapping"/>
              <w:t xml:space="preserve">호출 모델 : gpt-5.1-chat</w:t>
              <w:br w:type="textWrapping"/>
              <w:br w:type="textWrapping"/>
              <w:t xml:space="preserve">✅ API 호출 성공:</w:t>
              <w:br w:type="textWrapping"/>
              <w:t xml:space="preserve"> 대한민국의 수도는 서울입니다.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참고 문서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Bedrock :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https://docs.aws.amazon.com/ko_kr/bedrock/latest/userguide/what-is-bedrock.html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GCP Vertex AI :</w:t>
        <w:br w:type="textWrapping"/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https://docs.cloud.google.com/vertex-ai/docs/start/introduction-unified-platform?hl=ko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Azure Microsoft Foundry: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https://learn.microsoft.com/ko-kr/azure/foundry/what-is-foundry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3.png"/><Relationship Id="rId22" Type="http://schemas.openxmlformats.org/officeDocument/2006/relationships/hyperlink" Target="https://docs.aws.amazon.com/ko_kr/bedrock/latest/userguide/what-is-bedrock.html" TargetMode="External"/><Relationship Id="rId10" Type="http://schemas.openxmlformats.org/officeDocument/2006/relationships/image" Target="media/image16.png"/><Relationship Id="rId21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23" Type="http://schemas.openxmlformats.org/officeDocument/2006/relationships/hyperlink" Target="https://docs.cloud.google.com/vertex-ai/docs/start/introduction-unified-platform?hl=k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7.png"/><Relationship Id="rId18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