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998" w:rsidRDefault="00367F79" w:rsidP="00184BC0">
      <w:pPr>
        <w:bidi/>
        <w:jc w:val="center"/>
        <w:rPr>
          <w:b/>
          <w:bCs/>
          <w:i/>
          <w:iCs/>
          <w:sz w:val="56"/>
          <w:szCs w:val="56"/>
          <w:rtl/>
        </w:rPr>
      </w:pPr>
      <w:r>
        <w:rPr>
          <w:rFonts w:hint="cs"/>
          <w:b/>
          <w:bCs/>
          <w:i/>
          <w:iCs/>
          <w:sz w:val="56"/>
          <w:szCs w:val="56"/>
          <w:rtl/>
        </w:rPr>
        <w:t xml:space="preserve"> </w:t>
      </w:r>
      <w:r w:rsidRPr="00EC0CB6">
        <w:rPr>
          <w:rFonts w:hint="cs"/>
          <w:b/>
          <w:bCs/>
          <w:i/>
          <w:iCs/>
          <w:sz w:val="56"/>
          <w:szCs w:val="56"/>
          <w:rtl/>
        </w:rPr>
        <w:t>חקירת הדמיה</w:t>
      </w:r>
      <w:r>
        <w:rPr>
          <w:rFonts w:hint="cs"/>
          <w:b/>
          <w:bCs/>
          <w:i/>
          <w:iCs/>
          <w:sz w:val="56"/>
          <w:szCs w:val="56"/>
          <w:rtl/>
        </w:rPr>
        <w:t xml:space="preserve"> ל</w:t>
      </w:r>
      <w:r w:rsidR="00963B35">
        <w:rPr>
          <w:rFonts w:hint="cs"/>
          <w:b/>
          <w:bCs/>
          <w:i/>
          <w:iCs/>
          <w:sz w:val="56"/>
          <w:szCs w:val="56"/>
          <w:rtl/>
        </w:rPr>
        <w:t>התפשטו</w:t>
      </w:r>
      <w:r w:rsidR="009E3998">
        <w:rPr>
          <w:rFonts w:hint="cs"/>
          <w:b/>
          <w:bCs/>
          <w:i/>
          <w:iCs/>
          <w:sz w:val="56"/>
          <w:szCs w:val="56"/>
          <w:rtl/>
        </w:rPr>
        <w:t>ת</w:t>
      </w:r>
      <w:r w:rsidR="00963B35">
        <w:rPr>
          <w:rFonts w:hint="cs"/>
          <w:b/>
          <w:bCs/>
          <w:i/>
          <w:iCs/>
          <w:sz w:val="56"/>
          <w:szCs w:val="56"/>
          <w:rtl/>
        </w:rPr>
        <w:t xml:space="preserve"> גז בריק</w:t>
      </w:r>
      <w:r>
        <w:rPr>
          <w:rFonts w:hint="cs"/>
          <w:b/>
          <w:bCs/>
          <w:i/>
          <w:iCs/>
          <w:sz w:val="56"/>
          <w:szCs w:val="56"/>
          <w:rtl/>
        </w:rPr>
        <w:t xml:space="preserve"> </w:t>
      </w:r>
      <w:r>
        <w:rPr>
          <w:b/>
          <w:bCs/>
          <w:i/>
          <w:iCs/>
          <w:sz w:val="56"/>
          <w:szCs w:val="56"/>
          <w:rtl/>
        </w:rPr>
        <w:t>–</w:t>
      </w:r>
      <w:r>
        <w:rPr>
          <w:rFonts w:hint="cs"/>
          <w:b/>
          <w:bCs/>
          <w:i/>
          <w:iCs/>
          <w:sz w:val="56"/>
          <w:szCs w:val="56"/>
          <w:rtl/>
        </w:rPr>
        <w:t xml:space="preserve"> חיזוי</w:t>
      </w:r>
    </w:p>
    <w:p w:rsidR="001F7332" w:rsidRPr="007601E6" w:rsidRDefault="001F7332" w:rsidP="001A060E">
      <w:pPr>
        <w:bidi/>
        <w:jc w:val="both"/>
        <w:rPr>
          <w:spacing w:val="-4"/>
          <w:sz w:val="28"/>
          <w:szCs w:val="28"/>
          <w:rtl/>
        </w:rPr>
      </w:pPr>
      <w:r w:rsidRPr="007601E6">
        <w:rPr>
          <w:rFonts w:hint="cs"/>
          <w:spacing w:val="-4"/>
          <w:sz w:val="28"/>
          <w:szCs w:val="28"/>
          <w:rtl/>
        </w:rPr>
        <w:t xml:space="preserve">לפניכם סדרה של הדמיות </w:t>
      </w:r>
      <w:r w:rsidR="002E7AA5">
        <w:rPr>
          <w:rFonts w:hint="cs"/>
          <w:spacing w:val="-4"/>
          <w:sz w:val="28"/>
          <w:szCs w:val="28"/>
          <w:rtl/>
        </w:rPr>
        <w:t>לגז כדורים קשיחים בתנאים שונים</w:t>
      </w:r>
      <w:r w:rsidRPr="007601E6">
        <w:rPr>
          <w:rFonts w:hint="cs"/>
          <w:spacing w:val="-4"/>
          <w:sz w:val="28"/>
          <w:szCs w:val="28"/>
          <w:rtl/>
        </w:rPr>
        <w:t xml:space="preserve">. נסו לתאר ולהסביר את התפתחות המערכת </w:t>
      </w:r>
      <w:r w:rsidR="007601E6" w:rsidRPr="007601E6">
        <w:rPr>
          <w:rFonts w:hint="cs"/>
          <w:spacing w:val="-4"/>
          <w:sz w:val="28"/>
          <w:szCs w:val="28"/>
          <w:rtl/>
        </w:rPr>
        <w:t xml:space="preserve">עבור כל אחת מההדמיות. תמונת </w:t>
      </w:r>
      <w:r w:rsidRPr="007601E6">
        <w:rPr>
          <w:rFonts w:hint="cs"/>
          <w:spacing w:val="-4"/>
          <w:sz w:val="28"/>
          <w:szCs w:val="28"/>
          <w:rtl/>
        </w:rPr>
        <w:t>המצב ההתחלתי של המערכת נתון במשבצת העליונה מימין בכל בטבלה, החיצים השחורים מייצגים את מהירויות החלקיקים.</w:t>
      </w:r>
    </w:p>
    <w:p w:rsidR="00A53B94" w:rsidRPr="00BC38D6" w:rsidRDefault="00A53B94" w:rsidP="00BC38D6">
      <w:pPr>
        <w:pStyle w:val="a3"/>
        <w:numPr>
          <w:ilvl w:val="0"/>
          <w:numId w:val="13"/>
        </w:numPr>
        <w:bidi/>
        <w:rPr>
          <w:b/>
          <w:bCs/>
          <w:i/>
          <w:iCs/>
          <w:sz w:val="32"/>
          <w:szCs w:val="32"/>
          <w:rtl/>
        </w:rPr>
      </w:pPr>
      <w:r w:rsidRPr="00BC38D6">
        <w:rPr>
          <w:rFonts w:hint="cs"/>
          <w:b/>
          <w:bCs/>
          <w:i/>
          <w:iCs/>
          <w:sz w:val="32"/>
          <w:szCs w:val="32"/>
          <w:rtl/>
        </w:rPr>
        <w:t xml:space="preserve"> גז ללא התנגשויות</w:t>
      </w:r>
      <w:r w:rsidR="00061603" w:rsidRPr="00BC38D6">
        <w:rPr>
          <w:rFonts w:hint="cs"/>
          <w:b/>
          <w:bCs/>
          <w:i/>
          <w:iCs/>
          <w:sz w:val="32"/>
          <w:szCs w:val="32"/>
          <w:rtl/>
        </w:rPr>
        <w:t>, מהירות מכוונת.</w:t>
      </w:r>
    </w:p>
    <w:p w:rsidR="00061603" w:rsidRPr="00BC38D6" w:rsidRDefault="00061603" w:rsidP="00BC38D6">
      <w:pPr>
        <w:pStyle w:val="a3"/>
        <w:bidi/>
        <w:spacing w:after="0" w:line="360" w:lineRule="auto"/>
        <w:ind w:left="360"/>
        <w:jc w:val="both"/>
        <w:rPr>
          <w:i/>
          <w:iCs/>
          <w:sz w:val="56"/>
          <w:szCs w:val="56"/>
          <w:rtl/>
        </w:rPr>
      </w:pPr>
      <w:r w:rsidRPr="00BC38D6">
        <w:rPr>
          <w:rFonts w:hint="cs"/>
          <w:sz w:val="28"/>
          <w:szCs w:val="28"/>
          <w:u w:val="single"/>
          <w:rtl/>
        </w:rPr>
        <w:t>מיקומים התחלתיים</w:t>
      </w:r>
      <w:r w:rsidRPr="00BC38D6">
        <w:rPr>
          <w:rFonts w:hint="cs"/>
          <w:sz w:val="28"/>
          <w:szCs w:val="28"/>
          <w:rtl/>
        </w:rPr>
        <w:t xml:space="preserve"> - החלקיקים מפוזרים אקראית במחצית השמאלית של המכל, </w:t>
      </w:r>
      <w:r w:rsidRPr="00BC38D6">
        <w:rPr>
          <w:rFonts w:hint="cs"/>
          <w:sz w:val="28"/>
          <w:szCs w:val="28"/>
          <w:u w:val="single"/>
          <w:rtl/>
        </w:rPr>
        <w:t>מהירויות התחלתיות</w:t>
      </w:r>
      <w:r w:rsidRPr="00BC38D6">
        <w:rPr>
          <w:rFonts w:hint="cs"/>
          <w:sz w:val="28"/>
          <w:szCs w:val="28"/>
          <w:rtl/>
        </w:rPr>
        <w:t xml:space="preserve"> - לכל החלקיקים מהירויות שוות: גודלן קבוע וכיוונן </w:t>
      </w:r>
      <w:r w:rsidR="002E7AA5">
        <w:rPr>
          <w:rFonts w:hint="cs"/>
          <w:sz w:val="28"/>
          <w:szCs w:val="28"/>
          <w:rtl/>
        </w:rPr>
        <w:t>כלפי מעלה</w:t>
      </w:r>
      <w:r w:rsidRPr="00BC38D6">
        <w:rPr>
          <w:rFonts w:hint="cs"/>
          <w:sz w:val="28"/>
          <w:szCs w:val="28"/>
          <w:rtl/>
        </w:rPr>
        <w:t xml:space="preserve">, </w:t>
      </w:r>
      <w:r w:rsidRPr="00BC38D6">
        <w:rPr>
          <w:rFonts w:hint="cs"/>
          <w:sz w:val="28"/>
          <w:szCs w:val="28"/>
          <w:u w:val="single"/>
          <w:rtl/>
        </w:rPr>
        <w:t>התנגשויות</w:t>
      </w:r>
      <w:r w:rsidRPr="00BC38D6">
        <w:rPr>
          <w:rFonts w:hint="cs"/>
          <w:sz w:val="28"/>
          <w:szCs w:val="28"/>
          <w:rtl/>
        </w:rPr>
        <w:t xml:space="preserve"> </w:t>
      </w:r>
      <w:r w:rsidR="00BC38D6">
        <w:rPr>
          <w:sz w:val="28"/>
          <w:szCs w:val="28"/>
          <w:rtl/>
        </w:rPr>
        <w:t>–</w:t>
      </w:r>
      <w:r w:rsidRPr="00BC38D6">
        <w:rPr>
          <w:rFonts w:hint="cs"/>
          <w:sz w:val="28"/>
          <w:szCs w:val="28"/>
          <w:rtl/>
        </w:rPr>
        <w:t xml:space="preserve"> </w:t>
      </w:r>
      <w:r w:rsidR="00BC38D6">
        <w:rPr>
          <w:rFonts w:hint="cs"/>
          <w:sz w:val="28"/>
          <w:szCs w:val="28"/>
          <w:rtl/>
        </w:rPr>
        <w:t xml:space="preserve">ללא התנגשויות, </w:t>
      </w:r>
      <w:r w:rsidRPr="00BC38D6">
        <w:rPr>
          <w:rFonts w:hint="cs"/>
          <w:sz w:val="28"/>
          <w:szCs w:val="28"/>
          <w:rtl/>
        </w:rPr>
        <w:t>החלקיקים חולפים זה דרך זה.</w:t>
      </w:r>
    </w:p>
    <w:tbl>
      <w:tblPr>
        <w:tblStyle w:val="a5"/>
        <w:tblpPr w:leftFromText="180" w:rightFromText="180" w:vertAnchor="page" w:horzAnchor="margin" w:tblpY="4058"/>
        <w:tblW w:w="4990" w:type="pct"/>
        <w:tblLook w:val="0520" w:firstRow="1" w:lastRow="0" w:firstColumn="0" w:lastColumn="1" w:noHBand="0" w:noVBand="1"/>
      </w:tblPr>
      <w:tblGrid>
        <w:gridCol w:w="3912"/>
        <w:gridCol w:w="3912"/>
        <w:gridCol w:w="3645"/>
        <w:gridCol w:w="2892"/>
      </w:tblGrid>
      <w:tr w:rsidR="00E10168" w:rsidRPr="00871915" w:rsidTr="00BC38D6">
        <w:trPr>
          <w:trHeight w:val="260"/>
        </w:trPr>
        <w:tc>
          <w:tcPr>
            <w:tcW w:w="2724" w:type="pct"/>
            <w:gridSpan w:val="2"/>
          </w:tcPr>
          <w:p w:rsidR="001A060E" w:rsidRPr="001A060E" w:rsidRDefault="001A060E" w:rsidP="001A060E">
            <w:pPr>
              <w:bidi/>
              <w:spacing w:line="360" w:lineRule="auto"/>
              <w:jc w:val="center"/>
              <w:rPr>
                <w:i/>
                <w:iCs/>
                <w:sz w:val="24"/>
                <w:szCs w:val="24"/>
                <w:rtl/>
              </w:rPr>
            </w:pPr>
            <w:r w:rsidRPr="001A060E">
              <w:rPr>
                <w:rFonts w:hint="cs"/>
                <w:i/>
                <w:iCs/>
                <w:sz w:val="24"/>
                <w:szCs w:val="24"/>
                <w:rtl/>
              </w:rPr>
              <w:t>תיאור מאקרו (מערכתי)</w:t>
            </w:r>
          </w:p>
        </w:tc>
        <w:tc>
          <w:tcPr>
            <w:tcW w:w="1269" w:type="pct"/>
          </w:tcPr>
          <w:p w:rsidR="001A060E" w:rsidRPr="001A060E" w:rsidRDefault="001A060E" w:rsidP="001A060E">
            <w:pPr>
              <w:bidi/>
              <w:spacing w:line="360" w:lineRule="auto"/>
              <w:jc w:val="center"/>
              <w:rPr>
                <w:i/>
                <w:iCs/>
                <w:sz w:val="24"/>
                <w:szCs w:val="24"/>
                <w:rtl/>
              </w:rPr>
            </w:pPr>
            <w:r w:rsidRPr="001A060E">
              <w:rPr>
                <w:rFonts w:hint="cs"/>
                <w:i/>
                <w:iCs/>
                <w:sz w:val="24"/>
                <w:szCs w:val="24"/>
                <w:rtl/>
              </w:rPr>
              <w:t>תיאור מי</w:t>
            </w:r>
            <w:r>
              <w:rPr>
                <w:rFonts w:hint="cs"/>
                <w:i/>
                <w:iCs/>
                <w:sz w:val="24"/>
                <w:szCs w:val="24"/>
                <w:rtl/>
              </w:rPr>
              <w:t>ק</w:t>
            </w:r>
            <w:r w:rsidRPr="001A060E">
              <w:rPr>
                <w:rFonts w:hint="cs"/>
                <w:i/>
                <w:iCs/>
                <w:sz w:val="24"/>
                <w:szCs w:val="24"/>
                <w:rtl/>
              </w:rPr>
              <w:t>רו (חלקיקי)</w:t>
            </w:r>
          </w:p>
        </w:tc>
        <w:tc>
          <w:tcPr>
            <w:tcW w:w="1007" w:type="pct"/>
            <w:vMerge w:val="restart"/>
          </w:tcPr>
          <w:p w:rsidR="001A060E" w:rsidRPr="001A060E" w:rsidRDefault="00BC38D6" w:rsidP="001A060E">
            <w:pPr>
              <w:bidi/>
              <w:spacing w:line="360" w:lineRule="auto"/>
              <w:rPr>
                <w:b/>
                <w:bCs/>
                <w:i/>
                <w:iCs/>
                <w:color w:val="FFFFFF" w:themeColor="background1"/>
                <w:sz w:val="16"/>
                <w:szCs w:val="16"/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684864" behindDoc="1" locked="0" layoutInCell="1" allowOverlap="1" wp14:anchorId="37643198" wp14:editId="19CF5915">
                  <wp:simplePos x="0" y="0"/>
                  <wp:positionH relativeFrom="column">
                    <wp:posOffset>241495</wp:posOffset>
                  </wp:positionH>
                  <wp:positionV relativeFrom="paragraph">
                    <wp:posOffset>5715</wp:posOffset>
                  </wp:positionV>
                  <wp:extent cx="1163505" cy="1167619"/>
                  <wp:effectExtent l="0" t="0" r="0" b="0"/>
                  <wp:wrapNone/>
                  <wp:docPr id="7" name="תמונה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3505" cy="116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A060E" w:rsidRPr="001A060E">
              <w:rPr>
                <w:rFonts w:hint="cs"/>
                <w:b/>
                <w:bCs/>
                <w:i/>
                <w:iCs/>
                <w:color w:val="FFFFFF" w:themeColor="background1"/>
                <w:sz w:val="16"/>
                <w:szCs w:val="16"/>
                <w:rtl/>
              </w:rPr>
              <w:t xml:space="preserve">       </w:t>
            </w:r>
            <w:r w:rsidR="001A060E">
              <w:rPr>
                <w:rFonts w:hint="cs"/>
                <w:b/>
                <w:bCs/>
                <w:i/>
                <w:iCs/>
                <w:color w:val="FFFFFF" w:themeColor="background1"/>
                <w:sz w:val="16"/>
                <w:szCs w:val="16"/>
                <w:rtl/>
              </w:rPr>
              <w:t xml:space="preserve">   </w:t>
            </w:r>
            <w:r w:rsidR="001A060E" w:rsidRPr="001A060E">
              <w:rPr>
                <w:rFonts w:hint="cs"/>
                <w:b/>
                <w:bCs/>
                <w:i/>
                <w:iCs/>
                <w:color w:val="FFFFFF" w:themeColor="background1"/>
                <w:sz w:val="16"/>
                <w:szCs w:val="16"/>
                <w:rtl/>
              </w:rPr>
              <w:t xml:space="preserve"> מצב התחלתי</w:t>
            </w:r>
          </w:p>
        </w:tc>
      </w:tr>
      <w:tr w:rsidR="00E10168" w:rsidRPr="00871915" w:rsidTr="00BC38D6">
        <w:trPr>
          <w:trHeight w:val="1450"/>
        </w:trPr>
        <w:tc>
          <w:tcPr>
            <w:tcW w:w="1362" w:type="pct"/>
            <w:hideMark/>
          </w:tcPr>
          <w:p w:rsidR="00AE698D" w:rsidRPr="00C13658" w:rsidRDefault="001A060E" w:rsidP="001A060E">
            <w:pPr>
              <w:bidi/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  <w:sz w:val="24"/>
                <w:szCs w:val="24"/>
                <w:rtl/>
              </w:rPr>
            </w:pPr>
            <w:r w:rsidRPr="00C1365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היסטוגרמת התפלגות </w:t>
            </w:r>
            <w:r w:rsidRPr="00C13658">
              <w:rPr>
                <w:rFonts w:asciiTheme="minorBidi" w:hAnsiTheme="minorBidi"/>
                <w:b/>
                <w:bCs/>
                <w:sz w:val="24"/>
                <w:szCs w:val="24"/>
                <w:u w:val="single"/>
                <w:rtl/>
              </w:rPr>
              <w:t>ממוצעת</w:t>
            </w:r>
            <w:r w:rsidRPr="00C1365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של מיקומי החלקיקים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N(x)</m:t>
              </m:r>
            </m:oMath>
            <w:r w:rsidRPr="00C13658">
              <w:rPr>
                <w:rFonts w:asciiTheme="minorBidi" w:eastAsiaTheme="minorEastAsia" w:hAnsiTheme="minorBidi"/>
                <w:b/>
                <w:bCs/>
                <w:sz w:val="24"/>
                <w:szCs w:val="24"/>
              </w:rPr>
              <w:t xml:space="preserve"> </w:t>
            </w:r>
            <w:r w:rsidRPr="00C13658">
              <w:rPr>
                <w:rFonts w:asciiTheme="minorBidi" w:eastAsiaTheme="minorEastAsia" w:hAnsi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1A060E" w:rsidRPr="00C13658" w:rsidRDefault="001A060E" w:rsidP="00AE698D">
            <w:pPr>
              <w:bidi/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C13658">
              <w:rPr>
                <w:rFonts w:asciiTheme="minorBidi" w:eastAsiaTheme="minorEastAsia" w:hAnsiTheme="minorBidi"/>
                <w:sz w:val="24"/>
                <w:szCs w:val="24"/>
                <w:rtl/>
              </w:rPr>
              <w:t>(במצב שיווי משקל)</w:t>
            </w:r>
          </w:p>
        </w:tc>
        <w:tc>
          <w:tcPr>
            <w:tcW w:w="1362" w:type="pct"/>
          </w:tcPr>
          <w:p w:rsidR="00AE698D" w:rsidRDefault="001A060E" w:rsidP="001A060E">
            <w:pPr>
              <w:bidi/>
              <w:spacing w:line="360" w:lineRule="auto"/>
              <w:jc w:val="center"/>
              <w:rPr>
                <w:rFonts w:asciiTheme="minorBidi" w:eastAsiaTheme="minorEastAsia" w:hAnsiTheme="minorBidi"/>
                <w:sz w:val="24"/>
                <w:szCs w:val="24"/>
                <w:rtl/>
              </w:rPr>
            </w:pPr>
            <w:r w:rsidRPr="00C1365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גרף מספר חלקיקים </w:t>
            </w:r>
            <w:r w:rsidRPr="00C13658">
              <w:rPr>
                <w:rFonts w:asciiTheme="minorBidi" w:hAnsiTheme="minorBidi"/>
                <w:b/>
                <w:bCs/>
                <w:sz w:val="24"/>
                <w:szCs w:val="24"/>
                <w:u w:val="single"/>
                <w:rtl/>
              </w:rPr>
              <w:t>ממוצע</w:t>
            </w:r>
            <w:r w:rsidRPr="00C1365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במוניטור</w:t>
            </w:r>
            <w:r w:rsidRPr="00C13658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C1365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כתלות בזמן</w:t>
            </w:r>
            <w:r w:rsidR="00AE698D" w:rsidRPr="00C13658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- </w:t>
            </w:r>
            <w:r w:rsidRPr="00C1365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N(t)</m:t>
              </m:r>
            </m:oMath>
            <w:r w:rsidRPr="001F7332">
              <w:rPr>
                <w:rFonts w:asciiTheme="minorBidi" w:eastAsiaTheme="minorEastAsia" w:hAnsiTheme="minorBidi"/>
                <w:sz w:val="24"/>
                <w:szCs w:val="24"/>
              </w:rPr>
              <w:t xml:space="preserve"> </w:t>
            </w:r>
          </w:p>
          <w:p w:rsidR="001A060E" w:rsidRPr="00C13658" w:rsidRDefault="001A060E" w:rsidP="00AE698D">
            <w:pPr>
              <w:bidi/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C13658">
              <w:rPr>
                <w:rFonts w:asciiTheme="minorBidi" w:eastAsiaTheme="minorEastAsia" w:hAnsiTheme="minorBidi"/>
                <w:sz w:val="24"/>
                <w:szCs w:val="24"/>
                <w:rtl/>
              </w:rPr>
              <w:t>(דינמיקה ושיווי משקל)</w:t>
            </w:r>
          </w:p>
        </w:tc>
        <w:tc>
          <w:tcPr>
            <w:tcW w:w="1269" w:type="pct"/>
            <w:hideMark/>
          </w:tcPr>
          <w:p w:rsidR="001A060E" w:rsidRPr="00C13658" w:rsidRDefault="001A060E" w:rsidP="001A060E">
            <w:pPr>
              <w:bidi/>
              <w:spacing w:line="36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1365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אנימציה</w:t>
            </w:r>
          </w:p>
          <w:p w:rsidR="001A060E" w:rsidRPr="00C13658" w:rsidRDefault="001A060E" w:rsidP="001A060E">
            <w:pPr>
              <w:bidi/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C13658">
              <w:rPr>
                <w:rFonts w:asciiTheme="minorBidi" w:hAnsiTheme="minorBidi"/>
                <w:sz w:val="24"/>
                <w:szCs w:val="24"/>
                <w:rtl/>
              </w:rPr>
              <w:t>(דינמיקה ושיווי משקל)</w:t>
            </w:r>
          </w:p>
        </w:tc>
        <w:tc>
          <w:tcPr>
            <w:tcW w:w="1007" w:type="pct"/>
            <w:vMerge/>
          </w:tcPr>
          <w:p w:rsidR="001A060E" w:rsidRDefault="001A060E" w:rsidP="001A060E">
            <w:pPr>
              <w:bidi/>
              <w:spacing w:line="360" w:lineRule="auto"/>
              <w:jc w:val="center"/>
              <w:rPr>
                <w:b/>
                <w:bCs/>
                <w:i/>
                <w:iCs/>
                <w:sz w:val="24"/>
                <w:szCs w:val="24"/>
                <w:rtl/>
              </w:rPr>
            </w:pPr>
          </w:p>
        </w:tc>
      </w:tr>
      <w:tr w:rsidR="00E10168" w:rsidRPr="00871915" w:rsidTr="00BC38D6">
        <w:trPr>
          <w:trHeight w:val="2695"/>
        </w:trPr>
        <w:tc>
          <w:tcPr>
            <w:tcW w:w="1362" w:type="pct"/>
          </w:tcPr>
          <w:p w:rsidR="001A060E" w:rsidRDefault="007601E6" w:rsidP="001A060E">
            <w:pPr>
              <w:bidi/>
              <w:spacing w:line="360" w:lineRule="auto"/>
              <w:jc w:val="center"/>
              <w:rPr>
                <w:b/>
                <w:bCs/>
                <w:i/>
                <w:iCs/>
                <w:sz w:val="24"/>
                <w:szCs w:val="24"/>
                <w:rtl/>
              </w:rPr>
            </w:pPr>
            <w:r w:rsidRPr="007601E6">
              <w:rPr>
                <w:b/>
                <w:bCs/>
                <w:i/>
                <w:iCs/>
                <w:noProof/>
                <w:sz w:val="24"/>
                <w:szCs w:val="24"/>
                <w:rtl/>
              </w:rPr>
              <mc:AlternateContent>
                <mc:Choice Requires="wpc">
                  <w:drawing>
                    <wp:inline distT="0" distB="0" distL="0" distR="0" wp14:anchorId="0560B206" wp14:editId="699A411B">
                      <wp:extent cx="2347398" cy="1730239"/>
                      <wp:effectExtent l="0" t="0" r="0" b="3810"/>
                      <wp:docPr id="15" name="בד ציור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1" name="מחבר חץ ישר 11"/>
                              <wps:cNvCnPr/>
                              <wps:spPr>
                                <a:xfrm>
                                  <a:off x="15899" y="1581521"/>
                                  <a:ext cx="201168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" name="מחבר חץ ישר 12"/>
                              <wps:cNvCnPr/>
                              <wps:spPr>
                                <a:xfrm flipV="1">
                                  <a:off x="159027" y="214685"/>
                                  <a:ext cx="0" cy="146282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" name="תיבת טקסט 13"/>
                              <wps:cNvSpPr txBox="1"/>
                              <wps:spPr>
                                <a:xfrm>
                                  <a:off x="0" y="15"/>
                                  <a:ext cx="310101" cy="3021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601E6" w:rsidRDefault="007601E6" w:rsidP="007601E6"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oMath>
                                    <w:r w:rsidRPr="001F7332">
                                      <w:rPr>
                                        <w:rFonts w:asciiTheme="minorBidi" w:eastAsiaTheme="minorEastAsia" w:hAnsiTheme="minorBidi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1F7332">
                                      <w:rPr>
                                        <w:rFonts w:asciiTheme="minorBidi" w:eastAsiaTheme="minorEastAsia" w:hAnsiTheme="minorBidi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תיבת טקסט 6"/>
                              <wps:cNvSpPr txBox="1"/>
                              <wps:spPr>
                                <a:xfrm>
                                  <a:off x="2058670" y="1407380"/>
                                  <a:ext cx="252730" cy="25855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601E6" w:rsidRDefault="007601E6" w:rsidP="007601E6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m:oMath>
                                      <m:r>
                                        <w:rPr>
                                          <w:rFonts w:ascii="Cambria Math" w:eastAsia="Calibri" w:hAnsi="Cambria Math" w:cs="Arial"/>
                                        </w:rPr>
                                        <m:t>x</m:t>
                                      </m:r>
                                    </m:oMath>
                                    <w:r>
                                      <w:rPr>
                                        <w:rFonts w:ascii="Arial" w:eastAsia="Times New Roman" w:hAnsi="Arial" w:cs="Arial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560B206" id="בד ציור 15" o:spid="_x0000_s1026" editas="canvas" style="width:184.85pt;height:136.25pt;mso-position-horizontal-relative:char;mso-position-vertical-relative:line" coordsize="23469,17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3469;height:17297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מחבר חץ ישר 11" o:spid="_x0000_s1028" type="#_x0000_t32" style="position:absolute;left:158;top:15815;width:201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" strokecolor="windowText" strokeweight="1pt">
                        <v:stroke endarrow="block" joinstyle="miter"/>
                      </v:shape>
                      <v:shape id="מחבר חץ ישר 12" o:spid="_x0000_s1029" type="#_x0000_t32" style="position:absolute;left:1590;top:2146;width:0;height:146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" strokecolor="windowText" strokeweight="1pt">
                        <v:stroke endarrow="block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תיבת טקסט 13" o:spid="_x0000_s1030" type="#_x0000_t202" style="position:absolute;width:3101;height:3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    <v:textbox>
                          <w:txbxContent>
                            <w:p w:rsidR="007601E6" w:rsidRDefault="007601E6" w:rsidP="007601E6"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oMath>
                              <w:r w:rsidRPr="001F7332">
                                <w:rPr>
                                  <w:rFonts w:asciiTheme="minorBidi" w:eastAsiaTheme="minorEastAsia" w:hAnsiTheme="minorBid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1F7332">
                                <w:rPr>
                                  <w:rFonts w:asciiTheme="minorBidi" w:eastAsiaTheme="minorEastAsia" w:hAnsiTheme="minorBidi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תיבת טקסט 6" o:spid="_x0000_s1031" type="#_x0000_t202" style="position:absolute;left:20586;top:14073;width:2528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    <v:textbox>
                          <w:txbxContent>
                            <w:p w:rsidR="007601E6" w:rsidRDefault="007601E6" w:rsidP="007601E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>
                                <m:r>
                                  <w:rPr>
                                    <w:rFonts w:ascii="Cambria Math" w:eastAsia="Calibri" w:hAnsi="Cambria Math" w:cs="Arial"/>
                                  </w:rPr>
                                  <m:t>x</m:t>
                                </m:r>
                              </m:oMath>
                              <w:r>
                                <w:rPr>
                                  <w:rFonts w:ascii="Arial" w:eastAsia="Times New Roman" w:hAnsi="Arial" w:cs="Arial"/>
                                </w:rPr>
                                <w:t xml:space="preserve">  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62" w:type="pct"/>
          </w:tcPr>
          <w:p w:rsidR="001A060E" w:rsidRDefault="00AE698D" w:rsidP="001A060E">
            <w:pPr>
              <w:bidi/>
              <w:spacing w:line="360" w:lineRule="auto"/>
              <w:jc w:val="center"/>
              <w:rPr>
                <w:b/>
                <w:bCs/>
                <w:i/>
                <w:iCs/>
                <w:sz w:val="24"/>
                <w:szCs w:val="24"/>
                <w:rtl/>
              </w:rPr>
            </w:pPr>
            <w:r>
              <w:rPr>
                <w:b/>
                <w:bCs/>
                <w:i/>
                <w:iCs/>
                <w:noProof/>
                <w:sz w:val="24"/>
                <w:szCs w:val="24"/>
                <w:rtl/>
              </w:rPr>
              <mc:AlternateContent>
                <mc:Choice Requires="wpc">
                  <w:drawing>
                    <wp:inline distT="0" distB="0" distL="0" distR="0">
                      <wp:extent cx="2347398" cy="1730239"/>
                      <wp:effectExtent l="0" t="0" r="0" b="3810"/>
                      <wp:docPr id="2" name="בד ציור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4" name="מחבר חץ ישר 4"/>
                              <wps:cNvCnPr/>
                              <wps:spPr>
                                <a:xfrm>
                                  <a:off x="15899" y="1581521"/>
                                  <a:ext cx="2011683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מחבר חץ ישר 8"/>
                              <wps:cNvCnPr/>
                              <wps:spPr>
                                <a:xfrm flipV="1">
                                  <a:off x="159027" y="214685"/>
                                  <a:ext cx="0" cy="146282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תיבת טקסט 6"/>
                              <wps:cNvSpPr txBox="1"/>
                              <wps:spPr>
                                <a:xfrm>
                                  <a:off x="0" y="15"/>
                                  <a:ext cx="310101" cy="3021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E698D" w:rsidRDefault="00AE698D"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oMath>
                                    <w:r w:rsidRPr="001F7332">
                                      <w:rPr>
                                        <w:rFonts w:asciiTheme="minorBidi" w:eastAsiaTheme="minorEastAsia" w:hAnsiTheme="minorBidi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1F7332">
                                      <w:rPr>
                                        <w:rFonts w:asciiTheme="minorBidi" w:eastAsiaTheme="minorEastAsia" w:hAnsiTheme="minorBidi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תיבת טקסט 6"/>
                              <wps:cNvSpPr txBox="1"/>
                              <wps:spPr>
                                <a:xfrm>
                                  <a:off x="2094230" y="1399429"/>
                                  <a:ext cx="252730" cy="25855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601E6" w:rsidRDefault="007601E6" w:rsidP="007601E6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m:oMath>
                                      <m:r>
                                        <w:rPr>
                                          <w:rFonts w:ascii="Cambria Math" w:eastAsia="Calibri" w:hAnsi="Cambria Math" w:cs="Arial"/>
                                        </w:rPr>
                                        <m:t>t</m:t>
                                      </m:r>
                                    </m:oMath>
                                    <w:r>
                                      <w:rPr>
                                        <w:rFonts w:ascii="Arial" w:eastAsia="Times New Roman" w:hAnsi="Arial" w:cs="Arial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בד ציור 2" o:spid="_x0000_s1032" editas="canvas" style="width:184.85pt;height:136.25pt;mso-position-horizontal-relative:char;mso-position-vertical-relative:line" coordsize="23469,17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">
                      <v:shape id="_x0000_s1033" type="#_x0000_t75" style="position:absolute;width:23469;height:17297;visibility:visible;mso-wrap-style:square">
                        <v:fill o:detectmouseclick="t"/>
                        <v:path o:connecttype="none"/>
                      </v:shape>
                      <v:shape id="מחבר חץ ישר 4" o:spid="_x0000_s1034" type="#_x0000_t32" style="position:absolute;left:158;top:15815;width:201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" strokecolor="black [3200]" strokeweight="1pt">
                        <v:stroke endarrow="block" joinstyle="miter"/>
                      </v:shape>
                      <v:shape id="מחבר חץ ישר 8" o:spid="_x0000_s1035" type="#_x0000_t32" style="position:absolute;left:1590;top:2146;width:0;height:146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" strokecolor="black [3200]" strokeweight="1pt">
                        <v:stroke endarrow="block" joinstyle="miter"/>
                      </v:shape>
                      <v:shape id="תיבת טקסט 6" o:spid="_x0000_s1036" type="#_x0000_t202" style="position:absolute;width:3101;height:3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    <v:textbox>
                          <w:txbxContent>
                            <w:p w:rsidR="00AE698D" w:rsidRDefault="00AE698D"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oMath>
                              <w:r w:rsidRPr="001F7332">
                                <w:rPr>
                                  <w:rFonts w:asciiTheme="minorBidi" w:eastAsiaTheme="minorEastAsia" w:hAnsiTheme="minorBid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1F7332">
                                <w:rPr>
                                  <w:rFonts w:asciiTheme="minorBidi" w:eastAsiaTheme="minorEastAsia" w:hAnsiTheme="minorBidi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תיבת טקסט 6" o:spid="_x0000_s1037" type="#_x0000_t202" style="position:absolute;left:20942;top:13994;width:2527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    <v:textbox>
                          <w:txbxContent>
                            <w:p w:rsidR="007601E6" w:rsidRDefault="007601E6" w:rsidP="007601E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>
                                <m:r>
                                  <w:rPr>
                                    <w:rFonts w:ascii="Cambria Math" w:eastAsia="Calibri" w:hAnsi="Cambria Math" w:cs="Arial"/>
                                  </w:rPr>
                                  <m:t>t</m:t>
                                </m:r>
                              </m:oMath>
                              <w:r>
                                <w:rPr>
                                  <w:rFonts w:ascii="Arial" w:eastAsia="Times New Roman" w:hAnsi="Arial" w:cs="Arial"/>
                                </w:rPr>
                                <w:t xml:space="preserve">  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69" w:type="pct"/>
          </w:tcPr>
          <w:p w:rsidR="001A060E" w:rsidRDefault="001A060E" w:rsidP="001A060E">
            <w:pPr>
              <w:bidi/>
              <w:spacing w:line="360" w:lineRule="auto"/>
              <w:jc w:val="center"/>
              <w:rPr>
                <w:b/>
                <w:bCs/>
                <w:i/>
                <w:iCs/>
                <w:sz w:val="24"/>
                <w:szCs w:val="24"/>
                <w:rtl/>
              </w:rPr>
            </w:pPr>
          </w:p>
        </w:tc>
        <w:tc>
          <w:tcPr>
            <w:tcW w:w="1007" w:type="pct"/>
            <w:vAlign w:val="center"/>
          </w:tcPr>
          <w:p w:rsidR="001A060E" w:rsidRPr="006F3FFF" w:rsidRDefault="001A060E" w:rsidP="007601E6">
            <w:pPr>
              <w:bidi/>
              <w:spacing w:line="360" w:lineRule="auto"/>
              <w:jc w:val="center"/>
              <w:rPr>
                <w:sz w:val="28"/>
                <w:szCs w:val="28"/>
                <w:rtl/>
              </w:rPr>
            </w:pPr>
            <w:r w:rsidRPr="00F40A0C">
              <w:rPr>
                <w:rFonts w:hint="cs"/>
                <w:b/>
                <w:bCs/>
                <w:sz w:val="24"/>
                <w:szCs w:val="24"/>
                <w:rtl/>
              </w:rPr>
              <w:t>תארו</w:t>
            </w:r>
            <w:r w:rsidRPr="00F40A0C">
              <w:rPr>
                <w:rFonts w:hint="cs"/>
                <w:sz w:val="24"/>
                <w:szCs w:val="24"/>
                <w:rtl/>
              </w:rPr>
              <w:t xml:space="preserve"> את התפתחות המערכת </w:t>
            </w:r>
            <w:r>
              <w:rPr>
                <w:rFonts w:hint="cs"/>
                <w:sz w:val="24"/>
                <w:szCs w:val="24"/>
                <w:rtl/>
              </w:rPr>
              <w:t xml:space="preserve">ושרטטו </w:t>
            </w:r>
            <w:r w:rsidRPr="00C13658">
              <w:rPr>
                <w:rFonts w:hint="cs"/>
                <w:sz w:val="24"/>
                <w:szCs w:val="24"/>
                <w:rtl/>
              </w:rPr>
              <w:t>באופן</w:t>
            </w:r>
            <w:r w:rsidRPr="001A060E">
              <w:rPr>
                <w:rFonts w:hint="cs"/>
                <w:b/>
                <w:bCs/>
                <w:sz w:val="24"/>
                <w:szCs w:val="24"/>
                <w:rtl/>
              </w:rPr>
              <w:t xml:space="preserve"> סכמ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ת</w:t>
            </w:r>
            <w:r w:rsidRPr="001A060E">
              <w:rPr>
                <w:rFonts w:hint="cs"/>
                <w:b/>
                <w:bCs/>
                <w:sz w:val="24"/>
                <w:szCs w:val="24"/>
                <w:rtl/>
              </w:rPr>
              <w:t xml:space="preserve">י </w:t>
            </w:r>
            <w:r w:rsidRPr="00F40A0C">
              <w:rPr>
                <w:rFonts w:hint="cs"/>
                <w:sz w:val="24"/>
                <w:szCs w:val="24"/>
                <w:rtl/>
              </w:rPr>
              <w:t>את הגרפים שלדעתכם יתקבלו</w:t>
            </w:r>
          </w:p>
        </w:tc>
      </w:tr>
      <w:tr w:rsidR="00E10168" w:rsidRPr="00871915" w:rsidTr="00BC38D6">
        <w:trPr>
          <w:trHeight w:val="2757"/>
        </w:trPr>
        <w:tc>
          <w:tcPr>
            <w:tcW w:w="1362" w:type="pct"/>
            <w:hideMark/>
          </w:tcPr>
          <w:p w:rsidR="001A060E" w:rsidRPr="00871915" w:rsidRDefault="001A060E" w:rsidP="001A060E">
            <w:pPr>
              <w:bidi/>
              <w:spacing w:line="360" w:lineRule="auto"/>
              <w:jc w:val="center"/>
            </w:pPr>
          </w:p>
        </w:tc>
        <w:tc>
          <w:tcPr>
            <w:tcW w:w="1362" w:type="pct"/>
          </w:tcPr>
          <w:p w:rsidR="001A060E" w:rsidRPr="00871915" w:rsidRDefault="001A060E" w:rsidP="001A060E">
            <w:pPr>
              <w:bidi/>
              <w:spacing w:line="360" w:lineRule="auto"/>
              <w:jc w:val="center"/>
            </w:pPr>
          </w:p>
        </w:tc>
        <w:tc>
          <w:tcPr>
            <w:tcW w:w="1269" w:type="pct"/>
            <w:hideMark/>
          </w:tcPr>
          <w:p w:rsidR="001A060E" w:rsidRDefault="001A060E" w:rsidP="001A060E">
            <w:pPr>
              <w:bidi/>
              <w:spacing w:line="360" w:lineRule="auto"/>
              <w:jc w:val="center"/>
              <w:rPr>
                <w:rtl/>
              </w:rPr>
            </w:pPr>
          </w:p>
          <w:p w:rsidR="001A060E" w:rsidRDefault="001A060E" w:rsidP="001A060E">
            <w:pPr>
              <w:bidi/>
              <w:spacing w:line="360" w:lineRule="auto"/>
              <w:jc w:val="center"/>
              <w:rPr>
                <w:rtl/>
              </w:rPr>
            </w:pPr>
          </w:p>
          <w:p w:rsidR="001A060E" w:rsidRDefault="001A060E" w:rsidP="001A060E">
            <w:pPr>
              <w:bidi/>
              <w:spacing w:line="360" w:lineRule="auto"/>
              <w:jc w:val="center"/>
              <w:rPr>
                <w:rtl/>
              </w:rPr>
            </w:pPr>
          </w:p>
          <w:p w:rsidR="001A060E" w:rsidRPr="00871915" w:rsidRDefault="001A060E" w:rsidP="001A060E">
            <w:pPr>
              <w:bidi/>
              <w:spacing w:line="360" w:lineRule="auto"/>
            </w:pPr>
          </w:p>
        </w:tc>
        <w:tc>
          <w:tcPr>
            <w:tcW w:w="1007" w:type="pct"/>
            <w:vAlign w:val="center"/>
          </w:tcPr>
          <w:p w:rsidR="001A060E" w:rsidRPr="006F3FFF" w:rsidRDefault="001A060E" w:rsidP="007601E6">
            <w:pPr>
              <w:bidi/>
              <w:spacing w:line="360" w:lineRule="auto"/>
              <w:jc w:val="center"/>
              <w:rPr>
                <w:sz w:val="28"/>
                <w:szCs w:val="28"/>
              </w:rPr>
            </w:pPr>
            <w:r w:rsidRPr="00F40A0C">
              <w:rPr>
                <w:rFonts w:hint="cs"/>
                <w:b/>
                <w:bCs/>
                <w:sz w:val="24"/>
                <w:szCs w:val="24"/>
                <w:rtl/>
              </w:rPr>
              <w:t>הסבירו</w:t>
            </w:r>
            <w:r w:rsidRPr="00F40A0C">
              <w:rPr>
                <w:rFonts w:hint="cs"/>
                <w:sz w:val="24"/>
                <w:szCs w:val="24"/>
                <w:rtl/>
              </w:rPr>
              <w:t xml:space="preserve"> מדוע המערכת מתנהגת כפי שתיארתם.</w:t>
            </w:r>
          </w:p>
        </w:tc>
      </w:tr>
    </w:tbl>
    <w:p w:rsidR="00BC38D6" w:rsidRPr="00BC38D6" w:rsidRDefault="00BC38D6" w:rsidP="00BC38D6">
      <w:pPr>
        <w:pStyle w:val="a3"/>
        <w:numPr>
          <w:ilvl w:val="0"/>
          <w:numId w:val="13"/>
        </w:numPr>
        <w:bidi/>
        <w:rPr>
          <w:b/>
          <w:bCs/>
          <w:i/>
          <w:iCs/>
          <w:sz w:val="32"/>
          <w:szCs w:val="32"/>
          <w:rtl/>
        </w:rPr>
      </w:pPr>
      <w:r w:rsidRPr="00BC38D6">
        <w:rPr>
          <w:rFonts w:hint="cs"/>
          <w:b/>
          <w:bCs/>
          <w:i/>
          <w:iCs/>
          <w:sz w:val="32"/>
          <w:szCs w:val="32"/>
          <w:rtl/>
        </w:rPr>
        <w:lastRenderedPageBreak/>
        <w:t xml:space="preserve">גז </w:t>
      </w:r>
      <w:r>
        <w:rPr>
          <w:rFonts w:hint="cs"/>
          <w:b/>
          <w:bCs/>
          <w:i/>
          <w:iCs/>
          <w:sz w:val="32"/>
          <w:szCs w:val="32"/>
          <w:rtl/>
        </w:rPr>
        <w:t>עם</w:t>
      </w:r>
      <w:r w:rsidRPr="00BC38D6">
        <w:rPr>
          <w:rFonts w:hint="cs"/>
          <w:b/>
          <w:bCs/>
          <w:i/>
          <w:iCs/>
          <w:sz w:val="32"/>
          <w:szCs w:val="32"/>
          <w:rtl/>
        </w:rPr>
        <w:t xml:space="preserve"> התנגשויות, מהירות מכוונת.</w:t>
      </w:r>
    </w:p>
    <w:p w:rsidR="00BC38D6" w:rsidRPr="00BC38D6" w:rsidRDefault="00BC38D6" w:rsidP="00BC38D6">
      <w:pPr>
        <w:pStyle w:val="a3"/>
        <w:bidi/>
        <w:spacing w:after="0" w:line="360" w:lineRule="auto"/>
        <w:ind w:left="360"/>
        <w:jc w:val="both"/>
        <w:rPr>
          <w:i/>
          <w:iCs/>
          <w:sz w:val="56"/>
          <w:szCs w:val="56"/>
          <w:rtl/>
        </w:rPr>
      </w:pPr>
      <w:r w:rsidRPr="00BC38D6">
        <w:rPr>
          <w:rFonts w:hint="cs"/>
          <w:sz w:val="28"/>
          <w:szCs w:val="28"/>
          <w:u w:val="single"/>
          <w:rtl/>
        </w:rPr>
        <w:t>מיקומים התחלתיים</w:t>
      </w:r>
      <w:r w:rsidRPr="00BC38D6">
        <w:rPr>
          <w:rFonts w:hint="cs"/>
          <w:sz w:val="28"/>
          <w:szCs w:val="28"/>
          <w:rtl/>
        </w:rPr>
        <w:t xml:space="preserve"> - החלקיקים מפוזרים אקראית במחצית השמאלית של המכל, </w:t>
      </w:r>
      <w:r w:rsidRPr="00BC38D6">
        <w:rPr>
          <w:rFonts w:hint="cs"/>
          <w:sz w:val="28"/>
          <w:szCs w:val="28"/>
          <w:u w:val="single"/>
          <w:rtl/>
        </w:rPr>
        <w:t>מהירויות התחלתיות</w:t>
      </w:r>
      <w:r w:rsidRPr="00BC38D6">
        <w:rPr>
          <w:rFonts w:hint="cs"/>
          <w:sz w:val="28"/>
          <w:szCs w:val="28"/>
          <w:rtl/>
        </w:rPr>
        <w:t xml:space="preserve"> - לכל החלקיקים מהירויות שוות: גודלן קבוע וכיוונן </w:t>
      </w:r>
      <w:r w:rsidR="00343A84">
        <w:rPr>
          <w:rFonts w:hint="cs"/>
          <w:sz w:val="28"/>
          <w:szCs w:val="28"/>
          <w:rtl/>
        </w:rPr>
        <w:t>כלפי מעלה</w:t>
      </w:r>
      <w:r w:rsidRPr="00BC38D6">
        <w:rPr>
          <w:rFonts w:hint="cs"/>
          <w:sz w:val="28"/>
          <w:szCs w:val="28"/>
          <w:rtl/>
        </w:rPr>
        <w:t xml:space="preserve">, </w:t>
      </w:r>
      <w:r w:rsidRPr="00BC38D6">
        <w:rPr>
          <w:rFonts w:hint="cs"/>
          <w:sz w:val="28"/>
          <w:szCs w:val="28"/>
          <w:u w:val="single"/>
          <w:rtl/>
        </w:rPr>
        <w:t>התנגשויות</w:t>
      </w:r>
      <w:r w:rsidRPr="00BC38D6"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 w:rsidRPr="00BC38D6">
        <w:rPr>
          <w:rFonts w:hint="cs"/>
          <w:sz w:val="28"/>
          <w:szCs w:val="28"/>
          <w:rtl/>
        </w:rPr>
        <w:t xml:space="preserve"> </w:t>
      </w:r>
      <w:bookmarkStart w:id="0" w:name="_GoBack"/>
      <w:r w:rsidR="00343A84" w:rsidRPr="00BC38D6">
        <w:rPr>
          <w:rFonts w:hint="cs"/>
          <w:sz w:val="28"/>
          <w:szCs w:val="28"/>
          <w:rtl/>
        </w:rPr>
        <w:t>החלקיקים מ</w:t>
      </w:r>
      <w:r w:rsidR="00343A84">
        <w:rPr>
          <w:rFonts w:hint="cs"/>
          <w:sz w:val="28"/>
          <w:szCs w:val="28"/>
          <w:rtl/>
        </w:rPr>
        <w:t>תנגשים זה בזה התנגשות בכוח קבוע</w:t>
      </w:r>
      <w:bookmarkEnd w:id="0"/>
      <w:r w:rsidR="00343A84">
        <w:rPr>
          <w:rFonts w:hint="cs"/>
          <w:sz w:val="28"/>
          <w:szCs w:val="28"/>
          <w:rtl/>
        </w:rPr>
        <w:t>.</w:t>
      </w:r>
    </w:p>
    <w:tbl>
      <w:tblPr>
        <w:tblStyle w:val="a5"/>
        <w:tblpPr w:leftFromText="180" w:rightFromText="180" w:vertAnchor="page" w:horzAnchor="margin" w:tblpY="1955"/>
        <w:tblW w:w="5000" w:type="pct"/>
        <w:tblLook w:val="0520" w:firstRow="1" w:lastRow="0" w:firstColumn="0" w:lastColumn="1" w:noHBand="0" w:noVBand="1"/>
      </w:tblPr>
      <w:tblGrid>
        <w:gridCol w:w="3920"/>
        <w:gridCol w:w="3920"/>
        <w:gridCol w:w="3652"/>
        <w:gridCol w:w="2898"/>
      </w:tblGrid>
      <w:tr w:rsidR="00682278" w:rsidRPr="007601E6" w:rsidTr="00F020E4">
        <w:trPr>
          <w:trHeight w:val="325"/>
        </w:trPr>
        <w:tc>
          <w:tcPr>
            <w:tcW w:w="2724" w:type="pct"/>
            <w:gridSpan w:val="2"/>
          </w:tcPr>
          <w:p w:rsidR="00C13658" w:rsidRPr="00C13658" w:rsidRDefault="00C13658" w:rsidP="00F020E4">
            <w:pPr>
              <w:bidi/>
              <w:spacing w:line="360" w:lineRule="auto"/>
              <w:jc w:val="center"/>
              <w:rPr>
                <w:i/>
                <w:iCs/>
                <w:sz w:val="24"/>
                <w:szCs w:val="24"/>
                <w:rtl/>
              </w:rPr>
            </w:pPr>
            <w:r w:rsidRPr="00C13658">
              <w:rPr>
                <w:rFonts w:hint="cs"/>
                <w:i/>
                <w:iCs/>
                <w:sz w:val="24"/>
                <w:szCs w:val="24"/>
                <w:rtl/>
              </w:rPr>
              <w:t>תיאור מאקרו (מערכתי)</w:t>
            </w:r>
          </w:p>
        </w:tc>
        <w:tc>
          <w:tcPr>
            <w:tcW w:w="1269" w:type="pct"/>
          </w:tcPr>
          <w:p w:rsidR="00C13658" w:rsidRPr="00C13658" w:rsidRDefault="00C13658" w:rsidP="00F020E4">
            <w:pPr>
              <w:bidi/>
              <w:spacing w:line="360" w:lineRule="auto"/>
              <w:jc w:val="center"/>
              <w:rPr>
                <w:i/>
                <w:iCs/>
                <w:sz w:val="24"/>
                <w:szCs w:val="24"/>
                <w:rtl/>
              </w:rPr>
            </w:pPr>
            <w:r w:rsidRPr="00C13658">
              <w:rPr>
                <w:rFonts w:hint="cs"/>
                <w:i/>
                <w:iCs/>
                <w:sz w:val="24"/>
                <w:szCs w:val="24"/>
                <w:rtl/>
              </w:rPr>
              <w:t>תיאור מיקרו (חלקיקי)</w:t>
            </w:r>
          </w:p>
        </w:tc>
        <w:tc>
          <w:tcPr>
            <w:tcW w:w="1007" w:type="pct"/>
            <w:vMerge w:val="restart"/>
            <w:shd w:val="clear" w:color="auto" w:fill="auto"/>
          </w:tcPr>
          <w:p w:rsidR="00C13658" w:rsidRPr="007601E6" w:rsidRDefault="00682278" w:rsidP="00F020E4">
            <w:pPr>
              <w:bidi/>
              <w:spacing w:after="160" w:line="259" w:lineRule="auto"/>
              <w:jc w:val="both"/>
              <w:rPr>
                <w:b/>
                <w:bCs/>
                <w:i/>
                <w:iCs/>
                <w:color w:val="FFFFFF" w:themeColor="background1"/>
                <w:sz w:val="16"/>
                <w:szCs w:val="16"/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6" behindDoc="1" locked="0" layoutInCell="1" allowOverlap="1">
                  <wp:simplePos x="0" y="0"/>
                  <wp:positionH relativeFrom="column">
                    <wp:posOffset>206150</wp:posOffset>
                  </wp:positionH>
                  <wp:positionV relativeFrom="paragraph">
                    <wp:posOffset>-2418</wp:posOffset>
                  </wp:positionV>
                  <wp:extent cx="1222858" cy="1227182"/>
                  <wp:effectExtent l="0" t="0" r="0" b="0"/>
                  <wp:wrapNone/>
                  <wp:docPr id="76" name="תמונה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2858" cy="1227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13658" w:rsidRPr="007601E6">
              <w:rPr>
                <w:rFonts w:hint="cs"/>
                <w:b/>
                <w:bCs/>
                <w:i/>
                <w:iCs/>
                <w:color w:val="FFFFFF" w:themeColor="background1"/>
                <w:sz w:val="16"/>
                <w:szCs w:val="16"/>
                <w:rtl/>
              </w:rPr>
              <w:t xml:space="preserve">           מצב התחלתי</w:t>
            </w:r>
          </w:p>
        </w:tc>
      </w:tr>
      <w:tr w:rsidR="00682278" w:rsidRPr="007601E6" w:rsidTr="00F020E4">
        <w:trPr>
          <w:trHeight w:val="1547"/>
        </w:trPr>
        <w:tc>
          <w:tcPr>
            <w:tcW w:w="1362" w:type="pct"/>
            <w:hideMark/>
          </w:tcPr>
          <w:p w:rsidR="00C13658" w:rsidRPr="00C13658" w:rsidRDefault="00C13658" w:rsidP="00F020E4">
            <w:pPr>
              <w:bidi/>
              <w:spacing w:after="160" w:line="259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13658">
              <w:rPr>
                <w:b/>
                <w:bCs/>
                <w:sz w:val="24"/>
                <w:szCs w:val="24"/>
                <w:rtl/>
              </w:rPr>
              <w:t xml:space="preserve">היסטוגרמת התפלגות ממוצעת של מיקומי החלקיקים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N(x)</m:t>
              </m:r>
            </m:oMath>
          </w:p>
          <w:p w:rsidR="00C13658" w:rsidRPr="00C13658" w:rsidRDefault="00C13658" w:rsidP="00F020E4">
            <w:pPr>
              <w:bidi/>
              <w:spacing w:after="160" w:line="259" w:lineRule="auto"/>
              <w:jc w:val="center"/>
              <w:rPr>
                <w:sz w:val="24"/>
                <w:szCs w:val="24"/>
                <w:rtl/>
              </w:rPr>
            </w:pPr>
            <w:r w:rsidRPr="00C13658">
              <w:rPr>
                <w:sz w:val="24"/>
                <w:szCs w:val="24"/>
                <w:rtl/>
              </w:rPr>
              <w:t>(במצב שיווי משקל)</w:t>
            </w:r>
          </w:p>
        </w:tc>
        <w:tc>
          <w:tcPr>
            <w:tcW w:w="1362" w:type="pct"/>
          </w:tcPr>
          <w:p w:rsidR="00C13658" w:rsidRPr="00C13658" w:rsidRDefault="00C13658" w:rsidP="00F020E4">
            <w:pPr>
              <w:bidi/>
              <w:spacing w:after="160" w:line="259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13658">
              <w:rPr>
                <w:b/>
                <w:bCs/>
                <w:sz w:val="24"/>
                <w:szCs w:val="24"/>
                <w:rtl/>
              </w:rPr>
              <w:t>גרף מספר חלקיקים ממוצע במוניטור</w:t>
            </w:r>
            <w:r w:rsidRPr="00C136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C13658">
              <w:rPr>
                <w:b/>
                <w:bCs/>
                <w:sz w:val="24"/>
                <w:szCs w:val="24"/>
                <w:rtl/>
              </w:rPr>
              <w:t>כתלות בזמן</w:t>
            </w:r>
            <w:r w:rsidRPr="00C13658">
              <w:rPr>
                <w:rFonts w:hint="cs"/>
                <w:b/>
                <w:bCs/>
                <w:sz w:val="24"/>
                <w:szCs w:val="24"/>
                <w:rtl/>
              </w:rPr>
              <w:t xml:space="preserve"> - </w:t>
            </w:r>
            <w:r w:rsidRPr="00C13658">
              <w:rPr>
                <w:b/>
                <w:bCs/>
                <w:sz w:val="24"/>
                <w:szCs w:val="24"/>
                <w:rtl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N(t)</m:t>
              </m:r>
            </m:oMath>
          </w:p>
          <w:p w:rsidR="00C13658" w:rsidRPr="00C13658" w:rsidRDefault="00C13658" w:rsidP="00F020E4">
            <w:pPr>
              <w:bidi/>
              <w:spacing w:after="160" w:line="259" w:lineRule="auto"/>
              <w:jc w:val="center"/>
              <w:rPr>
                <w:sz w:val="24"/>
                <w:szCs w:val="24"/>
                <w:rtl/>
              </w:rPr>
            </w:pPr>
            <w:r w:rsidRPr="00C13658">
              <w:rPr>
                <w:sz w:val="24"/>
                <w:szCs w:val="24"/>
                <w:rtl/>
              </w:rPr>
              <w:t>(דינמיקה ושיווי משקל)</w:t>
            </w:r>
          </w:p>
        </w:tc>
        <w:tc>
          <w:tcPr>
            <w:tcW w:w="1269" w:type="pct"/>
            <w:hideMark/>
          </w:tcPr>
          <w:p w:rsidR="00C13658" w:rsidRPr="00C13658" w:rsidRDefault="00C13658" w:rsidP="00F020E4">
            <w:pPr>
              <w:bidi/>
              <w:spacing w:after="160" w:line="259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13658">
              <w:rPr>
                <w:b/>
                <w:bCs/>
                <w:sz w:val="24"/>
                <w:szCs w:val="24"/>
                <w:rtl/>
              </w:rPr>
              <w:t>אנימציה</w:t>
            </w:r>
          </w:p>
          <w:p w:rsidR="00C13658" w:rsidRPr="00C13658" w:rsidRDefault="00C13658" w:rsidP="00F020E4">
            <w:pPr>
              <w:bidi/>
              <w:spacing w:after="160" w:line="259" w:lineRule="auto"/>
              <w:jc w:val="center"/>
              <w:rPr>
                <w:sz w:val="24"/>
                <w:szCs w:val="24"/>
                <w:rtl/>
              </w:rPr>
            </w:pPr>
            <w:r w:rsidRPr="00C13658">
              <w:rPr>
                <w:sz w:val="24"/>
                <w:szCs w:val="24"/>
                <w:rtl/>
              </w:rPr>
              <w:t>(דינמיקה ושיווי משקל)</w:t>
            </w:r>
          </w:p>
        </w:tc>
        <w:tc>
          <w:tcPr>
            <w:tcW w:w="1007" w:type="pct"/>
            <w:vMerge/>
            <w:shd w:val="clear" w:color="auto" w:fill="auto"/>
          </w:tcPr>
          <w:p w:rsidR="00C13658" w:rsidRPr="007601E6" w:rsidRDefault="00C13658" w:rsidP="00F020E4">
            <w:pPr>
              <w:bidi/>
              <w:spacing w:after="160" w:line="259" w:lineRule="auto"/>
              <w:rPr>
                <w:b/>
                <w:bCs/>
                <w:i/>
                <w:iCs/>
                <w:sz w:val="28"/>
                <w:szCs w:val="28"/>
                <w:rtl/>
              </w:rPr>
            </w:pPr>
          </w:p>
        </w:tc>
      </w:tr>
      <w:tr w:rsidR="00682278" w:rsidRPr="007601E6" w:rsidTr="00F020E4">
        <w:trPr>
          <w:trHeight w:val="2953"/>
        </w:trPr>
        <w:tc>
          <w:tcPr>
            <w:tcW w:w="1362" w:type="pct"/>
          </w:tcPr>
          <w:p w:rsidR="00C13658" w:rsidRPr="007601E6" w:rsidRDefault="00C13658" w:rsidP="00F020E4">
            <w:pPr>
              <w:bidi/>
              <w:spacing w:after="160" w:line="259" w:lineRule="auto"/>
              <w:rPr>
                <w:b/>
                <w:bCs/>
                <w:i/>
                <w:iCs/>
                <w:sz w:val="28"/>
                <w:szCs w:val="28"/>
                <w:rtl/>
              </w:rPr>
            </w:pPr>
            <w:r w:rsidRPr="007601E6">
              <w:rPr>
                <w:b/>
                <w:bCs/>
                <w:i/>
                <w:iCs/>
                <w:noProof/>
                <w:sz w:val="28"/>
                <w:szCs w:val="28"/>
                <w:rtl/>
              </w:rPr>
              <mc:AlternateContent>
                <mc:Choice Requires="wpc">
                  <w:drawing>
                    <wp:inline distT="0" distB="0" distL="0" distR="0" wp14:anchorId="1A69FD44" wp14:editId="6F25E3F4">
                      <wp:extent cx="2347398" cy="1730239"/>
                      <wp:effectExtent l="0" t="0" r="0" b="3810"/>
                      <wp:docPr id="36" name="בד ציור 3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7" name="מחבר חץ ישר 27"/>
                              <wps:cNvCnPr/>
                              <wps:spPr>
                                <a:xfrm>
                                  <a:off x="15899" y="1581521"/>
                                  <a:ext cx="201168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8" name="מחבר חץ ישר 28"/>
                              <wps:cNvCnPr/>
                              <wps:spPr>
                                <a:xfrm flipV="1">
                                  <a:off x="159027" y="214685"/>
                                  <a:ext cx="0" cy="146282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9" name="תיבת טקסט 29"/>
                              <wps:cNvSpPr txBox="1"/>
                              <wps:spPr>
                                <a:xfrm>
                                  <a:off x="0" y="15"/>
                                  <a:ext cx="310101" cy="3021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13658" w:rsidRDefault="00C13658" w:rsidP="00C13658"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oMath>
                                    <w:r w:rsidRPr="001F7332">
                                      <w:rPr>
                                        <w:rFonts w:asciiTheme="minorBidi" w:eastAsiaTheme="minorEastAsia" w:hAnsiTheme="minorBidi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1F7332">
                                      <w:rPr>
                                        <w:rFonts w:asciiTheme="minorBidi" w:eastAsiaTheme="minorEastAsia" w:hAnsiTheme="minorBidi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תיבת טקסט 6"/>
                              <wps:cNvSpPr txBox="1"/>
                              <wps:spPr>
                                <a:xfrm>
                                  <a:off x="2058670" y="1407380"/>
                                  <a:ext cx="252730" cy="25855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13658" w:rsidRDefault="00C13658" w:rsidP="00C13658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m:oMath>
                                      <m:r>
                                        <w:rPr>
                                          <w:rFonts w:ascii="Cambria Math" w:eastAsia="Calibri" w:hAnsi="Cambria Math" w:cs="Arial"/>
                                        </w:rPr>
                                        <m:t>x</m:t>
                                      </m:r>
                                    </m:oMath>
                                    <w:r>
                                      <w:rPr>
                                        <w:rFonts w:ascii="Arial" w:eastAsia="Times New Roman" w:hAnsi="Arial" w:cs="Arial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A69FD44" id="בד ציור 36" o:spid="_x0000_s1050" editas="canvas" style="width:184.85pt;height:136.25pt;mso-position-horizontal-relative:char;mso-position-vertical-relative:line" coordsize="23469,17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">
                      <v:shape id="_x0000_s1051" type="#_x0000_t75" style="position:absolute;width:23469;height:17297;visibility:visible;mso-wrap-style:square">
                        <v:fill o:detectmouseclick="t"/>
                        <v:path o:connecttype="none"/>
                      </v:shape>
                      <v:shape id="מחבר חץ ישר 27" o:spid="_x0000_s1052" type="#_x0000_t32" style="position:absolute;left:158;top:15815;width:201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" strokecolor="windowText" strokeweight="1pt">
                        <v:stroke endarrow="block" joinstyle="miter"/>
                      </v:shape>
                      <v:shape id="מחבר חץ ישר 28" o:spid="_x0000_s1053" type="#_x0000_t32" style="position:absolute;left:1590;top:2146;width:0;height:146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" strokecolor="windowText" strokeweight="1pt">
                        <v:stroke endarrow="block" joinstyle="miter"/>
                      </v:shape>
                      <v:shape id="תיבת טקסט 29" o:spid="_x0000_s1054" type="#_x0000_t202" style="position:absolute;width:3101;height:3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    <v:textbox>
                          <w:txbxContent>
                            <w:p w:rsidR="00C13658" w:rsidRDefault="00C13658" w:rsidP="00C13658"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oMath>
                              <w:r w:rsidRPr="001F7332">
                                <w:rPr>
                                  <w:rFonts w:asciiTheme="minorBidi" w:eastAsiaTheme="minorEastAsia" w:hAnsiTheme="minorBid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1F7332">
                                <w:rPr>
                                  <w:rFonts w:asciiTheme="minorBidi" w:eastAsiaTheme="minorEastAsia" w:hAnsiTheme="minorBidi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תיבת טקסט 6" o:spid="_x0000_s1055" type="#_x0000_t202" style="position:absolute;left:20586;top:14073;width:2528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    <v:textbox>
                          <w:txbxContent>
                            <w:p w:rsidR="00C13658" w:rsidRDefault="00C13658" w:rsidP="00C136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>
                                <m:r>
                                  <w:rPr>
                                    <w:rFonts w:ascii="Cambria Math" w:eastAsia="Calibri" w:hAnsi="Cambria Math" w:cs="Arial"/>
                                  </w:rPr>
                                  <m:t>x</m:t>
                                </m:r>
                              </m:oMath>
                              <w:r>
                                <w:rPr>
                                  <w:rFonts w:ascii="Arial" w:eastAsia="Times New Roman" w:hAnsi="Arial" w:cs="Arial"/>
                                </w:rPr>
                                <w:t xml:space="preserve">  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62" w:type="pct"/>
          </w:tcPr>
          <w:p w:rsidR="00C13658" w:rsidRPr="007601E6" w:rsidRDefault="00C13658" w:rsidP="00F020E4">
            <w:pPr>
              <w:bidi/>
              <w:spacing w:after="160" w:line="259" w:lineRule="auto"/>
              <w:rPr>
                <w:b/>
                <w:bCs/>
                <w:i/>
                <w:iCs/>
                <w:sz w:val="28"/>
                <w:szCs w:val="28"/>
                <w:rtl/>
              </w:rPr>
            </w:pPr>
            <w:r w:rsidRPr="007601E6">
              <w:rPr>
                <w:b/>
                <w:bCs/>
                <w:i/>
                <w:iCs/>
                <w:noProof/>
                <w:sz w:val="28"/>
                <w:szCs w:val="28"/>
                <w:rtl/>
              </w:rPr>
              <mc:AlternateContent>
                <mc:Choice Requires="wpc">
                  <w:drawing>
                    <wp:inline distT="0" distB="0" distL="0" distR="0" wp14:anchorId="1BA70812" wp14:editId="71ED5AE6">
                      <wp:extent cx="2347398" cy="1730239"/>
                      <wp:effectExtent l="0" t="0" r="0" b="3810"/>
                      <wp:docPr id="37" name="בד ציור 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1" name="מחבר חץ ישר 31"/>
                              <wps:cNvCnPr/>
                              <wps:spPr>
                                <a:xfrm>
                                  <a:off x="15899" y="1581521"/>
                                  <a:ext cx="201168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2" name="מחבר חץ ישר 32"/>
                              <wps:cNvCnPr/>
                              <wps:spPr>
                                <a:xfrm flipV="1">
                                  <a:off x="159027" y="214685"/>
                                  <a:ext cx="0" cy="146282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3" name="תיבת טקסט 33"/>
                              <wps:cNvSpPr txBox="1"/>
                              <wps:spPr>
                                <a:xfrm>
                                  <a:off x="0" y="15"/>
                                  <a:ext cx="310101" cy="3021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13658" w:rsidRDefault="00C13658" w:rsidP="00C13658"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oMath>
                                    <w:r w:rsidRPr="001F7332">
                                      <w:rPr>
                                        <w:rFonts w:asciiTheme="minorBidi" w:eastAsiaTheme="minorEastAsia" w:hAnsiTheme="minorBidi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1F7332">
                                      <w:rPr>
                                        <w:rFonts w:asciiTheme="minorBidi" w:eastAsiaTheme="minorEastAsia" w:hAnsiTheme="minorBidi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תיבת טקסט 6"/>
                              <wps:cNvSpPr txBox="1"/>
                              <wps:spPr>
                                <a:xfrm>
                                  <a:off x="2058670" y="1407380"/>
                                  <a:ext cx="252730" cy="25855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13658" w:rsidRDefault="00C13658" w:rsidP="00C13658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m:oMath>
                                      <m:r>
                                        <w:rPr>
                                          <w:rFonts w:ascii="Cambria Math" w:eastAsia="Calibri" w:hAnsi="Cambria Math" w:cs="Arial"/>
                                        </w:rPr>
                                        <m:t>t</m:t>
                                      </m:r>
                                    </m:oMath>
                                    <w:r>
                                      <w:rPr>
                                        <w:rFonts w:ascii="Arial" w:eastAsia="Times New Roman" w:hAnsi="Arial" w:cs="Arial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BA70812" id="בד ציור 37" o:spid="_x0000_s1056" editas="canvas" style="width:184.85pt;height:136.25pt;mso-position-horizontal-relative:char;mso-position-vertical-relative:line" coordsize="23469,17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">
                      <v:shape id="_x0000_s1057" type="#_x0000_t75" style="position:absolute;width:23469;height:17297;visibility:visible;mso-wrap-style:square">
                        <v:fill o:detectmouseclick="t"/>
                        <v:path o:connecttype="none"/>
                      </v:shape>
                      <v:shape id="מחבר חץ ישר 31" o:spid="_x0000_s1058" type="#_x0000_t32" style="position:absolute;left:158;top:15815;width:201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" strokecolor="windowText" strokeweight="1pt">
                        <v:stroke endarrow="block" joinstyle="miter"/>
                      </v:shape>
                      <v:shape id="מחבר חץ ישר 32" o:spid="_x0000_s1059" type="#_x0000_t32" style="position:absolute;left:1590;top:2146;width:0;height:146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" strokecolor="windowText" strokeweight="1pt">
                        <v:stroke endarrow="block" joinstyle="miter"/>
                      </v:shape>
                      <v:shape id="תיבת טקסט 33" o:spid="_x0000_s1060" type="#_x0000_t202" style="position:absolute;width:3101;height:3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      <v:textbox>
                          <w:txbxContent>
                            <w:p w:rsidR="00C13658" w:rsidRDefault="00C13658" w:rsidP="00C13658"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oMath>
                              <w:r w:rsidRPr="001F7332">
                                <w:rPr>
                                  <w:rFonts w:asciiTheme="minorBidi" w:eastAsiaTheme="minorEastAsia" w:hAnsiTheme="minorBid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1F7332">
                                <w:rPr>
                                  <w:rFonts w:asciiTheme="minorBidi" w:eastAsiaTheme="minorEastAsia" w:hAnsiTheme="minorBidi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תיבת טקסט 6" o:spid="_x0000_s1061" type="#_x0000_t202" style="position:absolute;left:20586;top:14073;width:2528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      <v:textbox>
                          <w:txbxContent>
                            <w:p w:rsidR="00C13658" w:rsidRDefault="00C13658" w:rsidP="00C136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>
                                <m:r>
                                  <w:rPr>
                                    <w:rFonts w:ascii="Cambria Math" w:eastAsia="Calibri" w:hAnsi="Cambria Math" w:cs="Arial"/>
                                  </w:rPr>
                                  <m:t>t</m:t>
                                </m:r>
                              </m:oMath>
                              <w:r>
                                <w:rPr>
                                  <w:rFonts w:ascii="Arial" w:eastAsia="Times New Roman" w:hAnsi="Arial" w:cs="Arial"/>
                                </w:rPr>
                                <w:t xml:space="preserve">  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69" w:type="pct"/>
          </w:tcPr>
          <w:p w:rsidR="00C13658" w:rsidRPr="007601E6" w:rsidRDefault="00C13658" w:rsidP="00F020E4">
            <w:pPr>
              <w:bidi/>
              <w:spacing w:after="160" w:line="259" w:lineRule="auto"/>
              <w:rPr>
                <w:b/>
                <w:bCs/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1007" w:type="pct"/>
            <w:vAlign w:val="center"/>
          </w:tcPr>
          <w:p w:rsidR="00C13658" w:rsidRPr="007601E6" w:rsidRDefault="00C13658" w:rsidP="00F020E4">
            <w:pPr>
              <w:bidi/>
              <w:spacing w:after="160" w:line="259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F40A0C">
              <w:rPr>
                <w:rFonts w:hint="cs"/>
                <w:b/>
                <w:bCs/>
                <w:sz w:val="24"/>
                <w:szCs w:val="24"/>
                <w:rtl/>
              </w:rPr>
              <w:t>תארו</w:t>
            </w:r>
            <w:r w:rsidRPr="00F40A0C">
              <w:rPr>
                <w:rFonts w:hint="cs"/>
                <w:sz w:val="24"/>
                <w:szCs w:val="24"/>
                <w:rtl/>
              </w:rPr>
              <w:t xml:space="preserve"> את התפתחות המערכת </w:t>
            </w:r>
            <w:r>
              <w:rPr>
                <w:rFonts w:hint="cs"/>
                <w:sz w:val="24"/>
                <w:szCs w:val="24"/>
                <w:rtl/>
              </w:rPr>
              <w:t xml:space="preserve">ושרטטו </w:t>
            </w:r>
            <w:r w:rsidRPr="00C13658">
              <w:rPr>
                <w:rFonts w:hint="cs"/>
                <w:sz w:val="24"/>
                <w:szCs w:val="24"/>
                <w:rtl/>
              </w:rPr>
              <w:t>באופן</w:t>
            </w:r>
            <w:r w:rsidRPr="001A060E">
              <w:rPr>
                <w:rFonts w:hint="cs"/>
                <w:b/>
                <w:bCs/>
                <w:sz w:val="24"/>
                <w:szCs w:val="24"/>
                <w:rtl/>
              </w:rPr>
              <w:t xml:space="preserve"> סכמ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ת</w:t>
            </w:r>
            <w:r w:rsidRPr="001A060E">
              <w:rPr>
                <w:rFonts w:hint="cs"/>
                <w:b/>
                <w:bCs/>
                <w:sz w:val="24"/>
                <w:szCs w:val="24"/>
                <w:rtl/>
              </w:rPr>
              <w:t xml:space="preserve">י </w:t>
            </w:r>
            <w:r w:rsidRPr="00F40A0C">
              <w:rPr>
                <w:rFonts w:hint="cs"/>
                <w:sz w:val="24"/>
                <w:szCs w:val="24"/>
                <w:rtl/>
              </w:rPr>
              <w:t>את הגרפים שלדעתכם יתקבלו</w:t>
            </w:r>
          </w:p>
        </w:tc>
      </w:tr>
      <w:tr w:rsidR="00682278" w:rsidRPr="007601E6" w:rsidTr="00F020E4">
        <w:trPr>
          <w:trHeight w:val="4409"/>
        </w:trPr>
        <w:tc>
          <w:tcPr>
            <w:tcW w:w="1362" w:type="pct"/>
            <w:hideMark/>
          </w:tcPr>
          <w:p w:rsidR="00C13658" w:rsidRPr="007601E6" w:rsidRDefault="00C13658" w:rsidP="00F020E4">
            <w:pPr>
              <w:bidi/>
              <w:spacing w:after="160" w:line="259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62" w:type="pct"/>
          </w:tcPr>
          <w:p w:rsidR="00C13658" w:rsidRPr="007601E6" w:rsidRDefault="00C13658" w:rsidP="00F020E4">
            <w:pPr>
              <w:bidi/>
              <w:spacing w:after="160" w:line="259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9" w:type="pct"/>
            <w:hideMark/>
          </w:tcPr>
          <w:p w:rsidR="00C13658" w:rsidRPr="007601E6" w:rsidRDefault="00C13658" w:rsidP="00F020E4">
            <w:pPr>
              <w:bidi/>
              <w:spacing w:after="160" w:line="259" w:lineRule="auto"/>
              <w:rPr>
                <w:b/>
                <w:bCs/>
                <w:sz w:val="28"/>
                <w:szCs w:val="28"/>
                <w:rtl/>
              </w:rPr>
            </w:pPr>
          </w:p>
          <w:p w:rsidR="00C13658" w:rsidRPr="007601E6" w:rsidRDefault="00C13658" w:rsidP="00F020E4">
            <w:pPr>
              <w:bidi/>
              <w:spacing w:after="160" w:line="259" w:lineRule="auto"/>
              <w:rPr>
                <w:b/>
                <w:bCs/>
                <w:sz w:val="28"/>
                <w:szCs w:val="28"/>
                <w:rtl/>
              </w:rPr>
            </w:pPr>
          </w:p>
          <w:p w:rsidR="00C13658" w:rsidRPr="007601E6" w:rsidRDefault="00C13658" w:rsidP="00F020E4">
            <w:pPr>
              <w:bidi/>
              <w:spacing w:after="160" w:line="259" w:lineRule="auto"/>
              <w:rPr>
                <w:b/>
                <w:bCs/>
                <w:sz w:val="28"/>
                <w:szCs w:val="28"/>
                <w:rtl/>
              </w:rPr>
            </w:pPr>
          </w:p>
          <w:p w:rsidR="00C13658" w:rsidRPr="007601E6" w:rsidRDefault="00C13658" w:rsidP="00F020E4">
            <w:pPr>
              <w:bidi/>
              <w:spacing w:after="160" w:line="259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07" w:type="pct"/>
            <w:vAlign w:val="center"/>
          </w:tcPr>
          <w:p w:rsidR="00C13658" w:rsidRPr="007601E6" w:rsidRDefault="00C13658" w:rsidP="00F020E4">
            <w:pPr>
              <w:bidi/>
              <w:spacing w:after="160" w:line="259" w:lineRule="auto"/>
              <w:jc w:val="center"/>
              <w:rPr>
                <w:b/>
                <w:bCs/>
                <w:sz w:val="28"/>
                <w:szCs w:val="28"/>
              </w:rPr>
            </w:pPr>
            <w:r w:rsidRPr="00F40A0C">
              <w:rPr>
                <w:rFonts w:hint="cs"/>
                <w:b/>
                <w:bCs/>
                <w:sz w:val="24"/>
                <w:szCs w:val="24"/>
                <w:rtl/>
              </w:rPr>
              <w:t>הסבירו</w:t>
            </w:r>
            <w:r w:rsidRPr="00F40A0C">
              <w:rPr>
                <w:rFonts w:hint="cs"/>
                <w:sz w:val="24"/>
                <w:szCs w:val="24"/>
                <w:rtl/>
              </w:rPr>
              <w:t xml:space="preserve"> מדוע המערכת מתנהגת כפי שתיארתם.</w:t>
            </w:r>
          </w:p>
        </w:tc>
      </w:tr>
    </w:tbl>
    <w:p w:rsidR="00303B84" w:rsidRPr="00C13658" w:rsidRDefault="00303B84" w:rsidP="00D460AF">
      <w:pPr>
        <w:bidi/>
        <w:rPr>
          <w:b/>
          <w:bCs/>
          <w:sz w:val="28"/>
          <w:szCs w:val="28"/>
          <w:rtl/>
        </w:rPr>
      </w:pPr>
    </w:p>
    <w:p w:rsidR="00BC38D6" w:rsidRPr="00BC38D6" w:rsidRDefault="00BC38D6" w:rsidP="000F4614">
      <w:pPr>
        <w:pStyle w:val="a3"/>
        <w:numPr>
          <w:ilvl w:val="0"/>
          <w:numId w:val="13"/>
        </w:numPr>
        <w:tabs>
          <w:tab w:val="right" w:pos="9360"/>
          <w:tab w:val="right" w:pos="9450"/>
          <w:tab w:val="right" w:pos="9540"/>
        </w:tabs>
        <w:bidi/>
        <w:spacing w:after="0" w:line="360" w:lineRule="auto"/>
        <w:jc w:val="both"/>
        <w:rPr>
          <w:b/>
          <w:bCs/>
          <w:i/>
          <w:iCs/>
          <w:sz w:val="56"/>
          <w:szCs w:val="56"/>
        </w:rPr>
      </w:pPr>
      <w:r w:rsidRPr="00BC38D6">
        <w:rPr>
          <w:rFonts w:hint="cs"/>
          <w:b/>
          <w:bCs/>
          <w:i/>
          <w:iCs/>
          <w:sz w:val="32"/>
          <w:szCs w:val="32"/>
          <w:rtl/>
        </w:rPr>
        <w:lastRenderedPageBreak/>
        <w:t xml:space="preserve">גז ללא התנגשויות, מהירות </w:t>
      </w:r>
      <w:r>
        <w:rPr>
          <w:rFonts w:hint="cs"/>
          <w:b/>
          <w:bCs/>
          <w:i/>
          <w:iCs/>
          <w:sz w:val="32"/>
          <w:szCs w:val="32"/>
          <w:rtl/>
        </w:rPr>
        <w:t>אקראית</w:t>
      </w:r>
      <w:r w:rsidRPr="00BC38D6">
        <w:rPr>
          <w:rFonts w:hint="cs"/>
          <w:b/>
          <w:bCs/>
          <w:i/>
          <w:iCs/>
          <w:sz w:val="32"/>
          <w:szCs w:val="32"/>
          <w:rtl/>
        </w:rPr>
        <w:t>.</w:t>
      </w:r>
    </w:p>
    <w:p w:rsidR="00D460AF" w:rsidRPr="00BC38D6" w:rsidRDefault="00D460AF" w:rsidP="00BC38D6">
      <w:pPr>
        <w:pStyle w:val="a3"/>
        <w:tabs>
          <w:tab w:val="right" w:pos="9360"/>
          <w:tab w:val="right" w:pos="9450"/>
          <w:tab w:val="right" w:pos="9540"/>
        </w:tabs>
        <w:bidi/>
        <w:spacing w:after="0" w:line="360" w:lineRule="auto"/>
        <w:ind w:left="360"/>
        <w:jc w:val="both"/>
        <w:rPr>
          <w:i/>
          <w:iCs/>
          <w:sz w:val="56"/>
          <w:szCs w:val="56"/>
          <w:rtl/>
        </w:rPr>
      </w:pPr>
      <w:r w:rsidRPr="00BC38D6">
        <w:rPr>
          <w:rFonts w:hint="cs"/>
          <w:sz w:val="28"/>
          <w:szCs w:val="28"/>
          <w:u w:val="single"/>
          <w:rtl/>
        </w:rPr>
        <w:t>מיקומים התחלתיים</w:t>
      </w:r>
      <w:r w:rsidRPr="00BC38D6">
        <w:rPr>
          <w:rFonts w:hint="cs"/>
          <w:sz w:val="28"/>
          <w:szCs w:val="28"/>
          <w:rtl/>
        </w:rPr>
        <w:t xml:space="preserve"> - </w:t>
      </w:r>
      <w:r w:rsidR="00BC38D6" w:rsidRPr="00BC38D6">
        <w:rPr>
          <w:rFonts w:hint="cs"/>
          <w:sz w:val="28"/>
          <w:szCs w:val="28"/>
          <w:rtl/>
        </w:rPr>
        <w:t xml:space="preserve">החלקיקים מפוזרים אקראית במחצית השמאלית של המכל, </w:t>
      </w:r>
      <w:r w:rsidR="00BC38D6" w:rsidRPr="00BC38D6">
        <w:rPr>
          <w:rFonts w:hint="cs"/>
          <w:sz w:val="28"/>
          <w:szCs w:val="28"/>
          <w:u w:val="single"/>
          <w:rtl/>
        </w:rPr>
        <w:t>מהירויות התחלתיות</w:t>
      </w:r>
      <w:r w:rsidR="00BC38D6" w:rsidRPr="00BC38D6">
        <w:rPr>
          <w:rFonts w:hint="cs"/>
          <w:sz w:val="28"/>
          <w:szCs w:val="28"/>
          <w:rtl/>
        </w:rPr>
        <w:t xml:space="preserve">  - גודלן וכיוונן של המהירויות הוא אקראי</w:t>
      </w:r>
      <w:r w:rsidR="00BC38D6">
        <w:rPr>
          <w:rFonts w:hint="cs"/>
          <w:sz w:val="28"/>
          <w:szCs w:val="28"/>
          <w:rtl/>
        </w:rPr>
        <w:t>,</w:t>
      </w:r>
      <w:r w:rsidR="00BC38D6" w:rsidRPr="00BC38D6">
        <w:rPr>
          <w:rFonts w:hint="cs"/>
          <w:sz w:val="28"/>
          <w:szCs w:val="28"/>
          <w:rtl/>
        </w:rPr>
        <w:t xml:space="preserve"> </w:t>
      </w:r>
      <w:r w:rsidR="00BC38D6" w:rsidRPr="00BC38D6">
        <w:rPr>
          <w:rFonts w:hint="cs"/>
          <w:sz w:val="28"/>
          <w:szCs w:val="28"/>
          <w:u w:val="single"/>
          <w:rtl/>
        </w:rPr>
        <w:t>התנגשויות</w:t>
      </w:r>
      <w:r w:rsidR="00BC38D6" w:rsidRPr="00BC38D6">
        <w:rPr>
          <w:rFonts w:hint="cs"/>
          <w:sz w:val="28"/>
          <w:szCs w:val="28"/>
          <w:rtl/>
        </w:rPr>
        <w:t xml:space="preserve"> </w:t>
      </w:r>
      <w:r w:rsidR="00BC38D6" w:rsidRPr="00BC38D6">
        <w:rPr>
          <w:sz w:val="28"/>
          <w:szCs w:val="28"/>
          <w:rtl/>
        </w:rPr>
        <w:t>–</w:t>
      </w:r>
      <w:r w:rsidR="00BC38D6" w:rsidRPr="00BC38D6">
        <w:rPr>
          <w:rFonts w:hint="cs"/>
          <w:sz w:val="28"/>
          <w:szCs w:val="28"/>
          <w:rtl/>
        </w:rPr>
        <w:t xml:space="preserve"> </w:t>
      </w:r>
      <w:r w:rsidR="00343A84">
        <w:rPr>
          <w:rFonts w:hint="cs"/>
          <w:sz w:val="28"/>
          <w:szCs w:val="28"/>
          <w:rtl/>
        </w:rPr>
        <w:t xml:space="preserve">ללא התנגשויות, </w:t>
      </w:r>
      <w:r w:rsidR="00343A84" w:rsidRPr="00BC38D6">
        <w:rPr>
          <w:rFonts w:hint="cs"/>
          <w:sz w:val="28"/>
          <w:szCs w:val="28"/>
          <w:rtl/>
        </w:rPr>
        <w:t>החלקיקים חולפים זה דרך זה.</w:t>
      </w:r>
    </w:p>
    <w:tbl>
      <w:tblPr>
        <w:tblStyle w:val="a5"/>
        <w:tblpPr w:leftFromText="180" w:rightFromText="180" w:vertAnchor="page" w:horzAnchor="margin" w:tblpY="2455"/>
        <w:tblW w:w="5000" w:type="pct"/>
        <w:tblLook w:val="0520" w:firstRow="1" w:lastRow="0" w:firstColumn="0" w:lastColumn="1" w:noHBand="0" w:noVBand="1"/>
      </w:tblPr>
      <w:tblGrid>
        <w:gridCol w:w="3920"/>
        <w:gridCol w:w="3920"/>
        <w:gridCol w:w="3652"/>
        <w:gridCol w:w="2898"/>
      </w:tblGrid>
      <w:tr w:rsidR="000F4614" w:rsidRPr="007601E6" w:rsidTr="000F4614">
        <w:trPr>
          <w:trHeight w:val="325"/>
        </w:trPr>
        <w:tc>
          <w:tcPr>
            <w:tcW w:w="2724" w:type="pct"/>
            <w:gridSpan w:val="2"/>
          </w:tcPr>
          <w:p w:rsidR="000F4614" w:rsidRPr="00C13658" w:rsidRDefault="000F4614" w:rsidP="000F4614">
            <w:pPr>
              <w:bidi/>
              <w:spacing w:line="360" w:lineRule="auto"/>
              <w:jc w:val="center"/>
              <w:rPr>
                <w:i/>
                <w:iCs/>
                <w:sz w:val="24"/>
                <w:szCs w:val="24"/>
                <w:rtl/>
              </w:rPr>
            </w:pPr>
            <w:r w:rsidRPr="00C13658">
              <w:rPr>
                <w:rFonts w:hint="cs"/>
                <w:i/>
                <w:iCs/>
                <w:sz w:val="24"/>
                <w:szCs w:val="24"/>
                <w:rtl/>
              </w:rPr>
              <w:t>תיאור מאקרו (מערכתי)</w:t>
            </w:r>
          </w:p>
        </w:tc>
        <w:tc>
          <w:tcPr>
            <w:tcW w:w="1269" w:type="pct"/>
          </w:tcPr>
          <w:p w:rsidR="000F4614" w:rsidRPr="00C13658" w:rsidRDefault="000F4614" w:rsidP="000F4614">
            <w:pPr>
              <w:bidi/>
              <w:spacing w:line="360" w:lineRule="auto"/>
              <w:jc w:val="center"/>
              <w:rPr>
                <w:i/>
                <w:iCs/>
                <w:sz w:val="24"/>
                <w:szCs w:val="24"/>
                <w:rtl/>
              </w:rPr>
            </w:pPr>
            <w:r w:rsidRPr="00C13658">
              <w:rPr>
                <w:rFonts w:hint="cs"/>
                <w:i/>
                <w:iCs/>
                <w:sz w:val="24"/>
                <w:szCs w:val="24"/>
                <w:rtl/>
              </w:rPr>
              <w:t>תיאור מיקרו (חלקיקי)</w:t>
            </w:r>
          </w:p>
        </w:tc>
        <w:tc>
          <w:tcPr>
            <w:tcW w:w="1007" w:type="pct"/>
            <w:vMerge w:val="restart"/>
            <w:shd w:val="clear" w:color="auto" w:fill="auto"/>
          </w:tcPr>
          <w:p w:rsidR="000F4614" w:rsidRPr="007601E6" w:rsidRDefault="00BC38D6" w:rsidP="000F4614">
            <w:pPr>
              <w:bidi/>
              <w:spacing w:after="160" w:line="259" w:lineRule="auto"/>
              <w:jc w:val="both"/>
              <w:rPr>
                <w:b/>
                <w:bCs/>
                <w:i/>
                <w:iCs/>
                <w:color w:val="FFFFFF" w:themeColor="background1"/>
                <w:sz w:val="16"/>
                <w:szCs w:val="16"/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682816" behindDoc="1" locked="0" layoutInCell="1" allowOverlap="1" wp14:anchorId="6E9D5821" wp14:editId="254AD73C">
                  <wp:simplePos x="0" y="0"/>
                  <wp:positionH relativeFrom="column">
                    <wp:posOffset>299622</wp:posOffset>
                  </wp:positionH>
                  <wp:positionV relativeFrom="paragraph">
                    <wp:posOffset>31945</wp:posOffset>
                  </wp:positionV>
                  <wp:extent cx="1152144" cy="1143000"/>
                  <wp:effectExtent l="0" t="0" r="0" b="0"/>
                  <wp:wrapNone/>
                  <wp:docPr id="5" name="תמונה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144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F4614" w:rsidRPr="007601E6">
              <w:rPr>
                <w:rFonts w:hint="cs"/>
                <w:b/>
                <w:bCs/>
                <w:i/>
                <w:iCs/>
                <w:color w:val="FFFFFF" w:themeColor="background1"/>
                <w:sz w:val="16"/>
                <w:szCs w:val="16"/>
                <w:rtl/>
              </w:rPr>
              <w:t xml:space="preserve">           מצב התחלתי</w:t>
            </w:r>
          </w:p>
        </w:tc>
      </w:tr>
      <w:tr w:rsidR="000F4614" w:rsidRPr="007601E6" w:rsidTr="00682278">
        <w:trPr>
          <w:trHeight w:val="1464"/>
        </w:trPr>
        <w:tc>
          <w:tcPr>
            <w:tcW w:w="1362" w:type="pct"/>
            <w:hideMark/>
          </w:tcPr>
          <w:p w:rsidR="000F4614" w:rsidRPr="00C13658" w:rsidRDefault="000F4614" w:rsidP="000F4614">
            <w:pPr>
              <w:bidi/>
              <w:spacing w:after="160" w:line="259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13658">
              <w:rPr>
                <w:b/>
                <w:bCs/>
                <w:sz w:val="24"/>
                <w:szCs w:val="24"/>
                <w:rtl/>
              </w:rPr>
              <w:t xml:space="preserve">היסטוגרמת התפלגות ממוצעת של מיקומי החלקיקים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N(x)</m:t>
              </m:r>
            </m:oMath>
          </w:p>
          <w:p w:rsidR="000F4614" w:rsidRPr="00C13658" w:rsidRDefault="000F4614" w:rsidP="000F4614">
            <w:pPr>
              <w:bidi/>
              <w:spacing w:after="160" w:line="259" w:lineRule="auto"/>
              <w:jc w:val="center"/>
              <w:rPr>
                <w:sz w:val="24"/>
                <w:szCs w:val="24"/>
                <w:rtl/>
              </w:rPr>
            </w:pPr>
            <w:r w:rsidRPr="00C13658">
              <w:rPr>
                <w:sz w:val="24"/>
                <w:szCs w:val="24"/>
                <w:rtl/>
              </w:rPr>
              <w:t>(במצב שיווי משקל)</w:t>
            </w:r>
          </w:p>
        </w:tc>
        <w:tc>
          <w:tcPr>
            <w:tcW w:w="1362" w:type="pct"/>
          </w:tcPr>
          <w:p w:rsidR="000F4614" w:rsidRPr="00C13658" w:rsidRDefault="000F4614" w:rsidP="000F4614">
            <w:pPr>
              <w:bidi/>
              <w:spacing w:after="160" w:line="259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13658">
              <w:rPr>
                <w:b/>
                <w:bCs/>
                <w:sz w:val="24"/>
                <w:szCs w:val="24"/>
                <w:rtl/>
              </w:rPr>
              <w:t>גרף מספר חלקיקים ממוצע במוניטור</w:t>
            </w:r>
            <w:r w:rsidRPr="00C136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C13658">
              <w:rPr>
                <w:b/>
                <w:bCs/>
                <w:sz w:val="24"/>
                <w:szCs w:val="24"/>
                <w:rtl/>
              </w:rPr>
              <w:t>כתלות בזמן</w:t>
            </w:r>
            <w:r w:rsidRPr="00C13658">
              <w:rPr>
                <w:rFonts w:hint="cs"/>
                <w:b/>
                <w:bCs/>
                <w:sz w:val="24"/>
                <w:szCs w:val="24"/>
                <w:rtl/>
              </w:rPr>
              <w:t xml:space="preserve"> - </w:t>
            </w:r>
            <w:r w:rsidRPr="00C13658">
              <w:rPr>
                <w:b/>
                <w:bCs/>
                <w:sz w:val="24"/>
                <w:szCs w:val="24"/>
                <w:rtl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N(t)</m:t>
              </m:r>
            </m:oMath>
          </w:p>
          <w:p w:rsidR="000F4614" w:rsidRPr="00C13658" w:rsidRDefault="000F4614" w:rsidP="000F4614">
            <w:pPr>
              <w:bidi/>
              <w:spacing w:after="160" w:line="259" w:lineRule="auto"/>
              <w:jc w:val="center"/>
              <w:rPr>
                <w:sz w:val="24"/>
                <w:szCs w:val="24"/>
                <w:rtl/>
              </w:rPr>
            </w:pPr>
            <w:r w:rsidRPr="00C13658">
              <w:rPr>
                <w:sz w:val="24"/>
                <w:szCs w:val="24"/>
                <w:rtl/>
              </w:rPr>
              <w:t>(דינמיקה ושיווי משקל)</w:t>
            </w:r>
          </w:p>
        </w:tc>
        <w:tc>
          <w:tcPr>
            <w:tcW w:w="1269" w:type="pct"/>
            <w:hideMark/>
          </w:tcPr>
          <w:p w:rsidR="000F4614" w:rsidRPr="00C13658" w:rsidRDefault="000F4614" w:rsidP="000F4614">
            <w:pPr>
              <w:bidi/>
              <w:spacing w:after="160" w:line="259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13658">
              <w:rPr>
                <w:b/>
                <w:bCs/>
                <w:sz w:val="24"/>
                <w:szCs w:val="24"/>
                <w:rtl/>
              </w:rPr>
              <w:t>אנימציה</w:t>
            </w:r>
          </w:p>
          <w:p w:rsidR="000F4614" w:rsidRPr="00C13658" w:rsidRDefault="000F4614" w:rsidP="000F4614">
            <w:pPr>
              <w:bidi/>
              <w:spacing w:after="160" w:line="259" w:lineRule="auto"/>
              <w:jc w:val="center"/>
              <w:rPr>
                <w:sz w:val="24"/>
                <w:szCs w:val="24"/>
                <w:rtl/>
              </w:rPr>
            </w:pPr>
            <w:r w:rsidRPr="00C13658">
              <w:rPr>
                <w:sz w:val="24"/>
                <w:szCs w:val="24"/>
                <w:rtl/>
              </w:rPr>
              <w:t>(דינמיקה ושיווי משקל)</w:t>
            </w:r>
          </w:p>
        </w:tc>
        <w:tc>
          <w:tcPr>
            <w:tcW w:w="1007" w:type="pct"/>
            <w:vMerge/>
            <w:shd w:val="clear" w:color="auto" w:fill="auto"/>
          </w:tcPr>
          <w:p w:rsidR="000F4614" w:rsidRPr="007601E6" w:rsidRDefault="000F4614" w:rsidP="000F4614">
            <w:pPr>
              <w:bidi/>
              <w:spacing w:after="160" w:line="259" w:lineRule="auto"/>
              <w:rPr>
                <w:b/>
                <w:bCs/>
                <w:i/>
                <w:iCs/>
                <w:sz w:val="28"/>
                <w:szCs w:val="28"/>
                <w:rtl/>
              </w:rPr>
            </w:pPr>
          </w:p>
        </w:tc>
      </w:tr>
      <w:tr w:rsidR="000F4614" w:rsidRPr="007601E6" w:rsidTr="000F4614">
        <w:trPr>
          <w:trHeight w:val="2693"/>
        </w:trPr>
        <w:tc>
          <w:tcPr>
            <w:tcW w:w="1362" w:type="pct"/>
          </w:tcPr>
          <w:p w:rsidR="000F4614" w:rsidRPr="007601E6" w:rsidRDefault="000F4614" w:rsidP="000F4614">
            <w:pPr>
              <w:bidi/>
              <w:spacing w:after="160" w:line="259" w:lineRule="auto"/>
              <w:rPr>
                <w:b/>
                <w:bCs/>
                <w:i/>
                <w:iCs/>
                <w:sz w:val="28"/>
                <w:szCs w:val="28"/>
                <w:rtl/>
              </w:rPr>
            </w:pPr>
            <w:r w:rsidRPr="007601E6">
              <w:rPr>
                <w:b/>
                <w:bCs/>
                <w:i/>
                <w:iCs/>
                <w:noProof/>
                <w:sz w:val="28"/>
                <w:szCs w:val="28"/>
                <w:rtl/>
              </w:rPr>
              <mc:AlternateContent>
                <mc:Choice Requires="wpc">
                  <w:drawing>
                    <wp:inline distT="0" distB="0" distL="0" distR="0" wp14:anchorId="5B844C33" wp14:editId="7D6C230E">
                      <wp:extent cx="2347398" cy="1730239"/>
                      <wp:effectExtent l="0" t="0" r="0" b="3810"/>
                      <wp:docPr id="47" name="בד ציור 4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8" name="מחבר חץ ישר 38"/>
                              <wps:cNvCnPr/>
                              <wps:spPr>
                                <a:xfrm>
                                  <a:off x="15899" y="1581521"/>
                                  <a:ext cx="201168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9" name="מחבר חץ ישר 39"/>
                              <wps:cNvCnPr/>
                              <wps:spPr>
                                <a:xfrm flipV="1">
                                  <a:off x="159027" y="214685"/>
                                  <a:ext cx="0" cy="146282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0" name="תיבת טקסט 40"/>
                              <wps:cNvSpPr txBox="1"/>
                              <wps:spPr>
                                <a:xfrm>
                                  <a:off x="0" y="15"/>
                                  <a:ext cx="310101" cy="3021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F4614" w:rsidRDefault="000F4614" w:rsidP="000F4614"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oMath>
                                    <w:r w:rsidRPr="001F7332">
                                      <w:rPr>
                                        <w:rFonts w:asciiTheme="minorBidi" w:eastAsiaTheme="minorEastAsia" w:hAnsiTheme="minorBidi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1F7332">
                                      <w:rPr>
                                        <w:rFonts w:asciiTheme="minorBidi" w:eastAsiaTheme="minorEastAsia" w:hAnsiTheme="minorBidi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תיבת טקסט 6"/>
                              <wps:cNvSpPr txBox="1"/>
                              <wps:spPr>
                                <a:xfrm>
                                  <a:off x="2058670" y="1407380"/>
                                  <a:ext cx="252730" cy="25855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F4614" w:rsidRDefault="000F4614" w:rsidP="000F4614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m:oMath>
                                      <m:r>
                                        <w:rPr>
                                          <w:rFonts w:ascii="Cambria Math" w:eastAsia="Calibri" w:hAnsi="Cambria Math" w:cs="Arial"/>
                                        </w:rPr>
                                        <m:t>x</m:t>
                                      </m:r>
                                    </m:oMath>
                                    <w:r>
                                      <w:rPr>
                                        <w:rFonts w:ascii="Arial" w:eastAsia="Times New Roman" w:hAnsi="Arial" w:cs="Arial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B844C33" id="בד ציור 47" o:spid="_x0000_s1062" editas="canvas" style="width:184.85pt;height:136.25pt;mso-position-horizontal-relative:char;mso-position-vertical-relative:line" coordsize="23469,17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">
                      <v:shape id="_x0000_s1063" type="#_x0000_t75" style="position:absolute;width:23469;height:17297;visibility:visible;mso-wrap-style:square">
                        <v:fill o:detectmouseclick="t"/>
                        <v:path o:connecttype="none"/>
                      </v:shape>
                      <v:shape id="מחבר חץ ישר 38" o:spid="_x0000_s1064" type="#_x0000_t32" style="position:absolute;left:158;top:15815;width:201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" strokecolor="windowText" strokeweight="1pt">
                        <v:stroke endarrow="block" joinstyle="miter"/>
                      </v:shape>
                      <v:shape id="מחבר חץ ישר 39" o:spid="_x0000_s1065" type="#_x0000_t32" style="position:absolute;left:1590;top:2146;width:0;height:146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" strokecolor="windowText" strokeweight="1pt">
                        <v:stroke endarrow="block" joinstyle="miter"/>
                      </v:shape>
                      <v:shape id="תיבת טקסט 40" o:spid="_x0000_s1066" type="#_x0000_t202" style="position:absolute;width:3101;height:3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      <v:textbox>
                          <w:txbxContent>
                            <w:p w:rsidR="000F4614" w:rsidRDefault="000F4614" w:rsidP="000F4614"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oMath>
                              <w:r w:rsidRPr="001F7332">
                                <w:rPr>
                                  <w:rFonts w:asciiTheme="minorBidi" w:eastAsiaTheme="minorEastAsia" w:hAnsiTheme="minorBid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1F7332">
                                <w:rPr>
                                  <w:rFonts w:asciiTheme="minorBidi" w:eastAsiaTheme="minorEastAsia" w:hAnsiTheme="minorBidi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תיבת טקסט 6" o:spid="_x0000_s1067" type="#_x0000_t202" style="position:absolute;left:20586;top:14073;width:2528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      <v:textbox>
                          <w:txbxContent>
                            <w:p w:rsidR="000F4614" w:rsidRDefault="000F4614" w:rsidP="000F461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>
                                <m:r>
                                  <w:rPr>
                                    <w:rFonts w:ascii="Cambria Math" w:eastAsia="Calibri" w:hAnsi="Cambria Math" w:cs="Arial"/>
                                  </w:rPr>
                                  <m:t>x</m:t>
                                </m:r>
                              </m:oMath>
                              <w:r>
                                <w:rPr>
                                  <w:rFonts w:ascii="Arial" w:eastAsia="Times New Roman" w:hAnsi="Arial" w:cs="Arial"/>
                                </w:rPr>
                                <w:t xml:space="preserve">  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62" w:type="pct"/>
          </w:tcPr>
          <w:p w:rsidR="000F4614" w:rsidRPr="007601E6" w:rsidRDefault="000F4614" w:rsidP="000F4614">
            <w:pPr>
              <w:bidi/>
              <w:spacing w:after="160" w:line="259" w:lineRule="auto"/>
              <w:rPr>
                <w:b/>
                <w:bCs/>
                <w:i/>
                <w:iCs/>
                <w:sz w:val="28"/>
                <w:szCs w:val="28"/>
                <w:rtl/>
              </w:rPr>
            </w:pPr>
            <w:r w:rsidRPr="007601E6">
              <w:rPr>
                <w:b/>
                <w:bCs/>
                <w:i/>
                <w:iCs/>
                <w:noProof/>
                <w:sz w:val="28"/>
                <w:szCs w:val="28"/>
                <w:rtl/>
              </w:rPr>
              <mc:AlternateContent>
                <mc:Choice Requires="wpc">
                  <w:drawing>
                    <wp:inline distT="0" distB="0" distL="0" distR="0" wp14:anchorId="3889CAD2" wp14:editId="1936A226">
                      <wp:extent cx="2347398" cy="1730239"/>
                      <wp:effectExtent l="0" t="0" r="0" b="3810"/>
                      <wp:docPr id="48" name="בד ציור 4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42" name="מחבר חץ ישר 42"/>
                              <wps:cNvCnPr/>
                              <wps:spPr>
                                <a:xfrm>
                                  <a:off x="15899" y="1581521"/>
                                  <a:ext cx="201168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3" name="מחבר חץ ישר 43"/>
                              <wps:cNvCnPr/>
                              <wps:spPr>
                                <a:xfrm flipV="1">
                                  <a:off x="159027" y="214685"/>
                                  <a:ext cx="0" cy="146282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4" name="תיבת טקסט 44"/>
                              <wps:cNvSpPr txBox="1"/>
                              <wps:spPr>
                                <a:xfrm>
                                  <a:off x="0" y="15"/>
                                  <a:ext cx="310101" cy="3021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F4614" w:rsidRDefault="000F4614" w:rsidP="000F4614"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oMath>
                                    <w:r w:rsidRPr="001F7332">
                                      <w:rPr>
                                        <w:rFonts w:asciiTheme="minorBidi" w:eastAsiaTheme="minorEastAsia" w:hAnsiTheme="minorBidi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1F7332">
                                      <w:rPr>
                                        <w:rFonts w:asciiTheme="minorBidi" w:eastAsiaTheme="minorEastAsia" w:hAnsiTheme="minorBidi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תיבת טקסט 6"/>
                              <wps:cNvSpPr txBox="1"/>
                              <wps:spPr>
                                <a:xfrm>
                                  <a:off x="2058670" y="1407380"/>
                                  <a:ext cx="252730" cy="25855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F4614" w:rsidRDefault="000F4614" w:rsidP="000F4614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m:oMath>
                                      <m:r>
                                        <w:rPr>
                                          <w:rFonts w:ascii="Cambria Math" w:eastAsia="Calibri" w:hAnsi="Cambria Math" w:cs="Arial"/>
                                        </w:rPr>
                                        <m:t>t</m:t>
                                      </m:r>
                                    </m:oMath>
                                    <w:r>
                                      <w:rPr>
                                        <w:rFonts w:ascii="Arial" w:eastAsia="Times New Roman" w:hAnsi="Arial" w:cs="Arial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889CAD2" id="בד ציור 48" o:spid="_x0000_s1068" editas="canvas" style="width:184.85pt;height:136.25pt;mso-position-horizontal-relative:char;mso-position-vertical-relative:line" coordsize="23469,17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">
                      <v:shape id="_x0000_s1069" type="#_x0000_t75" style="position:absolute;width:23469;height:17297;visibility:visible;mso-wrap-style:square">
                        <v:fill o:detectmouseclick="t"/>
                        <v:path o:connecttype="none"/>
                      </v:shape>
                      <v:shape id="מחבר חץ ישר 42" o:spid="_x0000_s1070" type="#_x0000_t32" style="position:absolute;left:158;top:15815;width:201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" strokecolor="windowText" strokeweight="1pt">
                        <v:stroke endarrow="block" joinstyle="miter"/>
                      </v:shape>
                      <v:shape id="מחבר חץ ישר 43" o:spid="_x0000_s1071" type="#_x0000_t32" style="position:absolute;left:1590;top:2146;width:0;height:146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" strokecolor="windowText" strokeweight="1pt">
                        <v:stroke endarrow="block" joinstyle="miter"/>
                      </v:shape>
                      <v:shape id="תיבת טקסט 44" o:spid="_x0000_s1072" type="#_x0000_t202" style="position:absolute;width:3101;height:3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    <v:textbox>
                          <w:txbxContent>
                            <w:p w:rsidR="000F4614" w:rsidRDefault="000F4614" w:rsidP="000F4614"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oMath>
                              <w:r w:rsidRPr="001F7332">
                                <w:rPr>
                                  <w:rFonts w:asciiTheme="minorBidi" w:eastAsiaTheme="minorEastAsia" w:hAnsiTheme="minorBid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1F7332">
                                <w:rPr>
                                  <w:rFonts w:asciiTheme="minorBidi" w:eastAsiaTheme="minorEastAsia" w:hAnsiTheme="minorBidi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תיבת טקסט 6" o:spid="_x0000_s1073" type="#_x0000_t202" style="position:absolute;left:20586;top:14073;width:2528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    <v:textbox>
                          <w:txbxContent>
                            <w:p w:rsidR="000F4614" w:rsidRDefault="000F4614" w:rsidP="000F461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>
                                <m:r>
                                  <w:rPr>
                                    <w:rFonts w:ascii="Cambria Math" w:eastAsia="Calibri" w:hAnsi="Cambria Math" w:cs="Arial"/>
                                  </w:rPr>
                                  <m:t>t</m:t>
                                </m:r>
                              </m:oMath>
                              <w:r>
                                <w:rPr>
                                  <w:rFonts w:ascii="Arial" w:eastAsia="Times New Roman" w:hAnsi="Arial" w:cs="Arial"/>
                                </w:rPr>
                                <w:t xml:space="preserve">  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69" w:type="pct"/>
          </w:tcPr>
          <w:p w:rsidR="000F4614" w:rsidRPr="007601E6" w:rsidRDefault="000F4614" w:rsidP="000F4614">
            <w:pPr>
              <w:bidi/>
              <w:spacing w:after="160" w:line="259" w:lineRule="auto"/>
              <w:rPr>
                <w:b/>
                <w:bCs/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1007" w:type="pct"/>
            <w:vAlign w:val="center"/>
          </w:tcPr>
          <w:p w:rsidR="000F4614" w:rsidRPr="007601E6" w:rsidRDefault="000F4614" w:rsidP="000F4614">
            <w:pPr>
              <w:bidi/>
              <w:spacing w:after="160" w:line="259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F40A0C">
              <w:rPr>
                <w:rFonts w:hint="cs"/>
                <w:b/>
                <w:bCs/>
                <w:sz w:val="24"/>
                <w:szCs w:val="24"/>
                <w:rtl/>
              </w:rPr>
              <w:t>תארו</w:t>
            </w:r>
            <w:r w:rsidRPr="00F40A0C">
              <w:rPr>
                <w:rFonts w:hint="cs"/>
                <w:sz w:val="24"/>
                <w:szCs w:val="24"/>
                <w:rtl/>
              </w:rPr>
              <w:t xml:space="preserve"> את התפתחות המערכת </w:t>
            </w:r>
            <w:r>
              <w:rPr>
                <w:rFonts w:hint="cs"/>
                <w:sz w:val="24"/>
                <w:szCs w:val="24"/>
                <w:rtl/>
              </w:rPr>
              <w:t xml:space="preserve">ושרטטו </w:t>
            </w:r>
            <w:r w:rsidRPr="00C13658">
              <w:rPr>
                <w:rFonts w:hint="cs"/>
                <w:sz w:val="24"/>
                <w:szCs w:val="24"/>
                <w:rtl/>
              </w:rPr>
              <w:t>באופן</w:t>
            </w:r>
            <w:r w:rsidRPr="001A060E">
              <w:rPr>
                <w:rFonts w:hint="cs"/>
                <w:b/>
                <w:bCs/>
                <w:sz w:val="24"/>
                <w:szCs w:val="24"/>
                <w:rtl/>
              </w:rPr>
              <w:t xml:space="preserve"> סכמ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ת</w:t>
            </w:r>
            <w:r w:rsidRPr="001A060E">
              <w:rPr>
                <w:rFonts w:hint="cs"/>
                <w:b/>
                <w:bCs/>
                <w:sz w:val="24"/>
                <w:szCs w:val="24"/>
                <w:rtl/>
              </w:rPr>
              <w:t xml:space="preserve">י </w:t>
            </w:r>
            <w:r w:rsidRPr="00F40A0C">
              <w:rPr>
                <w:rFonts w:hint="cs"/>
                <w:sz w:val="24"/>
                <w:szCs w:val="24"/>
                <w:rtl/>
              </w:rPr>
              <w:t>את הגרפים שלדעתכם יתקבלו</w:t>
            </w:r>
          </w:p>
        </w:tc>
      </w:tr>
      <w:tr w:rsidR="000F4614" w:rsidRPr="007601E6" w:rsidTr="000F4614">
        <w:trPr>
          <w:trHeight w:val="4223"/>
        </w:trPr>
        <w:tc>
          <w:tcPr>
            <w:tcW w:w="1362" w:type="pct"/>
            <w:hideMark/>
          </w:tcPr>
          <w:p w:rsidR="000F4614" w:rsidRPr="007601E6" w:rsidRDefault="000F4614" w:rsidP="000F4614">
            <w:pPr>
              <w:bidi/>
              <w:spacing w:after="160" w:line="259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62" w:type="pct"/>
          </w:tcPr>
          <w:p w:rsidR="000F4614" w:rsidRPr="007601E6" w:rsidRDefault="000F4614" w:rsidP="000F4614">
            <w:pPr>
              <w:bidi/>
              <w:spacing w:after="160" w:line="259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9" w:type="pct"/>
            <w:hideMark/>
          </w:tcPr>
          <w:p w:rsidR="000F4614" w:rsidRPr="007601E6" w:rsidRDefault="000F4614" w:rsidP="000F4614">
            <w:pPr>
              <w:bidi/>
              <w:spacing w:after="160" w:line="259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07" w:type="pct"/>
            <w:vAlign w:val="center"/>
          </w:tcPr>
          <w:p w:rsidR="000F4614" w:rsidRPr="007601E6" w:rsidRDefault="000F4614" w:rsidP="000F4614">
            <w:pPr>
              <w:bidi/>
              <w:spacing w:after="160" w:line="259" w:lineRule="auto"/>
              <w:jc w:val="center"/>
              <w:rPr>
                <w:b/>
                <w:bCs/>
                <w:sz w:val="28"/>
                <w:szCs w:val="28"/>
              </w:rPr>
            </w:pPr>
            <w:r w:rsidRPr="00F40A0C">
              <w:rPr>
                <w:rFonts w:hint="cs"/>
                <w:b/>
                <w:bCs/>
                <w:sz w:val="24"/>
                <w:szCs w:val="24"/>
                <w:rtl/>
              </w:rPr>
              <w:t>הסבירו</w:t>
            </w:r>
            <w:r w:rsidRPr="00F40A0C">
              <w:rPr>
                <w:rFonts w:hint="cs"/>
                <w:sz w:val="24"/>
                <w:szCs w:val="24"/>
                <w:rtl/>
              </w:rPr>
              <w:t xml:space="preserve"> מדוע המערכת מתנהגת כפי שתיארתם.</w:t>
            </w:r>
          </w:p>
        </w:tc>
      </w:tr>
    </w:tbl>
    <w:p w:rsidR="009E3998" w:rsidRPr="00BC38D6" w:rsidRDefault="009E3998" w:rsidP="002E7AA5">
      <w:pPr>
        <w:tabs>
          <w:tab w:val="right" w:pos="9360"/>
          <w:tab w:val="right" w:pos="9450"/>
          <w:tab w:val="right" w:pos="9540"/>
        </w:tabs>
        <w:bidi/>
        <w:spacing w:after="0" w:line="360" w:lineRule="auto"/>
        <w:jc w:val="both"/>
        <w:rPr>
          <w:sz w:val="24"/>
          <w:szCs w:val="24"/>
          <w:rtl/>
        </w:rPr>
      </w:pPr>
    </w:p>
    <w:sectPr w:rsidR="009E3998" w:rsidRPr="00BC38D6" w:rsidSect="007601E6">
      <w:pgSz w:w="15840" w:h="12240" w:orient="landscape"/>
      <w:pgMar w:top="720" w:right="720" w:bottom="45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F1098"/>
    <w:multiLevelType w:val="hybridMultilevel"/>
    <w:tmpl w:val="BA12F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61CE7"/>
    <w:multiLevelType w:val="hybridMultilevel"/>
    <w:tmpl w:val="57C80310"/>
    <w:lvl w:ilvl="0" w:tplc="3C285104">
      <w:start w:val="1"/>
      <w:numFmt w:val="hebrew1"/>
      <w:lvlText w:val="%1."/>
      <w:lvlJc w:val="left"/>
      <w:pPr>
        <w:ind w:left="1080" w:hanging="720"/>
      </w:pPr>
      <w:rPr>
        <w:rFonts w:hint="default"/>
        <w:b w:val="0"/>
        <w:i w:val="0"/>
        <w:sz w:val="12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41FE7"/>
    <w:multiLevelType w:val="hybridMultilevel"/>
    <w:tmpl w:val="312A8598"/>
    <w:lvl w:ilvl="0" w:tplc="81D65804">
      <w:start w:val="1"/>
      <w:numFmt w:val="decimal"/>
      <w:lvlText w:val="%1."/>
      <w:lvlJc w:val="left"/>
      <w:pPr>
        <w:ind w:left="-351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369" w:hanging="360"/>
      </w:pPr>
    </w:lvl>
    <w:lvl w:ilvl="2" w:tplc="0409001B" w:tentative="1">
      <w:start w:val="1"/>
      <w:numFmt w:val="lowerRoman"/>
      <w:lvlText w:val="%3."/>
      <w:lvlJc w:val="right"/>
      <w:pPr>
        <w:ind w:left="1089" w:hanging="180"/>
      </w:pPr>
    </w:lvl>
    <w:lvl w:ilvl="3" w:tplc="0409000F" w:tentative="1">
      <w:start w:val="1"/>
      <w:numFmt w:val="decimal"/>
      <w:lvlText w:val="%4."/>
      <w:lvlJc w:val="left"/>
      <w:pPr>
        <w:ind w:left="1809" w:hanging="360"/>
      </w:pPr>
    </w:lvl>
    <w:lvl w:ilvl="4" w:tplc="04090019" w:tentative="1">
      <w:start w:val="1"/>
      <w:numFmt w:val="lowerLetter"/>
      <w:lvlText w:val="%5."/>
      <w:lvlJc w:val="left"/>
      <w:pPr>
        <w:ind w:left="2529" w:hanging="360"/>
      </w:pPr>
    </w:lvl>
    <w:lvl w:ilvl="5" w:tplc="0409001B" w:tentative="1">
      <w:start w:val="1"/>
      <w:numFmt w:val="lowerRoman"/>
      <w:lvlText w:val="%6."/>
      <w:lvlJc w:val="right"/>
      <w:pPr>
        <w:ind w:left="3249" w:hanging="180"/>
      </w:pPr>
    </w:lvl>
    <w:lvl w:ilvl="6" w:tplc="0409000F" w:tentative="1">
      <w:start w:val="1"/>
      <w:numFmt w:val="decimal"/>
      <w:lvlText w:val="%7."/>
      <w:lvlJc w:val="left"/>
      <w:pPr>
        <w:ind w:left="3969" w:hanging="360"/>
      </w:pPr>
    </w:lvl>
    <w:lvl w:ilvl="7" w:tplc="04090019" w:tentative="1">
      <w:start w:val="1"/>
      <w:numFmt w:val="lowerLetter"/>
      <w:lvlText w:val="%8."/>
      <w:lvlJc w:val="left"/>
      <w:pPr>
        <w:ind w:left="4689" w:hanging="360"/>
      </w:pPr>
    </w:lvl>
    <w:lvl w:ilvl="8" w:tplc="0409001B" w:tentative="1">
      <w:start w:val="1"/>
      <w:numFmt w:val="lowerRoman"/>
      <w:lvlText w:val="%9."/>
      <w:lvlJc w:val="right"/>
      <w:pPr>
        <w:ind w:left="5409" w:hanging="180"/>
      </w:pPr>
    </w:lvl>
  </w:abstractNum>
  <w:abstractNum w:abstractNumId="3" w15:restartNumberingAfterBreak="0">
    <w:nsid w:val="43653658"/>
    <w:multiLevelType w:val="hybridMultilevel"/>
    <w:tmpl w:val="E8B60AB8"/>
    <w:lvl w:ilvl="0" w:tplc="55F649C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FD3B0F"/>
    <w:multiLevelType w:val="hybridMultilevel"/>
    <w:tmpl w:val="FED25220"/>
    <w:lvl w:ilvl="0" w:tplc="E7E4C7AA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  <w:b w:val="0"/>
        <w:bCs/>
        <w:i w:val="0"/>
        <w:i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957783"/>
    <w:multiLevelType w:val="hybridMultilevel"/>
    <w:tmpl w:val="67CEA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E591C"/>
    <w:multiLevelType w:val="hybridMultilevel"/>
    <w:tmpl w:val="6504D8F8"/>
    <w:lvl w:ilvl="0" w:tplc="4A424F2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6051F8C"/>
    <w:multiLevelType w:val="hybridMultilevel"/>
    <w:tmpl w:val="D03AB5E2"/>
    <w:lvl w:ilvl="0" w:tplc="3B544EE0">
      <w:start w:val="1"/>
      <w:numFmt w:val="decimal"/>
      <w:lvlText w:val="%1."/>
      <w:lvlJc w:val="left"/>
      <w:pPr>
        <w:ind w:left="502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6757503F"/>
    <w:multiLevelType w:val="hybridMultilevel"/>
    <w:tmpl w:val="08E8FA62"/>
    <w:lvl w:ilvl="0" w:tplc="3C285104">
      <w:start w:val="1"/>
      <w:numFmt w:val="hebrew1"/>
      <w:lvlText w:val="%1."/>
      <w:lvlJc w:val="left"/>
      <w:pPr>
        <w:ind w:left="1080" w:hanging="720"/>
      </w:pPr>
      <w:rPr>
        <w:rFonts w:hint="default"/>
        <w:b w:val="0"/>
        <w:i w:val="0"/>
        <w:sz w:val="12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98077B"/>
    <w:multiLevelType w:val="hybridMultilevel"/>
    <w:tmpl w:val="283E3BEC"/>
    <w:lvl w:ilvl="0" w:tplc="30AA2EF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EF00E9"/>
    <w:multiLevelType w:val="hybridMultilevel"/>
    <w:tmpl w:val="ED488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E31C52"/>
    <w:multiLevelType w:val="hybridMultilevel"/>
    <w:tmpl w:val="C64A94DE"/>
    <w:lvl w:ilvl="0" w:tplc="FA227AEA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0AA7CF1"/>
    <w:multiLevelType w:val="hybridMultilevel"/>
    <w:tmpl w:val="D444BB3A"/>
    <w:lvl w:ilvl="0" w:tplc="3C285104">
      <w:start w:val="1"/>
      <w:numFmt w:val="hebrew1"/>
      <w:lvlText w:val="%1."/>
      <w:lvlJc w:val="left"/>
      <w:pPr>
        <w:ind w:left="1080" w:hanging="720"/>
      </w:pPr>
      <w:rPr>
        <w:rFonts w:hint="default"/>
        <w:b w:val="0"/>
        <w:i w:val="0"/>
        <w:sz w:val="12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E53CB4"/>
    <w:multiLevelType w:val="hybridMultilevel"/>
    <w:tmpl w:val="25C43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3"/>
  </w:num>
  <w:num w:numId="4">
    <w:abstractNumId w:val="9"/>
  </w:num>
  <w:num w:numId="5">
    <w:abstractNumId w:val="2"/>
  </w:num>
  <w:num w:numId="6">
    <w:abstractNumId w:val="6"/>
  </w:num>
  <w:num w:numId="7">
    <w:abstractNumId w:val="7"/>
  </w:num>
  <w:num w:numId="8">
    <w:abstractNumId w:val="1"/>
  </w:num>
  <w:num w:numId="9">
    <w:abstractNumId w:val="12"/>
  </w:num>
  <w:num w:numId="10">
    <w:abstractNumId w:val="8"/>
  </w:num>
  <w:num w:numId="11">
    <w:abstractNumId w:val="3"/>
  </w:num>
  <w:num w:numId="12">
    <w:abstractNumId w:val="11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915"/>
    <w:rsid w:val="00007DD3"/>
    <w:rsid w:val="000219C3"/>
    <w:rsid w:val="00061603"/>
    <w:rsid w:val="00077B54"/>
    <w:rsid w:val="0009714E"/>
    <w:rsid w:val="000F4614"/>
    <w:rsid w:val="00184BC0"/>
    <w:rsid w:val="00190966"/>
    <w:rsid w:val="001A060E"/>
    <w:rsid w:val="001C2987"/>
    <w:rsid w:val="001F7332"/>
    <w:rsid w:val="0022300F"/>
    <w:rsid w:val="002467CB"/>
    <w:rsid w:val="002E7A66"/>
    <w:rsid w:val="002E7AA5"/>
    <w:rsid w:val="00303B84"/>
    <w:rsid w:val="00321FA7"/>
    <w:rsid w:val="00343A84"/>
    <w:rsid w:val="00367F79"/>
    <w:rsid w:val="00476A6A"/>
    <w:rsid w:val="004A3BCB"/>
    <w:rsid w:val="004C13C9"/>
    <w:rsid w:val="004F0129"/>
    <w:rsid w:val="004F2B61"/>
    <w:rsid w:val="0058275F"/>
    <w:rsid w:val="005C6222"/>
    <w:rsid w:val="005D0AA1"/>
    <w:rsid w:val="005E11E1"/>
    <w:rsid w:val="005E5F4B"/>
    <w:rsid w:val="00666838"/>
    <w:rsid w:val="00682278"/>
    <w:rsid w:val="006A59B1"/>
    <w:rsid w:val="006F3FFF"/>
    <w:rsid w:val="006F7179"/>
    <w:rsid w:val="0074333B"/>
    <w:rsid w:val="007601E6"/>
    <w:rsid w:val="00770A92"/>
    <w:rsid w:val="00776DCF"/>
    <w:rsid w:val="00805DDC"/>
    <w:rsid w:val="00871915"/>
    <w:rsid w:val="00876522"/>
    <w:rsid w:val="00893630"/>
    <w:rsid w:val="008D7831"/>
    <w:rsid w:val="008E6BE5"/>
    <w:rsid w:val="00963B35"/>
    <w:rsid w:val="009B2EC0"/>
    <w:rsid w:val="009E3998"/>
    <w:rsid w:val="00A53B94"/>
    <w:rsid w:val="00A644C6"/>
    <w:rsid w:val="00A95AC6"/>
    <w:rsid w:val="00AB142C"/>
    <w:rsid w:val="00AC5CC1"/>
    <w:rsid w:val="00AD5028"/>
    <w:rsid w:val="00AE698D"/>
    <w:rsid w:val="00B846C3"/>
    <w:rsid w:val="00BC38D6"/>
    <w:rsid w:val="00C13658"/>
    <w:rsid w:val="00C34C31"/>
    <w:rsid w:val="00C46DA9"/>
    <w:rsid w:val="00C644E3"/>
    <w:rsid w:val="00CC6C66"/>
    <w:rsid w:val="00D111A3"/>
    <w:rsid w:val="00D460AF"/>
    <w:rsid w:val="00D752A1"/>
    <w:rsid w:val="00DD0CA4"/>
    <w:rsid w:val="00E10168"/>
    <w:rsid w:val="00EA422F"/>
    <w:rsid w:val="00EC0CB6"/>
    <w:rsid w:val="00F102AB"/>
    <w:rsid w:val="00F1743C"/>
    <w:rsid w:val="00F40A0C"/>
    <w:rsid w:val="00F51F60"/>
    <w:rsid w:val="00F52877"/>
    <w:rsid w:val="00F64D67"/>
    <w:rsid w:val="00F91FA5"/>
    <w:rsid w:val="00FE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EB1BC"/>
  <w15:chartTrackingRefBased/>
  <w15:docId w15:val="{DFEBD62B-79F8-43FB-9065-61A794CF9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">
    <w:name w:val="Grid Table 1 Light"/>
    <w:basedOn w:val="a1"/>
    <w:uiPriority w:val="46"/>
    <w:rsid w:val="008D783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3">
    <w:name w:val="List Paragraph"/>
    <w:basedOn w:val="a"/>
    <w:uiPriority w:val="34"/>
    <w:qFormat/>
    <w:rsid w:val="0087652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4333B"/>
    <w:rPr>
      <w:color w:val="808080"/>
    </w:rPr>
  </w:style>
  <w:style w:type="table" w:styleId="10">
    <w:name w:val="Table Web 1"/>
    <w:basedOn w:val="a1"/>
    <w:uiPriority w:val="99"/>
    <w:rsid w:val="00F1743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Table Grid"/>
    <w:basedOn w:val="a1"/>
    <w:uiPriority w:val="39"/>
    <w:rsid w:val="00F17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semiHidden/>
    <w:unhideWhenUsed/>
    <w:rsid w:val="007601E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BC38D6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7">
    <w:name w:val="טקסט בלונים תו"/>
    <w:basedOn w:val="a0"/>
    <w:link w:val="a6"/>
    <w:uiPriority w:val="99"/>
    <w:semiHidden/>
    <w:rsid w:val="00BC38D6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1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Haim Edri</dc:creator>
  <cp:keywords/>
  <dc:description/>
  <cp:lastModifiedBy>Haim</cp:lastModifiedBy>
  <cp:revision>5</cp:revision>
  <cp:lastPrinted>2017-03-02T11:05:00Z</cp:lastPrinted>
  <dcterms:created xsi:type="dcterms:W3CDTF">2017-03-02T11:04:00Z</dcterms:created>
  <dcterms:modified xsi:type="dcterms:W3CDTF">2017-03-02T17:59:00Z</dcterms:modified>
</cp:coreProperties>
</file>