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91" w:rsidRDefault="00145592" w:rsidP="00145592">
      <w:pPr>
        <w:jc w:val="center"/>
        <w:rPr>
          <w:b/>
        </w:rPr>
      </w:pPr>
      <w:r w:rsidRPr="00145592">
        <w:rPr>
          <w:b/>
        </w:rPr>
        <w:t>Historia de Panamá a través de la Gastronomía</w:t>
      </w:r>
    </w:p>
    <w:p w:rsidR="00145592" w:rsidRDefault="00145592" w:rsidP="00145592">
      <w:pPr>
        <w:jc w:val="both"/>
        <w:rPr>
          <w:b/>
        </w:rPr>
      </w:pPr>
      <w:r>
        <w:rPr>
          <w:b/>
        </w:rPr>
        <w:t xml:space="preserve">Curso: </w:t>
      </w:r>
      <w:r w:rsidRPr="00145592">
        <w:t>Sistemas Colaborativos</w:t>
      </w:r>
    </w:p>
    <w:p w:rsidR="00145592" w:rsidRDefault="00145592" w:rsidP="00145592">
      <w:pPr>
        <w:jc w:val="both"/>
        <w:rPr>
          <w:b/>
        </w:rPr>
      </w:pPr>
      <w:r>
        <w:rPr>
          <w:b/>
        </w:rPr>
        <w:t xml:space="preserve">Docente: </w:t>
      </w:r>
      <w:r w:rsidRPr="00145592">
        <w:t>Erika Quintero</w:t>
      </w:r>
    </w:p>
    <w:p w:rsidR="00145592" w:rsidRDefault="00145592" w:rsidP="00145592">
      <w:pPr>
        <w:jc w:val="both"/>
      </w:pPr>
      <w:r>
        <w:rPr>
          <w:b/>
        </w:rPr>
        <w:t xml:space="preserve">Guionista: </w:t>
      </w:r>
      <w:r w:rsidRPr="00145592">
        <w:t>Johel H. Batista C.</w:t>
      </w:r>
    </w:p>
    <w:p w:rsidR="00440F71" w:rsidRPr="00440F71" w:rsidRDefault="00440F71" w:rsidP="00145592">
      <w:pPr>
        <w:jc w:val="both"/>
        <w:rPr>
          <w:b/>
        </w:rPr>
      </w:pPr>
      <w:r w:rsidRPr="00440F71">
        <w:rPr>
          <w:b/>
        </w:rPr>
        <w:t>Inicio</w:t>
      </w:r>
      <w:bookmarkStart w:id="0" w:name="_GoBack"/>
      <w:bookmarkEnd w:id="0"/>
    </w:p>
    <w:p w:rsidR="00145592" w:rsidRDefault="00145592" w:rsidP="00145592">
      <w:pPr>
        <w:jc w:val="both"/>
      </w:pPr>
      <w:r>
        <w:t>Esta es la historia de un pequeño terruño de tierra que emergió de las aguas hace 2 millones de años.</w:t>
      </w:r>
    </w:p>
    <w:p w:rsidR="00145592" w:rsidRDefault="00145592" w:rsidP="00145592">
      <w:pPr>
        <w:jc w:val="both"/>
      </w:pPr>
      <w:r>
        <w:t>La nación que dividió al mundo para conectarlo y unirnos como humanidad.</w:t>
      </w:r>
    </w:p>
    <w:p w:rsidR="00145592" w:rsidRDefault="00145592" w:rsidP="00145592">
      <w:pPr>
        <w:jc w:val="both"/>
      </w:pPr>
      <w:r>
        <w:t>Por estos lares pasaron las historias de millones de personas, cada una de ellas dejando un legado.</w:t>
      </w:r>
    </w:p>
    <w:p w:rsidR="00145592" w:rsidRDefault="00145592" w:rsidP="00145592">
      <w:pPr>
        <w:jc w:val="both"/>
      </w:pPr>
      <w:r>
        <w:t>País de tránsito y dejado al olvido, que en una Habitación 1162 del Hotel Waldorf Astoria en Nueva York su separación de Colombia fue consumada.</w:t>
      </w:r>
    </w:p>
    <w:p w:rsidR="00145592" w:rsidRDefault="00145592" w:rsidP="00145592">
      <w:pPr>
        <w:jc w:val="both"/>
      </w:pPr>
      <w:r>
        <w:t>Hoy en día perdura el legado de aquellos aventureros, que desde el Siglo XV pisaron estas tierras, con sus tradiciones, costumbres y moldeando nuestra cultura a su favor.</w:t>
      </w:r>
    </w:p>
    <w:p w:rsidR="00145592" w:rsidRDefault="00145592" w:rsidP="00145592">
      <w:pPr>
        <w:jc w:val="both"/>
        <w:rPr>
          <w:b/>
        </w:rPr>
      </w:pPr>
      <w:r w:rsidRPr="00145592">
        <w:rPr>
          <w:b/>
        </w:rPr>
        <w:t>Esta es la Historia de Panamá: Gastronomía</w:t>
      </w:r>
    </w:p>
    <w:p w:rsidR="00145592" w:rsidRPr="00145592" w:rsidRDefault="00145592" w:rsidP="00145592">
      <w:pPr>
        <w:jc w:val="both"/>
      </w:pPr>
      <w:r w:rsidRPr="00145592">
        <w:t xml:space="preserve">Desde aquellos pueblos precolombinos que habitaron el nuestro </w:t>
      </w:r>
      <w:proofErr w:type="spellStart"/>
      <w:r w:rsidRPr="00145592">
        <w:t>Itsmo</w:t>
      </w:r>
      <w:proofErr w:type="spellEnd"/>
      <w:r w:rsidRPr="00145592">
        <w:t xml:space="preserve"> se fue moldeando nuestra gastronomía.</w:t>
      </w:r>
    </w:p>
    <w:p w:rsidR="00145592" w:rsidRPr="00145592" w:rsidRDefault="00145592" w:rsidP="00145592">
      <w:pPr>
        <w:jc w:val="both"/>
      </w:pPr>
      <w:r w:rsidRPr="00145592">
        <w:t>Algunos estudios nos han arrojado el concepto de que el aborigen panameño tenía sus principales soportes alimenticios en el maíz, yuca, camote y plátano, delicias bastante comunes en esta tierra fértil que el hombre ha trabajado desde su aparición en ella.</w:t>
      </w:r>
    </w:p>
    <w:p w:rsidR="00145592" w:rsidRPr="00145592" w:rsidRDefault="00145592" w:rsidP="00145592">
      <w:pPr>
        <w:jc w:val="both"/>
      </w:pPr>
      <w:r w:rsidRPr="00145592">
        <w:t>Su legado, especialmente de cultura indígena ha hecho que heredemos uno de los postres más icónicos de nuestra cultura, la pesada o mazamorra.</w:t>
      </w:r>
    </w:p>
    <w:p w:rsidR="00145592" w:rsidRPr="00145592" w:rsidRDefault="00145592" w:rsidP="00145592">
      <w:pPr>
        <w:jc w:val="both"/>
      </w:pPr>
      <w:r w:rsidRPr="00145592">
        <w:t>Una mezcla que se obtiene por la cocción en agua de la fécula de maíz, donde se endulza y saboriza con trozos de fruta y especies como la canela y el clavo de olor.</w:t>
      </w:r>
    </w:p>
    <w:p w:rsidR="00145592" w:rsidRDefault="00145592" w:rsidP="00145592">
      <w:pPr>
        <w:jc w:val="both"/>
      </w:pPr>
      <w:r w:rsidRPr="00145592">
        <w:t xml:space="preserve">Su expresión más común </w:t>
      </w:r>
      <w:r>
        <w:t>es tal vez aquel fruto mágico propio del clima tropical y la tierra arcillosa, una fruta llamada Nance, muy representativo de los pueblos indígenas de Chiriquí.</w:t>
      </w:r>
    </w:p>
    <w:p w:rsidR="00145592" w:rsidRDefault="00145592" w:rsidP="00145592">
      <w:pPr>
        <w:jc w:val="both"/>
      </w:pPr>
      <w:r>
        <w:t>Barcos llegaron a nuestras costas, hombres despiadados por llevarse nuestras riquezas e imponer sus primeras costumbres, desde religión, forma de gobierno y por supuesto la Gastronomía no podía faltar, como cualquier proceso colonialista.</w:t>
      </w:r>
    </w:p>
    <w:p w:rsidR="00145592" w:rsidRDefault="00145592" w:rsidP="00145592">
      <w:pPr>
        <w:jc w:val="both"/>
      </w:pPr>
      <w:r>
        <w:t>Muchos de ellos se adaptaron a los productos básicos que ya existían en estos lares, especialmente el maíz, sin embargo, la orden imperial era la de eliminar y asesinar históricamente la diversidad.</w:t>
      </w:r>
    </w:p>
    <w:p w:rsidR="00145592" w:rsidRDefault="00145592" w:rsidP="00145592">
      <w:pPr>
        <w:jc w:val="both"/>
      </w:pPr>
      <w:r>
        <w:t>Introdujeron el ganado vacuno, donde desde temprano invadió los campos desplazando a aquellos aborígenes con sus cultivos y siendo el plato básico de la dieta de todos.</w:t>
      </w:r>
    </w:p>
    <w:p w:rsidR="00145592" w:rsidRDefault="00145592" w:rsidP="00145592">
      <w:pPr>
        <w:jc w:val="both"/>
      </w:pPr>
      <w:r>
        <w:t xml:space="preserve">Los embutidos predominaban, propios de la cultura española como forma para preservar la carne, pero de ellos se generaron derivaciones, como el chorizo de puerco, algunos oriundos de lo que </w:t>
      </w:r>
      <w:r>
        <w:lastRenderedPageBreak/>
        <w:t>años después se convertiría en la Tierra de Rufina Alfaro, quién con su grito de independencia, del imperio español habría de comenzar a liberarnos.</w:t>
      </w:r>
    </w:p>
    <w:p w:rsidR="00145592" w:rsidRDefault="00145592" w:rsidP="00145592">
      <w:pPr>
        <w:jc w:val="both"/>
      </w:pPr>
      <w:r>
        <w:t>La Ciudad de las Tablas, cuna del folclor y gran parte de la gastronomía panameña.</w:t>
      </w:r>
    </w:p>
    <w:p w:rsidR="00145592" w:rsidRDefault="00145592" w:rsidP="00145592">
      <w:pPr>
        <w:jc w:val="both"/>
      </w:pPr>
      <w:r>
        <w:t>Pasar por sus calles es sentir una mezcla de pimienta en polvo, ajo menudo, cebolla en trozos pequeños, ají y mucho achiote mezclados con una tripa de cerdo.</w:t>
      </w:r>
    </w:p>
    <w:p w:rsidR="00145592" w:rsidRDefault="00145592" w:rsidP="00145592">
      <w:pPr>
        <w:jc w:val="both"/>
      </w:pPr>
      <w:r>
        <w:t>Ver por los portales de las casas y sus carreteras anexas es sinónimo de tiras de chorizo de puerco amarrados gracias al todopoderoso hilo pabilo.</w:t>
      </w:r>
    </w:p>
    <w:p w:rsidR="00145592" w:rsidRDefault="00145592" w:rsidP="00145592">
      <w:pPr>
        <w:jc w:val="both"/>
      </w:pPr>
      <w:r>
        <w:t>Viajando por la Interamericana llegamos a la Ciudad Capital, donde cientos de asiáticos llegaron para trabajar en la construcción del ferrocarril Transístmico y luego de ello, sus costumbres dejaron.</w:t>
      </w:r>
    </w:p>
    <w:p w:rsidR="00145592" w:rsidRDefault="00145592" w:rsidP="00145592">
      <w:pPr>
        <w:jc w:val="both"/>
      </w:pPr>
      <w:r>
        <w:t>El “</w:t>
      </w:r>
      <w:proofErr w:type="spellStart"/>
      <w:r>
        <w:t>dim</w:t>
      </w:r>
      <w:proofErr w:type="spellEnd"/>
      <w:r>
        <w:t xml:space="preserve"> sum” fue parte fundamental de nuestra historia, a la que hoy en día referimos como desayuno chino, podemos encontrar fácilmente en muchos lugares, siempre acompañados de un té chino calientes.</w:t>
      </w:r>
    </w:p>
    <w:p w:rsidR="00145592" w:rsidRDefault="00145592" w:rsidP="00145592">
      <w:pPr>
        <w:jc w:val="both"/>
      </w:pPr>
      <w:r>
        <w:t>Sociedad tan heterogénea, que el padre del Estado Federal Panameño, Justo Arosemena llegó a pronunciar las siguientes palabras: “</w:t>
      </w:r>
      <w:r>
        <w:rPr>
          <w:rStyle w:val="st"/>
        </w:rPr>
        <w:t xml:space="preserve">La patria del hombre es el mundo y si en mí consistiera borraría de todos los diccionarios la palabra </w:t>
      </w:r>
      <w:r>
        <w:rPr>
          <w:rStyle w:val="nfasis"/>
        </w:rPr>
        <w:t>extranjero</w:t>
      </w:r>
      <w:r>
        <w:rPr>
          <w:rStyle w:val="nfasis"/>
        </w:rPr>
        <w:t>”.</w:t>
      </w:r>
    </w:p>
    <w:p w:rsidR="00145592" w:rsidRPr="00145592" w:rsidRDefault="00145592" w:rsidP="00145592">
      <w:pPr>
        <w:jc w:val="both"/>
        <w:rPr>
          <w:b/>
        </w:rPr>
      </w:pPr>
      <w:r w:rsidRPr="00145592">
        <w:rPr>
          <w:b/>
        </w:rPr>
        <w:t>Reflexión final (Coda)</w:t>
      </w:r>
    </w:p>
    <w:p w:rsidR="00145592" w:rsidRDefault="00145592" w:rsidP="00145592">
      <w:pPr>
        <w:jc w:val="both"/>
      </w:pPr>
      <w:r>
        <w:t>Aunque la globalización y el libre mercado nos ha hecho probar delicias provenientes de otros mundos, nuestra esencia de por sí es global.</w:t>
      </w:r>
    </w:p>
    <w:p w:rsidR="00145592" w:rsidRDefault="00145592" w:rsidP="00145592">
      <w:pPr>
        <w:jc w:val="both"/>
      </w:pPr>
      <w:r>
        <w:t>Hemos de perseverar los que nos mantiene unidos como nación soberana, libre e independiente, nuestras raíces y el respeto por la sangre de aquellos que dieron su vida porque toda aquella utopía patriótica, se convirtiese en una realidad.</w:t>
      </w:r>
    </w:p>
    <w:p w:rsidR="00145592" w:rsidRDefault="00145592" w:rsidP="00145592">
      <w:pPr>
        <w:jc w:val="both"/>
      </w:pPr>
      <w:r>
        <w:t>Nuestra historia nos forjó y para bien o para mal nos condenaron a ser la pieza angular de un mundo que cada día más requiere de vernos unidos como nación, como Patria, como República.</w:t>
      </w:r>
    </w:p>
    <w:p w:rsidR="00145592" w:rsidRPr="00145592" w:rsidRDefault="00145592" w:rsidP="00145592">
      <w:pPr>
        <w:jc w:val="both"/>
      </w:pPr>
      <w:r>
        <w:t>Esta es la última condena a la que estamos llamados como panameños a cumplir, de seguir uniendo al mundo, nuestro planeta, nuestro hogar; donde no discriminemos ni nos separemos y logremos Alcanzar por fin la victoria, con ardientes fulgores de gloria.</w:t>
      </w:r>
    </w:p>
    <w:p w:rsidR="00145592" w:rsidRPr="00145592" w:rsidRDefault="00145592" w:rsidP="00145592"/>
    <w:sectPr w:rsidR="00145592" w:rsidRPr="00145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92"/>
    <w:rsid w:val="00145592"/>
    <w:rsid w:val="00201591"/>
    <w:rsid w:val="00440F71"/>
    <w:rsid w:val="00FD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D19B5"/>
  <w15:chartTrackingRefBased/>
  <w15:docId w15:val="{35298D99-0E25-47A2-9D0F-D20928E0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455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PA"/>
    </w:rPr>
  </w:style>
  <w:style w:type="character" w:customStyle="1" w:styleId="st">
    <w:name w:val="st"/>
    <w:basedOn w:val="Fuentedeprrafopredeter"/>
    <w:rsid w:val="00145592"/>
  </w:style>
  <w:style w:type="character" w:styleId="nfasis">
    <w:name w:val="Emphasis"/>
    <w:basedOn w:val="Fuentedeprrafopredeter"/>
    <w:uiPriority w:val="20"/>
    <w:qFormat/>
    <w:rsid w:val="00145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Johel Batista</dc:creator>
  <cp:keywords/>
  <dc:description/>
  <cp:lastModifiedBy>Johel Batista</cp:lastModifiedBy>
  <cp:revision>2</cp:revision>
  <dcterms:created xsi:type="dcterms:W3CDTF">2019-11-19T16:50:00Z</dcterms:created>
  <dcterms:modified xsi:type="dcterms:W3CDTF">2019-11-19T19:43:00Z</dcterms:modified>
</cp:coreProperties>
</file>