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388" w:rsidRDefault="007A3388" w:rsidP="007A3388">
      <w:pPr>
        <w:jc w:val="center"/>
        <w:rPr>
          <w:rFonts w:ascii="Arial" w:hAnsi="Arial" w:cs="Arial"/>
          <w:b/>
          <w:sz w:val="28"/>
          <w:szCs w:val="28"/>
        </w:rPr>
      </w:pPr>
      <w:r w:rsidRPr="007A3388">
        <w:rPr>
          <w:rFonts w:ascii="Arial" w:hAnsi="Arial" w:cs="Arial"/>
          <w:b/>
          <w:sz w:val="28"/>
          <w:szCs w:val="28"/>
        </w:rPr>
        <w:drawing>
          <wp:anchor distT="0" distB="0" distL="114300" distR="114300" simplePos="0" relativeHeight="251663360" behindDoc="1" locked="0" layoutInCell="1" allowOverlap="1" wp14:anchorId="3441A971">
            <wp:simplePos x="0" y="0"/>
            <wp:positionH relativeFrom="column">
              <wp:posOffset>5128914</wp:posOffset>
            </wp:positionH>
            <wp:positionV relativeFrom="paragraph">
              <wp:posOffset>-800821</wp:posOffset>
            </wp:positionV>
            <wp:extent cx="1351129" cy="1351129"/>
            <wp:effectExtent l="0" t="0" r="1905" b="1905"/>
            <wp:wrapNone/>
            <wp:docPr id="1026" name="Picture 2" descr="Resultado de imagen para sistemas utp">
              <a:extLst xmlns:a="http://schemas.openxmlformats.org/drawingml/2006/main">
                <a:ext uri="{FF2B5EF4-FFF2-40B4-BE49-F238E27FC236}">
                  <a16:creationId xmlns:a16="http://schemas.microsoft.com/office/drawing/2014/main" id="{7CC30AD7-5263-4973-9BD5-0BEC10E20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sistemas utp">
                      <a:extLst>
                        <a:ext uri="{FF2B5EF4-FFF2-40B4-BE49-F238E27FC236}">
                          <a16:creationId xmlns:a16="http://schemas.microsoft.com/office/drawing/2014/main" id="{7CC30AD7-5263-4973-9BD5-0BEC10E2039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129" cy="1351129"/>
                    </a:xfrm>
                    <a:prstGeom prst="rect">
                      <a:avLst/>
                    </a:prstGeom>
                    <a:noFill/>
                    <a:extLst/>
                  </pic:spPr>
                </pic:pic>
              </a:graphicData>
            </a:graphic>
            <wp14:sizeRelH relativeFrom="margin">
              <wp14:pctWidth>0</wp14:pctWidth>
            </wp14:sizeRelH>
            <wp14:sizeRelV relativeFrom="margin">
              <wp14:pctHeight>0</wp14:pctHeight>
            </wp14:sizeRelV>
          </wp:anchor>
        </w:drawing>
      </w:r>
      <w:r w:rsidRPr="007A3388">
        <w:rPr>
          <w:rFonts w:ascii="Arial" w:hAnsi="Arial" w:cs="Arial"/>
          <w:b/>
          <w:sz w:val="28"/>
          <w:szCs w:val="28"/>
        </w:rPr>
        <w:drawing>
          <wp:anchor distT="0" distB="0" distL="114300" distR="114300" simplePos="0" relativeHeight="251662336" behindDoc="1" locked="0" layoutInCell="1" allowOverlap="1" wp14:anchorId="78A657FF">
            <wp:simplePos x="0" y="0"/>
            <wp:positionH relativeFrom="column">
              <wp:posOffset>-929313</wp:posOffset>
            </wp:positionH>
            <wp:positionV relativeFrom="paragraph">
              <wp:posOffset>-705277</wp:posOffset>
            </wp:positionV>
            <wp:extent cx="1337480" cy="1323832"/>
            <wp:effectExtent l="0" t="0" r="0" b="0"/>
            <wp:wrapNone/>
            <wp:docPr id="129" name="Google Shape;129;p13"/>
            <wp:cNvGraphicFramePr/>
            <a:graphic xmlns:a="http://schemas.openxmlformats.org/drawingml/2006/main">
              <a:graphicData uri="http://schemas.openxmlformats.org/drawingml/2006/picture">
                <pic:pic xmlns:pic="http://schemas.openxmlformats.org/drawingml/2006/picture">
                  <pic:nvPicPr>
                    <pic:cNvPr id="129" name="Google Shape;129;p13"/>
                    <pic:cNvPicPr preferRelativeResize="0"/>
                  </pic:nvPicPr>
                  <pic:blipFill>
                    <a:blip r:embed="rId9">
                      <a:alphaModFix/>
                      <a:extLst>
                        <a:ext uri="{28A0092B-C50C-407E-A947-70E740481C1C}">
                          <a14:useLocalDpi xmlns:a14="http://schemas.microsoft.com/office/drawing/2010/main" val="0"/>
                        </a:ext>
                      </a:extLst>
                    </a:blip>
                    <a:stretch>
                      <a:fillRect/>
                    </a:stretch>
                  </pic:blipFill>
                  <pic:spPr>
                    <a:xfrm>
                      <a:off x="0" y="0"/>
                      <a:ext cx="1337480" cy="13238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3388" w:rsidRDefault="007A3388" w:rsidP="007A3388">
      <w:pPr>
        <w:jc w:val="center"/>
        <w:rPr>
          <w:rFonts w:ascii="Arial" w:hAnsi="Arial" w:cs="Arial"/>
          <w:b/>
          <w:sz w:val="28"/>
          <w:szCs w:val="28"/>
        </w:rPr>
      </w:pPr>
    </w:p>
    <w:p w:rsidR="007A3388" w:rsidRPr="007A3388" w:rsidRDefault="007A3388" w:rsidP="007A3388">
      <w:pPr>
        <w:jc w:val="center"/>
        <w:rPr>
          <w:rFonts w:ascii="Arial" w:hAnsi="Arial" w:cs="Arial"/>
          <w:b/>
          <w:sz w:val="28"/>
          <w:szCs w:val="28"/>
        </w:rPr>
      </w:pPr>
      <w:r w:rsidRPr="007A3388">
        <w:rPr>
          <w:rFonts w:ascii="Arial" w:hAnsi="Arial" w:cs="Arial"/>
          <w:b/>
          <w:sz w:val="28"/>
          <w:szCs w:val="28"/>
        </w:rPr>
        <w:t>UNIVERSIDAD TECNOLÓGICA DE PANAMÁ</w:t>
      </w:r>
    </w:p>
    <w:p w:rsidR="007A3388" w:rsidRPr="007A3388" w:rsidRDefault="007A3388" w:rsidP="007A3388">
      <w:pPr>
        <w:jc w:val="center"/>
        <w:rPr>
          <w:rFonts w:ascii="Arial" w:hAnsi="Arial" w:cs="Arial"/>
          <w:b/>
          <w:sz w:val="28"/>
          <w:szCs w:val="28"/>
        </w:rPr>
      </w:pPr>
      <w:r w:rsidRPr="007A3388">
        <w:rPr>
          <w:rFonts w:ascii="Arial" w:hAnsi="Arial" w:cs="Arial"/>
          <w:b/>
          <w:sz w:val="28"/>
          <w:szCs w:val="28"/>
        </w:rPr>
        <w:t>FACULTAD DE INGENIERÍA DE SISTEMAS COMPUTACIONALES</w:t>
      </w:r>
      <w:r w:rsidRPr="007A3388">
        <w:rPr>
          <w:noProof/>
        </w:rPr>
        <w:t xml:space="preserve"> </w:t>
      </w:r>
    </w:p>
    <w:p w:rsidR="007A3388" w:rsidRDefault="007A3388" w:rsidP="007A3388">
      <w:pPr>
        <w:jc w:val="center"/>
        <w:rPr>
          <w:rFonts w:ascii="Arial" w:hAnsi="Arial" w:cs="Arial"/>
          <w:b/>
          <w:sz w:val="28"/>
          <w:szCs w:val="28"/>
        </w:rPr>
      </w:pPr>
      <w:r w:rsidRPr="007A3388">
        <w:rPr>
          <w:rFonts w:ascii="Arial" w:hAnsi="Arial" w:cs="Arial"/>
          <w:b/>
          <w:sz w:val="28"/>
          <w:szCs w:val="28"/>
        </w:rPr>
        <w:t>DEPARTAMENTO DE SISTEMAS DE INFORMACIÓN, EVALUACIÓN Y CONTROL LICENCIATURA EN INGENIERÍA DE SISTEMAS DE INFORMACIÓN</w:t>
      </w:r>
    </w:p>
    <w:p w:rsidR="007A3388" w:rsidRPr="007A3388" w:rsidRDefault="007A3388" w:rsidP="007A3388">
      <w:pPr>
        <w:jc w:val="center"/>
        <w:rPr>
          <w:rFonts w:ascii="Arial" w:hAnsi="Arial" w:cs="Arial"/>
          <w:b/>
          <w:sz w:val="28"/>
          <w:szCs w:val="28"/>
        </w:rPr>
      </w:pPr>
    </w:p>
    <w:p w:rsidR="007A3388" w:rsidRPr="007A3388" w:rsidRDefault="007A3388" w:rsidP="007A3388">
      <w:pPr>
        <w:jc w:val="center"/>
        <w:rPr>
          <w:rFonts w:ascii="Arial" w:hAnsi="Arial" w:cs="Arial"/>
          <w:b/>
          <w:sz w:val="28"/>
          <w:szCs w:val="28"/>
        </w:rPr>
      </w:pPr>
    </w:p>
    <w:p w:rsidR="007A3388" w:rsidRDefault="007A3388" w:rsidP="007A3388">
      <w:pPr>
        <w:jc w:val="center"/>
        <w:rPr>
          <w:rFonts w:ascii="Arial" w:hAnsi="Arial" w:cs="Arial"/>
          <w:b/>
          <w:sz w:val="28"/>
          <w:szCs w:val="28"/>
        </w:rPr>
      </w:pPr>
      <w:r w:rsidRPr="007A3388">
        <w:rPr>
          <w:rFonts w:ascii="Arial" w:hAnsi="Arial" w:cs="Arial"/>
          <w:b/>
          <w:sz w:val="28"/>
          <w:szCs w:val="28"/>
        </w:rPr>
        <w:t>TÓPICOS ESPECIALES 2</w:t>
      </w:r>
    </w:p>
    <w:p w:rsidR="007A3388" w:rsidRDefault="007A3388" w:rsidP="007A3388">
      <w:pPr>
        <w:jc w:val="center"/>
        <w:rPr>
          <w:rFonts w:ascii="Arial" w:hAnsi="Arial" w:cs="Arial"/>
          <w:b/>
          <w:sz w:val="28"/>
          <w:szCs w:val="28"/>
        </w:rPr>
      </w:pPr>
    </w:p>
    <w:p w:rsidR="007A3388" w:rsidRDefault="007A3388" w:rsidP="007A3388">
      <w:pPr>
        <w:jc w:val="center"/>
        <w:rPr>
          <w:rFonts w:ascii="Arial" w:hAnsi="Arial" w:cs="Arial"/>
          <w:b/>
          <w:sz w:val="28"/>
          <w:szCs w:val="28"/>
        </w:rPr>
      </w:pPr>
      <w:r>
        <w:rPr>
          <w:rFonts w:ascii="Arial" w:hAnsi="Arial" w:cs="Arial"/>
          <w:b/>
          <w:sz w:val="28"/>
          <w:szCs w:val="28"/>
        </w:rPr>
        <w:t>PROPUESTA DE VOTACIÓN ELECTRÓNICA PARA LA REPUBLICA DE NA</w:t>
      </w:r>
      <w:bookmarkStart w:id="0" w:name="_GoBack"/>
      <w:bookmarkEnd w:id="0"/>
      <w:r>
        <w:rPr>
          <w:rFonts w:ascii="Arial" w:hAnsi="Arial" w:cs="Arial"/>
          <w:b/>
          <w:sz w:val="28"/>
          <w:szCs w:val="28"/>
        </w:rPr>
        <w:t>MAPÁ</w:t>
      </w:r>
    </w:p>
    <w:p w:rsidR="007A3388" w:rsidRPr="007A3388" w:rsidRDefault="007A3388" w:rsidP="007A3388">
      <w:pPr>
        <w:jc w:val="center"/>
        <w:rPr>
          <w:rFonts w:ascii="Arial" w:hAnsi="Arial" w:cs="Arial"/>
          <w:b/>
          <w:sz w:val="28"/>
          <w:szCs w:val="28"/>
        </w:rPr>
      </w:pPr>
    </w:p>
    <w:p w:rsidR="007A3388" w:rsidRPr="007A3388" w:rsidRDefault="007A3388" w:rsidP="007A3388">
      <w:pPr>
        <w:jc w:val="center"/>
        <w:rPr>
          <w:rFonts w:ascii="Arial" w:hAnsi="Arial" w:cs="Arial"/>
          <w:b/>
          <w:sz w:val="28"/>
          <w:szCs w:val="28"/>
        </w:rPr>
      </w:pPr>
    </w:p>
    <w:p w:rsidR="007A3388" w:rsidRDefault="007A3388" w:rsidP="007A3388">
      <w:pPr>
        <w:jc w:val="center"/>
        <w:rPr>
          <w:rFonts w:ascii="Arial" w:hAnsi="Arial" w:cs="Arial"/>
          <w:b/>
          <w:sz w:val="28"/>
          <w:szCs w:val="28"/>
        </w:rPr>
      </w:pPr>
      <w:r w:rsidRPr="007A3388">
        <w:rPr>
          <w:rFonts w:ascii="Arial" w:hAnsi="Arial" w:cs="Arial"/>
          <w:b/>
          <w:sz w:val="28"/>
          <w:szCs w:val="28"/>
        </w:rPr>
        <w:t>PROFESOR:  ERICK AGRAZAL</w:t>
      </w:r>
    </w:p>
    <w:p w:rsidR="007A3388" w:rsidRPr="007A3388" w:rsidRDefault="007A3388" w:rsidP="007A3388">
      <w:pPr>
        <w:jc w:val="center"/>
        <w:rPr>
          <w:rFonts w:ascii="Arial" w:hAnsi="Arial" w:cs="Arial"/>
          <w:b/>
          <w:sz w:val="28"/>
          <w:szCs w:val="28"/>
        </w:rPr>
      </w:pPr>
    </w:p>
    <w:p w:rsidR="007A3388" w:rsidRPr="007A3388" w:rsidRDefault="007A3388" w:rsidP="007A3388">
      <w:pPr>
        <w:jc w:val="center"/>
        <w:rPr>
          <w:rFonts w:ascii="Arial" w:hAnsi="Arial" w:cs="Arial"/>
          <w:b/>
          <w:sz w:val="28"/>
          <w:szCs w:val="28"/>
        </w:rPr>
      </w:pPr>
    </w:p>
    <w:p w:rsidR="007A3388" w:rsidRPr="007A3388" w:rsidRDefault="007A3388" w:rsidP="007A3388">
      <w:pPr>
        <w:jc w:val="center"/>
        <w:rPr>
          <w:rFonts w:ascii="Arial" w:hAnsi="Arial" w:cs="Arial"/>
          <w:b/>
          <w:sz w:val="28"/>
          <w:szCs w:val="28"/>
        </w:rPr>
      </w:pPr>
      <w:r w:rsidRPr="007A3388">
        <w:rPr>
          <w:rFonts w:ascii="Arial" w:hAnsi="Arial" w:cs="Arial"/>
          <w:b/>
          <w:sz w:val="28"/>
          <w:szCs w:val="28"/>
        </w:rPr>
        <w:t xml:space="preserve">ESTUDIANTES: </w:t>
      </w:r>
    </w:p>
    <w:p w:rsidR="007A3388" w:rsidRPr="007A3388" w:rsidRDefault="007A3388" w:rsidP="007A3388">
      <w:pPr>
        <w:jc w:val="center"/>
        <w:rPr>
          <w:rFonts w:ascii="Arial" w:hAnsi="Arial" w:cs="Arial"/>
          <w:b/>
          <w:sz w:val="28"/>
          <w:szCs w:val="28"/>
        </w:rPr>
      </w:pPr>
      <w:r w:rsidRPr="007A3388">
        <w:rPr>
          <w:rFonts w:ascii="Arial" w:hAnsi="Arial" w:cs="Arial"/>
          <w:b/>
          <w:sz w:val="28"/>
          <w:szCs w:val="28"/>
        </w:rPr>
        <w:t>LUIS VILLARREAL   8-876-1699</w:t>
      </w:r>
    </w:p>
    <w:p w:rsidR="007A3388" w:rsidRPr="007A3388" w:rsidRDefault="007A3388" w:rsidP="007A3388">
      <w:pPr>
        <w:jc w:val="center"/>
        <w:rPr>
          <w:rFonts w:ascii="Arial" w:hAnsi="Arial" w:cs="Arial"/>
          <w:b/>
          <w:sz w:val="28"/>
          <w:szCs w:val="28"/>
        </w:rPr>
      </w:pPr>
      <w:r w:rsidRPr="007A3388">
        <w:rPr>
          <w:rFonts w:ascii="Arial" w:hAnsi="Arial" w:cs="Arial"/>
          <w:b/>
          <w:sz w:val="28"/>
          <w:szCs w:val="28"/>
        </w:rPr>
        <w:t>JOHEL BATISTA   8-914-587</w:t>
      </w:r>
    </w:p>
    <w:p w:rsidR="007A3388" w:rsidRPr="007A3388" w:rsidRDefault="007A3388" w:rsidP="007A3388">
      <w:pPr>
        <w:jc w:val="center"/>
        <w:rPr>
          <w:rFonts w:ascii="Arial" w:hAnsi="Arial" w:cs="Arial"/>
          <w:b/>
          <w:sz w:val="28"/>
          <w:szCs w:val="28"/>
        </w:rPr>
      </w:pPr>
      <w:r w:rsidRPr="007A3388">
        <w:rPr>
          <w:rFonts w:ascii="Arial" w:hAnsi="Arial" w:cs="Arial"/>
          <w:b/>
          <w:sz w:val="28"/>
          <w:szCs w:val="28"/>
        </w:rPr>
        <w:t>CESAR NUÑEZ   2-733-2271</w:t>
      </w:r>
    </w:p>
    <w:p w:rsidR="007A3388" w:rsidRPr="007A3388" w:rsidRDefault="007A3388" w:rsidP="007A3388">
      <w:pPr>
        <w:jc w:val="center"/>
        <w:rPr>
          <w:rFonts w:ascii="Arial" w:hAnsi="Arial" w:cs="Arial"/>
          <w:b/>
          <w:sz w:val="28"/>
          <w:szCs w:val="28"/>
        </w:rPr>
      </w:pPr>
    </w:p>
    <w:p w:rsidR="007A3388" w:rsidRPr="007A3388" w:rsidRDefault="007A3388" w:rsidP="007A3388">
      <w:pPr>
        <w:jc w:val="center"/>
        <w:rPr>
          <w:rFonts w:ascii="Arial" w:hAnsi="Arial" w:cs="Arial"/>
          <w:b/>
          <w:sz w:val="28"/>
          <w:szCs w:val="28"/>
        </w:rPr>
      </w:pPr>
    </w:p>
    <w:p w:rsidR="007A3388" w:rsidRPr="007A3388" w:rsidRDefault="007A3388" w:rsidP="007A3388">
      <w:pPr>
        <w:jc w:val="center"/>
        <w:rPr>
          <w:rFonts w:ascii="Arial" w:hAnsi="Arial" w:cs="Arial"/>
          <w:b/>
          <w:sz w:val="28"/>
          <w:szCs w:val="28"/>
        </w:rPr>
      </w:pPr>
    </w:p>
    <w:p w:rsidR="007A3388" w:rsidRDefault="007A3388" w:rsidP="007A3388">
      <w:pPr>
        <w:jc w:val="center"/>
        <w:rPr>
          <w:b/>
          <w:sz w:val="28"/>
          <w:szCs w:val="28"/>
        </w:rPr>
      </w:pPr>
      <w:r w:rsidRPr="007A3388">
        <w:rPr>
          <w:rFonts w:ascii="Arial" w:hAnsi="Arial" w:cs="Arial"/>
          <w:b/>
          <w:sz w:val="28"/>
          <w:szCs w:val="28"/>
        </w:rPr>
        <w:t>SALÓN: 1IF-251</w:t>
      </w:r>
      <w:r>
        <w:rPr>
          <w:b/>
          <w:sz w:val="28"/>
          <w:szCs w:val="28"/>
        </w:rPr>
        <w:br w:type="page"/>
      </w:r>
    </w:p>
    <w:p w:rsidR="00201591" w:rsidRDefault="00D86723" w:rsidP="00D86723">
      <w:pPr>
        <w:jc w:val="center"/>
        <w:rPr>
          <w:b/>
          <w:sz w:val="28"/>
          <w:szCs w:val="28"/>
        </w:rPr>
      </w:pPr>
      <w:r w:rsidRPr="00D86723">
        <w:rPr>
          <w:b/>
          <w:sz w:val="28"/>
          <w:szCs w:val="28"/>
        </w:rPr>
        <w:lastRenderedPageBreak/>
        <w:t xml:space="preserve">Sistema de Votaciones Electrónico </w:t>
      </w:r>
      <w:proofErr w:type="spellStart"/>
      <w:r w:rsidR="001E4067">
        <w:rPr>
          <w:b/>
          <w:sz w:val="28"/>
          <w:szCs w:val="28"/>
        </w:rPr>
        <w:t>Namapeño</w:t>
      </w:r>
      <w:proofErr w:type="spellEnd"/>
      <w:r w:rsidRPr="00D86723">
        <w:rPr>
          <w:b/>
          <w:sz w:val="28"/>
          <w:szCs w:val="28"/>
        </w:rPr>
        <w:t xml:space="preserve"> (SVE</w:t>
      </w:r>
      <w:r w:rsidR="001E4067">
        <w:rPr>
          <w:b/>
          <w:sz w:val="28"/>
          <w:szCs w:val="28"/>
        </w:rPr>
        <w:t>N</w:t>
      </w:r>
      <w:r w:rsidRPr="00D86723">
        <w:rPr>
          <w:b/>
          <w:sz w:val="28"/>
          <w:szCs w:val="28"/>
        </w:rPr>
        <w:t xml:space="preserve"> 2024)</w:t>
      </w:r>
    </w:p>
    <w:p w:rsidR="00E507F8" w:rsidRPr="00D86723" w:rsidRDefault="00E507F8" w:rsidP="00D86723">
      <w:pPr>
        <w:jc w:val="center"/>
        <w:rPr>
          <w:b/>
          <w:sz w:val="28"/>
          <w:szCs w:val="28"/>
        </w:rPr>
      </w:pPr>
    </w:p>
    <w:p w:rsidR="00D86723" w:rsidRPr="00D86723" w:rsidRDefault="00E507F8">
      <w:pPr>
        <w:rPr>
          <w:b/>
          <w:sz w:val="26"/>
          <w:szCs w:val="26"/>
        </w:rPr>
      </w:pPr>
      <w:r>
        <w:rPr>
          <w:b/>
          <w:sz w:val="26"/>
          <w:szCs w:val="26"/>
        </w:rPr>
        <w:t>Introducción</w:t>
      </w:r>
    </w:p>
    <w:p w:rsidR="00D86723" w:rsidRPr="00D86723" w:rsidRDefault="00D86723" w:rsidP="00D86723">
      <w:pPr>
        <w:jc w:val="both"/>
        <w:rPr>
          <w:sz w:val="24"/>
          <w:szCs w:val="24"/>
        </w:rPr>
      </w:pPr>
      <w:r w:rsidRPr="00D86723">
        <w:rPr>
          <w:sz w:val="24"/>
          <w:szCs w:val="24"/>
        </w:rPr>
        <w:t xml:space="preserve">El país de </w:t>
      </w:r>
      <w:proofErr w:type="spellStart"/>
      <w:r w:rsidR="001E4067">
        <w:rPr>
          <w:sz w:val="24"/>
          <w:szCs w:val="24"/>
        </w:rPr>
        <w:t>Namapá</w:t>
      </w:r>
      <w:proofErr w:type="spellEnd"/>
      <w:r w:rsidRPr="00D86723">
        <w:rPr>
          <w:sz w:val="24"/>
          <w:szCs w:val="24"/>
        </w:rPr>
        <w:t xml:space="preserve">, para efectos de aumentar la eficacia y trasparencia dentro de su proceso democrático, decide utilizar la tecnología del voto electrónico vía online como parte del próximo Plan General de Elecciones 2022-2024 (PLAGEL 2022-2024). Pero no desea implementarlo de forma masiva a todo el padrón electoral </w:t>
      </w:r>
      <w:proofErr w:type="spellStart"/>
      <w:r w:rsidR="00F677D9">
        <w:rPr>
          <w:sz w:val="24"/>
          <w:szCs w:val="24"/>
        </w:rPr>
        <w:t>namapeño</w:t>
      </w:r>
      <w:proofErr w:type="spellEnd"/>
      <w:r w:rsidRPr="00D86723">
        <w:rPr>
          <w:sz w:val="24"/>
          <w:szCs w:val="24"/>
        </w:rPr>
        <w:t>, ya que todavía se cuenta con una brecha digital sumamente marcada que impide el desarrollo a plenitud de este tipo de iniciativas, especialmente en las áreas comarcales, rurales y de difícil acceso.</w:t>
      </w:r>
    </w:p>
    <w:p w:rsidR="00D86723" w:rsidRPr="00D86723" w:rsidRDefault="00D86723" w:rsidP="00D86723">
      <w:pPr>
        <w:jc w:val="both"/>
        <w:rPr>
          <w:sz w:val="24"/>
          <w:szCs w:val="24"/>
        </w:rPr>
      </w:pPr>
      <w:r w:rsidRPr="00D86723">
        <w:rPr>
          <w:sz w:val="24"/>
          <w:szCs w:val="24"/>
        </w:rPr>
        <w:t xml:space="preserve">Para ello, decide utilizar un circuito electoral de la Ciudad de </w:t>
      </w:r>
      <w:proofErr w:type="spellStart"/>
      <w:r w:rsidR="001E4067">
        <w:rPr>
          <w:sz w:val="24"/>
          <w:szCs w:val="24"/>
        </w:rPr>
        <w:t>Namap</w:t>
      </w:r>
      <w:r w:rsidRPr="00D86723">
        <w:rPr>
          <w:sz w:val="24"/>
          <w:szCs w:val="24"/>
        </w:rPr>
        <w:t>á</w:t>
      </w:r>
      <w:proofErr w:type="spellEnd"/>
      <w:r w:rsidRPr="00D86723">
        <w:rPr>
          <w:sz w:val="24"/>
          <w:szCs w:val="24"/>
        </w:rPr>
        <w:t>, como por ejemplo el Circuito 8</w:t>
      </w:r>
      <w:r w:rsidR="001E4067">
        <w:rPr>
          <w:sz w:val="24"/>
          <w:szCs w:val="24"/>
        </w:rPr>
        <w:t>8</w:t>
      </w:r>
      <w:r w:rsidRPr="00D86723">
        <w:rPr>
          <w:sz w:val="24"/>
          <w:szCs w:val="24"/>
        </w:rPr>
        <w:t>-</w:t>
      </w:r>
      <w:r w:rsidR="001E4067">
        <w:rPr>
          <w:sz w:val="24"/>
          <w:szCs w:val="24"/>
        </w:rPr>
        <w:t>7</w:t>
      </w:r>
      <w:r w:rsidRPr="00D86723">
        <w:rPr>
          <w:sz w:val="24"/>
          <w:szCs w:val="24"/>
        </w:rPr>
        <w:t xml:space="preserve">7, donde se posee la información de que habitan 100,000 </w:t>
      </w:r>
      <w:proofErr w:type="spellStart"/>
      <w:r w:rsidR="001E4067">
        <w:rPr>
          <w:sz w:val="24"/>
          <w:szCs w:val="24"/>
        </w:rPr>
        <w:t>n</w:t>
      </w:r>
      <w:r w:rsidRPr="00D86723">
        <w:rPr>
          <w:sz w:val="24"/>
          <w:szCs w:val="24"/>
        </w:rPr>
        <w:t>a</w:t>
      </w:r>
      <w:r w:rsidR="001E4067">
        <w:rPr>
          <w:sz w:val="24"/>
          <w:szCs w:val="24"/>
        </w:rPr>
        <w:t>map</w:t>
      </w:r>
      <w:r w:rsidRPr="00D86723">
        <w:rPr>
          <w:sz w:val="24"/>
          <w:szCs w:val="24"/>
        </w:rPr>
        <w:t>eños</w:t>
      </w:r>
      <w:proofErr w:type="spellEnd"/>
      <w:r w:rsidRPr="00D86723">
        <w:rPr>
          <w:sz w:val="24"/>
          <w:szCs w:val="24"/>
        </w:rPr>
        <w:t xml:space="preserve"> y </w:t>
      </w:r>
      <w:proofErr w:type="spellStart"/>
      <w:r w:rsidR="001E4067">
        <w:rPr>
          <w:sz w:val="24"/>
          <w:szCs w:val="24"/>
        </w:rPr>
        <w:t>n</w:t>
      </w:r>
      <w:r w:rsidR="001E4067" w:rsidRPr="00D86723">
        <w:rPr>
          <w:sz w:val="24"/>
          <w:szCs w:val="24"/>
        </w:rPr>
        <w:t>a</w:t>
      </w:r>
      <w:r w:rsidR="001E4067">
        <w:rPr>
          <w:sz w:val="24"/>
          <w:szCs w:val="24"/>
        </w:rPr>
        <w:t>map</w:t>
      </w:r>
      <w:r w:rsidR="001E4067" w:rsidRPr="00D86723">
        <w:rPr>
          <w:sz w:val="24"/>
          <w:szCs w:val="24"/>
        </w:rPr>
        <w:t>eñ</w:t>
      </w:r>
      <w:r w:rsidR="001E4067">
        <w:rPr>
          <w:sz w:val="24"/>
          <w:szCs w:val="24"/>
        </w:rPr>
        <w:t>a</w:t>
      </w:r>
      <w:r w:rsidR="001E4067" w:rsidRPr="00D86723">
        <w:rPr>
          <w:sz w:val="24"/>
          <w:szCs w:val="24"/>
        </w:rPr>
        <w:t>s</w:t>
      </w:r>
      <w:proofErr w:type="spellEnd"/>
      <w:r w:rsidRPr="00D86723">
        <w:rPr>
          <w:sz w:val="24"/>
          <w:szCs w:val="24"/>
        </w:rPr>
        <w:t xml:space="preserve">, así como a su vez se sabe que este es el circuito con los votantes que poseen el mayor nivel socioeconómico y educativo de toda la República de </w:t>
      </w:r>
      <w:proofErr w:type="spellStart"/>
      <w:r w:rsidR="001E4067">
        <w:rPr>
          <w:sz w:val="24"/>
          <w:szCs w:val="24"/>
        </w:rPr>
        <w:t>Namap</w:t>
      </w:r>
      <w:r w:rsidR="001E4067" w:rsidRPr="00D86723">
        <w:rPr>
          <w:sz w:val="24"/>
          <w:szCs w:val="24"/>
        </w:rPr>
        <w:t>á</w:t>
      </w:r>
      <w:proofErr w:type="spellEnd"/>
      <w:r w:rsidRPr="00D86723">
        <w:rPr>
          <w:sz w:val="24"/>
          <w:szCs w:val="24"/>
        </w:rPr>
        <w:t>, según informaciones del Instituto Nacional de Estadística y Censo de la Contraloría General de la República recolectadas en el censo del año 2020.</w:t>
      </w:r>
    </w:p>
    <w:p w:rsidR="00D86723" w:rsidRPr="00D86723" w:rsidRDefault="00D86723" w:rsidP="00D86723">
      <w:pPr>
        <w:jc w:val="both"/>
        <w:rPr>
          <w:sz w:val="24"/>
          <w:szCs w:val="24"/>
        </w:rPr>
      </w:pPr>
      <w:r w:rsidRPr="00D86723">
        <w:rPr>
          <w:sz w:val="24"/>
          <w:szCs w:val="24"/>
        </w:rPr>
        <w:t>Durante este censo, se detectaron algunos posibles tipos de usuario para un sistema de votaciones electrónico:</w:t>
      </w:r>
    </w:p>
    <w:p w:rsidR="00D86723" w:rsidRPr="00D86723" w:rsidRDefault="00D86723" w:rsidP="00D86723">
      <w:pPr>
        <w:pStyle w:val="Prrafodelista"/>
        <w:numPr>
          <w:ilvl w:val="0"/>
          <w:numId w:val="1"/>
        </w:numPr>
        <w:jc w:val="both"/>
        <w:rPr>
          <w:sz w:val="24"/>
          <w:szCs w:val="24"/>
        </w:rPr>
      </w:pPr>
      <w:r w:rsidRPr="00D86723">
        <w:rPr>
          <w:b/>
          <w:sz w:val="24"/>
          <w:szCs w:val="24"/>
        </w:rPr>
        <w:t>Joven entre 18-35 años</w:t>
      </w:r>
      <w:r w:rsidRPr="00D86723">
        <w:rPr>
          <w:sz w:val="24"/>
          <w:szCs w:val="24"/>
        </w:rPr>
        <w:t>: Cuentan con la ventaja de considerarse como “</w:t>
      </w:r>
      <w:proofErr w:type="spellStart"/>
      <w:r w:rsidRPr="00D86723">
        <w:rPr>
          <w:sz w:val="24"/>
          <w:szCs w:val="24"/>
        </w:rPr>
        <w:t>early</w:t>
      </w:r>
      <w:proofErr w:type="spellEnd"/>
      <w:r w:rsidRPr="00D86723">
        <w:rPr>
          <w:sz w:val="24"/>
          <w:szCs w:val="24"/>
        </w:rPr>
        <w:t xml:space="preserve"> </w:t>
      </w:r>
      <w:proofErr w:type="spellStart"/>
      <w:r w:rsidRPr="00D86723">
        <w:rPr>
          <w:sz w:val="24"/>
          <w:szCs w:val="24"/>
        </w:rPr>
        <w:t>adopters</w:t>
      </w:r>
      <w:proofErr w:type="spellEnd"/>
      <w:r w:rsidRPr="00D86723">
        <w:rPr>
          <w:sz w:val="24"/>
          <w:szCs w:val="24"/>
        </w:rPr>
        <w:t>” de la tecnología, por lo que la implementación de un sistema online de votaciones será visto como novedoso y a su vez, conocen el riesgo de seguridad que esto conlleva para mantener la democracia del proceso electoral.</w:t>
      </w:r>
    </w:p>
    <w:p w:rsidR="00D86723" w:rsidRPr="00D86723" w:rsidRDefault="00D86723" w:rsidP="00D86723">
      <w:pPr>
        <w:pStyle w:val="Prrafodelista"/>
        <w:numPr>
          <w:ilvl w:val="0"/>
          <w:numId w:val="1"/>
        </w:numPr>
        <w:jc w:val="both"/>
        <w:rPr>
          <w:sz w:val="24"/>
          <w:szCs w:val="24"/>
        </w:rPr>
      </w:pPr>
      <w:r w:rsidRPr="00D86723">
        <w:rPr>
          <w:b/>
          <w:sz w:val="24"/>
          <w:szCs w:val="24"/>
        </w:rPr>
        <w:t>Adulto entre 36-55 años</w:t>
      </w:r>
      <w:r w:rsidRPr="00D86723">
        <w:rPr>
          <w:sz w:val="24"/>
          <w:szCs w:val="24"/>
        </w:rPr>
        <w:t>: En su día a día, son ávidos usuarios de la tecnología, sin embargo, muestran su reticencia a que algo tan importante como la democracia de un país, dependa de un proceso automatizado.</w:t>
      </w:r>
    </w:p>
    <w:p w:rsidR="00D86723" w:rsidRPr="00D86723" w:rsidRDefault="00D86723" w:rsidP="00D86723">
      <w:pPr>
        <w:pStyle w:val="Prrafodelista"/>
        <w:numPr>
          <w:ilvl w:val="0"/>
          <w:numId w:val="1"/>
        </w:numPr>
        <w:jc w:val="both"/>
        <w:rPr>
          <w:sz w:val="24"/>
          <w:szCs w:val="24"/>
        </w:rPr>
      </w:pPr>
      <w:r w:rsidRPr="00D86723">
        <w:rPr>
          <w:b/>
          <w:sz w:val="24"/>
          <w:szCs w:val="24"/>
        </w:rPr>
        <w:t>Adulto entre 55-75 años</w:t>
      </w:r>
      <w:r w:rsidRPr="00D86723">
        <w:rPr>
          <w:sz w:val="24"/>
          <w:szCs w:val="24"/>
        </w:rPr>
        <w:t>: Muy pocos de ellos poseen conocimientos básicos en el uso de las herramientas tecnológicas, ya que estos fueron profesionales en la época en la que los procesos manuales todavía imperaban dentro del mundo laboral, por lo que se requerirá de un proceso de docencia previo a la votación, para que puedan utilizar el sistema, llevándose este a cabo a través de medios tradicionales, capacitaciones presenciales o hasta en última instancia, dándoles la oportunidad de votar en una mesa especial habilitada, de forma manual durante el día de las elecciones en el horario regular de votaciones.</w:t>
      </w:r>
    </w:p>
    <w:p w:rsidR="00D86723" w:rsidRPr="00D86723" w:rsidRDefault="00D86723" w:rsidP="00D86723">
      <w:pPr>
        <w:pStyle w:val="Prrafodelista"/>
        <w:numPr>
          <w:ilvl w:val="0"/>
          <w:numId w:val="1"/>
        </w:numPr>
        <w:jc w:val="both"/>
        <w:rPr>
          <w:sz w:val="24"/>
          <w:szCs w:val="24"/>
        </w:rPr>
      </w:pPr>
      <w:r w:rsidRPr="00D86723">
        <w:rPr>
          <w:sz w:val="24"/>
          <w:szCs w:val="24"/>
        </w:rPr>
        <w:t xml:space="preserve"> </w:t>
      </w:r>
      <w:r w:rsidRPr="00D86723">
        <w:rPr>
          <w:b/>
          <w:sz w:val="24"/>
          <w:szCs w:val="24"/>
        </w:rPr>
        <w:t>Anciano de 75 años en adelante</w:t>
      </w:r>
      <w:r w:rsidRPr="00D86723">
        <w:rPr>
          <w:sz w:val="24"/>
          <w:szCs w:val="24"/>
        </w:rPr>
        <w:t xml:space="preserve">: Debido a que estos son los más vulnerables a que su voto no exprese su verdadera voluntad política, debido a problemas de salud que les puedan ocasionar pérdida de la lucidez o falta de raciocinio a su cabalidad general, se descartan a este grupo de usuarios como votantes del sistema electrónico, ya que su voto puede ser manipulado a pesar de los procesos de </w:t>
      </w:r>
      <w:r w:rsidRPr="00D86723">
        <w:rPr>
          <w:sz w:val="24"/>
          <w:szCs w:val="24"/>
        </w:rPr>
        <w:lastRenderedPageBreak/>
        <w:t>verificación que se implementarán en el mismo y estos ejercerán el derecho al sufragio dentro de mesas de votación de forma tradicional y manual, con el debido apoyo de los Promotores Electorales, que son jóvenes menores de edad, no inscritos en ningún partido político o formando parte de algún movimiento por la libre postulación, quienes los guían y acompañan como funcionarios electorales de apoyo de carácter temporal durante el proceso de votación.</w:t>
      </w:r>
    </w:p>
    <w:p w:rsidR="00D86723" w:rsidRPr="00D86723" w:rsidRDefault="00D86723" w:rsidP="00D86723">
      <w:pPr>
        <w:jc w:val="both"/>
        <w:rPr>
          <w:sz w:val="24"/>
          <w:szCs w:val="24"/>
        </w:rPr>
      </w:pPr>
      <w:r w:rsidRPr="00D86723">
        <w:rPr>
          <w:sz w:val="24"/>
          <w:szCs w:val="24"/>
        </w:rPr>
        <w:t xml:space="preserve">Una vez se cuenta con esta información, se procede hacer los respectivos anuncios a la ciudadanía por parte del Tribunal Electoral que es el garante y el encargado de organizar el proceso de elecciones en la República de </w:t>
      </w:r>
      <w:proofErr w:type="spellStart"/>
      <w:r w:rsidR="00F677D9">
        <w:rPr>
          <w:sz w:val="24"/>
          <w:szCs w:val="24"/>
        </w:rPr>
        <w:t>Namapá</w:t>
      </w:r>
      <w:proofErr w:type="spellEnd"/>
      <w:r w:rsidRPr="00D86723">
        <w:rPr>
          <w:sz w:val="24"/>
          <w:szCs w:val="24"/>
        </w:rPr>
        <w:t>, acerca de la implementación de este sistema de Voto Electrónico, su sector de la población que será implementado y a su vez, que partes del proceso democrático van a ser automatizadas.</w:t>
      </w:r>
    </w:p>
    <w:p w:rsidR="00E507F8" w:rsidRDefault="00E507F8">
      <w:pPr>
        <w:rPr>
          <w:b/>
          <w:sz w:val="26"/>
          <w:szCs w:val="26"/>
        </w:rPr>
      </w:pPr>
      <w:r>
        <w:rPr>
          <w:b/>
          <w:sz w:val="26"/>
          <w:szCs w:val="26"/>
        </w:rPr>
        <w:br w:type="page"/>
      </w:r>
    </w:p>
    <w:p w:rsidR="00D86723" w:rsidRPr="00D86723" w:rsidRDefault="00D86723" w:rsidP="00D86723">
      <w:pPr>
        <w:jc w:val="both"/>
        <w:rPr>
          <w:b/>
          <w:sz w:val="26"/>
          <w:szCs w:val="26"/>
        </w:rPr>
      </w:pPr>
      <w:r w:rsidRPr="00D86723">
        <w:rPr>
          <w:b/>
          <w:sz w:val="26"/>
          <w:szCs w:val="26"/>
        </w:rPr>
        <w:lastRenderedPageBreak/>
        <w:t>Digitalizando la Democracia</w:t>
      </w:r>
    </w:p>
    <w:p w:rsidR="00D86723" w:rsidRPr="00D86723" w:rsidRDefault="00D86723" w:rsidP="00D86723">
      <w:pPr>
        <w:jc w:val="both"/>
        <w:rPr>
          <w:sz w:val="24"/>
          <w:szCs w:val="24"/>
        </w:rPr>
      </w:pPr>
      <w:r w:rsidRPr="00D86723">
        <w:rPr>
          <w:sz w:val="24"/>
          <w:szCs w:val="24"/>
        </w:rPr>
        <w:t>Si bien es cierto, la democracia</w:t>
      </w:r>
      <w:r w:rsidR="00771256">
        <w:rPr>
          <w:sz w:val="24"/>
          <w:szCs w:val="24"/>
        </w:rPr>
        <w:t xml:space="preserve"> </w:t>
      </w:r>
      <w:proofErr w:type="spellStart"/>
      <w:r w:rsidR="00771256">
        <w:rPr>
          <w:sz w:val="24"/>
          <w:szCs w:val="24"/>
        </w:rPr>
        <w:t>namapeña</w:t>
      </w:r>
      <w:proofErr w:type="spellEnd"/>
      <w:r w:rsidRPr="00D86723">
        <w:rPr>
          <w:sz w:val="24"/>
          <w:szCs w:val="24"/>
        </w:rPr>
        <w:t xml:space="preserve"> es una de las más sólidas de la región por su alta participación ciudadana y su proceso de mejoras y reformas electorales posterior a cada proceso de elecciones, se puede fortalecer con la implementación de la tecnología para digitalizar algunas de las diferentes partes del proceso de votación, que serían las siguientes:</w:t>
      </w:r>
    </w:p>
    <w:p w:rsidR="00D86723" w:rsidRDefault="00D86723" w:rsidP="00D86723">
      <w:pPr>
        <w:pStyle w:val="Prrafodelista"/>
        <w:numPr>
          <w:ilvl w:val="0"/>
          <w:numId w:val="2"/>
        </w:numPr>
        <w:jc w:val="both"/>
        <w:rPr>
          <w:sz w:val="24"/>
          <w:szCs w:val="24"/>
        </w:rPr>
      </w:pPr>
      <w:r w:rsidRPr="00D86723">
        <w:rPr>
          <w:b/>
          <w:sz w:val="24"/>
          <w:szCs w:val="24"/>
        </w:rPr>
        <w:t>Generación del Padrón Electoral Segmentado</w:t>
      </w:r>
      <w:r w:rsidRPr="00D86723">
        <w:rPr>
          <w:sz w:val="24"/>
          <w:szCs w:val="24"/>
        </w:rPr>
        <w:t>: Este proceso, ya se puede hacer de forma inmediata con la utilización de la Base de Datos del Tribunal Electoral y estos nunca cederían la misma, sino que la empresa implementadora de la solución tecnológica se convertiría en funcionaria electoral, rigiéndose por las normas de carácter jurídico e incluso con rango Constitucional que exigen el secretismo del voto.</w:t>
      </w:r>
      <w:r>
        <w:rPr>
          <w:sz w:val="24"/>
          <w:szCs w:val="24"/>
        </w:rPr>
        <w:t xml:space="preserve"> De igual forma, dependiendo del rango numérico en las cédulas, se procederá a la generación de mesas de votación virtuales en las que serán depositados los votos una vez sean emitidos dentro del sistema.</w:t>
      </w:r>
    </w:p>
    <w:p w:rsidR="00D86723" w:rsidRPr="00D86723" w:rsidRDefault="00D86723" w:rsidP="00D86723">
      <w:pPr>
        <w:pStyle w:val="Prrafodelista"/>
        <w:numPr>
          <w:ilvl w:val="1"/>
          <w:numId w:val="2"/>
        </w:numPr>
        <w:jc w:val="both"/>
        <w:rPr>
          <w:sz w:val="24"/>
          <w:szCs w:val="24"/>
        </w:rPr>
      </w:pPr>
      <w:r>
        <w:rPr>
          <w:sz w:val="24"/>
          <w:szCs w:val="24"/>
        </w:rPr>
        <w:t xml:space="preserve">Para esto último se va a considerar que el máximo de votantes por cada mesa de votación está preestablecido como 700, y se tiene una terna de 100,000 </w:t>
      </w:r>
      <w:proofErr w:type="spellStart"/>
      <w:r w:rsidR="00F677D9">
        <w:rPr>
          <w:sz w:val="24"/>
          <w:szCs w:val="24"/>
        </w:rPr>
        <w:t>namapeños</w:t>
      </w:r>
      <w:proofErr w:type="spellEnd"/>
      <w:r>
        <w:rPr>
          <w:sz w:val="24"/>
          <w:szCs w:val="24"/>
        </w:rPr>
        <w:t xml:space="preserve">, de los </w:t>
      </w:r>
      <w:proofErr w:type="spellStart"/>
      <w:r>
        <w:rPr>
          <w:sz w:val="24"/>
          <w:szCs w:val="24"/>
        </w:rPr>
        <w:t>cuáles</w:t>
      </w:r>
      <w:proofErr w:type="spellEnd"/>
      <w:r>
        <w:rPr>
          <w:sz w:val="24"/>
          <w:szCs w:val="24"/>
        </w:rPr>
        <w:t xml:space="preserve"> 90,000 se encuentran habilitados para votar a través del sistema electrónico, por lo que se generarían 129 mesas de votación virtual en las que cada persona, dependiendo de su número de cédula para facilitar el proceso posterior de escrutinio de los votos en las respectivas Juntas de Escrutinio.</w:t>
      </w:r>
    </w:p>
    <w:p w:rsidR="00D86723" w:rsidRDefault="00D86723" w:rsidP="00D86723">
      <w:pPr>
        <w:pStyle w:val="Prrafodelista"/>
        <w:numPr>
          <w:ilvl w:val="0"/>
          <w:numId w:val="2"/>
        </w:numPr>
        <w:jc w:val="both"/>
        <w:rPr>
          <w:sz w:val="24"/>
          <w:szCs w:val="24"/>
        </w:rPr>
      </w:pPr>
      <w:r w:rsidRPr="00D86723">
        <w:rPr>
          <w:b/>
          <w:sz w:val="24"/>
          <w:szCs w:val="24"/>
        </w:rPr>
        <w:t>Proceso de Votación</w:t>
      </w:r>
      <w:r>
        <w:rPr>
          <w:sz w:val="24"/>
          <w:szCs w:val="24"/>
        </w:rPr>
        <w:t>: Este sistema, se va a enfocar en el proceso mismo a través del cual el ciudadano habilitado para ejercer el derecho al sufragio, lo hace en las elecciones generales, parciales o incluso referéndums de carácter consultivo, para ello seguirá los siguientes pasos:</w:t>
      </w:r>
    </w:p>
    <w:p w:rsidR="00D86723" w:rsidRDefault="00D86723" w:rsidP="00D86723">
      <w:pPr>
        <w:pStyle w:val="Prrafodelista"/>
        <w:numPr>
          <w:ilvl w:val="1"/>
          <w:numId w:val="2"/>
        </w:numPr>
        <w:jc w:val="both"/>
        <w:rPr>
          <w:sz w:val="24"/>
          <w:szCs w:val="24"/>
        </w:rPr>
      </w:pPr>
      <w:r>
        <w:rPr>
          <w:sz w:val="24"/>
          <w:szCs w:val="24"/>
        </w:rPr>
        <w:t xml:space="preserve">El sufragio estará únicamente habilitado en un periodo que comprende al mismo que el resto de las otras mesas de votación alrededor del país, en el que no se ha implementado ninguna medida o desarrollo tecnológico para modernizarlo, es decir que se permitirá el acceso directo a una </w:t>
      </w:r>
      <w:proofErr w:type="spellStart"/>
      <w:r>
        <w:rPr>
          <w:sz w:val="24"/>
          <w:szCs w:val="24"/>
        </w:rPr>
        <w:t>url</w:t>
      </w:r>
      <w:proofErr w:type="spellEnd"/>
      <w:r>
        <w:rPr>
          <w:sz w:val="24"/>
          <w:szCs w:val="24"/>
        </w:rPr>
        <w:t xml:space="preserve"> predeterminada tribunal-electoral.gob.pa/voto desde las 7:00 a.m. hasta las 4:00 pm. del primer domingo del mes de mayo del año 2024, que es donde según la Constitución y el Código Electoral </w:t>
      </w:r>
      <w:proofErr w:type="spellStart"/>
      <w:r w:rsidR="001E02EE">
        <w:rPr>
          <w:sz w:val="24"/>
          <w:szCs w:val="24"/>
        </w:rPr>
        <w:t>namapeño</w:t>
      </w:r>
      <w:proofErr w:type="spellEnd"/>
      <w:r>
        <w:rPr>
          <w:sz w:val="24"/>
          <w:szCs w:val="24"/>
        </w:rPr>
        <w:t>, se llevan a cabo las elecciones.</w:t>
      </w:r>
    </w:p>
    <w:p w:rsidR="00D86723" w:rsidRDefault="00D86723" w:rsidP="00D86723">
      <w:pPr>
        <w:pStyle w:val="Prrafodelista"/>
        <w:numPr>
          <w:ilvl w:val="1"/>
          <w:numId w:val="2"/>
        </w:numPr>
        <w:jc w:val="both"/>
        <w:rPr>
          <w:sz w:val="24"/>
          <w:szCs w:val="24"/>
        </w:rPr>
      </w:pPr>
      <w:r>
        <w:rPr>
          <w:sz w:val="24"/>
          <w:szCs w:val="24"/>
        </w:rPr>
        <w:t>Se harán una serie de procesos para validad la identidad de la persona que ingresa a esta URL y reconocer que efectivamente es quién dice y bajo gravedad de juramento, digitalmente asevera ser, entre ellos, se pueden destacar los siguientes:</w:t>
      </w:r>
    </w:p>
    <w:p w:rsidR="00D86723" w:rsidRDefault="00D86723" w:rsidP="00D86723">
      <w:pPr>
        <w:pStyle w:val="Prrafodelista"/>
        <w:numPr>
          <w:ilvl w:val="2"/>
          <w:numId w:val="2"/>
        </w:numPr>
        <w:jc w:val="both"/>
        <w:rPr>
          <w:sz w:val="24"/>
          <w:szCs w:val="24"/>
        </w:rPr>
      </w:pPr>
      <w:r>
        <w:rPr>
          <w:sz w:val="24"/>
          <w:szCs w:val="24"/>
        </w:rPr>
        <w:t xml:space="preserve">Ingreso del número de cédula del votante, el cual inmediatamente se conecta a la Base de Datos del Tribunal Electoral y carga todas las </w:t>
      </w:r>
      <w:r>
        <w:rPr>
          <w:sz w:val="24"/>
          <w:szCs w:val="24"/>
        </w:rPr>
        <w:lastRenderedPageBreak/>
        <w:t>generales básicas del mismo, a razón de que estas puedan ser posteriormente validadas en este proceso de verificación.</w:t>
      </w:r>
    </w:p>
    <w:p w:rsidR="00D86723" w:rsidRDefault="00D86723" w:rsidP="00D86723">
      <w:pPr>
        <w:pStyle w:val="Prrafodelista"/>
        <w:numPr>
          <w:ilvl w:val="3"/>
          <w:numId w:val="2"/>
        </w:numPr>
        <w:jc w:val="both"/>
        <w:rPr>
          <w:sz w:val="24"/>
          <w:szCs w:val="24"/>
        </w:rPr>
      </w:pPr>
      <w:r>
        <w:rPr>
          <w:sz w:val="24"/>
          <w:szCs w:val="24"/>
        </w:rPr>
        <w:t>Posterior al ingreso del número de cédula, no se permitirá avanzar al siguiente campo hasta que no se haya validado la existencia física o no de esta persona (Es decir, si está viva o no), a través de una interconexión con la Base de Datos del Registro Civil, que es la entidad que se encarga de custodiar este tipo de datos, así como de emitir los certificados de defunción en el caso de que una persona muera. Adicional a ello, se recolectará una serie de información de cada usuario que permita hacer preguntas de validación de identidad en los siguientes pasos</w:t>
      </w:r>
    </w:p>
    <w:p w:rsidR="00D86723" w:rsidRDefault="00D86723" w:rsidP="00D86723">
      <w:pPr>
        <w:pStyle w:val="Prrafodelista"/>
        <w:numPr>
          <w:ilvl w:val="3"/>
          <w:numId w:val="2"/>
        </w:numPr>
        <w:jc w:val="both"/>
        <w:rPr>
          <w:sz w:val="24"/>
          <w:szCs w:val="24"/>
        </w:rPr>
      </w:pPr>
      <w:r>
        <w:rPr>
          <w:sz w:val="24"/>
          <w:szCs w:val="24"/>
        </w:rPr>
        <w:t>Luego de esta verificación, se procede a conectar de forma automática a la Base de Datos del Ministerio Público, específicamente a la tabla que almacena los registros de cédulas que han sido reportadas como robadas o perdidas.</w:t>
      </w:r>
    </w:p>
    <w:p w:rsidR="00D86723" w:rsidRDefault="00D86723" w:rsidP="00D86723">
      <w:pPr>
        <w:pStyle w:val="Prrafodelista"/>
        <w:numPr>
          <w:ilvl w:val="3"/>
          <w:numId w:val="2"/>
        </w:numPr>
        <w:jc w:val="both"/>
        <w:rPr>
          <w:sz w:val="24"/>
          <w:szCs w:val="24"/>
        </w:rPr>
      </w:pPr>
      <w:r>
        <w:rPr>
          <w:sz w:val="24"/>
          <w:szCs w:val="24"/>
        </w:rPr>
        <w:t>Si estas tres verificaciones (Tribunal Electoral, Registro Civil y Ministerio Público) son superadas, al usuario se le permite continuar con el proceso de autentificación dentro del sistema.</w:t>
      </w:r>
    </w:p>
    <w:p w:rsidR="00D86723" w:rsidRDefault="00D86723" w:rsidP="00D86723">
      <w:pPr>
        <w:pStyle w:val="Prrafodelista"/>
        <w:numPr>
          <w:ilvl w:val="2"/>
          <w:numId w:val="2"/>
        </w:numPr>
        <w:jc w:val="both"/>
        <w:rPr>
          <w:sz w:val="24"/>
          <w:szCs w:val="24"/>
        </w:rPr>
      </w:pPr>
      <w:r>
        <w:rPr>
          <w:sz w:val="24"/>
          <w:szCs w:val="24"/>
        </w:rPr>
        <w:t xml:space="preserve">Ingreso de la fecha de nacimiento del votante, la cual debe hacer match con la data que aparece en la Base de Datos del Tribunal Electoral, en formato de </w:t>
      </w:r>
      <w:proofErr w:type="spellStart"/>
      <w:r>
        <w:rPr>
          <w:sz w:val="24"/>
          <w:szCs w:val="24"/>
        </w:rPr>
        <w:t>dd</w:t>
      </w:r>
      <w:proofErr w:type="spellEnd"/>
      <w:r>
        <w:rPr>
          <w:sz w:val="24"/>
          <w:szCs w:val="24"/>
        </w:rPr>
        <w:t>/mm/</w:t>
      </w:r>
      <w:proofErr w:type="spellStart"/>
      <w:r>
        <w:rPr>
          <w:sz w:val="24"/>
          <w:szCs w:val="24"/>
        </w:rPr>
        <w:t>yyyy</w:t>
      </w:r>
      <w:proofErr w:type="spellEnd"/>
      <w:r>
        <w:rPr>
          <w:sz w:val="24"/>
          <w:szCs w:val="24"/>
        </w:rPr>
        <w:t>.</w:t>
      </w:r>
    </w:p>
    <w:p w:rsidR="00D86723" w:rsidRDefault="00D86723" w:rsidP="00D86723">
      <w:pPr>
        <w:pStyle w:val="Prrafodelista"/>
        <w:numPr>
          <w:ilvl w:val="2"/>
          <w:numId w:val="2"/>
        </w:numPr>
        <w:jc w:val="both"/>
        <w:rPr>
          <w:sz w:val="24"/>
          <w:szCs w:val="24"/>
        </w:rPr>
      </w:pPr>
      <w:r>
        <w:rPr>
          <w:sz w:val="24"/>
          <w:szCs w:val="24"/>
        </w:rPr>
        <w:t xml:space="preserve">Ingreso del código de verificación que se encuentra en la parte de atrás de cada cédula y es un identificador que garantiza que la persona que se encuentra frente a la pantalla de una computadora o celular dentro de la plataforma </w:t>
      </w:r>
      <w:r w:rsidR="00FD6960">
        <w:rPr>
          <w:sz w:val="24"/>
          <w:szCs w:val="24"/>
        </w:rPr>
        <w:t>online</w:t>
      </w:r>
      <w:r>
        <w:rPr>
          <w:sz w:val="24"/>
          <w:szCs w:val="24"/>
        </w:rPr>
        <w:t xml:space="preserve"> es quién asegura ser. Este código es único para cada cédula y a su vez nos da la seguridad de que este ciudadano posee una cédula activa y no vencida, en caso de que esta sea una limitante impuesta por el Tribunal Electoral en el proceso de Votación.</w:t>
      </w:r>
    </w:p>
    <w:p w:rsidR="00D86723" w:rsidRDefault="00D86723" w:rsidP="00D86723">
      <w:pPr>
        <w:pStyle w:val="Prrafodelista"/>
        <w:numPr>
          <w:ilvl w:val="2"/>
          <w:numId w:val="2"/>
        </w:numPr>
        <w:jc w:val="both"/>
        <w:rPr>
          <w:sz w:val="24"/>
          <w:szCs w:val="24"/>
        </w:rPr>
      </w:pPr>
      <w:r>
        <w:rPr>
          <w:sz w:val="24"/>
          <w:szCs w:val="24"/>
        </w:rPr>
        <w:t xml:space="preserve">Por último, se le hará una pregunta de seguridad que fue seleccionada de forma aleatoria una vez se realizó la consulta a la Base de Datos del Registro Civil, </w:t>
      </w:r>
      <w:proofErr w:type="gramStart"/>
      <w:r>
        <w:rPr>
          <w:sz w:val="24"/>
          <w:szCs w:val="24"/>
        </w:rPr>
        <w:t>como</w:t>
      </w:r>
      <w:proofErr w:type="gramEnd"/>
      <w:r>
        <w:rPr>
          <w:sz w:val="24"/>
          <w:szCs w:val="24"/>
        </w:rPr>
        <w:t xml:space="preserve"> por ejemplo: ¿Nombre completo de su padre? ¿Nombre completo de su madre? ¿Fecha de defunción de alguno de sus padres? Entre algunas otras. Cuenta con dos intentos para responder la pregunta de forma adecuada en un sistema sensible al uso de tildes, mayúsculas y minúsculas.</w:t>
      </w:r>
    </w:p>
    <w:p w:rsidR="00D86723" w:rsidRDefault="00D86723" w:rsidP="00D86723">
      <w:pPr>
        <w:pStyle w:val="Prrafodelista"/>
        <w:numPr>
          <w:ilvl w:val="2"/>
          <w:numId w:val="2"/>
        </w:numPr>
        <w:jc w:val="both"/>
        <w:rPr>
          <w:sz w:val="24"/>
          <w:szCs w:val="24"/>
        </w:rPr>
      </w:pPr>
      <w:r>
        <w:rPr>
          <w:sz w:val="24"/>
          <w:szCs w:val="24"/>
        </w:rPr>
        <w:t>Si todos estos pasos fueron superados de forma exitosa, se puede garantizar que es un votante válido y se abre la ventana de votación.</w:t>
      </w:r>
    </w:p>
    <w:p w:rsidR="00D86723" w:rsidRDefault="00D86723" w:rsidP="00D86723">
      <w:pPr>
        <w:pStyle w:val="Prrafodelista"/>
        <w:numPr>
          <w:ilvl w:val="1"/>
          <w:numId w:val="2"/>
        </w:numPr>
        <w:jc w:val="both"/>
        <w:rPr>
          <w:sz w:val="24"/>
          <w:szCs w:val="24"/>
        </w:rPr>
      </w:pPr>
      <w:r>
        <w:rPr>
          <w:sz w:val="24"/>
          <w:szCs w:val="24"/>
        </w:rPr>
        <w:lastRenderedPageBreak/>
        <w:t>Dentro de la Ventana de Votación se le va a permitir al ciudadano elegir a sus futuras autoridades de una forma rápida y muy parecida a la de una papeleta física, con información de apoyo disponible en la parte inferior en el caso de que este necesite conocer como no votar.</w:t>
      </w:r>
    </w:p>
    <w:p w:rsidR="00D86723" w:rsidRDefault="00D86723" w:rsidP="00D86723">
      <w:pPr>
        <w:pStyle w:val="Prrafodelista"/>
        <w:numPr>
          <w:ilvl w:val="2"/>
          <w:numId w:val="2"/>
        </w:numPr>
        <w:jc w:val="both"/>
        <w:rPr>
          <w:sz w:val="24"/>
          <w:szCs w:val="24"/>
        </w:rPr>
      </w:pPr>
      <w:r>
        <w:rPr>
          <w:sz w:val="24"/>
          <w:szCs w:val="24"/>
        </w:rPr>
        <w:t>Se desplegará primero la Papeleta de Presidente, dándole la opción de seleccionar la cantidad de casillas que él deseen o de no seleccionar ninguna, ya que en la primera se genera una causal para declarar a un voto como Nulo y en la segunda para declarar a un Voto como Blanco, al simplemente pasar a la siguiente papeleta sin haber seleccionado a nadie. No se le permitirá regresar a corregir ninguna selección una vez el votante ha presionado el botón de Votar, ya que el dato de su selección es proceso y enviado de forma encriptada a la urna de la mesa de votación previamente asignada de forma inmediata, para cada uno de los cargos de elección popular.</w:t>
      </w:r>
    </w:p>
    <w:p w:rsidR="00D86723" w:rsidRDefault="00D86723" w:rsidP="00D86723">
      <w:pPr>
        <w:pStyle w:val="Prrafodelista"/>
        <w:numPr>
          <w:ilvl w:val="2"/>
          <w:numId w:val="2"/>
        </w:numPr>
        <w:jc w:val="both"/>
        <w:rPr>
          <w:sz w:val="24"/>
          <w:szCs w:val="24"/>
        </w:rPr>
      </w:pPr>
      <w:r>
        <w:rPr>
          <w:sz w:val="24"/>
          <w:szCs w:val="24"/>
        </w:rPr>
        <w:t xml:space="preserve">Se aplicará el mismo proceso para Diputado, </w:t>
      </w:r>
      <w:proofErr w:type="gramStart"/>
      <w:r>
        <w:rPr>
          <w:sz w:val="24"/>
          <w:szCs w:val="24"/>
        </w:rPr>
        <w:t>Alcalde</w:t>
      </w:r>
      <w:proofErr w:type="gramEnd"/>
      <w:r>
        <w:rPr>
          <w:sz w:val="24"/>
          <w:szCs w:val="24"/>
        </w:rPr>
        <w:t xml:space="preserve"> y Representante de Corregimiento, utilizando las mismas causales para declarar un voto válido, nulo o en blanco.</w:t>
      </w:r>
    </w:p>
    <w:p w:rsidR="00FD6960" w:rsidRDefault="00D86723" w:rsidP="00FD6960">
      <w:pPr>
        <w:pStyle w:val="Prrafodelista"/>
        <w:numPr>
          <w:ilvl w:val="2"/>
          <w:numId w:val="2"/>
        </w:numPr>
        <w:jc w:val="both"/>
        <w:rPr>
          <w:sz w:val="24"/>
          <w:szCs w:val="24"/>
        </w:rPr>
      </w:pPr>
      <w:r>
        <w:rPr>
          <w:sz w:val="24"/>
          <w:szCs w:val="24"/>
        </w:rPr>
        <w:t>Una vez terminado el proceso de votación</w:t>
      </w:r>
      <w:r w:rsidR="00FD6960">
        <w:rPr>
          <w:sz w:val="24"/>
          <w:szCs w:val="24"/>
        </w:rPr>
        <w:t xml:space="preserve"> para el ciudadano, se procede a firmar electrónicamente a través de ingresar su nombre completo y cédula en pantalla, e inmediatamente se bloquea dentro de la Base de Datos, la posibilidad de que esta cédula pueda volver a realizar el proceso de votación.</w:t>
      </w:r>
    </w:p>
    <w:p w:rsidR="00FD6960" w:rsidRDefault="00FD6960" w:rsidP="00FD6960">
      <w:pPr>
        <w:pStyle w:val="Prrafodelista"/>
        <w:numPr>
          <w:ilvl w:val="0"/>
          <w:numId w:val="2"/>
        </w:numPr>
        <w:jc w:val="both"/>
        <w:rPr>
          <w:sz w:val="24"/>
          <w:szCs w:val="24"/>
        </w:rPr>
      </w:pPr>
      <w:r>
        <w:rPr>
          <w:sz w:val="24"/>
          <w:szCs w:val="24"/>
        </w:rPr>
        <w:t xml:space="preserve">Proceso de Escrutinio: Este, será en parte digitalizado y parte se mantendrá físico para adecuarse a las reglamentaciones </w:t>
      </w:r>
      <w:proofErr w:type="spellStart"/>
      <w:r w:rsidR="004979AB">
        <w:rPr>
          <w:sz w:val="24"/>
          <w:szCs w:val="24"/>
        </w:rPr>
        <w:t>namapeñas</w:t>
      </w:r>
      <w:proofErr w:type="spellEnd"/>
      <w:r>
        <w:rPr>
          <w:sz w:val="24"/>
          <w:szCs w:val="24"/>
        </w:rPr>
        <w:t xml:space="preserve"> en cuanto a materia electoral.</w:t>
      </w:r>
    </w:p>
    <w:p w:rsidR="00FD6960" w:rsidRDefault="00FD6960" w:rsidP="00FD6960">
      <w:pPr>
        <w:pStyle w:val="Prrafodelista"/>
        <w:numPr>
          <w:ilvl w:val="1"/>
          <w:numId w:val="2"/>
        </w:numPr>
        <w:jc w:val="both"/>
        <w:rPr>
          <w:sz w:val="24"/>
          <w:szCs w:val="24"/>
        </w:rPr>
      </w:pPr>
      <w:r>
        <w:rPr>
          <w:sz w:val="24"/>
          <w:szCs w:val="24"/>
        </w:rPr>
        <w:t xml:space="preserve">Primero, como todos los votantes fueron divididos en mesas de votación autogeneradas considerando un máximo de 700 votantes por mesa, esto hace que de forma automática, sincronizados con el reloj de los servidores del tribunal electoral, a las 4:00 p.m. (Hora en la que termina el proceso de votación a nivel nacional), se cierre el acceso a la URL de votación e inmediatamente se comience con el escrutinio de las actas, el cual se realizará de forma física en las respectivas Juntas de Escrutinio </w:t>
      </w:r>
      <w:proofErr w:type="spellStart"/>
      <w:r>
        <w:rPr>
          <w:sz w:val="24"/>
          <w:szCs w:val="24"/>
        </w:rPr>
        <w:t>Circuital</w:t>
      </w:r>
      <w:proofErr w:type="spellEnd"/>
      <w:r>
        <w:rPr>
          <w:sz w:val="24"/>
          <w:szCs w:val="24"/>
        </w:rPr>
        <w:t xml:space="preserve"> Nacional, </w:t>
      </w:r>
      <w:proofErr w:type="spellStart"/>
      <w:r>
        <w:rPr>
          <w:sz w:val="24"/>
          <w:szCs w:val="24"/>
        </w:rPr>
        <w:t>Circuital</w:t>
      </w:r>
      <w:proofErr w:type="spellEnd"/>
      <w:r>
        <w:rPr>
          <w:sz w:val="24"/>
          <w:szCs w:val="24"/>
        </w:rPr>
        <w:t xml:space="preserve"> Municipal, </w:t>
      </w:r>
      <w:proofErr w:type="spellStart"/>
      <w:r>
        <w:rPr>
          <w:sz w:val="24"/>
          <w:szCs w:val="24"/>
        </w:rPr>
        <w:t>Circuital</w:t>
      </w:r>
      <w:proofErr w:type="spellEnd"/>
      <w:r>
        <w:rPr>
          <w:sz w:val="24"/>
          <w:szCs w:val="24"/>
        </w:rPr>
        <w:t xml:space="preserve"> Legislativa o </w:t>
      </w:r>
      <w:proofErr w:type="spellStart"/>
      <w:r>
        <w:rPr>
          <w:sz w:val="24"/>
          <w:szCs w:val="24"/>
        </w:rPr>
        <w:t>Circuital</w:t>
      </w:r>
      <w:proofErr w:type="spellEnd"/>
      <w:r>
        <w:rPr>
          <w:sz w:val="24"/>
          <w:szCs w:val="24"/>
        </w:rPr>
        <w:t xml:space="preserve"> Comunal en presencia de los Representantes de los Partidos Políticos y los Candidatos por la Libre Postulación a 1.0 metro del lugar del escrutinio de los votos.</w:t>
      </w:r>
    </w:p>
    <w:p w:rsidR="00FD6960" w:rsidRDefault="00FD6960" w:rsidP="00FD6960">
      <w:pPr>
        <w:pStyle w:val="Prrafodelista"/>
        <w:numPr>
          <w:ilvl w:val="2"/>
          <w:numId w:val="2"/>
        </w:numPr>
        <w:jc w:val="both"/>
        <w:rPr>
          <w:sz w:val="24"/>
          <w:szCs w:val="24"/>
        </w:rPr>
      </w:pPr>
      <w:r>
        <w:rPr>
          <w:sz w:val="24"/>
          <w:szCs w:val="24"/>
        </w:rPr>
        <w:t xml:space="preserve">Las respectivas juntas, procederán a imprimir un informe preliminar de cada una de las mesas de votación, el cual será revisado preliminarmente y capturado por Funcionarios del Tribunal Electoral </w:t>
      </w:r>
      <w:proofErr w:type="gramStart"/>
      <w:r>
        <w:rPr>
          <w:sz w:val="24"/>
          <w:szCs w:val="24"/>
        </w:rPr>
        <w:t>para  ser</w:t>
      </w:r>
      <w:proofErr w:type="gramEnd"/>
      <w:r>
        <w:rPr>
          <w:sz w:val="24"/>
          <w:szCs w:val="24"/>
        </w:rPr>
        <w:t xml:space="preserve"> ingresado al Sistema Extraoficial de Transmisión de Resultados (TER), de forma gradual, mesa por mesa.</w:t>
      </w:r>
    </w:p>
    <w:p w:rsidR="00FD6960" w:rsidRDefault="00FD6960" w:rsidP="00FD6960">
      <w:pPr>
        <w:pStyle w:val="Prrafodelista"/>
        <w:numPr>
          <w:ilvl w:val="2"/>
          <w:numId w:val="2"/>
        </w:numPr>
        <w:jc w:val="both"/>
        <w:rPr>
          <w:sz w:val="24"/>
          <w:szCs w:val="24"/>
        </w:rPr>
      </w:pPr>
      <w:r>
        <w:rPr>
          <w:sz w:val="24"/>
          <w:szCs w:val="24"/>
        </w:rPr>
        <w:t xml:space="preserve">Luego, se procede con un proceso que según la legislación electoral </w:t>
      </w:r>
      <w:proofErr w:type="spellStart"/>
      <w:r w:rsidR="00F677D9">
        <w:rPr>
          <w:sz w:val="24"/>
          <w:szCs w:val="24"/>
        </w:rPr>
        <w:t>namapeña</w:t>
      </w:r>
      <w:proofErr w:type="spellEnd"/>
      <w:r>
        <w:rPr>
          <w:sz w:val="24"/>
          <w:szCs w:val="24"/>
        </w:rPr>
        <w:t xml:space="preserve"> es competencia en su totalidad de las respectivas Juntas </w:t>
      </w:r>
      <w:r>
        <w:rPr>
          <w:sz w:val="24"/>
          <w:szCs w:val="24"/>
        </w:rPr>
        <w:lastRenderedPageBreak/>
        <w:t>de Escrutinio y estas poseerán la capacidad de consultar cada uno de los votos emitidos en el sistema, de forma anónima y sin conocer la identidad del votante que lo emitió para poder realizar las respectivas validaciones que así lo determinen.</w:t>
      </w:r>
    </w:p>
    <w:p w:rsidR="00E507F8" w:rsidRDefault="00FD6960" w:rsidP="00FD6960">
      <w:pPr>
        <w:pStyle w:val="Prrafodelista"/>
        <w:numPr>
          <w:ilvl w:val="2"/>
          <w:numId w:val="2"/>
        </w:numPr>
        <w:jc w:val="both"/>
        <w:rPr>
          <w:sz w:val="24"/>
          <w:szCs w:val="24"/>
        </w:rPr>
      </w:pPr>
      <w:r>
        <w:rPr>
          <w:sz w:val="24"/>
          <w:szCs w:val="24"/>
        </w:rPr>
        <w:t xml:space="preserve">Producto de la autonomía que ampara a los diferentes tipos de Juntas de Escrutinio, el Sistema de Votación Electrónica </w:t>
      </w:r>
      <w:proofErr w:type="spellStart"/>
      <w:r w:rsidR="00F677D9">
        <w:rPr>
          <w:sz w:val="24"/>
          <w:szCs w:val="24"/>
        </w:rPr>
        <w:t>Namapeño</w:t>
      </w:r>
      <w:proofErr w:type="spellEnd"/>
      <w:r>
        <w:rPr>
          <w:sz w:val="24"/>
          <w:szCs w:val="24"/>
        </w:rPr>
        <w:t>, únicamente puede llegar hasta ofrecer la información por un periodo de tiempo limitado en el que se instale la junta y se desinstale para efectos de la realización de forma manual, del acta final.</w:t>
      </w:r>
    </w:p>
    <w:p w:rsidR="00E507F8" w:rsidRDefault="00E507F8" w:rsidP="00E507F8">
      <w:pPr>
        <w:rPr>
          <w:sz w:val="24"/>
          <w:szCs w:val="24"/>
        </w:rPr>
        <w:sectPr w:rsidR="00E507F8">
          <w:pgSz w:w="12240" w:h="15840"/>
          <w:pgMar w:top="1417" w:right="1701" w:bottom="1417" w:left="1701" w:header="708" w:footer="708" w:gutter="0"/>
          <w:cols w:space="708"/>
          <w:docGrid w:linePitch="360"/>
        </w:sectPr>
      </w:pPr>
      <w:r>
        <w:rPr>
          <w:sz w:val="24"/>
          <w:szCs w:val="24"/>
        </w:rPr>
        <w:br w:type="page"/>
      </w:r>
    </w:p>
    <w:p w:rsidR="00FD6960" w:rsidRDefault="00E507F8" w:rsidP="00E507F8">
      <w:pPr>
        <w:jc w:val="both"/>
        <w:rPr>
          <w:sz w:val="24"/>
          <w:szCs w:val="24"/>
        </w:rPr>
      </w:pPr>
      <w:r>
        <w:rPr>
          <w:sz w:val="24"/>
          <w:szCs w:val="24"/>
        </w:rPr>
        <w:lastRenderedPageBreak/>
        <w:t>Infraestructura</w:t>
      </w:r>
    </w:p>
    <w:p w:rsidR="00E507F8" w:rsidRDefault="00E507F8" w:rsidP="00E507F8">
      <w:pPr>
        <w:jc w:val="both"/>
        <w:rPr>
          <w:sz w:val="24"/>
          <w:szCs w:val="24"/>
        </w:rPr>
      </w:pPr>
    </w:p>
    <w:p w:rsidR="00113D79" w:rsidRDefault="00113D79" w:rsidP="00E507F8">
      <w:pPr>
        <w:jc w:val="both"/>
        <w:rPr>
          <w:sz w:val="24"/>
          <w:szCs w:val="24"/>
        </w:rPr>
      </w:pPr>
      <w:r w:rsidRPr="00113D79">
        <w:rPr>
          <w:noProof/>
          <w:sz w:val="24"/>
          <w:szCs w:val="24"/>
        </w:rPr>
        <w:drawing>
          <wp:anchor distT="0" distB="0" distL="114300" distR="114300" simplePos="0" relativeHeight="251658240" behindDoc="0" locked="0" layoutInCell="1" allowOverlap="1" wp14:anchorId="6DEF05B7">
            <wp:simplePos x="0" y="0"/>
            <wp:positionH relativeFrom="column">
              <wp:posOffset>-595630</wp:posOffset>
            </wp:positionH>
            <wp:positionV relativeFrom="paragraph">
              <wp:posOffset>629920</wp:posOffset>
            </wp:positionV>
            <wp:extent cx="9501310" cy="287655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501310" cy="2876550"/>
                    </a:xfrm>
                    <a:prstGeom prst="rect">
                      <a:avLst/>
                    </a:prstGeom>
                  </pic:spPr>
                </pic:pic>
              </a:graphicData>
            </a:graphic>
            <wp14:sizeRelH relativeFrom="margin">
              <wp14:pctWidth>0</wp14:pctWidth>
            </wp14:sizeRelH>
            <wp14:sizeRelV relativeFrom="margin">
              <wp14:pctHeight>0</wp14:pctHeight>
            </wp14:sizeRelV>
          </wp:anchor>
        </w:drawing>
      </w: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Default="00113D79">
      <w:pPr>
        <w:rPr>
          <w:sz w:val="24"/>
          <w:szCs w:val="24"/>
        </w:rPr>
      </w:pPr>
      <w:r>
        <w:rPr>
          <w:sz w:val="24"/>
          <w:szCs w:val="24"/>
        </w:rPr>
        <w:br w:type="page"/>
      </w:r>
    </w:p>
    <w:p w:rsidR="00113D79" w:rsidRPr="00113D79" w:rsidRDefault="00113D79" w:rsidP="00113D79">
      <w:pPr>
        <w:jc w:val="right"/>
        <w:rPr>
          <w:sz w:val="24"/>
          <w:szCs w:val="24"/>
        </w:rPr>
      </w:pPr>
    </w:p>
    <w:p w:rsidR="00113D79" w:rsidRPr="00113D79" w:rsidRDefault="00113D79" w:rsidP="00113D79">
      <w:pPr>
        <w:rPr>
          <w:sz w:val="24"/>
          <w:szCs w:val="24"/>
        </w:rPr>
      </w:pPr>
      <w:r w:rsidRPr="00113D79">
        <w:rPr>
          <w:noProof/>
          <w:sz w:val="24"/>
          <w:szCs w:val="24"/>
        </w:rPr>
        <w:drawing>
          <wp:anchor distT="0" distB="0" distL="114300" distR="114300" simplePos="0" relativeHeight="251659264" behindDoc="0" locked="0" layoutInCell="1" allowOverlap="1" wp14:anchorId="7B8ACF87">
            <wp:simplePos x="0" y="0"/>
            <wp:positionH relativeFrom="column">
              <wp:posOffset>899795</wp:posOffset>
            </wp:positionH>
            <wp:positionV relativeFrom="paragraph">
              <wp:posOffset>88265</wp:posOffset>
            </wp:positionV>
            <wp:extent cx="6030167" cy="3762900"/>
            <wp:effectExtent l="0" t="0" r="8890" b="9525"/>
            <wp:wrapSquare wrapText="bothSides"/>
            <wp:docPr id="2" name="Imagen 1">
              <a:extLst xmlns:a="http://schemas.openxmlformats.org/drawingml/2006/main">
                <a:ext uri="{FF2B5EF4-FFF2-40B4-BE49-F238E27FC236}">
                  <a16:creationId xmlns:a16="http://schemas.microsoft.com/office/drawing/2014/main" id="{7C10B6F0-F3E1-488B-A49D-0D044BCC5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7C10B6F0-F3E1-488B-A49D-0D044BCC56D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30167" cy="3762900"/>
                    </a:xfrm>
                    <a:prstGeom prst="rect">
                      <a:avLst/>
                    </a:prstGeom>
                  </pic:spPr>
                </pic:pic>
              </a:graphicData>
            </a:graphic>
          </wp:anchor>
        </w:drawing>
      </w:r>
      <w:r>
        <w:rPr>
          <w:sz w:val="24"/>
          <w:szCs w:val="24"/>
        </w:rPr>
        <w:t>Exterior</w:t>
      </w: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Default="00113D79">
      <w:pPr>
        <w:rPr>
          <w:sz w:val="24"/>
          <w:szCs w:val="24"/>
        </w:rPr>
      </w:pPr>
      <w:r>
        <w:rPr>
          <w:sz w:val="24"/>
          <w:szCs w:val="24"/>
        </w:rPr>
        <w:br w:type="page"/>
      </w:r>
    </w:p>
    <w:p w:rsidR="00E507F8" w:rsidRDefault="00113D79" w:rsidP="00113D79">
      <w:pPr>
        <w:rPr>
          <w:sz w:val="24"/>
          <w:szCs w:val="24"/>
        </w:rPr>
      </w:pPr>
      <w:r>
        <w:rPr>
          <w:sz w:val="24"/>
          <w:szCs w:val="24"/>
        </w:rPr>
        <w:lastRenderedPageBreak/>
        <w:t>Firewalls</w:t>
      </w:r>
    </w:p>
    <w:p w:rsidR="00113D79" w:rsidRDefault="00113D79" w:rsidP="00113D79">
      <w:pPr>
        <w:rPr>
          <w:sz w:val="24"/>
          <w:szCs w:val="24"/>
        </w:rPr>
      </w:pPr>
    </w:p>
    <w:p w:rsidR="00113D79" w:rsidRDefault="00113D79" w:rsidP="00113D79">
      <w:pPr>
        <w:rPr>
          <w:sz w:val="24"/>
          <w:szCs w:val="24"/>
        </w:rPr>
      </w:pPr>
      <w:r w:rsidRPr="00113D79">
        <w:rPr>
          <w:noProof/>
          <w:sz w:val="24"/>
          <w:szCs w:val="24"/>
        </w:rPr>
        <w:drawing>
          <wp:anchor distT="0" distB="0" distL="114300" distR="114300" simplePos="0" relativeHeight="251660288" behindDoc="0" locked="0" layoutInCell="1" allowOverlap="1" wp14:anchorId="6FAA70D8">
            <wp:simplePos x="0" y="0"/>
            <wp:positionH relativeFrom="column">
              <wp:posOffset>2157095</wp:posOffset>
            </wp:positionH>
            <wp:positionV relativeFrom="paragraph">
              <wp:posOffset>48895</wp:posOffset>
            </wp:positionV>
            <wp:extent cx="4067175" cy="4649470"/>
            <wp:effectExtent l="0" t="0" r="9525" b="0"/>
            <wp:wrapSquare wrapText="bothSides"/>
            <wp:docPr id="3" name="Imagen 2">
              <a:extLst xmlns:a="http://schemas.openxmlformats.org/drawingml/2006/main">
                <a:ext uri="{FF2B5EF4-FFF2-40B4-BE49-F238E27FC236}">
                  <a16:creationId xmlns:a16="http://schemas.microsoft.com/office/drawing/2014/main" id="{0B36F126-E740-47DC-B80C-CC1E7942AE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B36F126-E740-47DC-B80C-CC1E7942AE3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67175" cy="4649470"/>
                    </a:xfrm>
                    <a:prstGeom prst="rect">
                      <a:avLst/>
                    </a:prstGeom>
                  </pic:spPr>
                </pic:pic>
              </a:graphicData>
            </a:graphic>
            <wp14:sizeRelH relativeFrom="margin">
              <wp14:pctWidth>0</wp14:pctWidth>
            </wp14:sizeRelH>
            <wp14:sizeRelV relativeFrom="margin">
              <wp14:pctHeight>0</wp14:pctHeight>
            </wp14:sizeRelV>
          </wp:anchor>
        </w:drawing>
      </w: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Pr="00113D79" w:rsidRDefault="00113D79" w:rsidP="00113D79">
      <w:pPr>
        <w:rPr>
          <w:sz w:val="24"/>
          <w:szCs w:val="24"/>
        </w:rPr>
      </w:pPr>
    </w:p>
    <w:p w:rsidR="00113D79" w:rsidRDefault="00113D79" w:rsidP="00113D79">
      <w:pPr>
        <w:rPr>
          <w:sz w:val="24"/>
          <w:szCs w:val="24"/>
        </w:rPr>
      </w:pPr>
    </w:p>
    <w:p w:rsidR="00113D79" w:rsidRDefault="00113D79">
      <w:pPr>
        <w:rPr>
          <w:sz w:val="24"/>
          <w:szCs w:val="24"/>
        </w:rPr>
      </w:pPr>
      <w:r>
        <w:rPr>
          <w:sz w:val="24"/>
          <w:szCs w:val="24"/>
        </w:rPr>
        <w:br w:type="page"/>
      </w:r>
    </w:p>
    <w:p w:rsidR="00113D79" w:rsidRDefault="00113D79" w:rsidP="00113D79">
      <w:pPr>
        <w:rPr>
          <w:sz w:val="24"/>
          <w:szCs w:val="24"/>
        </w:rPr>
      </w:pPr>
      <w:r>
        <w:rPr>
          <w:sz w:val="24"/>
          <w:szCs w:val="24"/>
        </w:rPr>
        <w:lastRenderedPageBreak/>
        <w:t>Sistema de Votación y Conexión con Entidades Públicas</w:t>
      </w:r>
    </w:p>
    <w:p w:rsidR="00113D79" w:rsidRDefault="00113D79" w:rsidP="00113D79">
      <w:pPr>
        <w:rPr>
          <w:sz w:val="24"/>
          <w:szCs w:val="24"/>
        </w:rPr>
      </w:pPr>
    </w:p>
    <w:p w:rsidR="00CA2736" w:rsidRDefault="00113D79" w:rsidP="00113D79">
      <w:pPr>
        <w:rPr>
          <w:sz w:val="24"/>
          <w:szCs w:val="24"/>
        </w:rPr>
      </w:pPr>
      <w:r w:rsidRPr="00113D79">
        <w:rPr>
          <w:noProof/>
          <w:sz w:val="24"/>
          <w:szCs w:val="24"/>
        </w:rPr>
        <w:drawing>
          <wp:anchor distT="0" distB="0" distL="114300" distR="114300" simplePos="0" relativeHeight="251661312" behindDoc="0" locked="0" layoutInCell="1" allowOverlap="1" wp14:anchorId="3C16E128">
            <wp:simplePos x="0" y="0"/>
            <wp:positionH relativeFrom="column">
              <wp:posOffset>888365</wp:posOffset>
            </wp:positionH>
            <wp:positionV relativeFrom="paragraph">
              <wp:posOffset>620395</wp:posOffset>
            </wp:positionV>
            <wp:extent cx="6306185" cy="4173220"/>
            <wp:effectExtent l="0" t="0" r="0" b="0"/>
            <wp:wrapSquare wrapText="bothSides"/>
            <wp:docPr id="6" name="Imagen 5">
              <a:extLst xmlns:a="http://schemas.openxmlformats.org/drawingml/2006/main">
                <a:ext uri="{FF2B5EF4-FFF2-40B4-BE49-F238E27FC236}">
                  <a16:creationId xmlns:a16="http://schemas.microsoft.com/office/drawing/2014/main" id="{2329269E-4257-48E8-82AF-650E5A8407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329269E-4257-48E8-82AF-650E5A84076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06185" cy="4173220"/>
                    </a:xfrm>
                    <a:prstGeom prst="rect">
                      <a:avLst/>
                    </a:prstGeom>
                  </pic:spPr>
                </pic:pic>
              </a:graphicData>
            </a:graphic>
            <wp14:sizeRelH relativeFrom="margin">
              <wp14:pctWidth>0</wp14:pctWidth>
            </wp14:sizeRelH>
            <wp14:sizeRelV relativeFrom="margin">
              <wp14:pctHeight>0</wp14:pctHeight>
            </wp14:sizeRelV>
          </wp:anchor>
        </w:drawing>
      </w: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Pr="00CA2736" w:rsidRDefault="00CA2736" w:rsidP="00CA2736">
      <w:pPr>
        <w:rPr>
          <w:sz w:val="24"/>
          <w:szCs w:val="24"/>
        </w:rPr>
      </w:pPr>
    </w:p>
    <w:p w:rsidR="00CA2736" w:rsidRDefault="00CA2736" w:rsidP="00CA2736">
      <w:pPr>
        <w:rPr>
          <w:sz w:val="24"/>
          <w:szCs w:val="24"/>
        </w:rPr>
      </w:pPr>
    </w:p>
    <w:p w:rsidR="00CA2736" w:rsidRDefault="00CA2736">
      <w:pPr>
        <w:rPr>
          <w:sz w:val="24"/>
          <w:szCs w:val="24"/>
        </w:rPr>
      </w:pPr>
      <w:r>
        <w:rPr>
          <w:sz w:val="24"/>
          <w:szCs w:val="24"/>
        </w:rPr>
        <w:br w:type="page"/>
      </w:r>
    </w:p>
    <w:p w:rsidR="00CA2736" w:rsidRDefault="00CA2736" w:rsidP="00CA2736">
      <w:pPr>
        <w:rPr>
          <w:sz w:val="24"/>
          <w:szCs w:val="24"/>
        </w:rPr>
        <w:sectPr w:rsidR="00CA2736" w:rsidSect="00E507F8">
          <w:pgSz w:w="15840" w:h="12240" w:orient="landscape"/>
          <w:pgMar w:top="1701" w:right="1418" w:bottom="1701" w:left="1418" w:header="709" w:footer="709" w:gutter="0"/>
          <w:cols w:space="708"/>
          <w:docGrid w:linePitch="360"/>
        </w:sectPr>
      </w:pPr>
    </w:p>
    <w:p w:rsidR="00113D79" w:rsidRDefault="004E30FD" w:rsidP="00CA2736">
      <w:pPr>
        <w:rPr>
          <w:sz w:val="24"/>
          <w:szCs w:val="24"/>
        </w:rPr>
      </w:pPr>
      <w:r>
        <w:rPr>
          <w:sz w:val="24"/>
          <w:szCs w:val="24"/>
        </w:rPr>
        <w:lastRenderedPageBreak/>
        <w:t>Cifrado y Seguridad</w:t>
      </w:r>
    </w:p>
    <w:p w:rsidR="004E30FD" w:rsidRDefault="004E30FD" w:rsidP="00CA2736">
      <w:pPr>
        <w:rPr>
          <w:sz w:val="24"/>
          <w:szCs w:val="24"/>
        </w:rPr>
      </w:pPr>
    </w:p>
    <w:p w:rsidR="004E30FD" w:rsidRDefault="004E30FD" w:rsidP="004E30FD">
      <w:pPr>
        <w:pStyle w:val="Prrafodelista"/>
        <w:numPr>
          <w:ilvl w:val="0"/>
          <w:numId w:val="3"/>
        </w:numPr>
        <w:rPr>
          <w:sz w:val="24"/>
          <w:szCs w:val="24"/>
        </w:rPr>
      </w:pPr>
      <w:r>
        <w:rPr>
          <w:sz w:val="24"/>
          <w:szCs w:val="24"/>
        </w:rPr>
        <w:t xml:space="preserve">Se usarán los servicios de </w:t>
      </w:r>
      <w:proofErr w:type="spellStart"/>
      <w:r>
        <w:rPr>
          <w:sz w:val="24"/>
          <w:szCs w:val="24"/>
        </w:rPr>
        <w:t>Netscout</w:t>
      </w:r>
      <w:proofErr w:type="spellEnd"/>
      <w:r>
        <w:rPr>
          <w:sz w:val="24"/>
          <w:szCs w:val="24"/>
        </w:rPr>
        <w:t xml:space="preserve"> para defensa contra ataques de DDOS. Se tendrá un firewall facilitado por la compañía, que desviará diferentes tipos de ataques a su nube.</w:t>
      </w:r>
    </w:p>
    <w:p w:rsidR="004E30FD" w:rsidRDefault="004E30FD" w:rsidP="004E30FD">
      <w:pPr>
        <w:pStyle w:val="Prrafodelista"/>
        <w:numPr>
          <w:ilvl w:val="0"/>
          <w:numId w:val="3"/>
        </w:numPr>
        <w:rPr>
          <w:sz w:val="24"/>
          <w:szCs w:val="24"/>
        </w:rPr>
      </w:pPr>
      <w:r>
        <w:rPr>
          <w:sz w:val="24"/>
          <w:szCs w:val="24"/>
        </w:rPr>
        <w:t xml:space="preserve">Se </w:t>
      </w:r>
      <w:r w:rsidR="00AA1C96">
        <w:rPr>
          <w:sz w:val="24"/>
          <w:szCs w:val="24"/>
        </w:rPr>
        <w:t>usarán</w:t>
      </w:r>
      <w:r>
        <w:rPr>
          <w:sz w:val="24"/>
          <w:szCs w:val="24"/>
        </w:rPr>
        <w:t xml:space="preserve"> firewall </w:t>
      </w:r>
      <w:r w:rsidR="00AA1C96">
        <w:rPr>
          <w:sz w:val="24"/>
          <w:szCs w:val="24"/>
        </w:rPr>
        <w:t xml:space="preserve">dirigidos hacia el internet </w:t>
      </w:r>
      <w:r>
        <w:rPr>
          <w:sz w:val="24"/>
          <w:szCs w:val="24"/>
        </w:rPr>
        <w:t>para el control del tráfico capa 3 y 4 (</w:t>
      </w:r>
      <w:proofErr w:type="spellStart"/>
      <w:r>
        <w:rPr>
          <w:sz w:val="24"/>
          <w:szCs w:val="24"/>
        </w:rPr>
        <w:t>ip</w:t>
      </w:r>
      <w:proofErr w:type="spellEnd"/>
      <w:r>
        <w:rPr>
          <w:sz w:val="24"/>
          <w:szCs w:val="24"/>
        </w:rPr>
        <w:t xml:space="preserve"> y puertos).</w:t>
      </w:r>
    </w:p>
    <w:p w:rsidR="004E30FD" w:rsidRDefault="004E30FD" w:rsidP="004E30FD">
      <w:pPr>
        <w:pStyle w:val="Prrafodelista"/>
        <w:numPr>
          <w:ilvl w:val="0"/>
          <w:numId w:val="3"/>
        </w:numPr>
        <w:rPr>
          <w:sz w:val="24"/>
          <w:szCs w:val="24"/>
        </w:rPr>
      </w:pPr>
      <w:r>
        <w:rPr>
          <w:sz w:val="24"/>
          <w:szCs w:val="24"/>
        </w:rPr>
        <w:t xml:space="preserve">Se </w:t>
      </w:r>
      <w:r w:rsidR="00AA1C96">
        <w:rPr>
          <w:sz w:val="24"/>
          <w:szCs w:val="24"/>
        </w:rPr>
        <w:t>usará</w:t>
      </w:r>
      <w:r>
        <w:rPr>
          <w:sz w:val="24"/>
          <w:szCs w:val="24"/>
        </w:rPr>
        <w:t xml:space="preserve"> un WAF (web </w:t>
      </w:r>
      <w:proofErr w:type="spellStart"/>
      <w:r>
        <w:rPr>
          <w:sz w:val="24"/>
          <w:szCs w:val="24"/>
        </w:rPr>
        <w:t>aplication</w:t>
      </w:r>
      <w:proofErr w:type="spellEnd"/>
      <w:r>
        <w:rPr>
          <w:sz w:val="24"/>
          <w:szCs w:val="24"/>
        </w:rPr>
        <w:t xml:space="preserve"> firewall) para</w:t>
      </w:r>
      <w:r w:rsidR="00AA1C96">
        <w:rPr>
          <w:sz w:val="24"/>
          <w:szCs w:val="24"/>
        </w:rPr>
        <w:t xml:space="preserve"> filtrar ataques de </w:t>
      </w:r>
      <w:proofErr w:type="gramStart"/>
      <w:r w:rsidR="00AA1C96">
        <w:rPr>
          <w:sz w:val="24"/>
          <w:szCs w:val="24"/>
        </w:rPr>
        <w:t>malware</w:t>
      </w:r>
      <w:proofErr w:type="gramEnd"/>
      <w:r w:rsidR="00AA1C96">
        <w:rPr>
          <w:sz w:val="24"/>
          <w:szCs w:val="24"/>
        </w:rPr>
        <w:t>, virus, etc. en la página de votación.</w:t>
      </w:r>
    </w:p>
    <w:p w:rsidR="00AA1C96" w:rsidRDefault="00AA1C96" w:rsidP="004E30FD">
      <w:pPr>
        <w:pStyle w:val="Prrafodelista"/>
        <w:numPr>
          <w:ilvl w:val="0"/>
          <w:numId w:val="3"/>
        </w:numPr>
        <w:rPr>
          <w:sz w:val="24"/>
          <w:szCs w:val="24"/>
        </w:rPr>
      </w:pPr>
      <w:r>
        <w:rPr>
          <w:sz w:val="24"/>
          <w:szCs w:val="24"/>
        </w:rPr>
        <w:t>La red interna del sistema de votación tiene diferentes listas de acceso de control, dependiendo el área y quien se conecta.</w:t>
      </w:r>
    </w:p>
    <w:p w:rsidR="00AA1C96" w:rsidRDefault="00AA1C96" w:rsidP="00AA1C96">
      <w:pPr>
        <w:pStyle w:val="Prrafodelista"/>
        <w:numPr>
          <w:ilvl w:val="1"/>
          <w:numId w:val="3"/>
        </w:numPr>
        <w:rPr>
          <w:sz w:val="24"/>
          <w:szCs w:val="24"/>
        </w:rPr>
      </w:pPr>
      <w:r>
        <w:rPr>
          <w:sz w:val="24"/>
          <w:szCs w:val="24"/>
        </w:rPr>
        <w:t>Los usuarios solo podrán conectarse al servidor web.</w:t>
      </w:r>
    </w:p>
    <w:p w:rsidR="00AA1C96" w:rsidRDefault="00AA1C96" w:rsidP="00AA1C96">
      <w:pPr>
        <w:pStyle w:val="Prrafodelista"/>
        <w:numPr>
          <w:ilvl w:val="1"/>
          <w:numId w:val="3"/>
        </w:numPr>
        <w:rPr>
          <w:sz w:val="24"/>
          <w:szCs w:val="24"/>
        </w:rPr>
      </w:pPr>
      <w:r>
        <w:rPr>
          <w:sz w:val="24"/>
          <w:szCs w:val="24"/>
        </w:rPr>
        <w:t>El servidor web se podrá conectar con el sistema de votación</w:t>
      </w:r>
    </w:p>
    <w:p w:rsidR="00AA1C96" w:rsidRDefault="00AA1C96" w:rsidP="00AA1C96">
      <w:pPr>
        <w:pStyle w:val="Prrafodelista"/>
        <w:numPr>
          <w:ilvl w:val="1"/>
          <w:numId w:val="3"/>
        </w:numPr>
        <w:rPr>
          <w:sz w:val="24"/>
          <w:szCs w:val="24"/>
        </w:rPr>
      </w:pPr>
      <w:r>
        <w:rPr>
          <w:sz w:val="24"/>
          <w:szCs w:val="24"/>
        </w:rPr>
        <w:t>El sistema de votación solo puede conectarse con el servidor web y con las entidades publicas</w:t>
      </w:r>
    </w:p>
    <w:p w:rsidR="00AA1C96" w:rsidRDefault="00AA1C96" w:rsidP="00AA1C96">
      <w:pPr>
        <w:pStyle w:val="Prrafodelista"/>
        <w:numPr>
          <w:ilvl w:val="1"/>
          <w:numId w:val="3"/>
        </w:numPr>
        <w:rPr>
          <w:sz w:val="24"/>
          <w:szCs w:val="24"/>
        </w:rPr>
      </w:pPr>
      <w:r>
        <w:rPr>
          <w:sz w:val="24"/>
          <w:szCs w:val="24"/>
        </w:rPr>
        <w:t xml:space="preserve">Cualquier otro </w:t>
      </w:r>
      <w:proofErr w:type="spellStart"/>
      <w:r>
        <w:rPr>
          <w:sz w:val="24"/>
          <w:szCs w:val="24"/>
        </w:rPr>
        <w:t>ip</w:t>
      </w:r>
      <w:proofErr w:type="spellEnd"/>
      <w:r>
        <w:rPr>
          <w:sz w:val="24"/>
          <w:szCs w:val="24"/>
        </w:rPr>
        <w:t xml:space="preserve"> no reconocido será descartado</w:t>
      </w:r>
    </w:p>
    <w:p w:rsidR="00AA1C96" w:rsidRDefault="00AA1C96" w:rsidP="004E30FD">
      <w:pPr>
        <w:pStyle w:val="Prrafodelista"/>
        <w:numPr>
          <w:ilvl w:val="0"/>
          <w:numId w:val="3"/>
        </w:numPr>
        <w:rPr>
          <w:sz w:val="24"/>
          <w:szCs w:val="24"/>
        </w:rPr>
      </w:pPr>
      <w:r>
        <w:rPr>
          <w:sz w:val="24"/>
          <w:szCs w:val="24"/>
        </w:rPr>
        <w:t>Se usará cifrado extremo a extremo con llaves públicas y llaves privadas.</w:t>
      </w:r>
    </w:p>
    <w:p w:rsidR="00AA1C96" w:rsidRDefault="00AA1C96" w:rsidP="00AA1C96">
      <w:pPr>
        <w:pStyle w:val="Prrafodelista"/>
        <w:numPr>
          <w:ilvl w:val="1"/>
          <w:numId w:val="3"/>
        </w:numPr>
        <w:rPr>
          <w:sz w:val="24"/>
          <w:szCs w:val="24"/>
        </w:rPr>
      </w:pPr>
      <w:r>
        <w:rPr>
          <w:sz w:val="24"/>
          <w:szCs w:val="24"/>
        </w:rPr>
        <w:t xml:space="preserve">La conexión entre el usuario y la página web, se dará con </w:t>
      </w:r>
      <w:proofErr w:type="spellStart"/>
      <w:r w:rsidR="004A41F9">
        <w:rPr>
          <w:sz w:val="24"/>
          <w:szCs w:val="24"/>
        </w:rPr>
        <w:t>SSl</w:t>
      </w:r>
      <w:proofErr w:type="spellEnd"/>
      <w:r w:rsidR="004A41F9">
        <w:rPr>
          <w:sz w:val="24"/>
          <w:szCs w:val="24"/>
        </w:rPr>
        <w:t xml:space="preserve"> con </w:t>
      </w:r>
      <w:r>
        <w:rPr>
          <w:sz w:val="24"/>
          <w:szCs w:val="24"/>
        </w:rPr>
        <w:t xml:space="preserve">los servicios de </w:t>
      </w:r>
      <w:proofErr w:type="spellStart"/>
      <w:r>
        <w:rPr>
          <w:sz w:val="24"/>
          <w:szCs w:val="24"/>
        </w:rPr>
        <w:t>Comodo</w:t>
      </w:r>
      <w:proofErr w:type="spellEnd"/>
      <w:r>
        <w:rPr>
          <w:sz w:val="24"/>
          <w:szCs w:val="24"/>
        </w:rPr>
        <w:t xml:space="preserve"> EV.</w:t>
      </w:r>
    </w:p>
    <w:p w:rsidR="00AA1C96" w:rsidRDefault="00AA1C96" w:rsidP="00AA1C96">
      <w:pPr>
        <w:pStyle w:val="Prrafodelista"/>
        <w:numPr>
          <w:ilvl w:val="1"/>
          <w:numId w:val="3"/>
        </w:numPr>
        <w:rPr>
          <w:sz w:val="24"/>
          <w:szCs w:val="24"/>
        </w:rPr>
      </w:pPr>
      <w:r>
        <w:rPr>
          <w:sz w:val="24"/>
          <w:szCs w:val="24"/>
        </w:rPr>
        <w:t xml:space="preserve">La conexión entre el sistema </w:t>
      </w:r>
      <w:r w:rsidR="00F91545">
        <w:rPr>
          <w:sz w:val="24"/>
          <w:szCs w:val="24"/>
        </w:rPr>
        <w:t>d</w:t>
      </w:r>
      <w:r>
        <w:rPr>
          <w:sz w:val="24"/>
          <w:szCs w:val="24"/>
        </w:rPr>
        <w:t>e votación</w:t>
      </w:r>
      <w:r w:rsidR="004A41F9">
        <w:rPr>
          <w:sz w:val="24"/>
          <w:szCs w:val="24"/>
        </w:rPr>
        <w:t xml:space="preserve"> y entidades </w:t>
      </w:r>
      <w:proofErr w:type="gramStart"/>
      <w:r w:rsidR="004A41F9">
        <w:rPr>
          <w:sz w:val="24"/>
          <w:szCs w:val="24"/>
        </w:rPr>
        <w:t>públicas</w:t>
      </w:r>
      <w:r>
        <w:rPr>
          <w:sz w:val="24"/>
          <w:szCs w:val="24"/>
        </w:rPr>
        <w:t>,</w:t>
      </w:r>
      <w:proofErr w:type="gramEnd"/>
      <w:r>
        <w:rPr>
          <w:sz w:val="24"/>
          <w:szCs w:val="24"/>
        </w:rPr>
        <w:t xml:space="preserve"> se </w:t>
      </w:r>
      <w:r w:rsidR="00F91545">
        <w:rPr>
          <w:sz w:val="24"/>
          <w:szCs w:val="24"/>
        </w:rPr>
        <w:t xml:space="preserve">dará con los servicios de cifrado de </w:t>
      </w:r>
      <w:proofErr w:type="spellStart"/>
      <w:r w:rsidR="00F91545">
        <w:rPr>
          <w:sz w:val="24"/>
          <w:szCs w:val="24"/>
        </w:rPr>
        <w:t>Crypho</w:t>
      </w:r>
      <w:proofErr w:type="spellEnd"/>
      <w:r w:rsidR="00F91545">
        <w:rPr>
          <w:sz w:val="24"/>
          <w:szCs w:val="24"/>
        </w:rPr>
        <w:t>.</w:t>
      </w:r>
    </w:p>
    <w:p w:rsidR="00F91545" w:rsidRDefault="00F91545" w:rsidP="00F91545">
      <w:pPr>
        <w:pStyle w:val="Prrafodelista"/>
        <w:numPr>
          <w:ilvl w:val="0"/>
          <w:numId w:val="3"/>
        </w:numPr>
        <w:rPr>
          <w:sz w:val="24"/>
          <w:szCs w:val="24"/>
        </w:rPr>
      </w:pPr>
      <w:r>
        <w:rPr>
          <w:sz w:val="24"/>
          <w:szCs w:val="24"/>
        </w:rPr>
        <w:t>Las instalaciones están complementadas por</w:t>
      </w:r>
      <w:r w:rsidRPr="00F91545">
        <w:rPr>
          <w:sz w:val="24"/>
          <w:szCs w:val="24"/>
        </w:rPr>
        <w:t xml:space="preserve"> cámaras sin puntos ciegos, alarmas, cuartos impenetrables, cultura de seguridad en la empresa, guardias altamente entrenados</w:t>
      </w:r>
      <w:r>
        <w:rPr>
          <w:sz w:val="24"/>
          <w:szCs w:val="24"/>
        </w:rPr>
        <w:t xml:space="preserve"> y equipos caninos.</w:t>
      </w:r>
    </w:p>
    <w:p w:rsidR="00F91545" w:rsidRDefault="00F91545">
      <w:pPr>
        <w:rPr>
          <w:sz w:val="24"/>
          <w:szCs w:val="24"/>
        </w:rPr>
      </w:pPr>
      <w:r>
        <w:rPr>
          <w:sz w:val="24"/>
          <w:szCs w:val="24"/>
        </w:rPr>
        <w:br w:type="page"/>
      </w:r>
    </w:p>
    <w:p w:rsidR="00F91545" w:rsidRDefault="00F91545" w:rsidP="00F91545">
      <w:pPr>
        <w:rPr>
          <w:sz w:val="24"/>
          <w:szCs w:val="24"/>
        </w:rPr>
      </w:pPr>
      <w:r>
        <w:rPr>
          <w:sz w:val="24"/>
          <w:szCs w:val="24"/>
        </w:rPr>
        <w:lastRenderedPageBreak/>
        <w:t>Diagrama de Caso de Uso</w:t>
      </w:r>
    </w:p>
    <w:p w:rsidR="00F91545" w:rsidRDefault="004A41F9">
      <w:pPr>
        <w:rPr>
          <w:sz w:val="24"/>
          <w:szCs w:val="24"/>
        </w:rPr>
      </w:pPr>
      <w:r w:rsidRPr="004A41F9">
        <w:rPr>
          <w:sz w:val="24"/>
          <w:szCs w:val="24"/>
        </w:rPr>
        <w:drawing>
          <wp:inline distT="0" distB="0" distL="0" distR="0" wp14:anchorId="2368A573" wp14:editId="00A00353">
            <wp:extent cx="8065827" cy="4543590"/>
            <wp:effectExtent l="0" t="0" r="0" b="9525"/>
            <wp:docPr id="19" name="Imagen 2" descr="Imagen que contiene texto, mapa&#10;&#10;Descripción generada automáticamente">
              <a:extLst xmlns:a="http://schemas.openxmlformats.org/drawingml/2006/main">
                <a:ext uri="{FF2B5EF4-FFF2-40B4-BE49-F238E27FC236}">
                  <a16:creationId xmlns:a16="http://schemas.microsoft.com/office/drawing/2014/main" id="{94295393-3BAB-4458-9F0A-1A84378A06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texto, mapa&#10;&#10;Descripción generada automáticamente">
                      <a:extLst>
                        <a:ext uri="{FF2B5EF4-FFF2-40B4-BE49-F238E27FC236}">
                          <a16:creationId xmlns:a16="http://schemas.microsoft.com/office/drawing/2014/main" id="{94295393-3BAB-4458-9F0A-1A84378A0644}"/>
                        </a:ext>
                      </a:extLst>
                    </pic:cNvPr>
                    <pic:cNvPicPr>
                      <a:picLocks noChangeAspect="1"/>
                    </pic:cNvPicPr>
                  </pic:nvPicPr>
                  <pic:blipFill>
                    <a:blip r:embed="rId14"/>
                    <a:stretch>
                      <a:fillRect/>
                    </a:stretch>
                  </pic:blipFill>
                  <pic:spPr>
                    <a:xfrm>
                      <a:off x="0" y="0"/>
                      <a:ext cx="8073127" cy="4547702"/>
                    </a:xfrm>
                    <a:prstGeom prst="rect">
                      <a:avLst/>
                    </a:prstGeom>
                  </pic:spPr>
                </pic:pic>
              </a:graphicData>
            </a:graphic>
          </wp:inline>
        </w:drawing>
      </w:r>
      <w:r w:rsidR="00F91545">
        <w:rPr>
          <w:sz w:val="24"/>
          <w:szCs w:val="24"/>
        </w:rPr>
        <w:br w:type="page"/>
      </w:r>
    </w:p>
    <w:p w:rsidR="00F91545" w:rsidRDefault="00F91545" w:rsidP="00F91545">
      <w:pPr>
        <w:rPr>
          <w:sz w:val="24"/>
          <w:szCs w:val="24"/>
        </w:rPr>
      </w:pPr>
      <w:r>
        <w:rPr>
          <w:sz w:val="24"/>
          <w:szCs w:val="24"/>
        </w:rPr>
        <w:lastRenderedPageBreak/>
        <w:t>Diagrama de Clases</w:t>
      </w:r>
    </w:p>
    <w:p w:rsidR="00F91545" w:rsidRDefault="004A41F9">
      <w:pPr>
        <w:rPr>
          <w:sz w:val="24"/>
          <w:szCs w:val="24"/>
        </w:rPr>
      </w:pPr>
      <w:r w:rsidRPr="004A41F9">
        <w:rPr>
          <w:sz w:val="24"/>
          <w:szCs w:val="24"/>
        </w:rPr>
        <w:drawing>
          <wp:inline distT="0" distB="0" distL="0" distR="0" wp14:anchorId="1826FAC5" wp14:editId="2A6F18D5">
            <wp:extent cx="8289982" cy="4421875"/>
            <wp:effectExtent l="0" t="0" r="0" b="0"/>
            <wp:docPr id="20" name="Imagen 2" descr="Imagen que contiene texto, mapa&#10;&#10;Descripción generada automáticamente">
              <a:extLst xmlns:a="http://schemas.openxmlformats.org/drawingml/2006/main">
                <a:ext uri="{FF2B5EF4-FFF2-40B4-BE49-F238E27FC236}">
                  <a16:creationId xmlns:a16="http://schemas.microsoft.com/office/drawing/2014/main" id="{D4970396-1ECB-4F91-9D1F-DDF8E14C8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texto, mapa&#10;&#10;Descripción generada automáticamente">
                      <a:extLst>
                        <a:ext uri="{FF2B5EF4-FFF2-40B4-BE49-F238E27FC236}">
                          <a16:creationId xmlns:a16="http://schemas.microsoft.com/office/drawing/2014/main" id="{D4970396-1ECB-4F91-9D1F-DDF8E14C893D}"/>
                        </a:ext>
                      </a:extLst>
                    </pic:cNvPr>
                    <pic:cNvPicPr>
                      <a:picLocks noChangeAspect="1"/>
                    </pic:cNvPicPr>
                  </pic:nvPicPr>
                  <pic:blipFill>
                    <a:blip r:embed="rId15"/>
                    <a:stretch>
                      <a:fillRect/>
                    </a:stretch>
                  </pic:blipFill>
                  <pic:spPr>
                    <a:xfrm>
                      <a:off x="0" y="0"/>
                      <a:ext cx="8296090" cy="4425133"/>
                    </a:xfrm>
                    <a:prstGeom prst="rect">
                      <a:avLst/>
                    </a:prstGeom>
                  </pic:spPr>
                </pic:pic>
              </a:graphicData>
            </a:graphic>
          </wp:inline>
        </w:drawing>
      </w:r>
      <w:r w:rsidR="00F91545">
        <w:rPr>
          <w:sz w:val="24"/>
          <w:szCs w:val="24"/>
        </w:rPr>
        <w:br w:type="page"/>
      </w:r>
    </w:p>
    <w:p w:rsidR="00F91545" w:rsidRDefault="00F91545" w:rsidP="00F91545">
      <w:pPr>
        <w:rPr>
          <w:sz w:val="24"/>
          <w:szCs w:val="24"/>
        </w:rPr>
      </w:pPr>
      <w:r>
        <w:rPr>
          <w:sz w:val="24"/>
          <w:szCs w:val="24"/>
        </w:rPr>
        <w:lastRenderedPageBreak/>
        <w:t>Prototipo</w:t>
      </w:r>
    </w:p>
    <w:p w:rsidR="00F91545" w:rsidRDefault="00F91545" w:rsidP="00F91545">
      <w:pPr>
        <w:rPr>
          <w:sz w:val="24"/>
          <w:szCs w:val="24"/>
        </w:rPr>
      </w:pPr>
    </w:p>
    <w:p w:rsidR="00F91545" w:rsidRDefault="00F91545" w:rsidP="00F91545">
      <w:r w:rsidRPr="000D0B5A">
        <w:rPr>
          <w:noProof/>
        </w:rPr>
        <w:drawing>
          <wp:inline distT="0" distB="0" distL="0" distR="0" wp14:anchorId="7479C099" wp14:editId="7DDE9E7F">
            <wp:extent cx="8258810" cy="429577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58810" cy="4295775"/>
                    </a:xfrm>
                    <a:prstGeom prst="rect">
                      <a:avLst/>
                    </a:prstGeom>
                  </pic:spPr>
                </pic:pic>
              </a:graphicData>
            </a:graphic>
          </wp:inline>
        </w:drawing>
      </w:r>
    </w:p>
    <w:p w:rsidR="00F91545" w:rsidRDefault="00F91545" w:rsidP="00F91545">
      <w:r>
        <w:br w:type="page"/>
      </w:r>
    </w:p>
    <w:p w:rsidR="00F91545" w:rsidRDefault="00F91545" w:rsidP="00F91545">
      <w:r w:rsidRPr="00EB5C73">
        <w:rPr>
          <w:noProof/>
        </w:rPr>
        <w:lastRenderedPageBreak/>
        <w:drawing>
          <wp:inline distT="0" distB="0" distL="0" distR="0" wp14:anchorId="60736426" wp14:editId="45D5E2F1">
            <wp:extent cx="8258810" cy="4151630"/>
            <wp:effectExtent l="0" t="0" r="889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58810" cy="4151630"/>
                    </a:xfrm>
                    <a:prstGeom prst="rect">
                      <a:avLst/>
                    </a:prstGeom>
                  </pic:spPr>
                </pic:pic>
              </a:graphicData>
            </a:graphic>
          </wp:inline>
        </w:drawing>
      </w:r>
    </w:p>
    <w:p w:rsidR="00F91545" w:rsidRDefault="00F91545" w:rsidP="00F91545">
      <w:r>
        <w:br w:type="page"/>
      </w:r>
    </w:p>
    <w:p w:rsidR="00F91545" w:rsidRDefault="00F91545" w:rsidP="00F91545">
      <w:r w:rsidRPr="00EB5C73">
        <w:rPr>
          <w:noProof/>
        </w:rPr>
        <w:lastRenderedPageBreak/>
        <w:drawing>
          <wp:inline distT="0" distB="0" distL="0" distR="0" wp14:anchorId="397008EC" wp14:editId="1A13299E">
            <wp:extent cx="8258810" cy="4129405"/>
            <wp:effectExtent l="0" t="0" r="889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58810" cy="4129405"/>
                    </a:xfrm>
                    <a:prstGeom prst="rect">
                      <a:avLst/>
                    </a:prstGeom>
                  </pic:spPr>
                </pic:pic>
              </a:graphicData>
            </a:graphic>
          </wp:inline>
        </w:drawing>
      </w:r>
    </w:p>
    <w:p w:rsidR="00F91545" w:rsidRDefault="00F91545" w:rsidP="00F91545">
      <w:r>
        <w:br w:type="page"/>
      </w:r>
    </w:p>
    <w:p w:rsidR="00F91545" w:rsidRDefault="00F91545" w:rsidP="00F91545">
      <w:r w:rsidRPr="00A95E76">
        <w:rPr>
          <w:noProof/>
        </w:rPr>
        <w:lastRenderedPageBreak/>
        <w:drawing>
          <wp:inline distT="0" distB="0" distL="0" distR="0" wp14:anchorId="6C304ABE" wp14:editId="13B04BA5">
            <wp:extent cx="8258810" cy="4091305"/>
            <wp:effectExtent l="0" t="0" r="889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58810" cy="4091305"/>
                    </a:xfrm>
                    <a:prstGeom prst="rect">
                      <a:avLst/>
                    </a:prstGeom>
                  </pic:spPr>
                </pic:pic>
              </a:graphicData>
            </a:graphic>
          </wp:inline>
        </w:drawing>
      </w:r>
    </w:p>
    <w:p w:rsidR="00F91545" w:rsidRDefault="00F91545" w:rsidP="00F91545">
      <w:r>
        <w:br w:type="page"/>
      </w:r>
    </w:p>
    <w:p w:rsidR="00F91545" w:rsidRDefault="00F91545" w:rsidP="00F91545">
      <w:r w:rsidRPr="00B43AF4">
        <w:rPr>
          <w:noProof/>
        </w:rPr>
        <w:lastRenderedPageBreak/>
        <w:drawing>
          <wp:inline distT="0" distB="0" distL="0" distR="0" wp14:anchorId="6D52ACB7" wp14:editId="17B8D607">
            <wp:extent cx="8258810" cy="4113530"/>
            <wp:effectExtent l="0" t="0" r="889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58810" cy="4113530"/>
                    </a:xfrm>
                    <a:prstGeom prst="rect">
                      <a:avLst/>
                    </a:prstGeom>
                  </pic:spPr>
                </pic:pic>
              </a:graphicData>
            </a:graphic>
          </wp:inline>
        </w:drawing>
      </w:r>
      <w:r w:rsidRPr="00B43AF4">
        <w:t xml:space="preserve"> </w:t>
      </w:r>
      <w:r w:rsidRPr="00A95E76">
        <w:rPr>
          <w:noProof/>
        </w:rPr>
        <w:lastRenderedPageBreak/>
        <w:drawing>
          <wp:inline distT="0" distB="0" distL="0" distR="0" wp14:anchorId="28F7939A" wp14:editId="3CE6323E">
            <wp:extent cx="8258810" cy="4088130"/>
            <wp:effectExtent l="0" t="0" r="889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58810" cy="4088130"/>
                    </a:xfrm>
                    <a:prstGeom prst="rect">
                      <a:avLst/>
                    </a:prstGeom>
                  </pic:spPr>
                </pic:pic>
              </a:graphicData>
            </a:graphic>
          </wp:inline>
        </w:drawing>
      </w:r>
    </w:p>
    <w:p w:rsidR="00F91545" w:rsidRDefault="00F91545" w:rsidP="00F91545">
      <w:r>
        <w:br w:type="page"/>
      </w:r>
    </w:p>
    <w:p w:rsidR="00F91545" w:rsidRDefault="00F91545" w:rsidP="00F91545">
      <w:r w:rsidRPr="00A95E76">
        <w:rPr>
          <w:noProof/>
        </w:rPr>
        <w:lastRenderedPageBreak/>
        <w:drawing>
          <wp:inline distT="0" distB="0" distL="0" distR="0" wp14:anchorId="6622504F" wp14:editId="4D6FD418">
            <wp:extent cx="8258810" cy="412305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58810" cy="4123055"/>
                    </a:xfrm>
                    <a:prstGeom prst="rect">
                      <a:avLst/>
                    </a:prstGeom>
                  </pic:spPr>
                </pic:pic>
              </a:graphicData>
            </a:graphic>
          </wp:inline>
        </w:drawing>
      </w:r>
    </w:p>
    <w:p w:rsidR="00F91545" w:rsidRDefault="00F91545" w:rsidP="00F91545">
      <w:r>
        <w:br w:type="page"/>
      </w:r>
    </w:p>
    <w:p w:rsidR="00F91545" w:rsidRDefault="00F91545" w:rsidP="00F91545">
      <w:r w:rsidRPr="00A95E76">
        <w:rPr>
          <w:noProof/>
        </w:rPr>
        <w:lastRenderedPageBreak/>
        <w:drawing>
          <wp:inline distT="0" distB="0" distL="0" distR="0" wp14:anchorId="56287E0D" wp14:editId="6A7890B0">
            <wp:extent cx="8258810" cy="4126230"/>
            <wp:effectExtent l="0" t="0" r="889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58810" cy="4126230"/>
                    </a:xfrm>
                    <a:prstGeom prst="rect">
                      <a:avLst/>
                    </a:prstGeom>
                  </pic:spPr>
                </pic:pic>
              </a:graphicData>
            </a:graphic>
          </wp:inline>
        </w:drawing>
      </w:r>
    </w:p>
    <w:p w:rsidR="00F91545" w:rsidRDefault="00F91545" w:rsidP="00F91545">
      <w:r>
        <w:br w:type="page"/>
      </w:r>
    </w:p>
    <w:p w:rsidR="00F91545" w:rsidRDefault="00F91545" w:rsidP="00F91545">
      <w:r>
        <w:rPr>
          <w:noProof/>
        </w:rPr>
        <w:lastRenderedPageBreak/>
        <w:drawing>
          <wp:inline distT="0" distB="0" distL="0" distR="0" wp14:anchorId="2E539338" wp14:editId="574398AB">
            <wp:extent cx="8258810" cy="412295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8810" cy="4122953"/>
                    </a:xfrm>
                    <a:prstGeom prst="rect">
                      <a:avLst/>
                    </a:prstGeom>
                    <a:noFill/>
                    <a:ln>
                      <a:noFill/>
                    </a:ln>
                  </pic:spPr>
                </pic:pic>
              </a:graphicData>
            </a:graphic>
          </wp:inline>
        </w:drawing>
      </w:r>
    </w:p>
    <w:p w:rsidR="00F91545" w:rsidRDefault="00F91545" w:rsidP="00F91545">
      <w:r>
        <w:br w:type="page"/>
      </w:r>
    </w:p>
    <w:p w:rsidR="00F91545" w:rsidRDefault="00F91545" w:rsidP="00F91545">
      <w:r>
        <w:rPr>
          <w:noProof/>
        </w:rPr>
        <w:lastRenderedPageBreak/>
        <w:drawing>
          <wp:inline distT="0" distB="0" distL="0" distR="0" wp14:anchorId="5744C358" wp14:editId="0406DE0A">
            <wp:extent cx="8248650" cy="4105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48650" cy="4105275"/>
                    </a:xfrm>
                    <a:prstGeom prst="rect">
                      <a:avLst/>
                    </a:prstGeom>
                    <a:noFill/>
                    <a:ln>
                      <a:noFill/>
                    </a:ln>
                  </pic:spPr>
                </pic:pic>
              </a:graphicData>
            </a:graphic>
          </wp:inline>
        </w:drawing>
      </w:r>
    </w:p>
    <w:p w:rsidR="00F91545" w:rsidRDefault="00F91545" w:rsidP="00F91545">
      <w:r>
        <w:br w:type="page"/>
      </w:r>
    </w:p>
    <w:p w:rsidR="00F91545" w:rsidRDefault="00F91545" w:rsidP="00F91545">
      <w:pPr>
        <w:rPr>
          <w:sz w:val="24"/>
          <w:szCs w:val="24"/>
        </w:rPr>
        <w:sectPr w:rsidR="00F91545" w:rsidSect="00F91545">
          <w:pgSz w:w="15840" w:h="12240" w:orient="landscape"/>
          <w:pgMar w:top="1701" w:right="1418" w:bottom="1701" w:left="1418" w:header="709" w:footer="709" w:gutter="0"/>
          <w:cols w:space="708"/>
          <w:docGrid w:linePitch="360"/>
        </w:sectPr>
      </w:pPr>
    </w:p>
    <w:p w:rsidR="00F91545" w:rsidRDefault="00F91545" w:rsidP="00F91545">
      <w:pPr>
        <w:rPr>
          <w:sz w:val="24"/>
          <w:szCs w:val="24"/>
        </w:rPr>
      </w:pPr>
      <w:r>
        <w:rPr>
          <w:sz w:val="24"/>
          <w:szCs w:val="24"/>
        </w:rPr>
        <w:lastRenderedPageBreak/>
        <w:t>Presupuesto</w:t>
      </w:r>
    </w:p>
    <w:p w:rsidR="00F91545" w:rsidRDefault="00F91545" w:rsidP="00F91545">
      <w:pPr>
        <w:rPr>
          <w:sz w:val="24"/>
          <w:szCs w:val="24"/>
        </w:rPr>
      </w:pPr>
    </w:p>
    <w:p w:rsidR="00E80BB1" w:rsidRDefault="00016E5E" w:rsidP="00F91545">
      <w:pPr>
        <w:rPr>
          <w:sz w:val="24"/>
          <w:szCs w:val="24"/>
        </w:rPr>
      </w:pPr>
      <w:r w:rsidRPr="00016E5E">
        <w:drawing>
          <wp:inline distT="0" distB="0" distL="0" distR="0">
            <wp:extent cx="5612130" cy="387159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871595"/>
                    </a:xfrm>
                    <a:prstGeom prst="rect">
                      <a:avLst/>
                    </a:prstGeom>
                    <a:noFill/>
                    <a:ln>
                      <a:noFill/>
                    </a:ln>
                  </pic:spPr>
                </pic:pic>
              </a:graphicData>
            </a:graphic>
          </wp:inline>
        </w:drawing>
      </w:r>
    </w:p>
    <w:p w:rsidR="00E80BB1" w:rsidRDefault="00E80BB1">
      <w:pPr>
        <w:rPr>
          <w:sz w:val="24"/>
          <w:szCs w:val="24"/>
        </w:rPr>
      </w:pPr>
      <w:r>
        <w:rPr>
          <w:sz w:val="24"/>
          <w:szCs w:val="24"/>
        </w:rPr>
        <w:br w:type="page"/>
      </w:r>
    </w:p>
    <w:p w:rsidR="00F91545" w:rsidRPr="00E80BB1" w:rsidRDefault="00E80BB1" w:rsidP="00F91545">
      <w:pPr>
        <w:rPr>
          <w:sz w:val="36"/>
          <w:szCs w:val="24"/>
        </w:rPr>
      </w:pPr>
      <w:r w:rsidRPr="00E80BB1">
        <w:rPr>
          <w:sz w:val="36"/>
          <w:szCs w:val="24"/>
        </w:rPr>
        <w:lastRenderedPageBreak/>
        <w:t>¿Por qué usar Nuestra Propuesta?</w:t>
      </w:r>
    </w:p>
    <w:p w:rsidR="00E80BB1" w:rsidRDefault="00E80BB1" w:rsidP="00F91545">
      <w:pPr>
        <w:rPr>
          <w:sz w:val="24"/>
          <w:szCs w:val="24"/>
        </w:rPr>
      </w:pPr>
    </w:p>
    <w:p w:rsidR="00E80BB1" w:rsidRPr="00E80BB1" w:rsidRDefault="00E80BB1" w:rsidP="00E80BB1">
      <w:pPr>
        <w:rPr>
          <w:sz w:val="40"/>
          <w:szCs w:val="24"/>
        </w:rPr>
      </w:pPr>
      <w:r w:rsidRPr="00E80BB1">
        <w:rPr>
          <w:sz w:val="40"/>
          <w:szCs w:val="24"/>
          <w:lang w:val="es-419"/>
        </w:rPr>
        <w:t>La democracia tiene que ser altamente modular para poder adaptarse a las necesidades y constantes reformas que esta misma exige, que si bien es cierto no es el sistema más perfecto existe, es el que más ha demostrado generar resultados que permitan llegar a consensos por parte de todos los involucrados en el desarrollo de una República.</w:t>
      </w:r>
    </w:p>
    <w:p w:rsidR="00E80BB1" w:rsidRDefault="00E80BB1" w:rsidP="00F91545">
      <w:pPr>
        <w:rPr>
          <w:sz w:val="24"/>
          <w:szCs w:val="24"/>
        </w:rPr>
      </w:pPr>
    </w:p>
    <w:p w:rsidR="00E80BB1" w:rsidRDefault="00E80BB1" w:rsidP="00F91545">
      <w:pPr>
        <w:rPr>
          <w:sz w:val="24"/>
          <w:szCs w:val="24"/>
        </w:rPr>
      </w:pPr>
    </w:p>
    <w:p w:rsidR="00E80BB1" w:rsidRPr="00F91545" w:rsidRDefault="00E80BB1" w:rsidP="00F91545">
      <w:pPr>
        <w:rPr>
          <w:sz w:val="24"/>
          <w:szCs w:val="24"/>
        </w:rPr>
      </w:pPr>
    </w:p>
    <w:sectPr w:rsidR="00E80BB1" w:rsidRPr="00F91545" w:rsidSect="00F9154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F9C" w:rsidRDefault="00D95F9C" w:rsidP="00113D79">
      <w:pPr>
        <w:spacing w:after="0" w:line="240" w:lineRule="auto"/>
      </w:pPr>
      <w:r>
        <w:separator/>
      </w:r>
    </w:p>
  </w:endnote>
  <w:endnote w:type="continuationSeparator" w:id="0">
    <w:p w:rsidR="00D95F9C" w:rsidRDefault="00D95F9C" w:rsidP="0011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F9C" w:rsidRDefault="00D95F9C" w:rsidP="00113D79">
      <w:pPr>
        <w:spacing w:after="0" w:line="240" w:lineRule="auto"/>
      </w:pPr>
      <w:r>
        <w:separator/>
      </w:r>
    </w:p>
  </w:footnote>
  <w:footnote w:type="continuationSeparator" w:id="0">
    <w:p w:rsidR="00D95F9C" w:rsidRDefault="00D95F9C" w:rsidP="00113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7226"/>
    <w:multiLevelType w:val="hybridMultilevel"/>
    <w:tmpl w:val="F1CA5828"/>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1F92992"/>
    <w:multiLevelType w:val="hybridMultilevel"/>
    <w:tmpl w:val="6C44D036"/>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5D9C6CC8"/>
    <w:multiLevelType w:val="hybridMultilevel"/>
    <w:tmpl w:val="0DC4786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23"/>
    <w:rsid w:val="00016E5E"/>
    <w:rsid w:val="00113D79"/>
    <w:rsid w:val="001E02EE"/>
    <w:rsid w:val="001E4067"/>
    <w:rsid w:val="00201591"/>
    <w:rsid w:val="003D549F"/>
    <w:rsid w:val="004979AB"/>
    <w:rsid w:val="004A41F9"/>
    <w:rsid w:val="004B0F32"/>
    <w:rsid w:val="004E30FD"/>
    <w:rsid w:val="005653AD"/>
    <w:rsid w:val="00771256"/>
    <w:rsid w:val="007A3388"/>
    <w:rsid w:val="008301D4"/>
    <w:rsid w:val="00985955"/>
    <w:rsid w:val="00AA1C96"/>
    <w:rsid w:val="00BC1C1E"/>
    <w:rsid w:val="00CA2736"/>
    <w:rsid w:val="00D86723"/>
    <w:rsid w:val="00D95F9C"/>
    <w:rsid w:val="00E507F8"/>
    <w:rsid w:val="00E80BB1"/>
    <w:rsid w:val="00F677D9"/>
    <w:rsid w:val="00F91545"/>
    <w:rsid w:val="00FD01ED"/>
    <w:rsid w:val="00FD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7F23"/>
  <w15:chartTrackingRefBased/>
  <w15:docId w15:val="{1F9351FD-7618-4AAF-9403-0E860D84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723"/>
    <w:pPr>
      <w:ind w:left="720"/>
      <w:contextualSpacing/>
    </w:pPr>
  </w:style>
  <w:style w:type="paragraph" w:styleId="Encabezado">
    <w:name w:val="header"/>
    <w:basedOn w:val="Normal"/>
    <w:link w:val="EncabezadoCar"/>
    <w:uiPriority w:val="99"/>
    <w:unhideWhenUsed/>
    <w:rsid w:val="00113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3D79"/>
    <w:rPr>
      <w:lang w:val="es-PA"/>
    </w:rPr>
  </w:style>
  <w:style w:type="paragraph" w:styleId="Piedepgina">
    <w:name w:val="footer"/>
    <w:basedOn w:val="Normal"/>
    <w:link w:val="PiedepginaCar"/>
    <w:uiPriority w:val="99"/>
    <w:unhideWhenUsed/>
    <w:rsid w:val="00113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3D79"/>
    <w:rPr>
      <w:lang w:val="es-PA"/>
    </w:rPr>
  </w:style>
  <w:style w:type="paragraph" w:styleId="NormalWeb">
    <w:name w:val="Normal (Web)"/>
    <w:basedOn w:val="Normal"/>
    <w:uiPriority w:val="99"/>
    <w:semiHidden/>
    <w:unhideWhenUsed/>
    <w:rsid w:val="007A3388"/>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67">
      <w:bodyDiv w:val="1"/>
      <w:marLeft w:val="0"/>
      <w:marRight w:val="0"/>
      <w:marTop w:val="0"/>
      <w:marBottom w:val="0"/>
      <w:divBdr>
        <w:top w:val="none" w:sz="0" w:space="0" w:color="auto"/>
        <w:left w:val="none" w:sz="0" w:space="0" w:color="auto"/>
        <w:bottom w:val="none" w:sz="0" w:space="0" w:color="auto"/>
        <w:right w:val="none" w:sz="0" w:space="0" w:color="auto"/>
      </w:divBdr>
    </w:div>
    <w:div w:id="525560843">
      <w:bodyDiv w:val="1"/>
      <w:marLeft w:val="0"/>
      <w:marRight w:val="0"/>
      <w:marTop w:val="0"/>
      <w:marBottom w:val="0"/>
      <w:divBdr>
        <w:top w:val="none" w:sz="0" w:space="0" w:color="auto"/>
        <w:left w:val="none" w:sz="0" w:space="0" w:color="auto"/>
        <w:bottom w:val="none" w:sz="0" w:space="0" w:color="auto"/>
        <w:right w:val="none" w:sz="0" w:space="0" w:color="auto"/>
      </w:divBdr>
    </w:div>
    <w:div w:id="822427883">
      <w:bodyDiv w:val="1"/>
      <w:marLeft w:val="0"/>
      <w:marRight w:val="0"/>
      <w:marTop w:val="0"/>
      <w:marBottom w:val="0"/>
      <w:divBdr>
        <w:top w:val="none" w:sz="0" w:space="0" w:color="auto"/>
        <w:left w:val="none" w:sz="0" w:space="0" w:color="auto"/>
        <w:bottom w:val="none" w:sz="0" w:space="0" w:color="auto"/>
        <w:right w:val="none" w:sz="0" w:space="0" w:color="auto"/>
      </w:divBdr>
    </w:div>
    <w:div w:id="1599945657">
      <w:bodyDiv w:val="1"/>
      <w:marLeft w:val="0"/>
      <w:marRight w:val="0"/>
      <w:marTop w:val="0"/>
      <w:marBottom w:val="0"/>
      <w:divBdr>
        <w:top w:val="none" w:sz="0" w:space="0" w:color="auto"/>
        <w:left w:val="none" w:sz="0" w:space="0" w:color="auto"/>
        <w:bottom w:val="none" w:sz="0" w:space="0" w:color="auto"/>
        <w:right w:val="none" w:sz="0" w:space="0" w:color="auto"/>
      </w:divBdr>
    </w:div>
    <w:div w:id="1673871840">
      <w:bodyDiv w:val="1"/>
      <w:marLeft w:val="0"/>
      <w:marRight w:val="0"/>
      <w:marTop w:val="0"/>
      <w:marBottom w:val="0"/>
      <w:divBdr>
        <w:top w:val="none" w:sz="0" w:space="0" w:color="auto"/>
        <w:left w:val="none" w:sz="0" w:space="0" w:color="auto"/>
        <w:bottom w:val="none" w:sz="0" w:space="0" w:color="auto"/>
        <w:right w:val="none" w:sz="0" w:space="0" w:color="auto"/>
      </w:divBdr>
    </w:div>
    <w:div w:id="18902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BC75D-6300-4D17-8BAD-E0C20275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26</Pages>
  <Words>2187</Words>
  <Characters>12029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Luis Villarreal</cp:lastModifiedBy>
  <cp:revision>11</cp:revision>
  <dcterms:created xsi:type="dcterms:W3CDTF">2019-05-24T04:37:00Z</dcterms:created>
  <dcterms:modified xsi:type="dcterms:W3CDTF">2019-05-25T00:21:00Z</dcterms:modified>
</cp:coreProperties>
</file>