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5783" w14:textId="5D3BDBAD" w:rsidR="00A21558" w:rsidRPr="00D7363B" w:rsidRDefault="00A53A6B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1584" behindDoc="0" locked="0" layoutInCell="1" allowOverlap="1" wp14:anchorId="10E77596" wp14:editId="301D2BB3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56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0560" behindDoc="0" locked="0" layoutInCell="1" allowOverlap="1" wp14:anchorId="1A96BC02" wp14:editId="76BDAB3E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55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558" w:rsidRPr="00D7363B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39B9FB9B" w14:textId="77777777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2EF639EF" w14:textId="77777777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BASE DE DATOS I</w:t>
      </w:r>
    </w:p>
    <w:p w14:paraId="37194A62" w14:textId="40C431CA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Laboratorio N°</w:t>
      </w:r>
      <w:r w:rsidR="008718A9">
        <w:rPr>
          <w:rFonts w:ascii="Arial" w:hAnsi="Arial" w:cs="Arial"/>
          <w:b/>
          <w:sz w:val="24"/>
          <w:szCs w:val="24"/>
          <w:lang w:val="es-ES_tradnl"/>
        </w:rPr>
        <w:t>6</w:t>
      </w:r>
    </w:p>
    <w:p w14:paraId="60477328" w14:textId="77777777" w:rsidR="00A21558" w:rsidRPr="00D7363B" w:rsidRDefault="00A21558" w:rsidP="00A21558">
      <w:pPr>
        <w:rPr>
          <w:rFonts w:ascii="Arial" w:hAnsi="Arial" w:cs="Arial"/>
          <w:b/>
          <w:sz w:val="24"/>
          <w:szCs w:val="24"/>
        </w:rPr>
      </w:pPr>
    </w:p>
    <w:p w14:paraId="70D39BB8" w14:textId="5EEB689A" w:rsidR="00EF1F6F" w:rsidRDefault="00EF1F6F" w:rsidP="00D2588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Facilitador</w:t>
      </w:r>
      <w:r w:rsidRPr="00AF4741">
        <w:rPr>
          <w:rFonts w:ascii="Arial" w:hAnsi="Arial" w:cs="Arial"/>
          <w:b/>
          <w:sz w:val="24"/>
          <w:szCs w:val="24"/>
        </w:rPr>
        <w:t>:</w:t>
      </w:r>
      <w:r w:rsidRPr="00AF4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Víctor A. Fuentes 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45797">
        <w:rPr>
          <w:rFonts w:ascii="Arial" w:hAnsi="Arial" w:cs="Arial"/>
          <w:b/>
          <w:bCs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 xml:space="preserve">: Johel </w:t>
      </w:r>
      <w:r w:rsidR="00D25886">
        <w:rPr>
          <w:rFonts w:ascii="Arial" w:hAnsi="Arial" w:cs="Arial"/>
          <w:sz w:val="24"/>
          <w:szCs w:val="24"/>
        </w:rPr>
        <w:t>H.</w:t>
      </w:r>
      <w:r>
        <w:rPr>
          <w:rFonts w:ascii="Arial" w:hAnsi="Arial" w:cs="Arial"/>
          <w:sz w:val="24"/>
          <w:szCs w:val="24"/>
        </w:rPr>
        <w:t xml:space="preserve"> Batista </w:t>
      </w:r>
      <w:r w:rsidR="00D25886">
        <w:rPr>
          <w:rFonts w:ascii="Arial" w:hAnsi="Arial" w:cs="Arial"/>
          <w:sz w:val="24"/>
          <w:szCs w:val="24"/>
        </w:rPr>
        <w:t>C.</w:t>
      </w:r>
    </w:p>
    <w:p w14:paraId="0109D576" w14:textId="77777777" w:rsidR="00EF1F6F" w:rsidRDefault="00EF1F6F" w:rsidP="00D25886">
      <w:pPr>
        <w:spacing w:line="240" w:lineRule="auto"/>
        <w:rPr>
          <w:rFonts w:ascii="Arial" w:hAnsi="Arial" w:cs="Arial"/>
          <w:sz w:val="24"/>
          <w:szCs w:val="24"/>
        </w:rPr>
      </w:pPr>
      <w:r w:rsidRPr="00545797">
        <w:rPr>
          <w:rFonts w:ascii="Arial" w:hAnsi="Arial" w:cs="Arial"/>
          <w:b/>
          <w:bCs/>
          <w:sz w:val="24"/>
          <w:szCs w:val="24"/>
        </w:rPr>
        <w:t>Cédula</w:t>
      </w:r>
      <w:r>
        <w:rPr>
          <w:rFonts w:ascii="Arial" w:hAnsi="Arial" w:cs="Arial"/>
          <w:sz w:val="24"/>
          <w:szCs w:val="24"/>
        </w:rPr>
        <w:t>: 8-914-587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45797">
        <w:rPr>
          <w:rFonts w:ascii="Arial" w:hAnsi="Arial" w:cs="Arial"/>
          <w:b/>
          <w:bCs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>: 1IF-131</w:t>
      </w:r>
    </w:p>
    <w:p w14:paraId="64DDF055" w14:textId="77777777" w:rsidR="00E12F8E" w:rsidRPr="00D7363B" w:rsidRDefault="00E12F8E" w:rsidP="00E12F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159E1B1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b/>
          <w:sz w:val="24"/>
          <w:szCs w:val="24"/>
        </w:rPr>
        <w:t>TÍTULO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Pr="00D7363B">
        <w:rPr>
          <w:rFonts w:ascii="Arial" w:hAnsi="Arial" w:cs="Arial"/>
          <w:b/>
          <w:sz w:val="24"/>
          <w:szCs w:val="24"/>
        </w:rPr>
        <w:t>DE LA EXPERIENCIA:</w:t>
      </w:r>
    </w:p>
    <w:p w14:paraId="603423F5" w14:textId="200D09D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sz w:val="24"/>
          <w:szCs w:val="24"/>
        </w:rPr>
        <w:t>Laboratorio No.</w:t>
      </w:r>
      <w:r w:rsidR="008718A9">
        <w:rPr>
          <w:rFonts w:ascii="Arial" w:hAnsi="Arial" w:cs="Arial"/>
          <w:sz w:val="24"/>
          <w:szCs w:val="24"/>
        </w:rPr>
        <w:t>6</w:t>
      </w:r>
      <w:r w:rsidRPr="00D7363B">
        <w:rPr>
          <w:rFonts w:ascii="Arial" w:hAnsi="Arial" w:cs="Arial"/>
          <w:sz w:val="24"/>
          <w:szCs w:val="24"/>
        </w:rPr>
        <w:t xml:space="preserve">.  </w:t>
      </w:r>
      <w:r w:rsidR="001556BA" w:rsidRPr="00D7363B">
        <w:rPr>
          <w:rFonts w:ascii="Arial" w:hAnsi="Arial" w:cs="Arial"/>
          <w:sz w:val="24"/>
          <w:szCs w:val="24"/>
        </w:rPr>
        <w:t xml:space="preserve">Uso de </w:t>
      </w:r>
      <w:r w:rsidR="005877AE" w:rsidRPr="00D7363B">
        <w:rPr>
          <w:rFonts w:ascii="Arial" w:hAnsi="Arial" w:cs="Arial"/>
          <w:sz w:val="24"/>
          <w:szCs w:val="24"/>
        </w:rPr>
        <w:t xml:space="preserve">las funciones de agregación y de agrupación </w:t>
      </w:r>
      <w:r w:rsidR="001556BA" w:rsidRPr="00D7363B">
        <w:rPr>
          <w:rFonts w:ascii="Arial" w:hAnsi="Arial" w:cs="Arial"/>
          <w:sz w:val="24"/>
          <w:szCs w:val="24"/>
        </w:rPr>
        <w:t>dentro de la cl</w:t>
      </w:r>
      <w:r w:rsidR="005877AE" w:rsidRPr="00D7363B">
        <w:rPr>
          <w:rFonts w:ascii="Arial" w:hAnsi="Arial" w:cs="Arial"/>
          <w:sz w:val="24"/>
          <w:szCs w:val="24"/>
        </w:rPr>
        <w:t>á</w:t>
      </w:r>
      <w:r w:rsidR="001556BA" w:rsidRPr="00D7363B">
        <w:rPr>
          <w:rFonts w:ascii="Arial" w:hAnsi="Arial" w:cs="Arial"/>
          <w:sz w:val="24"/>
          <w:szCs w:val="24"/>
        </w:rPr>
        <w:t xml:space="preserve">usula </w:t>
      </w:r>
      <w:proofErr w:type="spellStart"/>
      <w:r w:rsidR="001556BA" w:rsidRPr="00D7363B">
        <w:rPr>
          <w:rFonts w:ascii="Arial" w:hAnsi="Arial" w:cs="Arial"/>
          <w:sz w:val="24"/>
          <w:szCs w:val="24"/>
        </w:rPr>
        <w:t>Select</w:t>
      </w:r>
      <w:proofErr w:type="spellEnd"/>
      <w:r w:rsidR="001556BA" w:rsidRPr="00D7363B">
        <w:rPr>
          <w:rFonts w:ascii="Arial" w:hAnsi="Arial" w:cs="Arial"/>
          <w:sz w:val="24"/>
          <w:szCs w:val="24"/>
        </w:rPr>
        <w:t>.</w:t>
      </w:r>
    </w:p>
    <w:p w14:paraId="4B5453FB" w14:textId="009D911A" w:rsidR="00E12F8E" w:rsidRDefault="00E12F8E" w:rsidP="00E12F8E">
      <w:pPr>
        <w:spacing w:after="0" w:line="259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7D43E94" w14:textId="77777777" w:rsidR="00027A06" w:rsidRPr="00D7363B" w:rsidRDefault="00027A06" w:rsidP="00E12F8E">
      <w:pPr>
        <w:spacing w:after="0" w:line="259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D26A630" w14:textId="174FD5A8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b/>
          <w:sz w:val="24"/>
          <w:szCs w:val="24"/>
        </w:rPr>
        <w:t>TEMAS:</w:t>
      </w:r>
      <w:r w:rsidRPr="00D7363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EC26FC1" w14:textId="425E26BF" w:rsidR="00E12F8E" w:rsidRPr="00D7363B" w:rsidRDefault="005877A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sz w:val="24"/>
          <w:szCs w:val="24"/>
          <w:lang w:val="es-MX"/>
        </w:rPr>
        <w:t xml:space="preserve">Funciones Min, Max, </w:t>
      </w:r>
      <w:proofErr w:type="gramStart"/>
      <w:r w:rsidRPr="00D7363B">
        <w:rPr>
          <w:rFonts w:ascii="Arial" w:hAnsi="Arial" w:cs="Arial"/>
          <w:sz w:val="24"/>
          <w:szCs w:val="24"/>
          <w:lang w:val="es-MX"/>
        </w:rPr>
        <w:t>Sum</w:t>
      </w:r>
      <w:proofErr w:type="gramEnd"/>
      <w:r w:rsidRPr="00D7363B">
        <w:rPr>
          <w:rFonts w:ascii="Arial" w:hAnsi="Arial" w:cs="Arial"/>
          <w:sz w:val="24"/>
          <w:szCs w:val="24"/>
          <w:lang w:val="es-MX"/>
        </w:rPr>
        <w:t xml:space="preserve">, AVG, </w:t>
      </w:r>
      <w:proofErr w:type="spellStart"/>
      <w:r w:rsidRPr="00D7363B">
        <w:rPr>
          <w:rFonts w:ascii="Arial" w:hAnsi="Arial" w:cs="Arial"/>
          <w:sz w:val="24"/>
          <w:szCs w:val="24"/>
          <w:lang w:val="es-MX"/>
        </w:rPr>
        <w:t>Count</w:t>
      </w:r>
      <w:proofErr w:type="spellEnd"/>
    </w:p>
    <w:p w14:paraId="61D607B0" w14:textId="6EC504A3" w:rsidR="001556BA" w:rsidRPr="00D7363B" w:rsidRDefault="005877A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7363B">
        <w:rPr>
          <w:rFonts w:ascii="Arial" w:hAnsi="Arial" w:cs="Arial"/>
          <w:sz w:val="24"/>
          <w:szCs w:val="24"/>
          <w:lang w:val="en-US"/>
        </w:rPr>
        <w:t>Funciones</w:t>
      </w:r>
      <w:proofErr w:type="spellEnd"/>
      <w:r w:rsidRPr="00D7363B">
        <w:rPr>
          <w:rFonts w:ascii="Arial" w:hAnsi="Arial" w:cs="Arial"/>
          <w:sz w:val="24"/>
          <w:szCs w:val="24"/>
          <w:lang w:val="en-US"/>
        </w:rPr>
        <w:t xml:space="preserve"> Group by, Group by Having</w:t>
      </w:r>
    </w:p>
    <w:p w14:paraId="6AF1D8B5" w14:textId="64718D14" w:rsidR="00E12F8E" w:rsidRDefault="00E12F8E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733E3159" w14:textId="77777777" w:rsidR="00027A06" w:rsidRPr="00D7363B" w:rsidRDefault="00027A06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5B137590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OBJETIVO(S):</w:t>
      </w:r>
    </w:p>
    <w:p w14:paraId="1491FF0A" w14:textId="1E939132" w:rsidR="00E12F8E" w:rsidRPr="00D7363B" w:rsidRDefault="00E12F8E" w:rsidP="00574563">
      <w:pPr>
        <w:numPr>
          <w:ilvl w:val="0"/>
          <w:numId w:val="21"/>
        </w:numPr>
        <w:spacing w:before="100" w:beforeAutospacing="1" w:after="160" w:afterAutospacing="1" w:line="259" w:lineRule="auto"/>
        <w:ind w:left="709" w:hanging="34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D7363B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Conocer el uso de las funciones de agregado y de agrupamiento en la cláusula </w:t>
      </w:r>
      <w:proofErr w:type="spellStart"/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proofErr w:type="spellEnd"/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a través del desarrollo de ejemplos.</w:t>
      </w:r>
    </w:p>
    <w:p w14:paraId="3FF1E16C" w14:textId="33F8118D" w:rsidR="00E12F8E" w:rsidRDefault="00E12F8E" w:rsidP="00027A06">
      <w:pPr>
        <w:spacing w:before="100" w:beforeAutospacing="1" w:after="100" w:afterAutospacing="1" w:line="259" w:lineRule="auto"/>
        <w:ind w:left="70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</w:p>
    <w:p w14:paraId="4EC62F8E" w14:textId="77777777" w:rsidR="00027A06" w:rsidRPr="00D7363B" w:rsidRDefault="00027A06" w:rsidP="00027A06">
      <w:pPr>
        <w:spacing w:before="100" w:beforeAutospacing="1" w:after="100" w:afterAutospacing="1" w:line="259" w:lineRule="auto"/>
        <w:ind w:left="70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</w:p>
    <w:p w14:paraId="3D61CE51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C34CA59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Para presentar el informe de los resultados obtenidos, haga captura de pantalla desde el SQL Server mostrando la instrucción y el resultado de la consulta generada por la misma.  </w:t>
      </w:r>
    </w:p>
    <w:p w14:paraId="404398C4" w14:textId="77777777" w:rsidR="00E12F8E" w:rsidRPr="00D7363B" w:rsidRDefault="00E12F8E" w:rsidP="00E12F8E">
      <w:pPr>
        <w:spacing w:after="16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C486859" w14:textId="1E35DB0C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Copie estas capturas de pantalla en la sección G (RESULTADOS) de esta guía, en el número mostrado en la sección E (PROCEDIMIENTO). Corte y sólo presente el área de trabajo donde aparece la instrucción y el resultado obtenido, no incluya el explorador de objetos, el menú de opciones ni la barra de herramientas estándar en su respuesta final.</w:t>
      </w:r>
    </w:p>
    <w:p w14:paraId="00D813AD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C77725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0D6A710A" w14:textId="0A63AE47" w:rsidR="00A21558" w:rsidRPr="00D7363B" w:rsidRDefault="005877A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PROCEDIMIENTO O ENUNCIADO</w:t>
      </w:r>
      <w:r w:rsidR="00E12F8E" w:rsidRPr="00D7363B">
        <w:rPr>
          <w:rFonts w:ascii="Arial" w:hAnsi="Arial" w:cs="Arial"/>
          <w:b/>
          <w:sz w:val="24"/>
          <w:szCs w:val="24"/>
        </w:rPr>
        <w:t xml:space="preserve"> DE LA EXPERIENCIA:  </w:t>
      </w:r>
    </w:p>
    <w:p w14:paraId="477F4E32" w14:textId="52EAE9AC" w:rsidR="00E12F8E" w:rsidRPr="00D7363B" w:rsidRDefault="00A21558" w:rsidP="00A21558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T</w:t>
      </w:r>
      <w:r w:rsidR="00E12F8E" w:rsidRPr="00D7363B">
        <w:rPr>
          <w:rFonts w:ascii="Arial" w:hAnsi="Arial" w:cs="Arial"/>
          <w:sz w:val="24"/>
          <w:szCs w:val="24"/>
        </w:rPr>
        <w:t>odo lo indi</w:t>
      </w:r>
      <w:r w:rsidRPr="00D7363B">
        <w:rPr>
          <w:rFonts w:ascii="Arial" w:hAnsi="Arial" w:cs="Arial"/>
          <w:sz w:val="24"/>
          <w:szCs w:val="24"/>
        </w:rPr>
        <w:t>cado en color verde corresponde</w:t>
      </w:r>
      <w:r w:rsidR="00E12F8E" w:rsidRPr="00D7363B">
        <w:rPr>
          <w:rFonts w:ascii="Arial" w:hAnsi="Arial" w:cs="Arial"/>
          <w:sz w:val="24"/>
          <w:szCs w:val="24"/>
        </w:rPr>
        <w:t xml:space="preserve"> a acc</w:t>
      </w:r>
      <w:r w:rsidRPr="00D7363B">
        <w:rPr>
          <w:rFonts w:ascii="Arial" w:hAnsi="Arial" w:cs="Arial"/>
          <w:sz w:val="24"/>
          <w:szCs w:val="24"/>
        </w:rPr>
        <w:t>iones que usted deberá ejecutar. La primera sección es una serie de ejemplos que debe realizar para familiarizarse con el uso de l</w:t>
      </w:r>
      <w:r w:rsidR="005877AE" w:rsidRPr="00D7363B">
        <w:rPr>
          <w:rFonts w:ascii="Arial" w:hAnsi="Arial" w:cs="Arial"/>
          <w:sz w:val="24"/>
          <w:szCs w:val="24"/>
        </w:rPr>
        <w:t xml:space="preserve">as funciones </w:t>
      </w:r>
      <w:r w:rsidRPr="00D7363B">
        <w:rPr>
          <w:rFonts w:ascii="Arial" w:hAnsi="Arial" w:cs="Arial"/>
          <w:sz w:val="24"/>
          <w:szCs w:val="24"/>
        </w:rPr>
        <w:t>que se tratan en este tema.</w:t>
      </w:r>
    </w:p>
    <w:p w14:paraId="31E863F5" w14:textId="4120117F" w:rsidR="005877AE" w:rsidRPr="00D7363B" w:rsidRDefault="0077139A" w:rsidP="005877A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eastAsia="Times New Roman" w:hAnsi="Arial" w:cs="Arial"/>
          <w:sz w:val="24"/>
          <w:szCs w:val="24"/>
          <w:lang w:val="es-MX" w:eastAsia="es-ES"/>
        </w:rPr>
        <w:br w:type="page"/>
      </w:r>
      <w:r w:rsidR="005877AE" w:rsidRPr="00D7363B">
        <w:rPr>
          <w:rFonts w:ascii="Arial" w:hAnsi="Arial" w:cs="Arial"/>
          <w:b/>
          <w:sz w:val="24"/>
          <w:szCs w:val="24"/>
        </w:rPr>
        <w:lastRenderedPageBreak/>
        <w:t>Funciones de agregación básicas:</w:t>
      </w:r>
      <w:r w:rsidR="005877AE" w:rsidRPr="00D7363B">
        <w:rPr>
          <w:rFonts w:ascii="Arial" w:hAnsi="Arial" w:cs="Arial"/>
          <w:sz w:val="24"/>
          <w:szCs w:val="24"/>
        </w:rPr>
        <w:t xml:space="preserve"> proporcionan a SQL utilidades de cálculo sobre los datos de las tablas.</w:t>
      </w:r>
    </w:p>
    <w:tbl>
      <w:tblPr>
        <w:tblpPr w:leftFromText="141" w:rightFromText="141" w:vertAnchor="text" w:horzAnchor="margin" w:tblpXSpec="center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6313"/>
      </w:tblGrid>
      <w:tr w:rsidR="000C0224" w:rsidRPr="000C0224" w14:paraId="3D1AEEB5" w14:textId="77777777" w:rsidTr="000C0224">
        <w:tc>
          <w:tcPr>
            <w:tcW w:w="1715" w:type="dxa"/>
            <w:shd w:val="clear" w:color="auto" w:fill="auto"/>
            <w:vAlign w:val="center"/>
          </w:tcPr>
          <w:p w14:paraId="3B4F711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MAX(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1B16274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mayor valor de una columna</w:t>
            </w:r>
          </w:p>
        </w:tc>
      </w:tr>
      <w:tr w:rsidR="000C0224" w:rsidRPr="000C0224" w14:paraId="4F664E4E" w14:textId="77777777" w:rsidTr="000C0224">
        <w:tc>
          <w:tcPr>
            <w:tcW w:w="1715" w:type="dxa"/>
            <w:shd w:val="clear" w:color="auto" w:fill="auto"/>
            <w:vAlign w:val="center"/>
          </w:tcPr>
          <w:p w14:paraId="4D44654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MIN(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53ED3DBD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mínimo de una columna dada.</w:t>
            </w:r>
          </w:p>
        </w:tc>
      </w:tr>
      <w:tr w:rsidR="000C0224" w:rsidRPr="000C0224" w14:paraId="11DAD3A3" w14:textId="77777777" w:rsidTr="000C0224">
        <w:tc>
          <w:tcPr>
            <w:tcW w:w="1715" w:type="dxa"/>
            <w:shd w:val="clear" w:color="auto" w:fill="auto"/>
            <w:vAlign w:val="center"/>
          </w:tcPr>
          <w:p w14:paraId="22D6ED9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SUM(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2A6578DF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de la suma de los valores del campo</w:t>
            </w:r>
          </w:p>
        </w:tc>
      </w:tr>
      <w:tr w:rsidR="000C0224" w:rsidRPr="000C0224" w14:paraId="560152EB" w14:textId="77777777" w:rsidTr="000C0224">
        <w:tc>
          <w:tcPr>
            <w:tcW w:w="1715" w:type="dxa"/>
            <w:shd w:val="clear" w:color="auto" w:fill="auto"/>
            <w:vAlign w:val="center"/>
          </w:tcPr>
          <w:p w14:paraId="12F5D8C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COUNT(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 xml:space="preserve">*)  </w:t>
            </w:r>
            <w:proofErr w:type="spell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ó</w:t>
            </w:r>
            <w:proofErr w:type="spellEnd"/>
            <w:r w:rsidRPr="000C0224">
              <w:rPr>
                <w:rFonts w:ascii="Arial" w:hAnsi="Arial" w:cs="Arial"/>
                <w:bCs/>
                <w:sz w:val="24"/>
                <w:szCs w:val="24"/>
              </w:rPr>
              <w:t xml:space="preserve"> COUNT 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C8A057C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Cuenta el número de filas que cumplen con la condición solicitada</w:t>
            </w:r>
          </w:p>
        </w:tc>
      </w:tr>
      <w:tr w:rsidR="000C0224" w:rsidRPr="000C0224" w14:paraId="7E33D06C" w14:textId="77777777" w:rsidTr="000C0224">
        <w:tc>
          <w:tcPr>
            <w:tcW w:w="1715" w:type="dxa"/>
            <w:shd w:val="clear" w:color="auto" w:fill="auto"/>
            <w:vAlign w:val="center"/>
          </w:tcPr>
          <w:p w14:paraId="0BD6D85E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AVG(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4C373D34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Calcula el valor medio (promedio o media aritmética) de la columna especificada</w:t>
            </w:r>
          </w:p>
        </w:tc>
      </w:tr>
    </w:tbl>
    <w:p w14:paraId="24CFCBF4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1CC5F4C" w14:textId="3D8EAB99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FORMATO GENERAL</w:t>
      </w:r>
    </w:p>
    <w:p w14:paraId="68709E6E" w14:textId="3BE0EDBC" w:rsidR="005877AE" w:rsidRPr="00D7363B" w:rsidRDefault="005877AE" w:rsidP="00D7363B">
      <w:pPr>
        <w:pStyle w:val="Sinespaciado"/>
        <w:ind w:left="708"/>
        <w:rPr>
          <w:rFonts w:ascii="Arial" w:hAnsi="Arial" w:cs="Arial"/>
          <w:b/>
          <w:i/>
          <w:sz w:val="24"/>
          <w:szCs w:val="24"/>
        </w:rPr>
      </w:pPr>
      <w:r w:rsidRPr="00D7363B">
        <w:rPr>
          <w:rFonts w:ascii="Arial" w:hAnsi="Arial" w:cs="Arial"/>
          <w:b/>
          <w:i/>
          <w:color w:val="0070C0"/>
          <w:sz w:val="24"/>
          <w:szCs w:val="24"/>
        </w:rPr>
        <w:t>SELECT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  </w:t>
      </w:r>
      <w:r w:rsidR="00D7363B" w:rsidRPr="00D7363B">
        <w:rPr>
          <w:rFonts w:ascii="Arial" w:hAnsi="Arial" w:cs="Arial"/>
          <w:b/>
          <w:i/>
          <w:color w:val="FF0000"/>
          <w:sz w:val="24"/>
          <w:szCs w:val="24"/>
        </w:rPr>
        <w:t>FUNCIÓN AGREGACIÓN</w:t>
      </w:r>
      <w:r w:rsidR="00D7363B" w:rsidRPr="00D7363B">
        <w:rPr>
          <w:rFonts w:ascii="Arial" w:hAnsi="Arial" w:cs="Arial"/>
          <w:b/>
          <w:i/>
          <w:sz w:val="24"/>
          <w:szCs w:val="24"/>
        </w:rPr>
        <w:t xml:space="preserve"> (</w:t>
      </w:r>
      <w:r w:rsidRPr="00D7363B">
        <w:rPr>
          <w:rFonts w:ascii="Arial" w:hAnsi="Arial" w:cs="Arial"/>
          <w:b/>
          <w:i/>
          <w:sz w:val="24"/>
          <w:szCs w:val="24"/>
        </w:rPr>
        <w:t>columna)</w:t>
      </w:r>
    </w:p>
    <w:p w14:paraId="437AC82A" w14:textId="3B429D57" w:rsidR="005877AE" w:rsidRPr="00D7363B" w:rsidRDefault="00D7363B" w:rsidP="00D7363B">
      <w:pPr>
        <w:pStyle w:val="Sinespaciado"/>
        <w:ind w:left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</w:t>
      </w:r>
      <w:r w:rsidRPr="00D7363B">
        <w:rPr>
          <w:rFonts w:ascii="Arial" w:hAnsi="Arial" w:cs="Arial"/>
          <w:b/>
          <w:i/>
          <w:color w:val="0070C0"/>
          <w:sz w:val="24"/>
          <w:szCs w:val="24"/>
        </w:rPr>
        <w:t>FROM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nombre</w:t>
      </w:r>
      <w:r w:rsidR="005877AE" w:rsidRPr="00D7363B">
        <w:rPr>
          <w:rFonts w:ascii="Arial" w:hAnsi="Arial" w:cs="Arial"/>
          <w:b/>
          <w:i/>
          <w:sz w:val="24"/>
          <w:szCs w:val="24"/>
        </w:rPr>
        <w:t xml:space="preserve"> tabla</w:t>
      </w:r>
    </w:p>
    <w:p w14:paraId="585DC3C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071C010" w14:textId="70D4889F" w:rsidR="005877AE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Todas estas funciones ignoran los valores nulos excepto la </w:t>
      </w:r>
      <w:r w:rsidR="00D7363B">
        <w:rPr>
          <w:rFonts w:ascii="Arial" w:hAnsi="Arial" w:cs="Arial"/>
          <w:sz w:val="24"/>
          <w:szCs w:val="24"/>
        </w:rPr>
        <w:t xml:space="preserve">función </w:t>
      </w:r>
      <w:proofErr w:type="gramStart"/>
      <w:r w:rsidRPr="00D7363B">
        <w:rPr>
          <w:rFonts w:ascii="Arial" w:hAnsi="Arial" w:cs="Arial"/>
          <w:sz w:val="24"/>
          <w:szCs w:val="24"/>
        </w:rPr>
        <w:t>COUNT(</w:t>
      </w:r>
      <w:proofErr w:type="gramEnd"/>
      <w:r w:rsidRPr="00D7363B">
        <w:rPr>
          <w:rFonts w:ascii="Arial" w:hAnsi="Arial" w:cs="Arial"/>
          <w:sz w:val="24"/>
          <w:szCs w:val="24"/>
        </w:rPr>
        <w:t>*) la cual los considera.</w:t>
      </w:r>
    </w:p>
    <w:p w14:paraId="248A2A22" w14:textId="7E8DB78D" w:rsidR="00B61009" w:rsidRPr="00B61009" w:rsidRDefault="00A82548" w:rsidP="00B61009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B61009">
        <w:rPr>
          <w:rFonts w:ascii="Arial" w:hAnsi="Arial" w:cs="Arial"/>
          <w:b/>
          <w:color w:val="00B050"/>
          <w:sz w:val="24"/>
          <w:szCs w:val="24"/>
        </w:rPr>
        <w:t>ACTIVE LA BASE DE DATOS PUBS.</w:t>
      </w:r>
    </w:p>
    <w:p w14:paraId="76E1EBF1" w14:textId="10224AE8" w:rsidR="005877AE" w:rsidRPr="00D7363B" w:rsidRDefault="00A53A6B" w:rsidP="00B61009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776" behindDoc="1" locked="0" layoutInCell="1" allowOverlap="1" wp14:anchorId="7FE98023" wp14:editId="2CD55B74">
            <wp:simplePos x="0" y="0"/>
            <wp:positionH relativeFrom="column">
              <wp:posOffset>4264660</wp:posOffset>
            </wp:positionH>
            <wp:positionV relativeFrom="paragraph">
              <wp:posOffset>195580</wp:posOffset>
            </wp:positionV>
            <wp:extent cx="1551305" cy="1457960"/>
            <wp:effectExtent l="0" t="0" r="0" b="0"/>
            <wp:wrapTight wrapText="bothSides">
              <wp:wrapPolygon edited="0">
                <wp:start x="0" y="0"/>
                <wp:lineTo x="0" y="21449"/>
                <wp:lineTo x="21220" y="21449"/>
                <wp:lineTo x="21220" y="0"/>
                <wp:lineTo x="0" y="0"/>
              </wp:wrapPolygon>
            </wp:wrapTight>
            <wp:docPr id="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1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sz w:val="24"/>
          <w:szCs w:val="24"/>
        </w:rPr>
        <w:t xml:space="preserve">  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FUNCIÓN </w:t>
      </w:r>
      <w:r w:rsidR="00D7363B" w:rsidRPr="00D7363B">
        <w:rPr>
          <w:rFonts w:ascii="Arial" w:hAnsi="Arial" w:cs="Arial"/>
          <w:b/>
          <w:color w:val="FF0000"/>
          <w:sz w:val="24"/>
          <w:szCs w:val="24"/>
        </w:rPr>
        <w:t>COUNT (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14:paraId="3D46C8D3" w14:textId="705A5F87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</w:t>
      </w:r>
      <w:r w:rsidR="005877AE" w:rsidRPr="00D7363B">
        <w:rPr>
          <w:rFonts w:ascii="Arial" w:hAnsi="Arial" w:cs="Arial"/>
          <w:sz w:val="24"/>
          <w:szCs w:val="24"/>
        </w:rPr>
        <w:t xml:space="preserve">ontabilizar el número de tuplas (registros) que posee una tabla. </w:t>
      </w:r>
    </w:p>
    <w:p w14:paraId="46F0ED1C" w14:textId="50F94FD1" w:rsidR="005877AE" w:rsidRPr="00D7363B" w:rsidRDefault="005877AE" w:rsidP="00B61009">
      <w:pPr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La instrucción </w:t>
      </w:r>
      <w:r w:rsidRPr="00B61009">
        <w:rPr>
          <w:rFonts w:ascii="Arial" w:hAnsi="Arial" w:cs="Arial"/>
          <w:sz w:val="24"/>
          <w:szCs w:val="24"/>
        </w:rPr>
        <w:t>COUNT</w:t>
      </w:r>
      <w:r w:rsidRPr="00D7363B">
        <w:rPr>
          <w:rFonts w:ascii="Arial" w:hAnsi="Arial" w:cs="Arial"/>
          <w:sz w:val="24"/>
          <w:szCs w:val="24"/>
        </w:rPr>
        <w:t xml:space="preserve"> permite conocer la cifra o cantidad exacta de tuplas de una tabla o de una vista generada por una consulta especifica.</w:t>
      </w:r>
    </w:p>
    <w:p w14:paraId="23C52084" w14:textId="1F6E923D" w:rsidR="005877AE" w:rsidRPr="00D7363B" w:rsidRDefault="00A53A6B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800" behindDoc="1" locked="0" layoutInCell="1" allowOverlap="1" wp14:anchorId="71C84179" wp14:editId="10015D8D">
            <wp:simplePos x="0" y="0"/>
            <wp:positionH relativeFrom="column">
              <wp:posOffset>9525</wp:posOffset>
            </wp:positionH>
            <wp:positionV relativeFrom="paragraph">
              <wp:posOffset>92710</wp:posOffset>
            </wp:positionV>
            <wp:extent cx="1763395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68" y="21289"/>
                <wp:lineTo x="21468" y="0"/>
                <wp:lineTo x="0" y="0"/>
              </wp:wrapPolygon>
            </wp:wrapTight>
            <wp:docPr id="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C26" w14:textId="284C206B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Sin embargo, si el COUNT se hace a una columna en particular y esta tiene valores nulos, los ignora; es decir no cuenta la fila.</w:t>
      </w:r>
    </w:p>
    <w:p w14:paraId="72A21D2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0457FF1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54A167F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4DC6B9" w14:textId="3A899D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 xml:space="preserve">Si desea conocer por ejemplo cuántas tiendas aparecen en la tabla SALES; necesita utilizar el </w:t>
      </w:r>
      <w:r w:rsidRPr="00D7363B">
        <w:rPr>
          <w:rFonts w:ascii="Arial" w:hAnsi="Arial" w:cs="Arial"/>
          <w:b/>
          <w:sz w:val="24"/>
          <w:szCs w:val="24"/>
        </w:rPr>
        <w:t>COUNT con la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Pr="00D7363B">
        <w:rPr>
          <w:rFonts w:ascii="Arial" w:hAnsi="Arial" w:cs="Arial"/>
          <w:b/>
          <w:sz w:val="24"/>
          <w:szCs w:val="24"/>
        </w:rPr>
        <w:t>cláusula DISTINCT</w:t>
      </w:r>
      <w:r w:rsidRPr="00D7363B">
        <w:rPr>
          <w:rFonts w:ascii="Arial" w:hAnsi="Arial" w:cs="Arial"/>
          <w:sz w:val="24"/>
          <w:szCs w:val="24"/>
        </w:rPr>
        <w:t>, ya que hay tuplas con nombres repetidos.</w:t>
      </w:r>
    </w:p>
    <w:p w14:paraId="00CD9714" w14:textId="376DB59C" w:rsidR="005877AE" w:rsidRPr="00D7363B" w:rsidRDefault="00A53A6B" w:rsidP="005877AE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4656" behindDoc="1" locked="0" layoutInCell="1" allowOverlap="1" wp14:anchorId="531E7C61" wp14:editId="32CE8269">
            <wp:simplePos x="0" y="0"/>
            <wp:positionH relativeFrom="column">
              <wp:posOffset>2294255</wp:posOffset>
            </wp:positionH>
            <wp:positionV relativeFrom="paragraph">
              <wp:posOffset>156210</wp:posOffset>
            </wp:positionV>
            <wp:extent cx="3639185" cy="1277620"/>
            <wp:effectExtent l="0" t="0" r="0" b="0"/>
            <wp:wrapTight wrapText="bothSides">
              <wp:wrapPolygon edited="0">
                <wp:start x="0" y="0"/>
                <wp:lineTo x="0" y="21256"/>
                <wp:lineTo x="21483" y="21256"/>
                <wp:lineTo x="21483" y="0"/>
                <wp:lineTo x="0" y="0"/>
              </wp:wrapPolygon>
            </wp:wrapTight>
            <wp:docPr id="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99502" w14:textId="04FC36C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7363B">
        <w:rPr>
          <w:rFonts w:ascii="Arial" w:hAnsi="Arial" w:cs="Arial"/>
          <w:sz w:val="24"/>
          <w:szCs w:val="24"/>
        </w:rPr>
        <w:t>Count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combinado con el </w:t>
      </w:r>
      <w:proofErr w:type="spellStart"/>
      <w:r w:rsidRPr="00D7363B">
        <w:rPr>
          <w:rFonts w:ascii="Arial" w:hAnsi="Arial" w:cs="Arial"/>
          <w:sz w:val="24"/>
          <w:szCs w:val="24"/>
        </w:rPr>
        <w:t>distinct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trae el </w:t>
      </w:r>
      <w:r w:rsidRPr="00D7363B">
        <w:rPr>
          <w:rFonts w:ascii="Arial" w:hAnsi="Arial" w:cs="Arial"/>
          <w:b/>
          <w:sz w:val="24"/>
          <w:szCs w:val="24"/>
          <w:u w:val="single"/>
        </w:rPr>
        <w:t>valor total NO REPETIDO de filas</w:t>
      </w:r>
      <w:r w:rsidRPr="00D7363B">
        <w:rPr>
          <w:rFonts w:ascii="Arial" w:hAnsi="Arial" w:cs="Arial"/>
          <w:sz w:val="24"/>
          <w:szCs w:val="24"/>
        </w:rPr>
        <w:t xml:space="preserve">, en </w:t>
      </w:r>
      <w:r w:rsidR="00B61009">
        <w:rPr>
          <w:rFonts w:ascii="Arial" w:hAnsi="Arial" w:cs="Arial"/>
          <w:sz w:val="24"/>
          <w:szCs w:val="24"/>
        </w:rPr>
        <w:t>este</w:t>
      </w:r>
      <w:r w:rsidRPr="00D7363B">
        <w:rPr>
          <w:rFonts w:ascii="Arial" w:hAnsi="Arial" w:cs="Arial"/>
          <w:sz w:val="24"/>
          <w:szCs w:val="24"/>
        </w:rPr>
        <w:t xml:space="preserve"> caso, el total de tiendas que posee la tabla sales.</w:t>
      </w:r>
    </w:p>
    <w:p w14:paraId="1D8A47EA" w14:textId="3D0DE6DA" w:rsidR="005877AE" w:rsidRPr="00D7363B" w:rsidRDefault="00A53A6B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5680" behindDoc="1" locked="0" layoutInCell="1" allowOverlap="1" wp14:anchorId="00A52D1C" wp14:editId="424A7240">
            <wp:simplePos x="0" y="0"/>
            <wp:positionH relativeFrom="column">
              <wp:posOffset>3990975</wp:posOffset>
            </wp:positionH>
            <wp:positionV relativeFrom="paragraph">
              <wp:posOffset>247015</wp:posOffset>
            </wp:positionV>
            <wp:extent cx="1706245" cy="1511935"/>
            <wp:effectExtent l="0" t="0" r="0" b="0"/>
            <wp:wrapTight wrapText="bothSides">
              <wp:wrapPolygon edited="0">
                <wp:start x="0" y="0"/>
                <wp:lineTo x="0" y="21228"/>
                <wp:lineTo x="21463" y="21228"/>
                <wp:lineTo x="21463" y="0"/>
                <wp:lineTo x="0" y="0"/>
              </wp:wrapPolygon>
            </wp:wrapTight>
            <wp:docPr id="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5A031" w14:textId="5D453398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2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MIN:  </w:t>
      </w:r>
      <w:r w:rsidRPr="00D7363B">
        <w:rPr>
          <w:rFonts w:ascii="Arial" w:hAnsi="Arial" w:cs="Arial"/>
          <w:b/>
          <w:sz w:val="24"/>
          <w:szCs w:val="24"/>
        </w:rPr>
        <w:t>Devuelve el mínimo valor de una columna (atributo).</w:t>
      </w:r>
    </w:p>
    <w:p w14:paraId="560F5CE1" w14:textId="0BFF7656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Note que la salida muestra el mínimo valor que contiene el atributo </w:t>
      </w:r>
      <w:proofErr w:type="spellStart"/>
      <w:r w:rsidRPr="00D7363B">
        <w:rPr>
          <w:rFonts w:ascii="Arial" w:hAnsi="Arial" w:cs="Arial"/>
          <w:sz w:val="24"/>
          <w:szCs w:val="24"/>
        </w:rPr>
        <w:t>qty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en la tabla sales</w:t>
      </w:r>
      <w:r w:rsidRPr="00D7363B">
        <w:rPr>
          <w:rFonts w:ascii="Arial" w:hAnsi="Arial" w:cs="Arial"/>
          <w:b/>
          <w:sz w:val="24"/>
          <w:szCs w:val="24"/>
        </w:rPr>
        <w:t>.</w:t>
      </w:r>
    </w:p>
    <w:p w14:paraId="266AFEDA" w14:textId="77777777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</w:p>
    <w:p w14:paraId="71BFC63C" w14:textId="4EC28156" w:rsidR="005877AE" w:rsidRPr="00D7363B" w:rsidRDefault="00A53A6B" w:rsidP="00B6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6704" behindDoc="1" locked="0" layoutInCell="1" allowOverlap="1" wp14:anchorId="2DF2B5F1" wp14:editId="68C0FD4E">
            <wp:simplePos x="0" y="0"/>
            <wp:positionH relativeFrom="column">
              <wp:posOffset>3926205</wp:posOffset>
            </wp:positionH>
            <wp:positionV relativeFrom="paragraph">
              <wp:posOffset>176530</wp:posOffset>
            </wp:positionV>
            <wp:extent cx="1468755" cy="1219835"/>
            <wp:effectExtent l="0" t="0" r="0" b="0"/>
            <wp:wrapTight wrapText="bothSides">
              <wp:wrapPolygon edited="0">
                <wp:start x="0" y="0"/>
                <wp:lineTo x="0" y="21251"/>
                <wp:lineTo x="21292" y="21251"/>
                <wp:lineTo x="21292" y="0"/>
                <wp:lineTo x="0" y="0"/>
              </wp:wrapPolygon>
            </wp:wrapTight>
            <wp:docPr id="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4F237" w14:textId="567512A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3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MAX:  </w:t>
      </w:r>
      <w:r w:rsidRPr="00D7363B">
        <w:rPr>
          <w:rFonts w:ascii="Arial" w:hAnsi="Arial" w:cs="Arial"/>
          <w:sz w:val="24"/>
          <w:szCs w:val="24"/>
        </w:rPr>
        <w:t>Devuelve el máximo valor de una columna (atributo).</w:t>
      </w:r>
    </w:p>
    <w:p w14:paraId="1A90AC37" w14:textId="0F552DA3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</w:t>
      </w:r>
      <w:r w:rsidR="005877AE" w:rsidRPr="00D7363B">
        <w:rPr>
          <w:rFonts w:ascii="Arial" w:hAnsi="Arial" w:cs="Arial"/>
          <w:sz w:val="24"/>
          <w:szCs w:val="24"/>
        </w:rPr>
        <w:t xml:space="preserve">que la salida muestra el máximo valor que contiene el atributo </w:t>
      </w:r>
      <w:proofErr w:type="spellStart"/>
      <w:r w:rsidR="005877AE" w:rsidRPr="00D7363B">
        <w:rPr>
          <w:rFonts w:ascii="Arial" w:hAnsi="Arial" w:cs="Arial"/>
          <w:sz w:val="24"/>
          <w:szCs w:val="24"/>
        </w:rPr>
        <w:t>qty</w:t>
      </w:r>
      <w:proofErr w:type="spellEnd"/>
      <w:r w:rsidR="005877AE" w:rsidRPr="00D7363B">
        <w:rPr>
          <w:rFonts w:ascii="Arial" w:hAnsi="Arial" w:cs="Arial"/>
          <w:sz w:val="24"/>
          <w:szCs w:val="24"/>
        </w:rPr>
        <w:t xml:space="preserve"> en la tabla sales.</w:t>
      </w:r>
    </w:p>
    <w:p w14:paraId="3B2B6EBB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0C43D0FB" w14:textId="6A9AE2F9" w:rsidR="005877AE" w:rsidRPr="00D7363B" w:rsidRDefault="00A53A6B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16A9EDE5" wp14:editId="1237328C">
            <wp:simplePos x="0" y="0"/>
            <wp:positionH relativeFrom="column">
              <wp:posOffset>3119755</wp:posOffset>
            </wp:positionH>
            <wp:positionV relativeFrom="paragraph">
              <wp:posOffset>142240</wp:posOffset>
            </wp:positionV>
            <wp:extent cx="2700655" cy="1647825"/>
            <wp:effectExtent l="0" t="0" r="0" b="0"/>
            <wp:wrapTight wrapText="bothSides">
              <wp:wrapPolygon edited="0">
                <wp:start x="0" y="0"/>
                <wp:lineTo x="0" y="21475"/>
                <wp:lineTo x="21483" y="21475"/>
                <wp:lineTo x="21483" y="0"/>
                <wp:lineTo x="0" y="0"/>
              </wp:wrapPolygon>
            </wp:wrapTight>
            <wp:docPr id="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4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SUM:  </w:t>
      </w:r>
      <w:r w:rsidR="005877AE" w:rsidRPr="00D7363B">
        <w:rPr>
          <w:rFonts w:ascii="Arial" w:hAnsi="Arial" w:cs="Arial"/>
          <w:sz w:val="24"/>
          <w:szCs w:val="24"/>
        </w:rPr>
        <w:t xml:space="preserve">Devuelve la sumatoria de la columna señalada después del sum.   </w:t>
      </w:r>
    </w:p>
    <w:p w14:paraId="20B4E6E1" w14:textId="79B10AA4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</w:t>
      </w:r>
      <w:r w:rsidR="00B61009">
        <w:rPr>
          <w:rFonts w:ascii="Arial" w:hAnsi="Arial" w:cs="Arial"/>
          <w:sz w:val="24"/>
          <w:szCs w:val="24"/>
        </w:rPr>
        <w:t>i</w:t>
      </w:r>
      <w:r w:rsidRPr="00D7363B">
        <w:rPr>
          <w:rFonts w:ascii="Arial" w:hAnsi="Arial" w:cs="Arial"/>
          <w:sz w:val="24"/>
          <w:szCs w:val="24"/>
        </w:rPr>
        <w:t xml:space="preserve"> la salida está sujeta a condiciones, suma los valores que cumplen con la condición. </w:t>
      </w:r>
    </w:p>
    <w:p w14:paraId="570A1A55" w14:textId="425687C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En este caso, s</w:t>
      </w:r>
      <w:r w:rsidR="00B61009">
        <w:rPr>
          <w:rFonts w:ascii="Arial" w:hAnsi="Arial" w:cs="Arial"/>
          <w:sz w:val="24"/>
          <w:szCs w:val="24"/>
        </w:rPr>
        <w:t>ó</w:t>
      </w:r>
      <w:r w:rsidRPr="00D7363B">
        <w:rPr>
          <w:rFonts w:ascii="Arial" w:hAnsi="Arial" w:cs="Arial"/>
          <w:sz w:val="24"/>
          <w:szCs w:val="24"/>
        </w:rPr>
        <w:t>lo suma las cantidades (</w:t>
      </w:r>
      <w:proofErr w:type="spellStart"/>
      <w:r w:rsidRPr="00D7363B">
        <w:rPr>
          <w:rFonts w:ascii="Arial" w:hAnsi="Arial" w:cs="Arial"/>
          <w:sz w:val="24"/>
          <w:szCs w:val="24"/>
        </w:rPr>
        <w:t>qty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) de los registros en donde </w:t>
      </w:r>
      <w:proofErr w:type="spellStart"/>
      <w:r w:rsidRPr="00D7363B">
        <w:rPr>
          <w:rFonts w:ascii="Arial" w:hAnsi="Arial" w:cs="Arial"/>
          <w:sz w:val="24"/>
          <w:szCs w:val="24"/>
        </w:rPr>
        <w:t>ord_num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es igual a P2121.</w:t>
      </w:r>
    </w:p>
    <w:p w14:paraId="39A10B7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7242A7BA" w14:textId="76E950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Note que al calcular no aparece nombre de la columna, por lo que </w:t>
      </w:r>
      <w:r w:rsidR="00B61009">
        <w:rPr>
          <w:rFonts w:ascii="Arial" w:hAnsi="Arial" w:cs="Arial"/>
          <w:sz w:val="24"/>
          <w:szCs w:val="24"/>
        </w:rPr>
        <w:t xml:space="preserve">puede </w:t>
      </w:r>
      <w:r w:rsidRPr="00D7363B">
        <w:rPr>
          <w:rFonts w:ascii="Arial" w:hAnsi="Arial" w:cs="Arial"/>
          <w:sz w:val="24"/>
          <w:szCs w:val="24"/>
        </w:rPr>
        <w:t>colocar una etiqueta a la salida.</w:t>
      </w:r>
    </w:p>
    <w:p w14:paraId="723CBDAB" w14:textId="323292B3" w:rsidR="005877AE" w:rsidRPr="00D7363B" w:rsidRDefault="00A53A6B" w:rsidP="005877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7847CC7B" wp14:editId="18D80488">
            <wp:simplePos x="0" y="0"/>
            <wp:positionH relativeFrom="column">
              <wp:posOffset>91440</wp:posOffset>
            </wp:positionH>
            <wp:positionV relativeFrom="paragraph">
              <wp:posOffset>4445</wp:posOffset>
            </wp:positionV>
            <wp:extent cx="5820410" cy="1744980"/>
            <wp:effectExtent l="0" t="0" r="0" b="0"/>
            <wp:wrapTight wrapText="bothSides">
              <wp:wrapPolygon edited="0">
                <wp:start x="0" y="0"/>
                <wp:lineTo x="0" y="21459"/>
                <wp:lineTo x="21562" y="21459"/>
                <wp:lineTo x="21562" y="0"/>
                <wp:lineTo x="0" y="0"/>
              </wp:wrapPolygon>
            </wp:wrapTight>
            <wp:docPr id="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540A2" w14:textId="7EAFFCC0" w:rsidR="005877AE" w:rsidRPr="00D7363B" w:rsidRDefault="00A53A6B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824" behindDoc="1" locked="0" layoutInCell="1" allowOverlap="1" wp14:anchorId="58F04F02" wp14:editId="490C79F8">
            <wp:simplePos x="0" y="0"/>
            <wp:positionH relativeFrom="column">
              <wp:posOffset>2586990</wp:posOffset>
            </wp:positionH>
            <wp:positionV relativeFrom="paragraph">
              <wp:posOffset>59055</wp:posOffset>
            </wp:positionV>
            <wp:extent cx="3239770" cy="1360170"/>
            <wp:effectExtent l="0" t="0" r="0" b="0"/>
            <wp:wrapTight wrapText="bothSides">
              <wp:wrapPolygon edited="0">
                <wp:start x="0" y="0"/>
                <wp:lineTo x="0" y="21176"/>
                <wp:lineTo x="21465" y="21176"/>
                <wp:lineTo x="21465" y="0"/>
                <wp:lineTo x="0" y="0"/>
              </wp:wrapPolygon>
            </wp:wrapTight>
            <wp:docPr id="6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5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AVG:  </w:t>
      </w:r>
    </w:p>
    <w:p w14:paraId="3ECD55E7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Devuelve el promedio o media de la columna señalada después del llamado a la función.</w:t>
      </w:r>
    </w:p>
    <w:p w14:paraId="66654A9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EB9497" w14:textId="77777777" w:rsidR="005877AE" w:rsidRPr="00D7363B" w:rsidRDefault="005877AE" w:rsidP="005877AE">
      <w:pPr>
        <w:rPr>
          <w:rFonts w:ascii="Arial" w:hAnsi="Arial" w:cs="Arial"/>
          <w:b/>
          <w:sz w:val="24"/>
          <w:szCs w:val="24"/>
        </w:rPr>
      </w:pPr>
    </w:p>
    <w:p w14:paraId="38BA334A" w14:textId="3D810C73" w:rsidR="005877AE" w:rsidRPr="00B61009" w:rsidRDefault="005877AE" w:rsidP="005877AE">
      <w:pPr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FUNCIONES DE </w:t>
      </w:r>
      <w:r w:rsidR="00B61009">
        <w:rPr>
          <w:rFonts w:ascii="Arial" w:hAnsi="Arial" w:cs="Arial"/>
          <w:b/>
          <w:sz w:val="24"/>
          <w:szCs w:val="24"/>
        </w:rPr>
        <w:t>A</w:t>
      </w:r>
      <w:r w:rsidRPr="00D7363B">
        <w:rPr>
          <w:rFonts w:ascii="Arial" w:hAnsi="Arial" w:cs="Arial"/>
          <w:b/>
          <w:sz w:val="24"/>
          <w:szCs w:val="24"/>
        </w:rPr>
        <w:t>GRUP</w:t>
      </w:r>
      <w:r w:rsidR="00B61009">
        <w:rPr>
          <w:rFonts w:ascii="Arial" w:hAnsi="Arial" w:cs="Arial"/>
          <w:b/>
          <w:sz w:val="24"/>
          <w:szCs w:val="24"/>
        </w:rPr>
        <w:t>AMIENTO</w:t>
      </w:r>
    </w:p>
    <w:p w14:paraId="5A4E75FF" w14:textId="0AC8A15D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6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 FUNCIÓN GROUP BY:  </w:t>
      </w:r>
    </w:p>
    <w:p w14:paraId="74DDE58C" w14:textId="5E37A4A1" w:rsidR="005877AE" w:rsidRPr="00D7363B" w:rsidRDefault="00A53A6B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15F1F0" wp14:editId="27B4CD60">
                <wp:simplePos x="0" y="0"/>
                <wp:positionH relativeFrom="column">
                  <wp:posOffset>958215</wp:posOffset>
                </wp:positionH>
                <wp:positionV relativeFrom="paragraph">
                  <wp:posOffset>40005</wp:posOffset>
                </wp:positionV>
                <wp:extent cx="3952875" cy="1238250"/>
                <wp:effectExtent l="0" t="0" r="9525" b="0"/>
                <wp:wrapNone/>
                <wp:docPr id="21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A4C6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SELECT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lista de columnas</w:t>
                            </w:r>
                          </w:p>
                          <w:p w14:paraId="04BE00E5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FROM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nombre_ tabla</w:t>
                            </w:r>
                          </w:p>
                          <w:p w14:paraId="0835172E" w14:textId="70AC1B93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HERE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condición</w:t>
                            </w:r>
                            <w:proofErr w:type="spellEnd"/>
                          </w:p>
                          <w:p w14:paraId="77C6E5D9" w14:textId="15AADD20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B61009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expresion1, [expresion2]</w:t>
                            </w:r>
                          </w:p>
                          <w:p w14:paraId="246CA122" w14:textId="77777777" w:rsidR="005877AE" w:rsidRPr="00DC1438" w:rsidRDefault="005877AE" w:rsidP="005877A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5F1F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75.45pt;margin-top:3.15pt;width:311.25pt;height:9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">
                <v:textbox>
                  <w:txbxContent>
                    <w:p w14:paraId="0500A4C6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SELECT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lista de columnas</w:t>
                      </w:r>
                    </w:p>
                    <w:p w14:paraId="04BE00E5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FROM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nombre_ tabla</w:t>
                      </w:r>
                    </w:p>
                    <w:p w14:paraId="0835172E" w14:textId="70AC1B93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HERE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condición</w:t>
                      </w:r>
                      <w:proofErr w:type="spellEnd"/>
                    </w:p>
                    <w:p w14:paraId="77C6E5D9" w14:textId="15AADD20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B61009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expresion1, [expresion2]</w:t>
                      </w:r>
                    </w:p>
                    <w:p w14:paraId="246CA122" w14:textId="77777777" w:rsidR="005877AE" w:rsidRPr="00DC1438" w:rsidRDefault="005877AE" w:rsidP="005877A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BC223E" w14:textId="77777777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</w:p>
    <w:p w14:paraId="6F7AA46C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4F02C5D5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370AFD2B" w14:textId="489AA755" w:rsidR="005877AE" w:rsidRPr="00D7363B" w:rsidRDefault="00A53A6B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2848" behindDoc="1" locked="0" layoutInCell="1" allowOverlap="1" wp14:anchorId="2FDE670C" wp14:editId="694CF688">
            <wp:simplePos x="0" y="0"/>
            <wp:positionH relativeFrom="column">
              <wp:posOffset>2177415</wp:posOffset>
            </wp:positionH>
            <wp:positionV relativeFrom="paragraph">
              <wp:posOffset>59055</wp:posOffset>
            </wp:positionV>
            <wp:extent cx="4185285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2926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Permite mostrar resultados por grupos.  </w:t>
      </w:r>
    </w:p>
    <w:p w14:paraId="63FA5811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</w:p>
    <w:p w14:paraId="16116609" w14:textId="19B2936C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desea obtener</w:t>
      </w:r>
      <w:r w:rsidRPr="00D7363B">
        <w:rPr>
          <w:rFonts w:ascii="Arial" w:hAnsi="Arial" w:cs="Arial"/>
          <w:sz w:val="24"/>
          <w:szCs w:val="24"/>
        </w:rPr>
        <w:t xml:space="preserve"> los valores de la tabla </w:t>
      </w:r>
      <w:r w:rsidR="0069125D">
        <w:rPr>
          <w:rFonts w:ascii="Arial" w:hAnsi="Arial" w:cs="Arial"/>
          <w:sz w:val="24"/>
          <w:szCs w:val="24"/>
        </w:rPr>
        <w:t>“</w:t>
      </w:r>
      <w:proofErr w:type="spellStart"/>
      <w:r w:rsidRPr="00D7363B">
        <w:rPr>
          <w:rFonts w:ascii="Arial" w:hAnsi="Arial" w:cs="Arial"/>
          <w:sz w:val="24"/>
          <w:szCs w:val="24"/>
        </w:rPr>
        <w:t>titles</w:t>
      </w:r>
      <w:proofErr w:type="spellEnd"/>
      <w:r w:rsidR="0069125D">
        <w:rPr>
          <w:rFonts w:ascii="Arial" w:hAnsi="Arial" w:cs="Arial"/>
          <w:sz w:val="24"/>
          <w:szCs w:val="24"/>
        </w:rPr>
        <w:t>”,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="0069125D">
        <w:rPr>
          <w:rFonts w:ascii="Arial" w:hAnsi="Arial" w:cs="Arial"/>
          <w:sz w:val="24"/>
          <w:szCs w:val="24"/>
        </w:rPr>
        <w:t xml:space="preserve">note </w:t>
      </w:r>
      <w:r w:rsidRPr="00D7363B">
        <w:rPr>
          <w:rFonts w:ascii="Arial" w:hAnsi="Arial" w:cs="Arial"/>
          <w:sz w:val="24"/>
          <w:szCs w:val="24"/>
        </w:rPr>
        <w:t>que hay varios libros (registros) de un mismo tipo</w:t>
      </w:r>
      <w:r w:rsidR="0069125D">
        <w:rPr>
          <w:rFonts w:ascii="Arial" w:hAnsi="Arial" w:cs="Arial"/>
          <w:sz w:val="24"/>
          <w:szCs w:val="24"/>
        </w:rPr>
        <w:t xml:space="preserve"> para el atributo “</w:t>
      </w:r>
      <w:proofErr w:type="spellStart"/>
      <w:r w:rsidR="0069125D">
        <w:rPr>
          <w:rFonts w:ascii="Arial" w:hAnsi="Arial" w:cs="Arial"/>
          <w:sz w:val="24"/>
          <w:szCs w:val="24"/>
        </w:rPr>
        <w:t>type</w:t>
      </w:r>
      <w:proofErr w:type="spellEnd"/>
      <w:r w:rsidR="0069125D">
        <w:rPr>
          <w:rFonts w:ascii="Arial" w:hAnsi="Arial" w:cs="Arial"/>
          <w:sz w:val="24"/>
          <w:szCs w:val="24"/>
        </w:rPr>
        <w:t>”</w:t>
      </w:r>
      <w:r w:rsidRPr="00D7363B">
        <w:rPr>
          <w:rFonts w:ascii="Arial" w:hAnsi="Arial" w:cs="Arial"/>
          <w:sz w:val="24"/>
          <w:szCs w:val="24"/>
        </w:rPr>
        <w:t>.</w:t>
      </w:r>
    </w:p>
    <w:p w14:paraId="4C4A9451" w14:textId="2F3F4364" w:rsidR="005877AE" w:rsidRPr="00D7363B" w:rsidRDefault="005877AE" w:rsidP="0069125D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Por ejemplo:</w:t>
      </w: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 Del tipo </w:t>
      </w:r>
      <w:proofErr w:type="spellStart"/>
      <w:r w:rsidRPr="00D7363B">
        <w:rPr>
          <w:rFonts w:ascii="Arial" w:hAnsi="Arial" w:cs="Arial"/>
          <w:sz w:val="24"/>
          <w:szCs w:val="24"/>
        </w:rPr>
        <w:t>business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hay 4 libros; cada uno de ellos con su precio.</w:t>
      </w:r>
    </w:p>
    <w:p w14:paraId="46B716C9" w14:textId="62FF3967" w:rsidR="005877AE" w:rsidRPr="00D7363B" w:rsidRDefault="005877AE" w:rsidP="0069125D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quisiera</w:t>
      </w:r>
      <w:r w:rsidRPr="00D7363B">
        <w:rPr>
          <w:rFonts w:ascii="Arial" w:hAnsi="Arial" w:cs="Arial"/>
          <w:sz w:val="24"/>
          <w:szCs w:val="24"/>
        </w:rPr>
        <w:t xml:space="preserve"> conocer para cada categoría o tipo de libro, cu</w:t>
      </w:r>
      <w:r w:rsidR="0069125D">
        <w:rPr>
          <w:rFonts w:ascii="Arial" w:hAnsi="Arial" w:cs="Arial"/>
          <w:sz w:val="24"/>
          <w:szCs w:val="24"/>
        </w:rPr>
        <w:t>á</w:t>
      </w:r>
      <w:r w:rsidRPr="00D7363B">
        <w:rPr>
          <w:rFonts w:ascii="Arial" w:hAnsi="Arial" w:cs="Arial"/>
          <w:sz w:val="24"/>
          <w:szCs w:val="24"/>
        </w:rPr>
        <w:t xml:space="preserve">l es el libro con mayor y menor </w:t>
      </w:r>
      <w:proofErr w:type="gramStart"/>
      <w:r w:rsidR="008718A9" w:rsidRPr="00D7363B">
        <w:rPr>
          <w:rFonts w:ascii="Arial" w:hAnsi="Arial" w:cs="Arial"/>
          <w:sz w:val="24"/>
          <w:szCs w:val="24"/>
        </w:rPr>
        <w:t xml:space="preserve">costo; </w:t>
      </w:r>
      <w:r w:rsidR="008718A9"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gram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  </w:t>
      </w:r>
      <w:r w:rsidR="00A53A6B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872" behindDoc="1" locked="0" layoutInCell="1" allowOverlap="1" wp14:anchorId="5A2B8FE0" wp14:editId="269ACE6D">
            <wp:simplePos x="0" y="0"/>
            <wp:positionH relativeFrom="column">
              <wp:posOffset>1788160</wp:posOffset>
            </wp:positionH>
            <wp:positionV relativeFrom="paragraph">
              <wp:posOffset>28575</wp:posOffset>
            </wp:positionV>
            <wp:extent cx="444690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ight>
            <wp:docPr id="5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l</w:t>
      </w:r>
      <w:r w:rsidRPr="00D7363B">
        <w:rPr>
          <w:rFonts w:ascii="Arial" w:hAnsi="Arial" w:cs="Arial"/>
          <w:sz w:val="24"/>
          <w:szCs w:val="24"/>
        </w:rPr>
        <w:t xml:space="preserve">a cláusula </w:t>
      </w:r>
      <w:proofErr w:type="spellStart"/>
      <w:r w:rsidRPr="00D7363B">
        <w:rPr>
          <w:rFonts w:ascii="Arial" w:hAnsi="Arial" w:cs="Arial"/>
          <w:sz w:val="24"/>
          <w:szCs w:val="24"/>
        </w:rPr>
        <w:t>Group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63B">
        <w:rPr>
          <w:rFonts w:ascii="Arial" w:hAnsi="Arial" w:cs="Arial"/>
          <w:sz w:val="24"/>
          <w:szCs w:val="24"/>
        </w:rPr>
        <w:t>By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permite agrupar y calcular sobre estos grupos</w:t>
      </w:r>
    </w:p>
    <w:p w14:paraId="78F20A30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F43F1A6" w14:textId="77777777" w:rsid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41E350E9" w14:textId="4EE6594F" w:rsidR="005877AE" w:rsidRP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el mínimo y el máximo de cada uno de los grupos, pero 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</w:t>
      </w:r>
      <w:r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ó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lo considerando aquellos libros con precio mayores que 10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entonces la instrucción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que se presenta a continuación satisface el criterio.</w:t>
      </w:r>
    </w:p>
    <w:p w14:paraId="48A3BFA7" w14:textId="66D13D41" w:rsidR="005877AE" w:rsidRPr="00D7363B" w:rsidRDefault="00A53A6B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1C3B4C79" wp14:editId="0581FCF0">
            <wp:extent cx="5634990" cy="2651760"/>
            <wp:effectExtent l="0" t="0" r="0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CB5B" w14:textId="744A14F5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Note que en la consulta anterior el precio mínimo de varios tipos estaba por debajo de los 10 dólares.  Como se condicionó la salida a aquellos cuyos precios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que 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fueran mayores de 10,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muestra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como mínimo los valores superiores a 10, pero se mantiene la columna de máximo precio.</w:t>
      </w:r>
    </w:p>
    <w:p w14:paraId="6C5ADD6A" w14:textId="589E9C2C" w:rsidR="005877AE" w:rsidRPr="00D7363B" w:rsidRDefault="00A82548" w:rsidP="00A82548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promedio de los tipos, la siguiente consulta</w:t>
      </w:r>
      <w:r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permite encontrar estos resultados:</w:t>
      </w:r>
    </w:p>
    <w:p w14:paraId="74ED16F4" w14:textId="4D9D9A46" w:rsidR="005877AE" w:rsidRPr="00D7363B" w:rsidRDefault="00A53A6B" w:rsidP="00A82548">
      <w:pPr>
        <w:jc w:val="center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7E52CD3" wp14:editId="6DA427F3">
            <wp:extent cx="3280410" cy="2225040"/>
            <wp:effectExtent l="0" t="0" r="0" b="0"/>
            <wp:docPr id="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7AC3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</w:pPr>
    </w:p>
    <w:p w14:paraId="42F431A4" w14:textId="28ACDB0C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7.  CLÁUSULA GROUP BY…. HAVING</w:t>
      </w:r>
    </w:p>
    <w:p w14:paraId="2D21395F" w14:textId="5C52F002" w:rsidR="005877AE" w:rsidRPr="00D7363B" w:rsidRDefault="00A53A6B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AF15D6" wp14:editId="27B816E4">
                <wp:simplePos x="0" y="0"/>
                <wp:positionH relativeFrom="column">
                  <wp:posOffset>788670</wp:posOffset>
                </wp:positionH>
                <wp:positionV relativeFrom="paragraph">
                  <wp:posOffset>63500</wp:posOffset>
                </wp:positionV>
                <wp:extent cx="3952875" cy="1238250"/>
                <wp:effectExtent l="0" t="0" r="9525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B773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SELECT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lista de columnas</w:t>
                            </w:r>
                          </w:p>
                          <w:p w14:paraId="57C3695A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FROM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nombre_ tabla</w:t>
                            </w:r>
                          </w:p>
                          <w:p w14:paraId="7EAD92D6" w14:textId="1B33AE27" w:rsidR="005877AE" w:rsidRPr="00B8028A" w:rsidRDefault="00A82548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r w:rsidR="005877AE"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77AE"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condición</w:t>
                            </w:r>
                            <w:proofErr w:type="spellEnd"/>
                          </w:p>
                          <w:p w14:paraId="63E70BAF" w14:textId="57DA3C3E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A82548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expresion1, [expresion2]</w:t>
                            </w:r>
                          </w:p>
                          <w:p w14:paraId="31B820CD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HAVING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condición de búsqueda</w:t>
                            </w:r>
                          </w:p>
                          <w:p w14:paraId="7FCF2558" w14:textId="77777777" w:rsidR="005877AE" w:rsidRPr="00B8028A" w:rsidRDefault="005877AE" w:rsidP="005877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15D6" id="_x0000_s1027" type="#_x0000_t202" style="position:absolute;left:0;text-align:left;margin-left:62.1pt;margin-top:5pt;width:311.25pt;height:9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">
                <v:textbox>
                  <w:txbxContent>
                    <w:p w14:paraId="008DB773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SELECT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lista de columnas</w:t>
                      </w:r>
                    </w:p>
                    <w:p w14:paraId="57C3695A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FROM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nombre_ tabla</w:t>
                      </w:r>
                    </w:p>
                    <w:p w14:paraId="7EAD92D6" w14:textId="1B33AE27" w:rsidR="005877AE" w:rsidRPr="00B8028A" w:rsidRDefault="00A82548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WHERE</w:t>
                      </w:r>
                      <w:r w:rsidR="005877AE"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5877AE"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condición</w:t>
                      </w:r>
                      <w:proofErr w:type="spellEnd"/>
                    </w:p>
                    <w:p w14:paraId="63E70BAF" w14:textId="57DA3C3E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A82548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expresion1, [expresion2]</w:t>
                      </w:r>
                    </w:p>
                    <w:p w14:paraId="31B820CD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</w:rPr>
                        <w:t>HAVING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condición de búsqueda</w:t>
                      </w:r>
                    </w:p>
                    <w:p w14:paraId="7FCF2558" w14:textId="77777777" w:rsidR="005877AE" w:rsidRPr="00B8028A" w:rsidRDefault="005877AE" w:rsidP="005877A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A2AE5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2079F6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5563753" w14:textId="18D82F71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lastRenderedPageBreak/>
        <w:t xml:space="preserve">Si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i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nteresa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obtener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todos los grupos (tipos) y sus promedios de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precio,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pero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sol</w:t>
      </w:r>
      <w:r w:rsidR="00A82548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amente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 xml:space="preserve"> aquellos grupos cuyo promedio exceda a los 15.</w:t>
      </w:r>
      <w:r w:rsidRP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00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use 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la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cláusula</w:t>
      </w:r>
      <w:r w:rsidR="00A82548"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HAVING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que hace las veces del </w:t>
      </w:r>
      <w:proofErr w:type="gram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WHERE</w:t>
      </w:r>
      <w:proofErr w:type="gram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pero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aplicada al grupo.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</w:p>
    <w:p w14:paraId="379560B7" w14:textId="65C7436D" w:rsidR="005877AE" w:rsidRPr="00D7363B" w:rsidRDefault="00A53A6B" w:rsidP="00A82548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14333FC8" wp14:editId="73E9A762">
            <wp:extent cx="3810000" cy="2156460"/>
            <wp:effectExtent l="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FA8B" w14:textId="53AE118C" w:rsidR="005877AE" w:rsidRPr="00A82548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Ahora interesa saber el precio promedio por tipo de libro y por editora. </w:t>
      </w:r>
    </w:p>
    <w:p w14:paraId="65F1594C" w14:textId="289B7DFF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_tradnl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Al analizar los datos de la tabla (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*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from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titles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),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se aprecia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que en los libros tipo BUSSINESS hay más de una editora. 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or ejemplo,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cuál es el promedio de los libros tipo BUSSINESS para la editora 1389 y el promedio de los libros tipo BUSSINESS para la editora 0736 y así sucesivamente.  Para lograr esto, </w:t>
      </w:r>
      <w:r w:rsidR="00A9268F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se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agrupa por Tipo y por Editora de la siguiente forma:</w:t>
      </w:r>
    </w:p>
    <w:p w14:paraId="76FB984A" w14:textId="65E3683A" w:rsidR="005877AE" w:rsidRPr="00D7363B" w:rsidRDefault="00A53A6B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4896" behindDoc="1" locked="0" layoutInCell="1" allowOverlap="1" wp14:anchorId="3D43A67A" wp14:editId="1FAA5DF6">
            <wp:simplePos x="0" y="0"/>
            <wp:positionH relativeFrom="column">
              <wp:posOffset>501650</wp:posOffset>
            </wp:positionH>
            <wp:positionV relativeFrom="paragraph">
              <wp:posOffset>151765</wp:posOffset>
            </wp:positionV>
            <wp:extent cx="456057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474" y="21398"/>
                <wp:lineTo x="21474" y="0"/>
                <wp:lineTo x="0" y="0"/>
              </wp:wrapPolygon>
            </wp:wrapTight>
            <wp:docPr id="5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E4D5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8BAB3A4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D8A5FA9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084C25E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021602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6B735185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20B5DD7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91BEB21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2AC2B3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63CF8AF3" w14:textId="443B1C16" w:rsidR="005877AE" w:rsidRPr="00A9268F" w:rsidRDefault="005877AE" w:rsidP="00A9268F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lastRenderedPageBreak/>
        <w:t>Si desea conocer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cuánto es la suma de los adelantos (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advance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 que hay por tipo de libros, solo considerando los libros tipo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business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mod_cook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y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trad_cook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; consultaría de la siguiente manera:</w:t>
      </w:r>
    </w:p>
    <w:p w14:paraId="19F9092C" w14:textId="77777777" w:rsidR="00A9268F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SELECT   Type 'Tipo', SUM(Advance)'ADELANTOS'</w:t>
      </w:r>
    </w:p>
    <w:p w14:paraId="5AE6FE6C" w14:textId="182336C6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FROM Titles</w:t>
      </w:r>
    </w:p>
    <w:p w14:paraId="6ABB6327" w14:textId="01E19C27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WHERE Type IN ('business', 'mod_cook', 'trad_cook')</w:t>
      </w:r>
    </w:p>
    <w:p w14:paraId="31D7BAEB" w14:textId="47303C5D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hAnsi="Arial" w:cs="Arial"/>
          <w:b/>
          <w:noProof/>
          <w:sz w:val="24"/>
          <w:szCs w:val="24"/>
        </w:rPr>
        <w:t>GROUP BY Type</w:t>
      </w:r>
    </w:p>
    <w:p w14:paraId="46299550" w14:textId="26F5570D" w:rsidR="005877AE" w:rsidRPr="00D7363B" w:rsidRDefault="00A53A6B" w:rsidP="00A9268F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3911B6E3" wp14:editId="242B29F5">
            <wp:extent cx="2335530" cy="1333500"/>
            <wp:effectExtent l="0" t="0" r="0" b="0"/>
            <wp:docPr id="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1" r="5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F048" w14:textId="272AE9BB" w:rsidR="005877AE" w:rsidRPr="00D7363B" w:rsidRDefault="00A9268F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ENUNCIADOS.</w:t>
      </w:r>
    </w:p>
    <w:p w14:paraId="6485C56E" w14:textId="77777777" w:rsidR="005877AE" w:rsidRPr="00A9268F" w:rsidRDefault="005877AE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Realice las siguientes consultas en la base de datos PUB</w:t>
      </w:r>
    </w:p>
    <w:p w14:paraId="7AF3EA18" w14:textId="77777777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1. Cuántos autores hay en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authors</w:t>
      </w:r>
      <w:proofErr w:type="spellEnd"/>
    </w:p>
    <w:p w14:paraId="3E5A6159" w14:textId="77777777" w:rsidR="00E9259E" w:rsidRPr="00B3388F" w:rsidRDefault="00E9259E" w:rsidP="00E9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Numero</w:t>
      </w:r>
      <w:proofErr w:type="spellEnd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autores</w:t>
      </w:r>
      <w:proofErr w:type="spellEnd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D30E0D2" w14:textId="5CB07395" w:rsidR="00E9259E" w:rsidRPr="00B3388F" w:rsidRDefault="00E9259E" w:rsidP="00E9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388F">
        <w:rPr>
          <w:rFonts w:ascii="Consolas" w:hAnsi="Consolas" w:cs="Consolas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authors]</w:t>
      </w:r>
    </w:p>
    <w:p w14:paraId="7F8C7782" w14:textId="30E13897" w:rsidR="00A9268F" w:rsidRDefault="00082548" w:rsidP="00FF6DBB">
      <w:pPr>
        <w:spacing w:before="100" w:beforeAutospacing="1" w:after="100" w:afterAutospacing="1" w:line="240" w:lineRule="auto"/>
        <w:ind w:left="708" w:hanging="708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082548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drawing>
          <wp:inline distT="0" distB="0" distL="0" distR="0" wp14:anchorId="4B44D637" wp14:editId="3C107B9F">
            <wp:extent cx="4354874" cy="1400175"/>
            <wp:effectExtent l="0" t="0" r="7620" b="0"/>
            <wp:docPr id="8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210" cy="14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502C" w14:textId="3BB767E6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2. Cuántos autores (tabla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authors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) pertenecen al estado de California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(CA)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1572611" w14:textId="20305C90" w:rsidR="00E9259E" w:rsidRPr="006F704E" w:rsidRDefault="00E9259E" w:rsidP="00E9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F704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F70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704E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6F70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704E">
        <w:rPr>
          <w:rFonts w:ascii="Consolas" w:hAnsi="Consolas" w:cs="Consolas"/>
          <w:color w:val="808080"/>
          <w:sz w:val="19"/>
          <w:szCs w:val="19"/>
        </w:rPr>
        <w:t>(*)</w:t>
      </w:r>
      <w:r w:rsidRPr="006F704E">
        <w:rPr>
          <w:rFonts w:ascii="Consolas" w:hAnsi="Consolas" w:cs="Consolas"/>
          <w:color w:val="FF0000"/>
          <w:sz w:val="19"/>
          <w:szCs w:val="19"/>
        </w:rPr>
        <w:t xml:space="preserve">'Cantidad de </w:t>
      </w:r>
      <w:r w:rsidR="00284451" w:rsidRPr="006F704E">
        <w:rPr>
          <w:rFonts w:ascii="Consolas" w:hAnsi="Consolas" w:cs="Consolas"/>
          <w:color w:val="FF0000"/>
          <w:sz w:val="19"/>
          <w:szCs w:val="19"/>
        </w:rPr>
        <w:t>autores</w:t>
      </w:r>
      <w:r w:rsidRPr="006F704E">
        <w:rPr>
          <w:rFonts w:ascii="Consolas" w:hAnsi="Consolas" w:cs="Consolas"/>
          <w:color w:val="FF0000"/>
          <w:sz w:val="19"/>
          <w:szCs w:val="19"/>
        </w:rPr>
        <w:t xml:space="preserve"> en California'</w:t>
      </w:r>
    </w:p>
    <w:p w14:paraId="575C1A2A" w14:textId="77777777" w:rsidR="00E9259E" w:rsidRPr="00B3388F" w:rsidRDefault="00E9259E" w:rsidP="00E9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04E">
        <w:rPr>
          <w:rFonts w:ascii="Consolas" w:hAnsi="Consolas" w:cs="Consolas"/>
          <w:sz w:val="19"/>
          <w:szCs w:val="19"/>
        </w:rPr>
        <w:tab/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authors]</w:t>
      </w:r>
    </w:p>
    <w:p w14:paraId="03649BBF" w14:textId="77777777" w:rsidR="00E9259E" w:rsidRDefault="00E9259E" w:rsidP="00E9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B338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state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'CA'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</w:p>
    <w:p w14:paraId="784EFCAF" w14:textId="24D5FFB3" w:rsidR="00E9259E" w:rsidRPr="00D7363B" w:rsidRDefault="006F704E" w:rsidP="00FF6DBB">
      <w:pPr>
        <w:spacing w:before="100" w:beforeAutospacing="1" w:after="100" w:afterAutospacing="1" w:line="240" w:lineRule="auto"/>
        <w:ind w:left="708" w:hanging="708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6F704E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drawing>
          <wp:inline distT="0" distB="0" distL="0" distR="0" wp14:anchorId="40BF3591" wp14:editId="74882AED">
            <wp:extent cx="4191000" cy="1372733"/>
            <wp:effectExtent l="0" t="0" r="0" b="0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772" cy="13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E58" w14:textId="76267084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3. Cuántos libros se han vendido por tienda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(Tabla SALES)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659C3A94" w14:textId="77777777" w:rsidR="00F16D2F" w:rsidRDefault="00F16D2F" w:rsidP="00F1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s-E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s-ES"/>
        </w:rPr>
        <w:t>qty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'Cantidad de libros'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58027C4" w14:textId="77777777" w:rsidR="00F16D2F" w:rsidRPr="00EF1F6F" w:rsidRDefault="00F16D2F" w:rsidP="00F1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  <w:t xml:space="preserve"> </w:t>
      </w:r>
      <w:r w:rsidRPr="00EF1F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F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1F6F">
        <w:rPr>
          <w:rFonts w:ascii="Consolas" w:hAnsi="Consolas" w:cs="Consolas"/>
          <w:color w:val="008080"/>
          <w:sz w:val="19"/>
          <w:szCs w:val="19"/>
          <w:lang w:val="en-US"/>
        </w:rPr>
        <w:t>stor_id</w:t>
      </w:r>
      <w:proofErr w:type="spellEnd"/>
      <w:r w:rsidRPr="00EF1F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1F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1F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F6F">
        <w:rPr>
          <w:rFonts w:ascii="Consolas" w:hAnsi="Consolas" w:cs="Consolas"/>
          <w:color w:val="FF0000"/>
          <w:sz w:val="19"/>
          <w:szCs w:val="19"/>
          <w:lang w:val="en-US"/>
        </w:rPr>
        <w:t>'Tienda'</w:t>
      </w:r>
      <w:r w:rsidRPr="00EF1F6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082688B" w14:textId="77777777" w:rsidR="00F16D2F" w:rsidRPr="00B3388F" w:rsidRDefault="00F16D2F" w:rsidP="00F1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F6F">
        <w:rPr>
          <w:rFonts w:ascii="Consolas" w:hAnsi="Consolas" w:cs="Consolas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sales]</w:t>
      </w:r>
    </w:p>
    <w:p w14:paraId="75F143E8" w14:textId="77777777" w:rsidR="00F16D2F" w:rsidRPr="00B3388F" w:rsidRDefault="00F16D2F" w:rsidP="00F1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388F">
        <w:rPr>
          <w:rFonts w:ascii="Consolas" w:hAnsi="Consolas" w:cs="Consolas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stor_id</w:t>
      </w:r>
      <w:proofErr w:type="spellEnd"/>
      <w:r w:rsidRPr="00B3388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14:paraId="43C709F3" w14:textId="77777777" w:rsidR="00F16D2F" w:rsidRPr="00B3388F" w:rsidRDefault="00F16D2F" w:rsidP="00F1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388F">
        <w:rPr>
          <w:rFonts w:ascii="Consolas" w:hAnsi="Consolas" w:cs="Consolas"/>
          <w:sz w:val="19"/>
          <w:szCs w:val="19"/>
          <w:lang w:val="en-US"/>
        </w:rPr>
        <w:tab/>
      </w:r>
    </w:p>
    <w:p w14:paraId="45D5940E" w14:textId="77777777" w:rsidR="00F16D2F" w:rsidRPr="00B3388F" w:rsidRDefault="00F16D2F" w:rsidP="00F1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388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D504DF0" w14:textId="1427B407" w:rsidR="00F16D2F" w:rsidRPr="00F16D2F" w:rsidRDefault="00FF6DBB" w:rsidP="00FF6D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s-ES"/>
        </w:rPr>
      </w:pPr>
      <w:r w:rsidRPr="00FF6DBB">
        <w:rPr>
          <w:rFonts w:ascii="Consolas" w:hAnsi="Consolas" w:cs="Consolas"/>
          <w:sz w:val="19"/>
          <w:szCs w:val="19"/>
          <w:lang w:val="es-ES"/>
        </w:rPr>
        <w:drawing>
          <wp:inline distT="0" distB="0" distL="0" distR="0" wp14:anchorId="52322E22" wp14:editId="61B34C98">
            <wp:extent cx="5612130" cy="1842135"/>
            <wp:effectExtent l="0" t="0" r="7620" b="571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6F9" w14:textId="28CE8B44" w:rsidR="005877AE" w:rsidRDefault="005877AE" w:rsidP="00A9268F">
      <w:pPr>
        <w:spacing w:before="100" w:beforeAutospacing="1" w:after="100" w:afterAutospacing="1" w:line="240" w:lineRule="auto"/>
        <w:ind w:left="270" w:hanging="27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4. Se desea el promedio del precio de los libros de cada uno de los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diferentes tipos de libros (tabla TITLES)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78C9C840" w14:textId="0F96A0B1" w:rsidR="00B3388F" w:rsidRPr="00B3388F" w:rsidRDefault="00B3388F" w:rsidP="00B3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[price]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FF6DBB">
        <w:rPr>
          <w:rFonts w:ascii="Consolas" w:hAnsi="Consolas" w:cs="Consolas"/>
          <w:color w:val="FF0000"/>
          <w:sz w:val="19"/>
          <w:szCs w:val="19"/>
          <w:lang w:val="en-US"/>
        </w:rPr>
        <w:t>P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recio</w:t>
      </w:r>
      <w:proofErr w:type="spellEnd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143602" w14:textId="1B0D86EF" w:rsidR="00B3388F" w:rsidRPr="00B3388F" w:rsidRDefault="00B3388F" w:rsidP="00B3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type]  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End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 xml:space="preserve">Tipo de </w:t>
      </w:r>
      <w:r w:rsidR="00FF6DBB">
        <w:rPr>
          <w:rFonts w:ascii="Consolas" w:hAnsi="Consolas" w:cs="Consolas"/>
          <w:color w:val="FF0000"/>
          <w:sz w:val="19"/>
          <w:szCs w:val="19"/>
          <w:lang w:val="en-US"/>
        </w:rPr>
        <w:t>L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ibro'</w:t>
      </w:r>
    </w:p>
    <w:p w14:paraId="5268E72F" w14:textId="77777777" w:rsidR="00B3388F" w:rsidRPr="00B3388F" w:rsidRDefault="00B3388F" w:rsidP="00B3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titles]</w:t>
      </w:r>
    </w:p>
    <w:p w14:paraId="16C171DE" w14:textId="1126920B" w:rsidR="00B3388F" w:rsidRDefault="00B3388F" w:rsidP="00B3388F">
      <w:pPr>
        <w:spacing w:before="100" w:beforeAutospacing="1" w:after="100" w:afterAutospacing="1" w:line="240" w:lineRule="auto"/>
        <w:ind w:left="270" w:hanging="270"/>
        <w:jc w:val="both"/>
        <w:rPr>
          <w:rFonts w:ascii="Consolas" w:hAnsi="Consolas" w:cs="Consolas"/>
          <w:color w:val="000000"/>
          <w:sz w:val="19"/>
          <w:szCs w:val="19"/>
        </w:rPr>
      </w:pP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BD5F81" w14:textId="1466E987" w:rsidR="00B3388F" w:rsidRPr="00D7363B" w:rsidRDefault="00D73F43" w:rsidP="00B3388F">
      <w:pPr>
        <w:spacing w:before="100" w:beforeAutospacing="1" w:after="100" w:afterAutospacing="1" w:line="240" w:lineRule="auto"/>
        <w:ind w:left="270" w:hanging="27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F43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drawing>
          <wp:inline distT="0" distB="0" distL="0" distR="0" wp14:anchorId="4B19A73A" wp14:editId="453E54DA">
            <wp:extent cx="5612130" cy="1819910"/>
            <wp:effectExtent l="0" t="0" r="7620" b="889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800" w14:textId="5B2801C3" w:rsidR="005877AE" w:rsidRPr="00A9268F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lastRenderedPageBreak/>
        <w:t xml:space="preserve">Realice las siguientes consultas en la base de datos </w:t>
      </w:r>
      <w:proofErr w:type="spellStart"/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Northwind</w:t>
      </w:r>
      <w:proofErr w:type="spellEnd"/>
    </w:p>
    <w:p w14:paraId="6DCA7505" w14:textId="1E942B81" w:rsidR="005877AE" w:rsidRDefault="005877AE" w:rsidP="00350DB4">
      <w:pPr>
        <w:spacing w:before="100" w:beforeAutospacing="1" w:after="100" w:afterAutospacing="1" w:line="240" w:lineRule="auto"/>
        <w:ind w:left="540" w:hanging="63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5. Liste las categorías de productos y su precio más alto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77D36698" w14:textId="3BDDC482" w:rsidR="007A6D39" w:rsidRPr="007A6D39" w:rsidRDefault="007A6D39" w:rsidP="007A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D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A6D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D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6D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D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6D39">
        <w:rPr>
          <w:rFonts w:ascii="Consolas" w:hAnsi="Consolas" w:cs="Consolas"/>
          <w:color w:val="FF0000"/>
          <w:sz w:val="19"/>
          <w:szCs w:val="19"/>
          <w:lang w:val="en-US"/>
        </w:rPr>
        <w:t>Precio</w:t>
      </w:r>
      <w:proofErr w:type="spellEnd"/>
      <w:r w:rsidRPr="007A6D39">
        <w:rPr>
          <w:rFonts w:ascii="Consolas" w:hAnsi="Consolas" w:cs="Consolas"/>
          <w:color w:val="FF0000"/>
          <w:sz w:val="19"/>
          <w:szCs w:val="19"/>
          <w:lang w:val="en-US"/>
        </w:rPr>
        <w:t xml:space="preserve"> del </w:t>
      </w:r>
      <w:proofErr w:type="spellStart"/>
      <w:r w:rsidR="00893F90">
        <w:rPr>
          <w:rFonts w:ascii="Consolas" w:hAnsi="Consolas" w:cs="Consolas"/>
          <w:color w:val="FF0000"/>
          <w:sz w:val="19"/>
          <w:szCs w:val="19"/>
          <w:lang w:val="en-US"/>
        </w:rPr>
        <w:t>P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roducto</w:t>
      </w:r>
      <w:proofErr w:type="spellEnd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A6D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13CBE9" w14:textId="77777777" w:rsidR="007A6D39" w:rsidRPr="00B3388F" w:rsidRDefault="007A6D39" w:rsidP="007A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D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Categoria</w:t>
      </w:r>
      <w:proofErr w:type="spellEnd"/>
      <w:r w:rsidRPr="00B338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6825256" w14:textId="77777777" w:rsidR="007A6D39" w:rsidRPr="00B3388F" w:rsidRDefault="007A6D39" w:rsidP="007A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8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338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>Products]</w:t>
      </w:r>
    </w:p>
    <w:p w14:paraId="509D528E" w14:textId="77777777" w:rsidR="007A6D39" w:rsidRDefault="007A6D39" w:rsidP="007A6D39">
      <w:pPr>
        <w:spacing w:before="100" w:beforeAutospacing="1" w:after="100" w:afterAutospacing="1" w:line="240" w:lineRule="auto"/>
        <w:ind w:left="540" w:hanging="630"/>
        <w:jc w:val="both"/>
        <w:rPr>
          <w:rFonts w:ascii="Consolas" w:hAnsi="Consolas" w:cs="Consolas"/>
          <w:color w:val="000000"/>
          <w:sz w:val="19"/>
          <w:szCs w:val="19"/>
        </w:rPr>
      </w:pPr>
      <w:r w:rsidRPr="00B33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269B02" w14:textId="04D41EB9" w:rsidR="00B3388F" w:rsidRPr="00D7363B" w:rsidRDefault="00EA6BA0" w:rsidP="00F320E0">
      <w:pPr>
        <w:spacing w:before="100" w:beforeAutospacing="1" w:after="100" w:afterAutospacing="1" w:line="240" w:lineRule="auto"/>
        <w:ind w:left="540" w:hanging="630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EA6BA0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drawing>
          <wp:inline distT="0" distB="0" distL="0" distR="0" wp14:anchorId="58AB5BAC" wp14:editId="233C2CDA">
            <wp:extent cx="5612130" cy="2166620"/>
            <wp:effectExtent l="0" t="0" r="7620" b="5080"/>
            <wp:docPr id="20" name="Imagen 2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Word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074" w14:textId="57FD5852" w:rsidR="005877AE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6. Se necesita saber qué cantidad de cada uno de los productos se ha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vendido. Utilice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Order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Details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 Muestre el código de producto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ordenada ascendentemente.</w:t>
      </w:r>
    </w:p>
    <w:p w14:paraId="77B60B4C" w14:textId="77777777" w:rsidR="00591934" w:rsidRDefault="00591934" w:rsidP="0059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'Cantidad de Producto Vendido'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DC4CDC" w14:textId="77777777" w:rsidR="00591934" w:rsidRPr="00591934" w:rsidRDefault="00591934" w:rsidP="0059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934">
        <w:rPr>
          <w:rFonts w:ascii="Consolas" w:hAnsi="Consolas" w:cs="Consolas"/>
          <w:color w:val="FF0000"/>
          <w:sz w:val="19"/>
          <w:szCs w:val="19"/>
          <w:lang w:val="en-US"/>
        </w:rPr>
        <w:t xml:space="preserve">'Código </w:t>
      </w:r>
      <w:proofErr w:type="spellStart"/>
      <w:r w:rsidRPr="00591934">
        <w:rPr>
          <w:rFonts w:ascii="Consolas" w:hAnsi="Consolas" w:cs="Consolas"/>
          <w:color w:val="FF0000"/>
          <w:sz w:val="19"/>
          <w:szCs w:val="19"/>
          <w:lang w:val="en-US"/>
        </w:rPr>
        <w:t>Producto</w:t>
      </w:r>
      <w:proofErr w:type="spellEnd"/>
      <w:r w:rsidRPr="005919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7D5D47" w14:textId="77777777" w:rsidR="00591934" w:rsidRPr="00591934" w:rsidRDefault="00591934" w:rsidP="0059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9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</w:t>
      </w:r>
    </w:p>
    <w:p w14:paraId="47FF8AE3" w14:textId="77777777" w:rsidR="00EA229F" w:rsidRDefault="00591934" w:rsidP="00EA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9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9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17DD5366" w14:textId="20D51DC3" w:rsidR="00EA229F" w:rsidRDefault="00591934" w:rsidP="00EA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93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9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919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E3940A" w14:textId="77777777" w:rsidR="00EA229F" w:rsidRDefault="00EA229F" w:rsidP="00EA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79698" w14:textId="7370CB38" w:rsidR="009171D9" w:rsidRPr="00EA229F" w:rsidRDefault="00702788" w:rsidP="00F320E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278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9311EAD" wp14:editId="56075928">
            <wp:extent cx="5612130" cy="2226945"/>
            <wp:effectExtent l="0" t="0" r="7620" b="1905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073" w14:textId="44BF6857" w:rsidR="005877AE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>7. Modifique el problema anterior (6) de tal forma que liste sólo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aquellos productos de los cuales se han vendido más de 1000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unidades.</w:t>
      </w:r>
    </w:p>
    <w:p w14:paraId="75B976C8" w14:textId="1C291472" w:rsidR="00A8038F" w:rsidRDefault="00A8038F" w:rsidP="00A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'Cantidad de </w:t>
      </w:r>
      <w:r w:rsidR="00330272">
        <w:rPr>
          <w:rFonts w:ascii="Consolas" w:hAnsi="Consolas" w:cs="Consolas"/>
          <w:color w:val="FF0000"/>
          <w:sz w:val="19"/>
          <w:szCs w:val="19"/>
        </w:rPr>
        <w:t>P</w:t>
      </w:r>
      <w:r>
        <w:rPr>
          <w:rFonts w:ascii="Consolas" w:hAnsi="Consolas" w:cs="Consolas"/>
          <w:color w:val="FF0000"/>
          <w:sz w:val="19"/>
          <w:szCs w:val="19"/>
        </w:rPr>
        <w:t xml:space="preserve">roducto </w:t>
      </w:r>
      <w:r w:rsidR="00330272">
        <w:rPr>
          <w:rFonts w:ascii="Consolas" w:hAnsi="Consolas" w:cs="Consolas"/>
          <w:color w:val="FF0000"/>
          <w:sz w:val="19"/>
          <w:szCs w:val="19"/>
        </w:rPr>
        <w:t>V</w:t>
      </w:r>
      <w:r>
        <w:rPr>
          <w:rFonts w:ascii="Consolas" w:hAnsi="Consolas" w:cs="Consolas"/>
          <w:color w:val="FF0000"/>
          <w:sz w:val="19"/>
          <w:szCs w:val="19"/>
        </w:rPr>
        <w:t>endido'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0EBAD5" w14:textId="6FD3968D" w:rsidR="00A8038F" w:rsidRPr="00A8038F" w:rsidRDefault="00A8038F" w:rsidP="00A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8F">
        <w:rPr>
          <w:rFonts w:ascii="Consolas" w:hAnsi="Consolas" w:cs="Consolas"/>
          <w:color w:val="FF0000"/>
          <w:sz w:val="19"/>
          <w:szCs w:val="19"/>
          <w:lang w:val="en-US"/>
        </w:rPr>
        <w:t xml:space="preserve">'Código </w:t>
      </w:r>
      <w:proofErr w:type="spellStart"/>
      <w:r w:rsidR="00330272">
        <w:rPr>
          <w:rFonts w:ascii="Consolas" w:hAnsi="Consolas" w:cs="Consolas"/>
          <w:color w:val="FF0000"/>
          <w:sz w:val="19"/>
          <w:szCs w:val="19"/>
          <w:lang w:val="en-US"/>
        </w:rPr>
        <w:t>P</w:t>
      </w:r>
      <w:r w:rsidRPr="00A8038F">
        <w:rPr>
          <w:rFonts w:ascii="Consolas" w:hAnsi="Consolas" w:cs="Consolas"/>
          <w:color w:val="FF0000"/>
          <w:sz w:val="19"/>
          <w:szCs w:val="19"/>
          <w:lang w:val="en-US"/>
        </w:rPr>
        <w:t>roducto</w:t>
      </w:r>
      <w:proofErr w:type="spellEnd"/>
      <w:r w:rsidRPr="00A8038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22780A" w14:textId="77777777" w:rsidR="00A8038F" w:rsidRPr="00A8038F" w:rsidRDefault="00A8038F" w:rsidP="00A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</w:t>
      </w:r>
    </w:p>
    <w:p w14:paraId="3463D85F" w14:textId="77777777" w:rsidR="00A8038F" w:rsidRPr="00A8038F" w:rsidRDefault="00A8038F" w:rsidP="00A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8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8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8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038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803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A803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8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7E12B615" w14:textId="75708BF3" w:rsidR="009171D9" w:rsidRPr="00D7363B" w:rsidRDefault="00A8038F" w:rsidP="00A8038F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8D754F" w14:textId="553DAE6D" w:rsidR="00A9268F" w:rsidRDefault="00C618F8" w:rsidP="00F320E0">
      <w:pPr>
        <w:spacing w:before="100" w:beforeAutospacing="1" w:after="100" w:afterAutospacing="1" w:line="240" w:lineRule="auto"/>
        <w:ind w:left="270" w:hanging="360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C618F8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drawing>
          <wp:inline distT="0" distB="0" distL="0" distR="0" wp14:anchorId="3A595C39" wp14:editId="71D8B4BF">
            <wp:extent cx="5612130" cy="2228215"/>
            <wp:effectExtent l="0" t="0" r="7620" b="635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C2A" w14:textId="54E18B5D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8. De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order</w:t>
      </w:r>
      <w:r w:rsidR="00350DB4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, liste el monto total de flete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freight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) pagados por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país, </w:t>
      </w:r>
      <w:r w:rsidR="00A9268F"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así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como también el mayor y menor flete del país. Debe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mostrar inicialmente el país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al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que corresponde la información listada.</w:t>
      </w:r>
    </w:p>
    <w:p w14:paraId="4CBB4784" w14:textId="77777777" w:rsidR="001B3AA9" w:rsidRPr="001B3AA9" w:rsidRDefault="001B3AA9" w:rsidP="001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spellEnd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Pais</w:t>
      </w:r>
      <w:proofErr w:type="spell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B379C1" w14:textId="560925A2" w:rsidR="001B3AA9" w:rsidRPr="001B3AA9" w:rsidRDefault="001B3AA9" w:rsidP="001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[Freight</w:t>
      </w:r>
      <w:proofErr w:type="gramStart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Flete</w:t>
      </w:r>
      <w:proofErr w:type="spell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 xml:space="preserve"> Total </w:t>
      </w:r>
      <w:proofErr w:type="spellStart"/>
      <w:r w:rsidR="00C618F8">
        <w:rPr>
          <w:rFonts w:ascii="Consolas" w:hAnsi="Consolas" w:cs="Consolas"/>
          <w:color w:val="FF0000"/>
          <w:sz w:val="19"/>
          <w:szCs w:val="19"/>
          <w:lang w:val="en-US"/>
        </w:rPr>
        <w:t>P</w:t>
      </w:r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ais</w:t>
      </w:r>
      <w:proofErr w:type="spell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52C30B" w14:textId="713E03B2" w:rsidR="001B3AA9" w:rsidRPr="001B3AA9" w:rsidRDefault="001B3AA9" w:rsidP="001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[Freight</w:t>
      </w:r>
      <w:proofErr w:type="gramStart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AF6785">
        <w:rPr>
          <w:rFonts w:ascii="Consolas" w:hAnsi="Consolas" w:cs="Consolas"/>
          <w:color w:val="FF0000"/>
          <w:sz w:val="19"/>
          <w:szCs w:val="19"/>
          <w:lang w:val="en-US"/>
        </w:rPr>
        <w:t>Flete</w:t>
      </w:r>
      <w:proofErr w:type="spellEnd"/>
      <w:r w:rsidR="00AF67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AF6785">
        <w:rPr>
          <w:rFonts w:ascii="Consolas" w:hAnsi="Consolas" w:cs="Consolas"/>
          <w:color w:val="FF0000"/>
          <w:sz w:val="19"/>
          <w:szCs w:val="19"/>
          <w:lang w:val="en-US"/>
        </w:rPr>
        <w:t>Máximo</w:t>
      </w:r>
      <w:proofErr w:type="spell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116658" w14:textId="24031978" w:rsidR="001B3AA9" w:rsidRPr="001B3AA9" w:rsidRDefault="001B3AA9" w:rsidP="001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[Freight</w:t>
      </w:r>
      <w:proofErr w:type="gramStart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AF6785">
        <w:rPr>
          <w:rFonts w:ascii="Consolas" w:hAnsi="Consolas" w:cs="Consolas"/>
          <w:color w:val="FF0000"/>
          <w:sz w:val="19"/>
          <w:szCs w:val="19"/>
          <w:lang w:val="en-US"/>
        </w:rPr>
        <w:t>Flete</w:t>
      </w:r>
      <w:proofErr w:type="spellEnd"/>
      <w:r w:rsidR="00AF67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AF6785">
        <w:rPr>
          <w:rFonts w:ascii="Consolas" w:hAnsi="Consolas" w:cs="Consolas"/>
          <w:color w:val="FF0000"/>
          <w:sz w:val="19"/>
          <w:szCs w:val="19"/>
          <w:lang w:val="en-US"/>
        </w:rPr>
        <w:t>Mínimo</w:t>
      </w:r>
      <w:proofErr w:type="spellEnd"/>
      <w:r w:rsidRPr="001B3A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39026A5" w14:textId="77777777" w:rsidR="001B3AA9" w:rsidRPr="001B3AA9" w:rsidRDefault="001B3AA9" w:rsidP="001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B3A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Orders]</w:t>
      </w:r>
    </w:p>
    <w:p w14:paraId="78F94054" w14:textId="08A6F699" w:rsidR="00A9268F" w:rsidRPr="001B3AA9" w:rsidRDefault="001B3AA9" w:rsidP="001B3AA9">
      <w:pPr>
        <w:spacing w:before="100" w:beforeAutospacing="1" w:after="100" w:afterAutospacing="1" w:line="240" w:lineRule="auto"/>
        <w:ind w:left="708" w:hanging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spellEnd"/>
      <w:r w:rsidRPr="001B3A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84F0B0D" w14:textId="13B71E9B" w:rsidR="001B3AA9" w:rsidRPr="001B3AA9" w:rsidRDefault="00F320E0" w:rsidP="00F320E0">
      <w:pPr>
        <w:spacing w:before="100" w:beforeAutospacing="1" w:after="100" w:afterAutospacing="1" w:line="240" w:lineRule="auto"/>
        <w:ind w:left="708" w:hanging="708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n-US" w:eastAsia="es-ES"/>
        </w:rPr>
      </w:pPr>
      <w:r w:rsidRPr="00F320E0">
        <w:rPr>
          <w:rFonts w:ascii="Arial" w:eastAsia="Times New Roman" w:hAnsi="Arial" w:cs="Arial"/>
          <w:b/>
          <w:bCs/>
          <w:color w:val="00B050"/>
          <w:sz w:val="24"/>
          <w:szCs w:val="24"/>
          <w:lang w:val="en-US" w:eastAsia="es-ES"/>
        </w:rPr>
        <w:drawing>
          <wp:inline distT="0" distB="0" distL="0" distR="0" wp14:anchorId="731DE863" wp14:editId="5E91D929">
            <wp:extent cx="5612130" cy="2221865"/>
            <wp:effectExtent l="0" t="0" r="7620" b="698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E6BC" w14:textId="59E9F342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 xml:space="preserve">9. Liste de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customers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el total de clientes que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se tiene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en cada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p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aís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21FD2D16" w14:textId="77777777" w:rsidR="00014A12" w:rsidRPr="00014A12" w:rsidRDefault="00014A12" w:rsidP="00014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A1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A1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ContactName</w:t>
      </w:r>
      <w:proofErr w:type="spellEnd"/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1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A1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14A12">
        <w:rPr>
          <w:rFonts w:ascii="Consolas" w:hAnsi="Consolas" w:cs="Consolas"/>
          <w:color w:val="FF0000"/>
          <w:sz w:val="19"/>
          <w:szCs w:val="19"/>
          <w:lang w:val="en-US"/>
        </w:rPr>
        <w:t>Clientes</w:t>
      </w:r>
      <w:proofErr w:type="spellEnd"/>
      <w:r w:rsidRPr="00014A1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1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B77193" w14:textId="18738304" w:rsidR="00014A12" w:rsidRPr="00014A12" w:rsidRDefault="00014A12" w:rsidP="00014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[Country] </w:t>
      </w:r>
      <w:r w:rsidRPr="00014A12">
        <w:rPr>
          <w:rFonts w:ascii="Consolas" w:hAnsi="Consolas" w:cs="Consolas"/>
          <w:color w:val="FF0000"/>
          <w:sz w:val="19"/>
          <w:szCs w:val="19"/>
          <w:lang w:val="en-US"/>
        </w:rPr>
        <w:t>'Pa</w:t>
      </w:r>
      <w:r w:rsidR="00486540">
        <w:rPr>
          <w:rFonts w:ascii="Consolas" w:hAnsi="Consolas" w:cs="Consolas"/>
          <w:color w:val="FF0000"/>
          <w:sz w:val="19"/>
          <w:szCs w:val="19"/>
          <w:lang w:val="en-US"/>
        </w:rPr>
        <w:t>í</w:t>
      </w:r>
      <w:r w:rsidRPr="00014A12">
        <w:rPr>
          <w:rFonts w:ascii="Consolas" w:hAnsi="Consolas" w:cs="Consolas"/>
          <w:color w:val="FF0000"/>
          <w:sz w:val="19"/>
          <w:szCs w:val="19"/>
          <w:lang w:val="en-US"/>
        </w:rPr>
        <w:t>s'</w:t>
      </w:r>
    </w:p>
    <w:p w14:paraId="008CB9F2" w14:textId="77777777" w:rsidR="00014A12" w:rsidRPr="00014A12" w:rsidRDefault="00014A12" w:rsidP="00014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A1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1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Customers]</w:t>
      </w:r>
    </w:p>
    <w:p w14:paraId="31C62C77" w14:textId="77777777" w:rsidR="00014A12" w:rsidRPr="00014A12" w:rsidRDefault="00014A12" w:rsidP="00014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A1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A1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4A12">
        <w:rPr>
          <w:rFonts w:ascii="Consolas" w:hAnsi="Consolas" w:cs="Consolas"/>
          <w:color w:val="000000"/>
          <w:sz w:val="19"/>
          <w:szCs w:val="19"/>
          <w:lang w:val="en-US"/>
        </w:rPr>
        <w:t>Country]</w:t>
      </w:r>
    </w:p>
    <w:p w14:paraId="03DA1035" w14:textId="4479989E" w:rsidR="00014A12" w:rsidRPr="00014A12" w:rsidRDefault="00486540" w:rsidP="001A7849">
      <w:pPr>
        <w:spacing w:before="100" w:beforeAutospacing="1" w:after="100" w:afterAutospacing="1" w:line="240" w:lineRule="auto"/>
        <w:ind w:left="708" w:hanging="708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n-US" w:eastAsia="es-ES"/>
        </w:rPr>
      </w:pPr>
      <w:r w:rsidRPr="00486540">
        <w:rPr>
          <w:rFonts w:ascii="Arial" w:eastAsia="Times New Roman" w:hAnsi="Arial" w:cs="Arial"/>
          <w:b/>
          <w:bCs/>
          <w:color w:val="00B050"/>
          <w:sz w:val="24"/>
          <w:szCs w:val="24"/>
          <w:lang w:val="en-US" w:eastAsia="es-ES"/>
        </w:rPr>
        <w:drawing>
          <wp:inline distT="0" distB="0" distL="0" distR="0" wp14:anchorId="07E0B62D" wp14:editId="17DC2EDA">
            <wp:extent cx="5612130" cy="2244725"/>
            <wp:effectExtent l="0" t="0" r="7620" b="317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7C97" w14:textId="7C603999" w:rsidR="00350DB4" w:rsidRDefault="00350DB4" w:rsidP="00350DB4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10. Desarrolle una consulta que permita utilizar la cláusula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Group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by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having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2005995" w14:textId="4ACDF007" w:rsidR="00EB1BDE" w:rsidRDefault="00EB1BDE" w:rsidP="00EB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'Cantidad </w:t>
      </w:r>
      <w:r w:rsidR="001A7849">
        <w:rPr>
          <w:rFonts w:ascii="Consolas" w:hAnsi="Consolas" w:cs="Consolas"/>
          <w:color w:val="FF0000"/>
          <w:sz w:val="19"/>
          <w:szCs w:val="19"/>
        </w:rPr>
        <w:t>P</w:t>
      </w:r>
      <w:r>
        <w:rPr>
          <w:rFonts w:ascii="Consolas" w:hAnsi="Consolas" w:cs="Consolas"/>
          <w:color w:val="FF0000"/>
          <w:sz w:val="19"/>
          <w:szCs w:val="19"/>
        </w:rPr>
        <w:t xml:space="preserve">roducto </w:t>
      </w:r>
      <w:r w:rsidR="001A7849">
        <w:rPr>
          <w:rFonts w:ascii="Consolas" w:hAnsi="Consolas" w:cs="Consolas"/>
          <w:color w:val="FF0000"/>
          <w:sz w:val="19"/>
          <w:szCs w:val="19"/>
        </w:rPr>
        <w:t>V</w:t>
      </w:r>
      <w:r>
        <w:rPr>
          <w:rFonts w:ascii="Consolas" w:hAnsi="Consolas" w:cs="Consolas"/>
          <w:color w:val="FF0000"/>
          <w:sz w:val="19"/>
          <w:szCs w:val="19"/>
        </w:rPr>
        <w:t>endido'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796D51" w14:textId="56B46DAF" w:rsidR="00EB1BDE" w:rsidRPr="00EB1BDE" w:rsidRDefault="00EB1BDE" w:rsidP="00EB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BDE">
        <w:rPr>
          <w:rFonts w:ascii="Consolas" w:hAnsi="Consolas" w:cs="Consolas"/>
          <w:color w:val="FF0000"/>
          <w:sz w:val="19"/>
          <w:szCs w:val="19"/>
          <w:lang w:val="en-US"/>
        </w:rPr>
        <w:t xml:space="preserve">'Código de </w:t>
      </w:r>
      <w:proofErr w:type="spellStart"/>
      <w:r w:rsidR="001A7849">
        <w:rPr>
          <w:rFonts w:ascii="Consolas" w:hAnsi="Consolas" w:cs="Consolas"/>
          <w:color w:val="FF0000"/>
          <w:sz w:val="19"/>
          <w:szCs w:val="19"/>
          <w:lang w:val="en-US"/>
        </w:rPr>
        <w:t>P</w:t>
      </w:r>
      <w:r w:rsidRPr="00EB1BDE">
        <w:rPr>
          <w:rFonts w:ascii="Consolas" w:hAnsi="Consolas" w:cs="Consolas"/>
          <w:color w:val="FF0000"/>
          <w:sz w:val="19"/>
          <w:szCs w:val="19"/>
          <w:lang w:val="en-US"/>
        </w:rPr>
        <w:t>roducto</w:t>
      </w:r>
      <w:proofErr w:type="spellEnd"/>
      <w:r w:rsidRPr="00EB1BD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637B23" w14:textId="77777777" w:rsidR="00EB1BDE" w:rsidRPr="00EB1BDE" w:rsidRDefault="00EB1BDE" w:rsidP="00EB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B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</w:t>
      </w:r>
    </w:p>
    <w:p w14:paraId="3E77EF31" w14:textId="5E763101" w:rsidR="00EB1BDE" w:rsidRPr="00EB1BDE" w:rsidRDefault="00EB1BDE" w:rsidP="00EB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BD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BD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BD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BD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B1B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B1B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BD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7849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</w:p>
    <w:p w14:paraId="1A1FFFD9" w14:textId="77777777" w:rsidR="00EB1BDE" w:rsidRDefault="00EB1BDE" w:rsidP="00EB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8EA1E3" w14:textId="3332FCA5" w:rsidR="00BF54BC" w:rsidRPr="00D7363B" w:rsidRDefault="001C1CAE" w:rsidP="001C1CAE">
      <w:pPr>
        <w:spacing w:before="100" w:beforeAutospacing="1" w:after="100" w:afterAutospacing="1" w:line="240" w:lineRule="auto"/>
        <w:ind w:left="708" w:hanging="708"/>
        <w:jc w:val="center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1C1CAE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drawing>
          <wp:inline distT="0" distB="0" distL="0" distR="0" wp14:anchorId="46130E52" wp14:editId="1C56B401">
            <wp:extent cx="5612130" cy="2271395"/>
            <wp:effectExtent l="0" t="0" r="7620" b="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EAE" w14:textId="7C04586C" w:rsidR="00E12F8E" w:rsidRPr="00D7363B" w:rsidRDefault="005877AE" w:rsidP="005877AE">
      <w:pPr>
        <w:spacing w:after="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D7363B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</w:p>
    <w:p w14:paraId="71C62213" w14:textId="77777777" w:rsidR="00E12F8E" w:rsidRPr="00D7363B" w:rsidRDefault="00E12F8E" w:rsidP="00E12F8E">
      <w:pPr>
        <w:spacing w:after="160" w:line="259" w:lineRule="auto"/>
        <w:ind w:left="720"/>
        <w:contextualSpacing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9161D13" w14:textId="77777777" w:rsidR="00E12F8E" w:rsidRPr="00D7363B" w:rsidRDefault="00E12F8E" w:rsidP="00E12F8E">
      <w:pPr>
        <w:spacing w:after="160" w:line="259" w:lineRule="auto"/>
        <w:ind w:left="720"/>
        <w:contextualSpacing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664A94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RECURSOS:</w:t>
      </w:r>
    </w:p>
    <w:p w14:paraId="2F47E01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>Computador con acceso a internet, Software SQL Server, acceso a plataforma ecampus.utp.ac.pa/</w:t>
      </w:r>
      <w:proofErr w:type="spellStart"/>
      <w:r w:rsidRPr="00D7363B">
        <w:rPr>
          <w:rFonts w:ascii="Arial" w:hAnsi="Arial" w:cs="Arial"/>
          <w:sz w:val="24"/>
          <w:szCs w:val="24"/>
        </w:rPr>
        <w:t>moodle</w:t>
      </w:r>
      <w:proofErr w:type="spellEnd"/>
      <w:r w:rsidRPr="00D7363B">
        <w:rPr>
          <w:rFonts w:ascii="Arial" w:hAnsi="Arial" w:cs="Arial"/>
          <w:sz w:val="24"/>
          <w:szCs w:val="24"/>
        </w:rPr>
        <w:t>, curso de Base de Datos 1.</w:t>
      </w:r>
    </w:p>
    <w:p w14:paraId="736CA16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2978DE76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RESULTADOS:</w:t>
      </w:r>
    </w:p>
    <w:p w14:paraId="1CFB1A07" w14:textId="77777777" w:rsidR="00E12F8E" w:rsidRPr="00D7363B" w:rsidRDefault="00D93627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D7363B">
        <w:rPr>
          <w:rFonts w:ascii="Arial" w:hAnsi="Arial" w:cs="Arial"/>
          <w:i/>
          <w:color w:val="FF0000"/>
          <w:sz w:val="24"/>
          <w:szCs w:val="24"/>
        </w:rPr>
        <w:t>Coloque los resultados en la sección E a medida que resuelve el laboratorio.</w:t>
      </w:r>
    </w:p>
    <w:p w14:paraId="000CB5C5" w14:textId="77777777" w:rsidR="00EB1BDE" w:rsidRPr="00D7363B" w:rsidRDefault="00EB1BDE" w:rsidP="00C95819">
      <w:p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07B152D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CONSIDERACIONES FINALES:</w:t>
      </w:r>
    </w:p>
    <w:p w14:paraId="1B0C1DBB" w14:textId="77777777" w:rsidR="001C1CAE" w:rsidRDefault="001C1CA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</w:p>
    <w:p w14:paraId="4DF8FC65" w14:textId="233CE972" w:rsidR="00E12F8E" w:rsidRDefault="001C1CAE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  <w:r>
        <w:rPr>
          <w:rFonts w:ascii="Arial" w:hAnsi="Arial" w:cs="Arial"/>
          <w:iCs/>
          <w:color w:val="00B050"/>
          <w:sz w:val="24"/>
          <w:szCs w:val="24"/>
        </w:rPr>
        <w:t xml:space="preserve">Uno de los principales problemas que pude descubrir en el desarrollo de este laboratorio, era al momento de realizar la instalación, ya sea de la Base de Datos Pubs o </w:t>
      </w:r>
      <w:proofErr w:type="spellStart"/>
      <w:r>
        <w:rPr>
          <w:rFonts w:ascii="Arial" w:hAnsi="Arial" w:cs="Arial"/>
          <w:iCs/>
          <w:color w:val="00B050"/>
          <w:sz w:val="24"/>
          <w:szCs w:val="24"/>
        </w:rPr>
        <w:t>Northwind</w:t>
      </w:r>
      <w:proofErr w:type="spellEnd"/>
      <w:r>
        <w:rPr>
          <w:rFonts w:ascii="Arial" w:hAnsi="Arial" w:cs="Arial"/>
          <w:iCs/>
          <w:color w:val="00B050"/>
          <w:sz w:val="24"/>
          <w:szCs w:val="24"/>
        </w:rPr>
        <w:t xml:space="preserve">, </w:t>
      </w:r>
      <w:r w:rsidR="001108C8">
        <w:rPr>
          <w:rFonts w:ascii="Arial" w:hAnsi="Arial" w:cs="Arial"/>
          <w:iCs/>
          <w:color w:val="00B050"/>
          <w:sz w:val="24"/>
          <w:szCs w:val="24"/>
        </w:rPr>
        <w:t xml:space="preserve">el SQL </w:t>
      </w:r>
      <w:proofErr w:type="spellStart"/>
      <w:r w:rsidR="001108C8">
        <w:rPr>
          <w:rFonts w:ascii="Arial" w:hAnsi="Arial" w:cs="Arial"/>
          <w:iCs/>
          <w:color w:val="00B050"/>
          <w:sz w:val="24"/>
          <w:szCs w:val="24"/>
        </w:rPr>
        <w:t>Query</w:t>
      </w:r>
      <w:proofErr w:type="spellEnd"/>
      <w:r w:rsidR="001108C8">
        <w:rPr>
          <w:rFonts w:ascii="Arial" w:hAnsi="Arial" w:cs="Arial"/>
          <w:iCs/>
          <w:color w:val="00B050"/>
          <w:sz w:val="24"/>
          <w:szCs w:val="24"/>
        </w:rPr>
        <w:t xml:space="preserve"> no creó todas las tablas requeridas dentro de ella, lo que hizo</w:t>
      </w:r>
      <w:r w:rsidR="00802153">
        <w:rPr>
          <w:rFonts w:ascii="Arial" w:hAnsi="Arial" w:cs="Arial"/>
          <w:iCs/>
          <w:color w:val="00B050"/>
          <w:sz w:val="24"/>
          <w:szCs w:val="24"/>
        </w:rPr>
        <w:t xml:space="preserve"> que muchas de las consultas que les estaba generando, me devolviese un error, ante la inexistencia de por ejemplo la tabla </w:t>
      </w:r>
      <w:proofErr w:type="spellStart"/>
      <w:r w:rsidR="00802153">
        <w:rPr>
          <w:rFonts w:ascii="Arial" w:hAnsi="Arial" w:cs="Arial"/>
          <w:iCs/>
          <w:color w:val="00B050"/>
          <w:sz w:val="24"/>
          <w:szCs w:val="24"/>
        </w:rPr>
        <w:t>dbo.products</w:t>
      </w:r>
      <w:proofErr w:type="spellEnd"/>
      <w:r w:rsidR="0020006F">
        <w:rPr>
          <w:rFonts w:ascii="Arial" w:hAnsi="Arial" w:cs="Arial"/>
          <w:iCs/>
          <w:color w:val="00B050"/>
          <w:sz w:val="24"/>
          <w:szCs w:val="24"/>
        </w:rPr>
        <w:t>, para poder acceder a los datos de los productos en la base de datos Pubs, por lo que se tuvo que cargar</w:t>
      </w:r>
      <w:r w:rsidR="003D3087">
        <w:rPr>
          <w:rFonts w:ascii="Arial" w:hAnsi="Arial" w:cs="Arial"/>
          <w:iCs/>
          <w:color w:val="00B050"/>
          <w:sz w:val="24"/>
          <w:szCs w:val="24"/>
        </w:rPr>
        <w:t>, de una manera totalmente fresca, ambas bases de datos, directamente a través de los scripts de instalación.</w:t>
      </w:r>
    </w:p>
    <w:p w14:paraId="72D484BD" w14:textId="5DF54E0E" w:rsidR="003D3087" w:rsidRDefault="003D3087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</w:p>
    <w:p w14:paraId="26C0519E" w14:textId="218F1D68" w:rsidR="003D3087" w:rsidRDefault="003D3087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  <w:r>
        <w:rPr>
          <w:rFonts w:ascii="Arial" w:hAnsi="Arial" w:cs="Arial"/>
          <w:iCs/>
          <w:color w:val="00B050"/>
          <w:sz w:val="24"/>
          <w:szCs w:val="24"/>
        </w:rPr>
        <w:t xml:space="preserve">Luego de eso, la consulta SQL que más me generó </w:t>
      </w:r>
      <w:r w:rsidR="00BF5F43">
        <w:rPr>
          <w:rFonts w:ascii="Arial" w:hAnsi="Arial" w:cs="Arial"/>
          <w:iCs/>
          <w:color w:val="00B050"/>
          <w:sz w:val="24"/>
          <w:szCs w:val="24"/>
        </w:rPr>
        <w:t xml:space="preserve">dudas fue </w:t>
      </w:r>
      <w:proofErr w:type="spellStart"/>
      <w:r w:rsidR="00BF5F43">
        <w:rPr>
          <w:rFonts w:ascii="Arial" w:hAnsi="Arial" w:cs="Arial"/>
          <w:iCs/>
          <w:color w:val="00B050"/>
          <w:sz w:val="24"/>
          <w:szCs w:val="24"/>
        </w:rPr>
        <w:t>Having</w:t>
      </w:r>
      <w:proofErr w:type="spellEnd"/>
      <w:r w:rsidR="00BF5F43">
        <w:rPr>
          <w:rFonts w:ascii="Arial" w:hAnsi="Arial" w:cs="Arial"/>
          <w:iCs/>
          <w:color w:val="00B050"/>
          <w:sz w:val="24"/>
          <w:szCs w:val="24"/>
        </w:rPr>
        <w:t xml:space="preserve">, ya que en ella, no solamente se tuvo que agrupar los </w:t>
      </w:r>
      <w:proofErr w:type="spellStart"/>
      <w:r w:rsidR="00BF5F43">
        <w:rPr>
          <w:rFonts w:ascii="Arial" w:hAnsi="Arial" w:cs="Arial"/>
          <w:iCs/>
          <w:color w:val="00B050"/>
          <w:sz w:val="24"/>
          <w:szCs w:val="24"/>
        </w:rPr>
        <w:t>ProductID</w:t>
      </w:r>
      <w:proofErr w:type="spellEnd"/>
      <w:r w:rsidR="00BF5F43">
        <w:rPr>
          <w:rFonts w:ascii="Arial" w:hAnsi="Arial" w:cs="Arial"/>
          <w:iCs/>
          <w:color w:val="00B050"/>
          <w:sz w:val="24"/>
          <w:szCs w:val="24"/>
        </w:rPr>
        <w:t>, sino que se le agregó una condicional en este caso para una cantidad en específico</w:t>
      </w:r>
      <w:r w:rsidR="0085623F">
        <w:rPr>
          <w:rFonts w:ascii="Arial" w:hAnsi="Arial" w:cs="Arial"/>
          <w:iCs/>
          <w:color w:val="00B050"/>
          <w:sz w:val="24"/>
          <w:szCs w:val="24"/>
        </w:rPr>
        <w:t xml:space="preserve"> “N”, que para el caso del desarrollo de mi laboratorio fue </w:t>
      </w:r>
      <w:proofErr w:type="gramStart"/>
      <w:r w:rsidR="0085623F">
        <w:rPr>
          <w:rFonts w:ascii="Arial" w:hAnsi="Arial" w:cs="Arial"/>
          <w:iCs/>
          <w:color w:val="00B050"/>
          <w:sz w:val="24"/>
          <w:szCs w:val="24"/>
        </w:rPr>
        <w:t>sum(</w:t>
      </w:r>
      <w:proofErr w:type="spellStart"/>
      <w:proofErr w:type="gramEnd"/>
      <w:r w:rsidR="0085623F">
        <w:rPr>
          <w:rFonts w:ascii="Arial" w:hAnsi="Arial" w:cs="Arial"/>
          <w:iCs/>
          <w:color w:val="00B050"/>
          <w:sz w:val="24"/>
          <w:szCs w:val="24"/>
        </w:rPr>
        <w:t>Quantity</w:t>
      </w:r>
      <w:proofErr w:type="spellEnd"/>
      <w:r w:rsidR="0085623F">
        <w:rPr>
          <w:rFonts w:ascii="Arial" w:hAnsi="Arial" w:cs="Arial"/>
          <w:iCs/>
          <w:color w:val="00B050"/>
          <w:sz w:val="24"/>
          <w:szCs w:val="24"/>
        </w:rPr>
        <w:t xml:space="preserve">) &lt; 300, empero puede darse otros casos en los que el resultado de la consulta, </w:t>
      </w:r>
      <w:r w:rsidR="003F733B">
        <w:rPr>
          <w:rFonts w:ascii="Arial" w:hAnsi="Arial" w:cs="Arial"/>
          <w:iCs/>
          <w:color w:val="00B050"/>
          <w:sz w:val="24"/>
          <w:szCs w:val="24"/>
        </w:rPr>
        <w:t>dependiendo de la condición de comparación aritmética que estemos utilizando.</w:t>
      </w:r>
    </w:p>
    <w:p w14:paraId="0A67E19F" w14:textId="5B2641B6" w:rsidR="003F733B" w:rsidRDefault="003F733B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</w:p>
    <w:p w14:paraId="65B3D8AD" w14:textId="480F07ED" w:rsidR="00382A74" w:rsidRDefault="00382A74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  <w:r>
        <w:rPr>
          <w:rFonts w:ascii="Arial" w:hAnsi="Arial" w:cs="Arial"/>
          <w:iCs/>
          <w:color w:val="00B050"/>
          <w:sz w:val="24"/>
          <w:szCs w:val="24"/>
        </w:rPr>
        <w:t xml:space="preserve">La limitante que se me ha generado en el transcurso del semestre </w:t>
      </w:r>
      <w:r w:rsidR="00412176">
        <w:rPr>
          <w:rFonts w:ascii="Arial" w:hAnsi="Arial" w:cs="Arial"/>
          <w:iCs/>
          <w:color w:val="00B050"/>
          <w:sz w:val="24"/>
          <w:szCs w:val="24"/>
        </w:rPr>
        <w:t xml:space="preserve">que es no poder instalar o utilizar adecuadamente SQL Server 2019 y el SSMS al tener una laptop Mac con la arquitectura ARM, </w:t>
      </w:r>
      <w:r w:rsidR="006940AB">
        <w:rPr>
          <w:rFonts w:ascii="Arial" w:hAnsi="Arial" w:cs="Arial"/>
          <w:iCs/>
          <w:color w:val="00B050"/>
          <w:sz w:val="24"/>
          <w:szCs w:val="24"/>
        </w:rPr>
        <w:t xml:space="preserve">me hizo tener que crear una pequeña máquina virtual en la nube de Azure (Microsoft), en la que pueda instalar Windows 11, así como </w:t>
      </w:r>
      <w:r w:rsidR="00D04CAC">
        <w:rPr>
          <w:rFonts w:ascii="Arial" w:hAnsi="Arial" w:cs="Arial"/>
          <w:iCs/>
          <w:color w:val="00B050"/>
          <w:sz w:val="24"/>
          <w:szCs w:val="24"/>
        </w:rPr>
        <w:t>el SQL Server Express 2019, solo que para generar las respectivas conexiones a las bases de datos que se encuentran en ese pequeño servidor, he de utilizar Azure Data Studio, en vez de SSMS; lo cual parece ser una evolución que se está dando dentro de la</w:t>
      </w:r>
      <w:r w:rsidR="0034682D">
        <w:rPr>
          <w:rFonts w:ascii="Arial" w:hAnsi="Arial" w:cs="Arial"/>
          <w:iCs/>
          <w:color w:val="00B050"/>
          <w:sz w:val="24"/>
          <w:szCs w:val="24"/>
        </w:rPr>
        <w:t>s tecnologías de Bases de Datos de Microsoft, con la migración a la Computación en la Nube.</w:t>
      </w:r>
    </w:p>
    <w:p w14:paraId="03AFED96" w14:textId="0F3A48D8" w:rsidR="0034682D" w:rsidRDefault="0034682D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</w:p>
    <w:p w14:paraId="4A094688" w14:textId="01C0041F" w:rsidR="0034682D" w:rsidRDefault="0034682D" w:rsidP="00382A74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B050"/>
          <w:sz w:val="24"/>
          <w:szCs w:val="24"/>
        </w:rPr>
      </w:pPr>
      <w:r>
        <w:rPr>
          <w:rFonts w:ascii="Arial" w:hAnsi="Arial" w:cs="Arial"/>
          <w:iCs/>
          <w:color w:val="00B050"/>
          <w:sz w:val="24"/>
          <w:szCs w:val="24"/>
        </w:rPr>
        <w:t>De igual forma, para evitar complicaciones, especialmente con el desarrollo de los laboratorios en el salón, estaré ya sea utilizando las computadoras del laboratorio</w:t>
      </w:r>
      <w:r w:rsidR="007D2297">
        <w:rPr>
          <w:rFonts w:ascii="Arial" w:hAnsi="Arial" w:cs="Arial"/>
          <w:iCs/>
          <w:color w:val="00B050"/>
          <w:sz w:val="24"/>
          <w:szCs w:val="24"/>
        </w:rPr>
        <w:t xml:space="preserve"> o una laptop con Windows y arquitectura x86_64 en la que pueda desarrollar todo sin ningún problema</w:t>
      </w:r>
      <w:r w:rsidR="006E0243">
        <w:rPr>
          <w:rFonts w:ascii="Arial" w:hAnsi="Arial" w:cs="Arial"/>
          <w:iCs/>
          <w:color w:val="00B050"/>
          <w:sz w:val="24"/>
          <w:szCs w:val="24"/>
        </w:rPr>
        <w:t>, lo importante es solucionar.</w:t>
      </w:r>
    </w:p>
    <w:p w14:paraId="1F342848" w14:textId="77777777" w:rsidR="003F733B" w:rsidRPr="00382A74" w:rsidRDefault="003F733B" w:rsidP="001C1CAE">
      <w:pPr>
        <w:spacing w:after="0" w:line="259" w:lineRule="auto"/>
        <w:ind w:left="360"/>
        <w:contextualSpacing/>
        <w:rPr>
          <w:rFonts w:ascii="Arial" w:hAnsi="Arial" w:cs="Arial"/>
          <w:iCs/>
          <w:color w:val="00B050"/>
          <w:sz w:val="24"/>
          <w:szCs w:val="24"/>
        </w:rPr>
      </w:pPr>
    </w:p>
    <w:p w14:paraId="63F77D4A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88E6E7B" w14:textId="77777777" w:rsidR="00E12F8E" w:rsidRPr="00D7363B" w:rsidRDefault="00E93029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BIBLIOGRAFÍ</w:t>
      </w:r>
      <w:r w:rsidR="00E12F8E" w:rsidRPr="00D7363B">
        <w:rPr>
          <w:rFonts w:ascii="Arial" w:hAnsi="Arial" w:cs="Arial"/>
          <w:b/>
          <w:sz w:val="24"/>
          <w:szCs w:val="24"/>
        </w:rPr>
        <w:t>A:</w:t>
      </w:r>
    </w:p>
    <w:p w14:paraId="7B311C0D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 xml:space="preserve">A fondo SQL Server, </w:t>
      </w:r>
      <w:proofErr w:type="spellStart"/>
      <w:r w:rsidRPr="00D7363B">
        <w:rPr>
          <w:rFonts w:ascii="Arial" w:hAnsi="Arial" w:cs="Arial"/>
          <w:i/>
          <w:sz w:val="24"/>
          <w:szCs w:val="24"/>
        </w:rPr>
        <w:t>Kalen</w:t>
      </w:r>
      <w:proofErr w:type="spellEnd"/>
      <w:r w:rsidRPr="00D7363B">
        <w:rPr>
          <w:rFonts w:ascii="Arial" w:hAnsi="Arial" w:cs="Arial"/>
          <w:i/>
          <w:sz w:val="24"/>
          <w:szCs w:val="24"/>
        </w:rPr>
        <w:t xml:space="preserve"> Delaney, Serie de programación Microsoft, McGraw Hill profesional</w:t>
      </w:r>
    </w:p>
    <w:p w14:paraId="260E27D8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lastRenderedPageBreak/>
        <w:t>http://www.aulaclic.es/sqlserver/t_1_1.htm</w:t>
      </w:r>
    </w:p>
    <w:p w14:paraId="081B4C89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1A53C6B0" w14:textId="77777777" w:rsidR="00E12F8E" w:rsidRPr="00D7363B" w:rsidRDefault="00E12F8E" w:rsidP="00E12F8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AFA1A24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RÚBRICA:</w:t>
      </w:r>
    </w:p>
    <w:p w14:paraId="5E056B05" w14:textId="2D687021" w:rsidR="00E12F8E" w:rsidRPr="008718A9" w:rsidRDefault="00B228AB" w:rsidP="008718A9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s-ES_tradnl" w:eastAsia="es-ES"/>
        </w:rPr>
      </w:pPr>
      <w:r w:rsidRPr="00D7363B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Los problemas tienen una ponderación de 10 puntos y se evaluará que aparezca el código como texto y la imagen respectiva de resultados.</w:t>
      </w:r>
    </w:p>
    <w:sectPr w:rsidR="00E12F8E" w:rsidRPr="008718A9" w:rsidSect="001556BA">
      <w:headerReference w:type="default" r:id="rId34"/>
      <w:footerReference w:type="default" r:id="rId35"/>
      <w:pgSz w:w="12240" w:h="15840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8296" w14:textId="77777777" w:rsidR="00F3190D" w:rsidRDefault="00F3190D" w:rsidP="00650B80">
      <w:pPr>
        <w:spacing w:after="0" w:line="240" w:lineRule="auto"/>
      </w:pPr>
      <w:r>
        <w:separator/>
      </w:r>
    </w:p>
  </w:endnote>
  <w:endnote w:type="continuationSeparator" w:id="0">
    <w:p w14:paraId="7A671D83" w14:textId="77777777" w:rsidR="00F3190D" w:rsidRDefault="00F3190D" w:rsidP="0065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B2FA" w14:textId="77777777" w:rsidR="004447E9" w:rsidRDefault="004447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1252A" w:rsidRPr="00B1252A">
      <w:rPr>
        <w:noProof/>
        <w:lang w:val="es-ES"/>
      </w:rPr>
      <w:t>10</w:t>
    </w:r>
    <w:r>
      <w:fldChar w:fldCharType="end"/>
    </w:r>
  </w:p>
  <w:p w14:paraId="2731E6E1" w14:textId="77777777" w:rsidR="004447E9" w:rsidRDefault="00444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EAD6" w14:textId="77777777" w:rsidR="00F3190D" w:rsidRDefault="00F3190D" w:rsidP="00650B80">
      <w:pPr>
        <w:spacing w:after="0" w:line="240" w:lineRule="auto"/>
      </w:pPr>
      <w:r>
        <w:separator/>
      </w:r>
    </w:p>
  </w:footnote>
  <w:footnote w:type="continuationSeparator" w:id="0">
    <w:p w14:paraId="0CCB008F" w14:textId="77777777" w:rsidR="00F3190D" w:rsidRDefault="00F3190D" w:rsidP="0065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BEF3" w14:textId="77777777" w:rsidR="001556BA" w:rsidRDefault="001556BA" w:rsidP="001556BA">
    <w:pPr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s-ES_tradnl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E54"/>
    <w:multiLevelType w:val="hybridMultilevel"/>
    <w:tmpl w:val="33769B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59B"/>
    <w:multiLevelType w:val="hybridMultilevel"/>
    <w:tmpl w:val="93522202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5530"/>
    <w:multiLevelType w:val="hybridMultilevel"/>
    <w:tmpl w:val="9C52A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2FDC"/>
    <w:multiLevelType w:val="hybridMultilevel"/>
    <w:tmpl w:val="B17EC1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F1"/>
    <w:multiLevelType w:val="hybridMultilevel"/>
    <w:tmpl w:val="EF2ACA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040F0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11EBD"/>
    <w:multiLevelType w:val="hybridMultilevel"/>
    <w:tmpl w:val="8A88F12E"/>
    <w:lvl w:ilvl="0" w:tplc="F51CEA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07A"/>
    <w:multiLevelType w:val="hybridMultilevel"/>
    <w:tmpl w:val="6606921E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0EC8"/>
    <w:multiLevelType w:val="hybridMultilevel"/>
    <w:tmpl w:val="11A09EE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D5E40"/>
    <w:multiLevelType w:val="hybridMultilevel"/>
    <w:tmpl w:val="05EC90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C349D"/>
    <w:multiLevelType w:val="hybridMultilevel"/>
    <w:tmpl w:val="328A32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44E09"/>
    <w:multiLevelType w:val="hybridMultilevel"/>
    <w:tmpl w:val="1AD2744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04ECA"/>
    <w:multiLevelType w:val="hybridMultilevel"/>
    <w:tmpl w:val="A9A6BB0E"/>
    <w:lvl w:ilvl="0" w:tplc="F74849E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0416A"/>
    <w:multiLevelType w:val="hybridMultilevel"/>
    <w:tmpl w:val="A1C8ED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54C55"/>
    <w:multiLevelType w:val="hybridMultilevel"/>
    <w:tmpl w:val="3F0AB6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178A4"/>
    <w:multiLevelType w:val="hybridMultilevel"/>
    <w:tmpl w:val="4D647F94"/>
    <w:lvl w:ilvl="0" w:tplc="E5629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C1AD3"/>
    <w:multiLevelType w:val="hybridMultilevel"/>
    <w:tmpl w:val="0834F7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1285225">
    <w:abstractNumId w:val="14"/>
  </w:num>
  <w:num w:numId="2" w16cid:durableId="558978174">
    <w:abstractNumId w:val="13"/>
  </w:num>
  <w:num w:numId="3" w16cid:durableId="1707364835">
    <w:abstractNumId w:val="19"/>
  </w:num>
  <w:num w:numId="4" w16cid:durableId="1046611287">
    <w:abstractNumId w:val="4"/>
  </w:num>
  <w:num w:numId="5" w16cid:durableId="1947034573">
    <w:abstractNumId w:val="0"/>
  </w:num>
  <w:num w:numId="6" w16cid:durableId="1617254555">
    <w:abstractNumId w:val="6"/>
  </w:num>
  <w:num w:numId="7" w16cid:durableId="1330250562">
    <w:abstractNumId w:val="21"/>
  </w:num>
  <w:num w:numId="8" w16cid:durableId="1825319568">
    <w:abstractNumId w:val="17"/>
  </w:num>
  <w:num w:numId="9" w16cid:durableId="728959089">
    <w:abstractNumId w:val="18"/>
  </w:num>
  <w:num w:numId="10" w16cid:durableId="906919803">
    <w:abstractNumId w:val="9"/>
  </w:num>
  <w:num w:numId="11" w16cid:durableId="1858958028">
    <w:abstractNumId w:val="5"/>
  </w:num>
  <w:num w:numId="12" w16cid:durableId="1494182673">
    <w:abstractNumId w:val="1"/>
  </w:num>
  <w:num w:numId="13" w16cid:durableId="518085745">
    <w:abstractNumId w:val="11"/>
  </w:num>
  <w:num w:numId="14" w16cid:durableId="1519393470">
    <w:abstractNumId w:val="10"/>
  </w:num>
  <w:num w:numId="15" w16cid:durableId="1787850974">
    <w:abstractNumId w:val="20"/>
  </w:num>
  <w:num w:numId="16" w16cid:durableId="1059092804">
    <w:abstractNumId w:val="8"/>
  </w:num>
  <w:num w:numId="17" w16cid:durableId="343870440">
    <w:abstractNumId w:val="15"/>
  </w:num>
  <w:num w:numId="18" w16cid:durableId="1480419555">
    <w:abstractNumId w:val="16"/>
  </w:num>
  <w:num w:numId="19" w16cid:durableId="552431194">
    <w:abstractNumId w:val="12"/>
  </w:num>
  <w:num w:numId="20" w16cid:durableId="1452015863">
    <w:abstractNumId w:val="2"/>
  </w:num>
  <w:num w:numId="21" w16cid:durableId="1180008038">
    <w:abstractNumId w:val="1"/>
  </w:num>
  <w:num w:numId="22" w16cid:durableId="1259631765">
    <w:abstractNumId w:val="7"/>
  </w:num>
  <w:num w:numId="23" w16cid:durableId="1110978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NDQ0MDUzsjAzMzNS0lEKTi0uzszPAykwqgUAbkDZdSwAAAA="/>
  </w:docVars>
  <w:rsids>
    <w:rsidRoot w:val="00A62BC7"/>
    <w:rsid w:val="00006F91"/>
    <w:rsid w:val="00014800"/>
    <w:rsid w:val="00014A12"/>
    <w:rsid w:val="00017D0A"/>
    <w:rsid w:val="000244DD"/>
    <w:rsid w:val="00027A06"/>
    <w:rsid w:val="000355EE"/>
    <w:rsid w:val="00037593"/>
    <w:rsid w:val="00053B64"/>
    <w:rsid w:val="00060C14"/>
    <w:rsid w:val="00082548"/>
    <w:rsid w:val="000B4819"/>
    <w:rsid w:val="000C0224"/>
    <w:rsid w:val="001108C8"/>
    <w:rsid w:val="00136A39"/>
    <w:rsid w:val="001417C9"/>
    <w:rsid w:val="00143D7E"/>
    <w:rsid w:val="001556BA"/>
    <w:rsid w:val="00180B3E"/>
    <w:rsid w:val="00183D68"/>
    <w:rsid w:val="0019089A"/>
    <w:rsid w:val="001A7849"/>
    <w:rsid w:val="001B3092"/>
    <w:rsid w:val="001B3AA9"/>
    <w:rsid w:val="001B63DA"/>
    <w:rsid w:val="001C0277"/>
    <w:rsid w:val="001C1CAE"/>
    <w:rsid w:val="001C2394"/>
    <w:rsid w:val="001D773B"/>
    <w:rsid w:val="001F2E9C"/>
    <w:rsid w:val="0020006F"/>
    <w:rsid w:val="0022068C"/>
    <w:rsid w:val="0023059E"/>
    <w:rsid w:val="00240D43"/>
    <w:rsid w:val="0025250E"/>
    <w:rsid w:val="00261F94"/>
    <w:rsid w:val="00272DA6"/>
    <w:rsid w:val="00284451"/>
    <w:rsid w:val="00295008"/>
    <w:rsid w:val="002B648B"/>
    <w:rsid w:val="002C7D9D"/>
    <w:rsid w:val="00317A63"/>
    <w:rsid w:val="003271A1"/>
    <w:rsid w:val="00330272"/>
    <w:rsid w:val="00342CBD"/>
    <w:rsid w:val="0034682D"/>
    <w:rsid w:val="00350DB4"/>
    <w:rsid w:val="00351B40"/>
    <w:rsid w:val="003602C2"/>
    <w:rsid w:val="00365707"/>
    <w:rsid w:val="00373ACA"/>
    <w:rsid w:val="00382A74"/>
    <w:rsid w:val="003942ED"/>
    <w:rsid w:val="003A2627"/>
    <w:rsid w:val="003C4638"/>
    <w:rsid w:val="003D3087"/>
    <w:rsid w:val="003F12C4"/>
    <w:rsid w:val="003F733B"/>
    <w:rsid w:val="00400D06"/>
    <w:rsid w:val="00412176"/>
    <w:rsid w:val="00415047"/>
    <w:rsid w:val="0042567A"/>
    <w:rsid w:val="004447E9"/>
    <w:rsid w:val="00486540"/>
    <w:rsid w:val="00492C0D"/>
    <w:rsid w:val="00497172"/>
    <w:rsid w:val="00500742"/>
    <w:rsid w:val="00517A89"/>
    <w:rsid w:val="005418DC"/>
    <w:rsid w:val="00574563"/>
    <w:rsid w:val="0058318D"/>
    <w:rsid w:val="005877AE"/>
    <w:rsid w:val="00591934"/>
    <w:rsid w:val="00594D59"/>
    <w:rsid w:val="006261A0"/>
    <w:rsid w:val="00634768"/>
    <w:rsid w:val="00650B80"/>
    <w:rsid w:val="00677330"/>
    <w:rsid w:val="006831D2"/>
    <w:rsid w:val="0069125D"/>
    <w:rsid w:val="00692811"/>
    <w:rsid w:val="006940AB"/>
    <w:rsid w:val="006D1505"/>
    <w:rsid w:val="006E0243"/>
    <w:rsid w:val="006F704E"/>
    <w:rsid w:val="00702788"/>
    <w:rsid w:val="00745207"/>
    <w:rsid w:val="007532FC"/>
    <w:rsid w:val="007569C1"/>
    <w:rsid w:val="00764A69"/>
    <w:rsid w:val="00770E16"/>
    <w:rsid w:val="0077139A"/>
    <w:rsid w:val="0078404B"/>
    <w:rsid w:val="00791D37"/>
    <w:rsid w:val="00796CC0"/>
    <w:rsid w:val="007A6D39"/>
    <w:rsid w:val="007B24A6"/>
    <w:rsid w:val="007B33D7"/>
    <w:rsid w:val="007C45EB"/>
    <w:rsid w:val="007C5B91"/>
    <w:rsid w:val="007D2297"/>
    <w:rsid w:val="007D2B50"/>
    <w:rsid w:val="00801891"/>
    <w:rsid w:val="00802153"/>
    <w:rsid w:val="0084077B"/>
    <w:rsid w:val="008445E6"/>
    <w:rsid w:val="0085569B"/>
    <w:rsid w:val="0085623F"/>
    <w:rsid w:val="008718A9"/>
    <w:rsid w:val="00886547"/>
    <w:rsid w:val="00893F90"/>
    <w:rsid w:val="008968B6"/>
    <w:rsid w:val="008A187A"/>
    <w:rsid w:val="008A357A"/>
    <w:rsid w:val="008B06B2"/>
    <w:rsid w:val="008B1F92"/>
    <w:rsid w:val="008C3A55"/>
    <w:rsid w:val="00901A6C"/>
    <w:rsid w:val="00902711"/>
    <w:rsid w:val="00904A98"/>
    <w:rsid w:val="009171D9"/>
    <w:rsid w:val="0095602E"/>
    <w:rsid w:val="0099225B"/>
    <w:rsid w:val="009A557B"/>
    <w:rsid w:val="009E7B71"/>
    <w:rsid w:val="00A102B2"/>
    <w:rsid w:val="00A21558"/>
    <w:rsid w:val="00A27F32"/>
    <w:rsid w:val="00A35921"/>
    <w:rsid w:val="00A53A6B"/>
    <w:rsid w:val="00A61C44"/>
    <w:rsid w:val="00A62BC7"/>
    <w:rsid w:val="00A639F3"/>
    <w:rsid w:val="00A75CF3"/>
    <w:rsid w:val="00A8038F"/>
    <w:rsid w:val="00A82548"/>
    <w:rsid w:val="00A86576"/>
    <w:rsid w:val="00A9268F"/>
    <w:rsid w:val="00AA3418"/>
    <w:rsid w:val="00AC529C"/>
    <w:rsid w:val="00AF6785"/>
    <w:rsid w:val="00B1252A"/>
    <w:rsid w:val="00B228AB"/>
    <w:rsid w:val="00B3388F"/>
    <w:rsid w:val="00B50DA7"/>
    <w:rsid w:val="00B61009"/>
    <w:rsid w:val="00B719E9"/>
    <w:rsid w:val="00B74344"/>
    <w:rsid w:val="00B921F1"/>
    <w:rsid w:val="00BC3377"/>
    <w:rsid w:val="00BF54BC"/>
    <w:rsid w:val="00BF5F43"/>
    <w:rsid w:val="00C27E48"/>
    <w:rsid w:val="00C463B5"/>
    <w:rsid w:val="00C47BC4"/>
    <w:rsid w:val="00C618F8"/>
    <w:rsid w:val="00C6211E"/>
    <w:rsid w:val="00C63A1A"/>
    <w:rsid w:val="00C95819"/>
    <w:rsid w:val="00CE4ABA"/>
    <w:rsid w:val="00D00729"/>
    <w:rsid w:val="00D04CAC"/>
    <w:rsid w:val="00D07761"/>
    <w:rsid w:val="00D12BEF"/>
    <w:rsid w:val="00D25886"/>
    <w:rsid w:val="00D7363B"/>
    <w:rsid w:val="00D73F43"/>
    <w:rsid w:val="00D85153"/>
    <w:rsid w:val="00D93627"/>
    <w:rsid w:val="00DB7961"/>
    <w:rsid w:val="00DC4C79"/>
    <w:rsid w:val="00DC4D86"/>
    <w:rsid w:val="00DE3D1F"/>
    <w:rsid w:val="00DE5E84"/>
    <w:rsid w:val="00DF38B5"/>
    <w:rsid w:val="00E043CB"/>
    <w:rsid w:val="00E05484"/>
    <w:rsid w:val="00E12F8E"/>
    <w:rsid w:val="00E357D1"/>
    <w:rsid w:val="00E9259E"/>
    <w:rsid w:val="00E93029"/>
    <w:rsid w:val="00EA229F"/>
    <w:rsid w:val="00EA6BA0"/>
    <w:rsid w:val="00EB1BDE"/>
    <w:rsid w:val="00EF1F6F"/>
    <w:rsid w:val="00EF4706"/>
    <w:rsid w:val="00F05C15"/>
    <w:rsid w:val="00F16D2F"/>
    <w:rsid w:val="00F3190D"/>
    <w:rsid w:val="00F320E0"/>
    <w:rsid w:val="00F36314"/>
    <w:rsid w:val="00F665E2"/>
    <w:rsid w:val="00F7774F"/>
    <w:rsid w:val="00F81026"/>
    <w:rsid w:val="00FA2DA8"/>
    <w:rsid w:val="00FF1596"/>
    <w:rsid w:val="00FF3BDA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BDD841"/>
  <w15:chartTrackingRefBased/>
  <w15:docId w15:val="{0B58C576-DA94-4376-9F9B-9BC4674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84"/>
    <w:pPr>
      <w:spacing w:after="200" w:line="276" w:lineRule="auto"/>
    </w:pPr>
    <w:rPr>
      <w:sz w:val="22"/>
      <w:szCs w:val="22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2BC7"/>
    <w:rPr>
      <w:sz w:val="22"/>
      <w:szCs w:val="22"/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47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602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3602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80"/>
  </w:style>
  <w:style w:type="paragraph" w:styleId="Piedepgina">
    <w:name w:val="footer"/>
    <w:basedOn w:val="Normal"/>
    <w:link w:val="Piedepgina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80"/>
  </w:style>
  <w:style w:type="paragraph" w:styleId="Sangradetextonormal">
    <w:name w:val="Body Text Indent"/>
    <w:basedOn w:val="Normal"/>
    <w:link w:val="SangradetextonormalCar"/>
    <w:rsid w:val="00E043CB"/>
    <w:pPr>
      <w:spacing w:after="0" w:line="240" w:lineRule="auto"/>
      <w:ind w:left="720" w:hanging="12"/>
    </w:pPr>
    <w:rPr>
      <w:rFonts w:ascii="Times New Roman" w:eastAsia="Times New Roman" w:hAnsi="Times New Roman"/>
      <w:sz w:val="24"/>
      <w:szCs w:val="20"/>
      <w:lang w:val="es-MX" w:eastAsia="es-ES"/>
    </w:rPr>
  </w:style>
  <w:style w:type="character" w:customStyle="1" w:styleId="SangradetextonormalCar">
    <w:name w:val="Sangría de texto normal Car"/>
    <w:link w:val="Sangradetextonormal"/>
    <w:rsid w:val="00E043CB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NormalWeb">
    <w:name w:val="Normal (Web)"/>
    <w:basedOn w:val="Normal"/>
    <w:rsid w:val="00E043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7774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1635</Words>
  <Characters>8994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de Base de Datos</vt:lpstr>
      <vt:lpstr>Laboratorio de Base de Datos</vt:lpstr>
    </vt:vector>
  </TitlesOfParts>
  <Company>Grizli777</Company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Base de Datos</dc:title>
  <dc:subject/>
  <dc:creator>Víctor</dc:creator>
  <cp:keywords/>
  <cp:lastModifiedBy>JOHEL BATISTA</cp:lastModifiedBy>
  <cp:revision>2</cp:revision>
  <cp:lastPrinted>2014-04-21T21:26:00Z</cp:lastPrinted>
  <dcterms:created xsi:type="dcterms:W3CDTF">2022-06-03T03:27:00Z</dcterms:created>
  <dcterms:modified xsi:type="dcterms:W3CDTF">2022-06-03T03:27:00Z</dcterms:modified>
</cp:coreProperties>
</file>