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A7E6" w14:textId="02A95EBF" w:rsidR="00B906CE" w:rsidRPr="00ED1CF6" w:rsidRDefault="00ED1CF6" w:rsidP="00ED1CF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es-PA"/>
        </w:rPr>
      </w:pPr>
      <w:r w:rsidRPr="00ED1CF6">
        <w:rPr>
          <w:rFonts w:ascii="Arial" w:hAnsi="Arial" w:cs="Arial"/>
          <w:b/>
          <w:bCs/>
          <w:sz w:val="32"/>
          <w:szCs w:val="32"/>
          <w:lang w:val="es-PA"/>
        </w:rPr>
        <w:t>Índice del Portafolio Estudiantil</w:t>
      </w:r>
    </w:p>
    <w:p w14:paraId="36A47305" w14:textId="6DF09456" w:rsidR="00ED1CF6" w:rsidRPr="00E22FF2" w:rsidRDefault="00ED1CF6" w:rsidP="00ED1CF6">
      <w:pPr>
        <w:spacing w:line="276" w:lineRule="auto"/>
        <w:rPr>
          <w:rFonts w:ascii="Arial" w:hAnsi="Arial" w:cs="Arial"/>
          <w:i/>
          <w:iCs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Estudiante</w:t>
      </w:r>
      <w:r w:rsidRPr="00ED1CF6">
        <w:rPr>
          <w:rFonts w:ascii="Arial" w:hAnsi="Arial" w:cs="Arial"/>
          <w:sz w:val="24"/>
          <w:szCs w:val="24"/>
          <w:lang w:val="es-PA"/>
        </w:rPr>
        <w:t xml:space="preserve">: 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>Johel Heraclio Batista Cárdenas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b/>
          <w:bCs/>
          <w:sz w:val="24"/>
          <w:szCs w:val="24"/>
          <w:lang w:val="es-PA"/>
        </w:rPr>
        <w:t>Cédula</w:t>
      </w:r>
      <w:r w:rsidRPr="00ED1CF6">
        <w:rPr>
          <w:rFonts w:ascii="Arial" w:hAnsi="Arial" w:cs="Arial"/>
          <w:sz w:val="24"/>
          <w:szCs w:val="24"/>
          <w:lang w:val="es-PA"/>
        </w:rPr>
        <w:t xml:space="preserve">: 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>8-914-587</w:t>
      </w:r>
    </w:p>
    <w:p w14:paraId="128CF3D3" w14:textId="7493A493" w:rsidR="00ED1CF6" w:rsidRDefault="00ED1CF6" w:rsidP="00ED1CF6">
      <w:p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ED1CF6">
        <w:rPr>
          <w:rFonts w:ascii="Arial" w:hAnsi="Arial" w:cs="Arial"/>
          <w:b/>
          <w:bCs/>
          <w:sz w:val="24"/>
          <w:szCs w:val="24"/>
          <w:lang w:val="es-PA"/>
        </w:rPr>
        <w:t>Docente</w:t>
      </w:r>
      <w:r w:rsidRPr="00ED1CF6">
        <w:rPr>
          <w:rFonts w:ascii="Arial" w:hAnsi="Arial" w:cs="Arial"/>
          <w:sz w:val="24"/>
          <w:szCs w:val="24"/>
          <w:lang w:val="es-PA"/>
        </w:rPr>
        <w:t xml:space="preserve">: 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>Modaldo Tuñón, PhD.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sz w:val="24"/>
          <w:szCs w:val="24"/>
          <w:lang w:val="es-PA"/>
        </w:rPr>
        <w:tab/>
      </w:r>
      <w:r w:rsidRPr="00ED1CF6">
        <w:rPr>
          <w:rFonts w:ascii="Arial" w:hAnsi="Arial" w:cs="Arial"/>
          <w:b/>
          <w:bCs/>
          <w:sz w:val="24"/>
          <w:szCs w:val="24"/>
          <w:lang w:val="es-PA"/>
        </w:rPr>
        <w:t>Grupo</w:t>
      </w:r>
      <w:r w:rsidRPr="00ED1CF6">
        <w:rPr>
          <w:rFonts w:ascii="Arial" w:hAnsi="Arial" w:cs="Arial"/>
          <w:sz w:val="24"/>
          <w:szCs w:val="24"/>
          <w:lang w:val="es-PA"/>
        </w:rPr>
        <w:t xml:space="preserve">: 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>1IF-131</w:t>
      </w:r>
    </w:p>
    <w:p w14:paraId="5F1D92D6" w14:textId="1E8F946B" w:rsidR="00ED1CF6" w:rsidRPr="00ED1CF6" w:rsidRDefault="00ED1CF6" w:rsidP="00ED1CF6">
      <w:p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ED1CF6">
        <w:rPr>
          <w:rFonts w:ascii="Arial" w:hAnsi="Arial" w:cs="Arial"/>
          <w:b/>
          <w:bCs/>
          <w:sz w:val="24"/>
          <w:szCs w:val="24"/>
          <w:lang w:val="es-PA"/>
        </w:rPr>
        <w:t>Cursado</w:t>
      </w:r>
      <w:r>
        <w:rPr>
          <w:rFonts w:ascii="Arial" w:hAnsi="Arial" w:cs="Arial"/>
          <w:sz w:val="24"/>
          <w:szCs w:val="24"/>
          <w:lang w:val="es-PA"/>
        </w:rPr>
        <w:t xml:space="preserve">: 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>Modelado y Simulación de Sistemas</w:t>
      </w:r>
      <w:r w:rsidRPr="00E22FF2">
        <w:rPr>
          <w:rFonts w:ascii="Arial" w:hAnsi="Arial" w:cs="Arial"/>
          <w:i/>
          <w:iCs/>
          <w:sz w:val="24"/>
          <w:szCs w:val="24"/>
          <w:lang w:val="es-PA"/>
        </w:rPr>
        <w:tab/>
      </w:r>
      <w:r>
        <w:rPr>
          <w:rFonts w:ascii="Arial" w:hAnsi="Arial" w:cs="Arial"/>
          <w:sz w:val="24"/>
          <w:szCs w:val="24"/>
          <w:lang w:val="es-PA"/>
        </w:rPr>
        <w:tab/>
      </w:r>
      <w:r>
        <w:rPr>
          <w:rFonts w:ascii="Arial" w:hAnsi="Arial" w:cs="Arial"/>
          <w:sz w:val="24"/>
          <w:szCs w:val="24"/>
          <w:lang w:val="es-PA"/>
        </w:rPr>
        <w:tab/>
      </w:r>
      <w:r>
        <w:rPr>
          <w:rFonts w:ascii="Arial" w:hAnsi="Arial" w:cs="Arial"/>
          <w:sz w:val="24"/>
          <w:szCs w:val="24"/>
          <w:lang w:val="es-PA"/>
        </w:rPr>
        <w:tab/>
      </w:r>
      <w:r w:rsidRPr="00E22FF2">
        <w:rPr>
          <w:rFonts w:ascii="Arial" w:hAnsi="Arial" w:cs="Arial"/>
          <w:b/>
          <w:bCs/>
          <w:i/>
          <w:iCs/>
          <w:sz w:val="24"/>
          <w:szCs w:val="24"/>
          <w:lang w:val="es-PA"/>
        </w:rPr>
        <w:t>II Semestre, 2022</w:t>
      </w:r>
    </w:p>
    <w:p w14:paraId="367FCE8A" w14:textId="2E6D08DE" w:rsidR="00B906CE" w:rsidRPr="00ED1CF6" w:rsidRDefault="00ED1CF6" w:rsidP="00ED1CF6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ED1CF6">
        <w:rPr>
          <w:rFonts w:ascii="Arial" w:hAnsi="Arial" w:cs="Arial"/>
          <w:b/>
          <w:bCs/>
          <w:sz w:val="28"/>
          <w:szCs w:val="28"/>
          <w:lang w:val="es-PA"/>
        </w:rPr>
        <w:t>Conjunto de Contenidos</w:t>
      </w:r>
    </w:p>
    <w:p w14:paraId="7C8064FB" w14:textId="26A48F0F" w:rsidR="00ED1CF6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Plan de Contenido e Informe del Estudiante</w:t>
      </w:r>
    </w:p>
    <w:p w14:paraId="714D7E9F" w14:textId="7C8AA047" w:rsidR="00ED1CF6" w:rsidRDefault="00C73AA5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Carta de Presentación del Estudiante</w:t>
      </w:r>
    </w:p>
    <w:p w14:paraId="6D33BF46" w14:textId="360CE5CA" w:rsidR="00D30B7C" w:rsidRDefault="00D30B7C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Conclusión del Curso</w:t>
      </w:r>
    </w:p>
    <w:p w14:paraId="19BE7852" w14:textId="4746D562" w:rsidR="00D30B7C" w:rsidRDefault="00D30B7C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Portada del Curso</w:t>
      </w:r>
    </w:p>
    <w:p w14:paraId="0374DB3C" w14:textId="1FD5C807" w:rsidR="00D30B7C" w:rsidRDefault="00D30B7C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Presentación del Curso</w:t>
      </w:r>
    </w:p>
    <w:p w14:paraId="67677A00" w14:textId="6A427D5B" w:rsidR="00D30B7C" w:rsidRDefault="00D30B7C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Programa del Curso</w:t>
      </w:r>
    </w:p>
    <w:p w14:paraId="13D0042C" w14:textId="7B8B449C" w:rsidR="00D30B7C" w:rsidRDefault="00D30B7C" w:rsidP="00ED1CF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Índice del Portafolio</w:t>
      </w:r>
    </w:p>
    <w:p w14:paraId="21B78887" w14:textId="16C182D0" w:rsidR="00C73AA5" w:rsidRDefault="00D30B7C" w:rsidP="00D30B7C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Rúbrica del Portafolio</w:t>
      </w:r>
    </w:p>
    <w:p w14:paraId="45AE2417" w14:textId="5AF221C6" w:rsidR="00B906CE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Material Didáctico</w:t>
      </w:r>
    </w:p>
    <w:p w14:paraId="62BF39A0" w14:textId="786F167F" w:rsidR="00ED1CF6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Asignaciones</w:t>
      </w:r>
    </w:p>
    <w:p w14:paraId="58BF0E6E" w14:textId="46C6A8C2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A1</w:t>
      </w:r>
    </w:p>
    <w:p w14:paraId="5FE773C4" w14:textId="5CFBDDD9" w:rsidR="00E22FF2" w:rsidRP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A2</w:t>
      </w:r>
    </w:p>
    <w:p w14:paraId="5DCE9E52" w14:textId="1B8C5C44" w:rsidR="00ED1CF6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Laboratorios</w:t>
      </w:r>
    </w:p>
    <w:p w14:paraId="41143B94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</w:t>
      </w:r>
    </w:p>
    <w:p w14:paraId="403E60E0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L2</w:t>
      </w:r>
    </w:p>
    <w:p w14:paraId="34174F7C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L3</w:t>
      </w:r>
    </w:p>
    <w:p w14:paraId="7D512747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L4</w:t>
      </w:r>
    </w:p>
    <w:p w14:paraId="2D5CC9D4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L5</w:t>
      </w:r>
    </w:p>
    <w:p w14:paraId="5BB78761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L6</w:t>
      </w:r>
    </w:p>
    <w:p w14:paraId="2AD18B60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L7</w:t>
      </w:r>
    </w:p>
    <w:p w14:paraId="43DCB45F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L8</w:t>
      </w:r>
    </w:p>
    <w:p w14:paraId="050079D5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L9</w:t>
      </w:r>
    </w:p>
    <w:p w14:paraId="7E4E8145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L10</w:t>
      </w:r>
    </w:p>
    <w:p w14:paraId="24C22A4E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L11</w:t>
      </w:r>
    </w:p>
    <w:p w14:paraId="47DDBE17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L12</w:t>
      </w:r>
    </w:p>
    <w:p w14:paraId="20D24456" w14:textId="77777777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L13</w:t>
      </w:r>
    </w:p>
    <w:p w14:paraId="72BC68FA" w14:textId="744E3C60" w:rsidR="00E22FF2" w:rsidRP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L14</w:t>
      </w:r>
    </w:p>
    <w:p w14:paraId="3DB70946" w14:textId="11CC31A1" w:rsidR="00ED1CF6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Exámenes Parciales</w:t>
      </w:r>
    </w:p>
    <w:p w14:paraId="61989B0B" w14:textId="36F19868" w:rsidR="00E22FF2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P1</w:t>
      </w:r>
    </w:p>
    <w:p w14:paraId="6D70A332" w14:textId="2F6F243E" w:rsidR="00E22FF2" w:rsidRPr="00ED1CF6" w:rsidRDefault="00E22FF2" w:rsidP="00E22FF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P2</w:t>
      </w:r>
    </w:p>
    <w:p w14:paraId="5A425FBB" w14:textId="5AAD7322" w:rsidR="00B906CE" w:rsidRPr="00ED1CF6" w:rsidRDefault="00ED1CF6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Proyecto Final</w:t>
      </w:r>
    </w:p>
    <w:p w14:paraId="4A150F53" w14:textId="46133916" w:rsidR="00B906CE" w:rsidRPr="00ED1CF6" w:rsidRDefault="00000000" w:rsidP="00ED1C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ED1CF6">
        <w:rPr>
          <w:rFonts w:ascii="Arial" w:hAnsi="Arial" w:cs="Arial"/>
          <w:sz w:val="24"/>
          <w:szCs w:val="24"/>
          <w:lang w:val="es-PA"/>
        </w:rPr>
        <w:t>Rúbrica de evaluación del portafolio</w:t>
      </w:r>
    </w:p>
    <w:sectPr w:rsidR="00B906CE" w:rsidRPr="00ED1C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D8F"/>
    <w:multiLevelType w:val="hybridMultilevel"/>
    <w:tmpl w:val="C54A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F219E7"/>
    <w:multiLevelType w:val="hybridMultilevel"/>
    <w:tmpl w:val="94C4A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2563247">
    <w:abstractNumId w:val="0"/>
  </w:num>
  <w:num w:numId="2" w16cid:durableId="190487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E"/>
    <w:rsid w:val="00226DE2"/>
    <w:rsid w:val="00B906CE"/>
    <w:rsid w:val="00C73AA5"/>
    <w:rsid w:val="00D30B7C"/>
    <w:rsid w:val="00E22FF2"/>
    <w:rsid w:val="00E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E672"/>
  <w15:docId w15:val="{AC54AA2C-EB56-4BCB-B145-F58576D2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JOHEL BATISTA</cp:lastModifiedBy>
  <cp:revision>2</cp:revision>
  <dcterms:created xsi:type="dcterms:W3CDTF">2022-12-02T20:35:00Z</dcterms:created>
  <dcterms:modified xsi:type="dcterms:W3CDTF">2022-12-02T20:35:00Z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