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6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7D" w:rsidRPr="009E7BAD" w:rsidRDefault="0048707D" w:rsidP="0048707D">
      <w:pPr>
        <w:pStyle w:val="SAP-PaperTitle"/>
        <w:rPr>
          <w:rFonts w:eastAsia="SimSun"/>
          <w:caps/>
          <w:lang w:val="es-PA"/>
        </w:rPr>
      </w:pPr>
      <w:bookmarkStart w:id="0" w:name="_GoBack"/>
      <w:bookmarkEnd w:id="0"/>
      <w:r w:rsidRPr="009E7BAD">
        <w:rPr>
          <w:rFonts w:eastAsia="SimSun"/>
          <w:caps/>
          <w:lang w:val="es-PA"/>
        </w:rPr>
        <w:t xml:space="preserve">título </w:t>
      </w:r>
      <w:r w:rsidRPr="009E7BAD">
        <w:rPr>
          <w:lang w:val="es-PA"/>
        </w:rPr>
        <w:t>del</w:t>
      </w:r>
      <w:r w:rsidRPr="009E7BAD">
        <w:rPr>
          <w:rFonts w:eastAsia="SimSun"/>
          <w:caps/>
          <w:lang w:val="es-PA"/>
        </w:rPr>
        <w:t xml:space="preserve"> proyecto</w:t>
      </w:r>
    </w:p>
    <w:p w:rsidR="00166CFF" w:rsidRPr="009E7BAD" w:rsidRDefault="00166CFF" w:rsidP="00166CFF">
      <w:pPr>
        <w:pStyle w:val="SAP-Author"/>
        <w:keepNext/>
        <w:rPr>
          <w:rFonts w:eastAsia="SimSun"/>
          <w:lang w:val="es-PA"/>
        </w:rPr>
      </w:pPr>
      <w:r w:rsidRPr="009E7BAD">
        <w:rPr>
          <w:lang w:val="es-PA"/>
        </w:rPr>
        <w:t>Primer Autor</w:t>
      </w:r>
      <w:r w:rsidRPr="009E7BAD">
        <w:rPr>
          <w:vertAlign w:val="superscript"/>
          <w:lang w:val="es-PA"/>
        </w:rPr>
        <w:t>1</w:t>
      </w:r>
      <w:r w:rsidRPr="009E7BAD">
        <w:rPr>
          <w:lang w:val="es-PA"/>
        </w:rPr>
        <w:t>, Segundo Autor</w:t>
      </w:r>
      <w:r w:rsidRPr="009E7BAD">
        <w:rPr>
          <w:vertAlign w:val="superscript"/>
          <w:lang w:val="es-PA"/>
        </w:rPr>
        <w:t>2</w:t>
      </w:r>
      <w:r w:rsidR="00D80555" w:rsidRPr="009E7BAD">
        <w:rPr>
          <w:lang w:val="es-PA"/>
        </w:rPr>
        <w:t>, Modaldo Tuñón</w:t>
      </w:r>
      <w:r w:rsidR="00D80555" w:rsidRPr="009E7BAD">
        <w:rPr>
          <w:vertAlign w:val="superscript"/>
          <w:lang w:val="es-PA"/>
        </w:rPr>
        <w:t>3</w:t>
      </w:r>
    </w:p>
    <w:p w:rsidR="00166CFF" w:rsidRPr="009E7BAD" w:rsidRDefault="00166CFF" w:rsidP="00166CFF">
      <w:pPr>
        <w:pStyle w:val="SAP-AffiliationLastline"/>
        <w:rPr>
          <w:lang w:val="es-PA"/>
        </w:rPr>
      </w:pPr>
      <w:r w:rsidRPr="009E7BAD">
        <w:rPr>
          <w:vertAlign w:val="superscript"/>
          <w:lang w:val="es-PA"/>
        </w:rPr>
        <w:t>1</w:t>
      </w:r>
      <w:r w:rsidR="009E7BAD" w:rsidRPr="009E7BAD">
        <w:rPr>
          <w:lang w:val="es-PA"/>
        </w:rPr>
        <w:t xml:space="preserve">Lic. en Ing. de Sistemas y Computación, </w:t>
      </w:r>
      <w:r w:rsidR="00810E29" w:rsidRPr="009E7BAD">
        <w:rPr>
          <w:lang w:val="es-PA"/>
        </w:rPr>
        <w:t>Facultad de Ingeniería de Sistemas Computacionales</w:t>
      </w:r>
      <w:r w:rsidRPr="009E7BAD">
        <w:rPr>
          <w:lang w:val="es-PA"/>
        </w:rPr>
        <w:t xml:space="preserve"> – Universidad Tecnológica de Panamá</w:t>
      </w:r>
    </w:p>
    <w:p w:rsidR="00D80555" w:rsidRPr="009E7BAD" w:rsidRDefault="00D80555" w:rsidP="00D80555">
      <w:pPr>
        <w:pStyle w:val="SAP-AffiliationLastline"/>
        <w:rPr>
          <w:lang w:val="es-PA"/>
        </w:rPr>
      </w:pPr>
      <w:r w:rsidRPr="009E7BAD">
        <w:rPr>
          <w:vertAlign w:val="superscript"/>
          <w:lang w:val="es-PA"/>
        </w:rPr>
        <w:t>2</w:t>
      </w:r>
      <w:r w:rsidR="009E7BAD" w:rsidRPr="009E7BAD">
        <w:rPr>
          <w:lang w:val="es-PA"/>
        </w:rPr>
        <w:t xml:space="preserve">Lic. en Ing. De Sistemas y Computación, </w:t>
      </w:r>
      <w:r w:rsidRPr="009E7BAD">
        <w:rPr>
          <w:lang w:val="es-PA"/>
        </w:rPr>
        <w:t>Facultad de Ingeniería de Sistemas Computacionales – Universidad Tecnológica de Panamá</w:t>
      </w:r>
    </w:p>
    <w:p w:rsidR="00D80555" w:rsidRPr="009E7BAD" w:rsidRDefault="00D80555" w:rsidP="00166CFF">
      <w:pPr>
        <w:pStyle w:val="SAP-AffiliationLastline"/>
        <w:rPr>
          <w:rFonts w:eastAsia="SimSun"/>
          <w:lang w:val="es-PA"/>
        </w:rPr>
      </w:pPr>
      <w:r w:rsidRPr="009E7BAD">
        <w:rPr>
          <w:vertAlign w:val="superscript"/>
          <w:lang w:val="es-PA"/>
        </w:rPr>
        <w:t>3</w:t>
      </w:r>
      <w:r w:rsidRPr="009E7BAD">
        <w:rPr>
          <w:lang w:val="es-PA"/>
        </w:rPr>
        <w:t>Facultad de Ingenie</w:t>
      </w:r>
      <w:r w:rsidR="009E7BAD" w:rsidRPr="009E7BAD">
        <w:rPr>
          <w:lang w:val="es-PA"/>
        </w:rPr>
        <w:t xml:space="preserve">ría de Sistemas Computacionales, </w:t>
      </w:r>
      <w:r w:rsidRPr="009E7BAD">
        <w:rPr>
          <w:lang w:val="es-PA"/>
        </w:rPr>
        <w:t>Universidad Tecnológica de Panamá</w:t>
      </w:r>
    </w:p>
    <w:p w:rsidR="00166CFF" w:rsidRPr="009E7BAD" w:rsidRDefault="002B0392" w:rsidP="00166CFF">
      <w:pPr>
        <w:pStyle w:val="SAP-AffiliationLastline"/>
        <w:spacing w:line="240" w:lineRule="exact"/>
        <w:rPr>
          <w:rFonts w:eastAsia="SimSun"/>
          <w:lang w:val="es-PA"/>
        </w:rPr>
      </w:pPr>
      <w:r>
        <w:rPr>
          <w:lang w:val="es-PA"/>
        </w:rPr>
        <w:pict>
          <v:rect id="_x0000_i1025" style="width:498.6pt;height:1pt" o:hralign="center" o:hrstd="t" o:hrnoshade="t" o:hr="t" fillcolor="black" stroked="f"/>
        </w:pict>
      </w:r>
    </w:p>
    <w:p w:rsidR="006217EF" w:rsidRPr="009E7BAD" w:rsidRDefault="006217EF" w:rsidP="00166CFF">
      <w:pPr>
        <w:keepNext/>
        <w:spacing w:line="240" w:lineRule="exact"/>
        <w:rPr>
          <w:rStyle w:val="SAP-AbstractTextChar"/>
          <w:rFonts w:eastAsia="SimSun"/>
          <w:sz w:val="21"/>
          <w:szCs w:val="21"/>
          <w:lang w:val="es-PA"/>
        </w:rPr>
      </w:pPr>
      <w:r w:rsidRPr="009E7BAD">
        <w:rPr>
          <w:rStyle w:val="SAP-AbstractHeadingChar"/>
          <w:rFonts w:eastAsia="SimSun"/>
          <w:sz w:val="21"/>
          <w:szCs w:val="21"/>
          <w:lang w:val="es-PA"/>
        </w:rPr>
        <w:t>Resumen</w:t>
      </w:r>
      <w:r w:rsidR="00670436" w:rsidRPr="009E7BAD">
        <w:rPr>
          <w:rStyle w:val="SAP-AbstractHeadingChar"/>
          <w:rFonts w:eastAsia="SimSun"/>
          <w:sz w:val="21"/>
          <w:szCs w:val="21"/>
          <w:lang w:val="es-PA"/>
        </w:rPr>
        <w:t xml:space="preserve">- </w:t>
      </w:r>
      <w:r w:rsidRPr="009E7BAD">
        <w:rPr>
          <w:rStyle w:val="SAP-AbstractTextChar"/>
          <w:rFonts w:eastAsia="SimSun"/>
          <w:sz w:val="21"/>
          <w:szCs w:val="21"/>
          <w:lang w:val="es-PA"/>
        </w:rPr>
        <w:t xml:space="preserve">Este documento proporciona instrucciones a los autores sobre el formato de los artículos para su publicación en RIC. </w:t>
      </w:r>
      <w:r w:rsidR="00670436" w:rsidRPr="009E7BAD">
        <w:rPr>
          <w:rStyle w:val="SAP-AbstractTextChar"/>
          <w:rFonts w:eastAsia="SimSun"/>
          <w:sz w:val="21"/>
          <w:szCs w:val="21"/>
          <w:lang w:val="es-PA"/>
        </w:rPr>
        <w:t>El autor p</w:t>
      </w:r>
      <w:r w:rsidRPr="009E7BAD">
        <w:rPr>
          <w:rStyle w:val="SAP-AbstractTextChar"/>
          <w:rFonts w:eastAsia="SimSun"/>
          <w:sz w:val="21"/>
          <w:szCs w:val="21"/>
          <w:lang w:val="es-PA"/>
        </w:rPr>
        <w:t xml:space="preserve">uede utilizar este documento como instrucciones y como una plantilla en la que puede escribir su propio texto. El cuerpo del resumen sigue inmediatamente </w:t>
      </w:r>
      <w:r w:rsidR="00670436" w:rsidRPr="009E7BAD">
        <w:rPr>
          <w:rStyle w:val="SAP-AbstractTextChar"/>
          <w:rFonts w:eastAsia="SimSun"/>
          <w:sz w:val="21"/>
          <w:szCs w:val="21"/>
          <w:lang w:val="es-PA"/>
        </w:rPr>
        <w:t xml:space="preserve">después del </w:t>
      </w:r>
      <w:r w:rsidRPr="009E7BAD">
        <w:rPr>
          <w:rStyle w:val="SAP-AbstractTextChar"/>
          <w:rFonts w:eastAsia="SimSun"/>
          <w:sz w:val="21"/>
          <w:szCs w:val="21"/>
          <w:lang w:val="es-PA"/>
        </w:rPr>
        <w:t xml:space="preserve">encabezado </w:t>
      </w:r>
      <w:r w:rsidR="00670436" w:rsidRPr="009E7BAD">
        <w:rPr>
          <w:rStyle w:val="SAP-AbstractTextChar"/>
          <w:rFonts w:eastAsia="SimSun"/>
          <w:sz w:val="21"/>
          <w:szCs w:val="21"/>
          <w:lang w:val="es-PA"/>
        </w:rPr>
        <w:t xml:space="preserve">del </w:t>
      </w:r>
      <w:r w:rsidRPr="009E7BAD">
        <w:rPr>
          <w:rStyle w:val="SAP-AbstractTextChar"/>
          <w:rFonts w:eastAsia="SimSun"/>
          <w:sz w:val="21"/>
          <w:szCs w:val="21"/>
          <w:lang w:val="es-PA"/>
        </w:rPr>
        <w:t>resumen en el mismo párrafo.</w:t>
      </w:r>
    </w:p>
    <w:p w:rsidR="00166CFF" w:rsidRPr="009E7BAD" w:rsidRDefault="00670436" w:rsidP="00166CFF">
      <w:pPr>
        <w:keepNext/>
        <w:spacing w:before="156" w:after="156" w:line="240" w:lineRule="exact"/>
        <w:rPr>
          <w:rStyle w:val="SAP-KeywordsTextChar"/>
          <w:rFonts w:eastAsia="SimSun"/>
          <w:sz w:val="21"/>
          <w:szCs w:val="21"/>
          <w:lang w:val="es-PA"/>
        </w:rPr>
      </w:pPr>
      <w:r w:rsidRPr="009E7BAD">
        <w:rPr>
          <w:rStyle w:val="SAP-KeywordsHeadingChar"/>
          <w:rFonts w:eastAsia="SimSun"/>
          <w:sz w:val="21"/>
          <w:szCs w:val="21"/>
          <w:lang w:val="es-PA"/>
        </w:rPr>
        <w:t>Palabras claves-</w:t>
      </w:r>
      <w:r w:rsidR="00166CFF" w:rsidRPr="009E7BAD">
        <w:rPr>
          <w:rFonts w:ascii="Times New Roman" w:hAnsi="Times New Roman"/>
          <w:szCs w:val="21"/>
          <w:lang w:val="es-PA"/>
        </w:rPr>
        <w:t xml:space="preserve"> </w:t>
      </w:r>
      <w:r w:rsidRPr="009E7BAD">
        <w:rPr>
          <w:rFonts w:ascii="Times New Roman" w:hAnsi="Times New Roman"/>
          <w:szCs w:val="21"/>
          <w:lang w:val="es-PA"/>
        </w:rPr>
        <w:t>Incluya por lo menos 3 palabras claves, las palabras claves deben aparecer en orden alfabético, las palabras claves deben estar separadas por comas</w:t>
      </w:r>
    </w:p>
    <w:p w:rsidR="00670436" w:rsidRPr="009E7BAD" w:rsidRDefault="00670436" w:rsidP="00670436">
      <w:pPr>
        <w:spacing w:after="156" w:line="240" w:lineRule="exact"/>
        <w:rPr>
          <w:rFonts w:ascii="Times New Roman" w:hAnsi="Times New Roman"/>
          <w:szCs w:val="21"/>
        </w:rPr>
      </w:pPr>
      <w:r w:rsidRPr="009E7BAD">
        <w:rPr>
          <w:rFonts w:ascii="Times New Roman" w:hAnsi="Times New Roman"/>
          <w:b/>
          <w:szCs w:val="21"/>
        </w:rPr>
        <w:t>Abstract–</w:t>
      </w:r>
      <w:r w:rsidRPr="009E7BAD">
        <w:rPr>
          <w:rFonts w:ascii="Times New Roman" w:hAnsi="Times New Roman"/>
          <w:szCs w:val="21"/>
        </w:rPr>
        <w:t xml:space="preserve"> This section provides a sample of an abstract and keywords which conform to the formatting guidelines for R</w:t>
      </w:r>
      <w:r w:rsidR="005E13CE" w:rsidRPr="009E7BAD">
        <w:rPr>
          <w:rFonts w:ascii="Times New Roman" w:hAnsi="Times New Roman"/>
          <w:szCs w:val="21"/>
        </w:rPr>
        <w:t>IC</w:t>
      </w:r>
      <w:r w:rsidRPr="009E7BAD">
        <w:rPr>
          <w:rFonts w:ascii="Times New Roman" w:hAnsi="Times New Roman"/>
          <w:szCs w:val="21"/>
        </w:rPr>
        <w:t>.</w:t>
      </w:r>
    </w:p>
    <w:p w:rsidR="00670436" w:rsidRPr="009E7BAD" w:rsidRDefault="00670436" w:rsidP="00670436">
      <w:pPr>
        <w:spacing w:after="156" w:line="240" w:lineRule="exact"/>
        <w:rPr>
          <w:rFonts w:ascii="Times New Roman" w:hAnsi="Times New Roman"/>
          <w:szCs w:val="21"/>
          <w:lang w:val="es-PA"/>
        </w:rPr>
      </w:pPr>
      <w:r w:rsidRPr="009E7BAD">
        <w:rPr>
          <w:rFonts w:ascii="Times New Roman" w:hAnsi="Times New Roman"/>
          <w:b/>
          <w:szCs w:val="21"/>
        </w:rPr>
        <w:t>Keywords–</w:t>
      </w:r>
      <w:r w:rsidRPr="009E7BAD">
        <w:rPr>
          <w:rFonts w:ascii="Times New Roman" w:hAnsi="Times New Roman"/>
          <w:szCs w:val="21"/>
        </w:rPr>
        <w:t xml:space="preserve"> Abstract, gui</w:t>
      </w:r>
      <w:r w:rsidR="005E13CE" w:rsidRPr="009E7BAD">
        <w:rPr>
          <w:rFonts w:ascii="Times New Roman" w:hAnsi="Times New Roman"/>
          <w:szCs w:val="21"/>
        </w:rPr>
        <w:t>delines for authors, keywords,</w:t>
      </w:r>
      <w:r w:rsidR="005E13CE" w:rsidRPr="009E7BAD">
        <w:rPr>
          <w:rFonts w:ascii="Times New Roman" w:hAnsi="Times New Roman"/>
          <w:szCs w:val="21"/>
          <w:lang w:val="es-PA"/>
        </w:rPr>
        <w:t xml:space="preserve"> r</w:t>
      </w:r>
      <w:r w:rsidRPr="009E7BAD">
        <w:rPr>
          <w:rFonts w:ascii="Times New Roman" w:hAnsi="Times New Roman"/>
          <w:szCs w:val="21"/>
          <w:lang w:val="es-PA"/>
        </w:rPr>
        <w:t xml:space="preserve">evista </w:t>
      </w:r>
      <w:r w:rsidR="005E13CE" w:rsidRPr="009E7BAD">
        <w:rPr>
          <w:rFonts w:ascii="Times New Roman" w:hAnsi="Times New Roman"/>
          <w:szCs w:val="21"/>
          <w:lang w:val="es-PA"/>
        </w:rPr>
        <w:t>RIC</w:t>
      </w:r>
    </w:p>
    <w:p w:rsidR="00166CFF" w:rsidRPr="009E7BAD" w:rsidRDefault="002B0392" w:rsidP="00166CFF">
      <w:pPr>
        <w:spacing w:after="156" w:line="240" w:lineRule="exact"/>
        <w:rPr>
          <w:rFonts w:ascii="Times New Roman" w:hAnsi="Times New Roman"/>
          <w:lang w:val="es-PA"/>
        </w:rPr>
        <w:sectPr w:rsidR="00166CFF" w:rsidRPr="009E7BAD" w:rsidSect="0032715F">
          <w:headerReference w:type="even" r:id="rId8"/>
          <w:headerReference w:type="default" r:id="rId9"/>
          <w:footerReference w:type="even" r:id="rId10"/>
          <w:headerReference w:type="first" r:id="rId11"/>
          <w:type w:val="continuous"/>
          <w:pgSz w:w="11907" w:h="16160" w:code="9"/>
          <w:pgMar w:top="851" w:right="851" w:bottom="851" w:left="1134" w:header="1134" w:footer="1134" w:gutter="0"/>
          <w:pgNumType w:start="1"/>
          <w:cols w:space="252"/>
          <w:docGrid w:type="lines" w:linePitch="312"/>
        </w:sectPr>
      </w:pPr>
      <w:r>
        <w:rPr>
          <w:rFonts w:ascii="Times New Roman" w:hAnsi="Times New Roman"/>
          <w:lang w:val="es-PA"/>
        </w:rPr>
        <w:pict>
          <v:rect id="_x0000_i1026" style="width:498.6pt;height:1pt" o:hralign="center" o:hrstd="t" o:hrnoshade="t" o:hr="t" fillcolor="black" stroked="f"/>
        </w:pict>
      </w:r>
    </w:p>
    <w:p w:rsidR="00166CFF" w:rsidRPr="009E7BAD" w:rsidRDefault="00166CFF" w:rsidP="00166CFF">
      <w:pPr>
        <w:pStyle w:val="SAP-Level1HeadingSingleline"/>
        <w:keepNext/>
        <w:rPr>
          <w:lang w:val="es-PA"/>
        </w:rPr>
      </w:pPr>
      <w:r w:rsidRPr="009E7BAD">
        <w:rPr>
          <w:rFonts w:eastAsia="SimSun"/>
          <w:lang w:val="es-PA"/>
        </w:rPr>
        <w:lastRenderedPageBreak/>
        <w:t xml:space="preserve">1. </w:t>
      </w:r>
      <w:r w:rsidR="00FB6A8A" w:rsidRPr="009E7BAD">
        <w:rPr>
          <w:lang w:val="es-PA"/>
        </w:rPr>
        <w:t>Introducción</w:t>
      </w:r>
    </w:p>
    <w:p w:rsidR="00166CFF" w:rsidRPr="009E7BAD" w:rsidRDefault="00977209" w:rsidP="00A03B39">
      <w:pPr>
        <w:pStyle w:val="SAP-Paragraph"/>
        <w:ind w:firstLine="200"/>
        <w:rPr>
          <w:lang w:val="es-PA"/>
        </w:rPr>
      </w:pPr>
      <w:r w:rsidRPr="009E7BAD">
        <w:rPr>
          <w:rFonts w:eastAsia="MS Mincho"/>
          <w:lang w:val="es-PA"/>
        </w:rPr>
        <w:t>Esta plantilla,</w:t>
      </w:r>
      <w:r w:rsidR="00166CFF" w:rsidRPr="009E7BAD">
        <w:rPr>
          <w:rFonts w:eastAsia="MS Mincho"/>
          <w:lang w:val="es-PA"/>
        </w:rPr>
        <w:t xml:space="preserve"> </w:t>
      </w:r>
      <w:r w:rsidRPr="009E7BAD">
        <w:rPr>
          <w:rFonts w:eastAsia="MS Mincho"/>
          <w:lang w:val="es-PA"/>
        </w:rPr>
        <w:t>creada en</w:t>
      </w:r>
      <w:r w:rsidR="000A0578" w:rsidRPr="009E7BAD">
        <w:rPr>
          <w:rFonts w:eastAsia="MS Mincho"/>
          <w:lang w:val="es-PA"/>
        </w:rPr>
        <w:t xml:space="preserve"> MS Word 2016</w:t>
      </w:r>
      <w:r w:rsidR="00166CFF" w:rsidRPr="009E7BAD">
        <w:rPr>
          <w:rFonts w:eastAsia="MS Mincho"/>
          <w:lang w:val="es-PA"/>
        </w:rPr>
        <w:t xml:space="preserve">, </w:t>
      </w:r>
      <w:r w:rsidR="003D0BFF" w:rsidRPr="009E7BAD">
        <w:rPr>
          <w:rFonts w:eastAsia="MS Mincho"/>
          <w:lang w:val="es-PA"/>
        </w:rPr>
        <w:t>provee</w:t>
      </w:r>
      <w:r w:rsidRPr="009E7BAD">
        <w:rPr>
          <w:rFonts w:eastAsia="MS Mincho"/>
          <w:lang w:val="es-PA"/>
        </w:rPr>
        <w:t xml:space="preserve"> al autor la mayoría de las especificaciones necesarias para </w:t>
      </w:r>
      <w:r w:rsidR="003D0BFF" w:rsidRPr="009E7BAD">
        <w:rPr>
          <w:rFonts w:eastAsia="MS Mincho"/>
          <w:lang w:val="es-PA"/>
        </w:rPr>
        <w:t>preparar</w:t>
      </w:r>
      <w:r w:rsidRPr="009E7BAD">
        <w:rPr>
          <w:rFonts w:eastAsia="MS Mincho"/>
          <w:lang w:val="es-PA"/>
        </w:rPr>
        <w:t xml:space="preserve"> </w:t>
      </w:r>
      <w:r w:rsidR="003D0BFF" w:rsidRPr="009E7BAD">
        <w:rPr>
          <w:rFonts w:eastAsia="MS Mincho"/>
          <w:lang w:val="es-PA"/>
        </w:rPr>
        <w:t>la versión electrónica</w:t>
      </w:r>
      <w:r w:rsidRPr="009E7BAD">
        <w:rPr>
          <w:rFonts w:eastAsia="MS Mincho"/>
          <w:lang w:val="es-PA"/>
        </w:rPr>
        <w:t xml:space="preserve"> de sus artículos</w:t>
      </w:r>
      <w:r w:rsidR="00166CFF" w:rsidRPr="009E7BAD">
        <w:rPr>
          <w:rFonts w:eastAsia="MS Mincho"/>
          <w:lang w:val="es-PA"/>
        </w:rPr>
        <w:t xml:space="preserve">. </w:t>
      </w:r>
      <w:r w:rsidRPr="009E7BAD">
        <w:rPr>
          <w:rFonts w:eastAsia="MS Mincho"/>
          <w:lang w:val="es-PA"/>
        </w:rPr>
        <w:t>Todos los componentes de un artículo estándar han sido especificados por tres razones</w:t>
      </w:r>
      <w:r w:rsidR="00166CFF" w:rsidRPr="009E7BAD">
        <w:rPr>
          <w:rFonts w:eastAsia="MS Mincho"/>
          <w:lang w:val="es-PA"/>
        </w:rPr>
        <w:t xml:space="preserve">: 1) </w:t>
      </w:r>
      <w:r w:rsidRPr="009E7BAD">
        <w:rPr>
          <w:rFonts w:eastAsia="MS Mincho"/>
          <w:lang w:val="es-PA"/>
        </w:rPr>
        <w:t>fácil uso al preparar el documento</w:t>
      </w:r>
      <w:r w:rsidR="00166CFF" w:rsidRPr="009E7BAD">
        <w:rPr>
          <w:rFonts w:eastAsia="MS Mincho"/>
          <w:lang w:val="es-PA"/>
        </w:rPr>
        <w:t xml:space="preserve">, 2) </w:t>
      </w:r>
      <w:r w:rsidRPr="009E7BAD">
        <w:rPr>
          <w:rFonts w:eastAsia="MS Mincho"/>
          <w:lang w:val="es-PA"/>
        </w:rPr>
        <w:t>cumplimiento de los requisitos electrónicos que facilitan la producción de artículos electrónicos</w:t>
      </w:r>
      <w:r w:rsidR="00166CFF" w:rsidRPr="009E7BAD">
        <w:rPr>
          <w:rFonts w:eastAsia="MS Mincho"/>
          <w:lang w:val="es-PA"/>
        </w:rPr>
        <w:t xml:space="preserve">, and 3) </w:t>
      </w:r>
      <w:r w:rsidR="003B6123" w:rsidRPr="009E7BAD">
        <w:rPr>
          <w:rFonts w:eastAsia="MS Mincho"/>
          <w:lang w:val="es-PA"/>
        </w:rPr>
        <w:t>márgenes, columnas, espaciado interlineal y estilos de letras son</w:t>
      </w:r>
      <w:r w:rsidR="00166CFF" w:rsidRPr="009E7BAD">
        <w:rPr>
          <w:rFonts w:eastAsia="MS Mincho"/>
          <w:lang w:val="es-PA"/>
        </w:rPr>
        <w:t xml:space="preserve"> </w:t>
      </w:r>
      <w:r w:rsidR="003B6123" w:rsidRPr="009E7BAD">
        <w:rPr>
          <w:rFonts w:eastAsia="MS Mincho"/>
          <w:lang w:val="es-PA"/>
        </w:rPr>
        <w:t>incorporados</w:t>
      </w:r>
      <w:r w:rsidR="00166CFF" w:rsidRPr="009E7BAD">
        <w:rPr>
          <w:rFonts w:eastAsia="MS Mincho"/>
          <w:lang w:val="es-PA"/>
        </w:rPr>
        <w:t xml:space="preserve">; </w:t>
      </w:r>
      <w:r w:rsidR="003B6123" w:rsidRPr="009E7BAD">
        <w:rPr>
          <w:rFonts w:eastAsia="MS Mincho"/>
          <w:lang w:val="es-PA"/>
        </w:rPr>
        <w:t>ejemplos de estilos de letras son proporcionados a lo largo de este documento</w:t>
      </w:r>
      <w:r w:rsidR="00A03B39" w:rsidRPr="009E7BAD">
        <w:rPr>
          <w:rFonts w:eastAsia="MS Mincho"/>
          <w:lang w:val="es-PA"/>
        </w:rPr>
        <w:t>; así como algu</w:t>
      </w:r>
      <w:r w:rsidR="003B6123" w:rsidRPr="009E7BAD">
        <w:rPr>
          <w:rFonts w:eastAsia="MS Mincho"/>
          <w:lang w:val="es-PA"/>
        </w:rPr>
        <w:t xml:space="preserve">nos </w:t>
      </w:r>
      <w:r w:rsidR="00A03B39" w:rsidRPr="009E7BAD">
        <w:rPr>
          <w:rFonts w:eastAsia="MS Mincho"/>
          <w:lang w:val="es-PA"/>
        </w:rPr>
        <w:t>componentes, tales como ecuaciones, gráficas y tablas.</w:t>
      </w:r>
      <w:r w:rsidR="00166CFF" w:rsidRPr="009E7BAD">
        <w:rPr>
          <w:rFonts w:eastAsia="MS Mincho"/>
          <w:lang w:val="es-PA"/>
        </w:rPr>
        <w:t xml:space="preserve"> </w:t>
      </w:r>
      <w:r w:rsidR="00A03B39" w:rsidRPr="009E7BAD">
        <w:rPr>
          <w:rFonts w:eastAsia="MS Mincho"/>
          <w:lang w:val="es-PA"/>
        </w:rPr>
        <w:t>El autor necesitará crear estos componentes incorporando los siguientes criterios:</w:t>
      </w:r>
      <w:r w:rsidR="00166CFF" w:rsidRPr="009E7BAD">
        <w:rPr>
          <w:lang w:val="es-PA"/>
        </w:rPr>
        <w:t xml:space="preserve"> </w:t>
      </w:r>
      <w:r w:rsidR="00A03B39" w:rsidRPr="009E7BAD">
        <w:rPr>
          <w:lang w:val="es-PA"/>
        </w:rPr>
        <w:t>use estilos, fuentes y tamaños de letras tal como se definen en esta plantilla</w:t>
      </w:r>
      <w:r w:rsidR="00166CFF" w:rsidRPr="009E7BAD">
        <w:rPr>
          <w:lang w:val="es-PA"/>
        </w:rPr>
        <w:t xml:space="preserve">, </w:t>
      </w:r>
      <w:r w:rsidR="00FB6A8A" w:rsidRPr="009E7BAD">
        <w:rPr>
          <w:lang w:val="es-PA"/>
        </w:rPr>
        <w:t>no las cambie o rede</w:t>
      </w:r>
      <w:r w:rsidR="00A03B39" w:rsidRPr="009E7BAD">
        <w:rPr>
          <w:lang w:val="es-PA"/>
        </w:rPr>
        <w:t xml:space="preserve">fina de ninguna manera </w:t>
      </w:r>
      <w:r w:rsidR="00FB6A8A" w:rsidRPr="009E7BAD">
        <w:rPr>
          <w:lang w:val="es-PA"/>
        </w:rPr>
        <w:t xml:space="preserve">para evitar alteraciones en la </w:t>
      </w:r>
      <w:r w:rsidR="003D0BFF" w:rsidRPr="009E7BAD">
        <w:rPr>
          <w:lang w:val="es-PA"/>
        </w:rPr>
        <w:t>plantilla.</w:t>
      </w:r>
    </w:p>
    <w:p w:rsidR="00166CFF" w:rsidRPr="009E7BAD" w:rsidRDefault="00166CFF" w:rsidP="00166CFF">
      <w:pPr>
        <w:pStyle w:val="SAP-Level1HeadingSingleline"/>
        <w:keepNext/>
        <w:rPr>
          <w:lang w:val="es-PA"/>
        </w:rPr>
      </w:pPr>
      <w:r w:rsidRPr="009E7BAD">
        <w:rPr>
          <w:lang w:val="es-PA"/>
        </w:rPr>
        <w:t xml:space="preserve">2. </w:t>
      </w:r>
      <w:r w:rsidR="00FB6A8A" w:rsidRPr="009E7BAD">
        <w:rPr>
          <w:lang w:val="es-PA"/>
        </w:rPr>
        <w:t>D</w:t>
      </w:r>
      <w:r w:rsidR="000B760F" w:rsidRPr="009E7BAD">
        <w:rPr>
          <w:lang w:val="es-PA"/>
        </w:rPr>
        <w:t>iseño de la P</w:t>
      </w:r>
      <w:r w:rsidR="00FB6A8A" w:rsidRPr="009E7BAD">
        <w:rPr>
          <w:lang w:val="es-PA"/>
        </w:rPr>
        <w:t>ágina</w:t>
      </w:r>
    </w:p>
    <w:p w:rsidR="00166CFF" w:rsidRPr="009E7BAD" w:rsidRDefault="00C33FF8" w:rsidP="00166CFF">
      <w:pPr>
        <w:pStyle w:val="SAP-Paragraph"/>
        <w:ind w:firstLine="200"/>
        <w:rPr>
          <w:rFonts w:eastAsia="SimSun"/>
          <w:lang w:val="es-PA"/>
        </w:rPr>
      </w:pPr>
      <w:r w:rsidRPr="009E7BAD">
        <w:rPr>
          <w:lang w:val="es-PA"/>
        </w:rPr>
        <w:t>Una forma sencilla de cumplir con los requisitos de formato del artículo es utilizar este documento como una plantilla y escribir el texto en él</w:t>
      </w:r>
      <w:r w:rsidR="00166CFF" w:rsidRPr="009E7BAD">
        <w:rPr>
          <w:lang w:val="es-PA"/>
        </w:rPr>
        <w:t>.</w:t>
      </w:r>
    </w:p>
    <w:p w:rsidR="00166CFF" w:rsidRPr="009E7BAD" w:rsidRDefault="00C21959" w:rsidP="00C21959">
      <w:pPr>
        <w:pStyle w:val="SAP-Paragraph"/>
        <w:ind w:firstLine="200"/>
        <w:jc w:val="left"/>
        <w:rPr>
          <w:rFonts w:eastAsia="SimSun"/>
          <w:lang w:val="es-PA"/>
        </w:rPr>
      </w:pPr>
      <w:r w:rsidRPr="009E7BAD">
        <w:rPr>
          <w:lang w:val="es-PA"/>
        </w:rPr>
        <w:t xml:space="preserve">Su artículo debe </w:t>
      </w:r>
      <w:r w:rsidR="003D0BFF" w:rsidRPr="009E7BAD">
        <w:rPr>
          <w:lang w:val="es-PA"/>
        </w:rPr>
        <w:t>tener</w:t>
      </w:r>
      <w:r w:rsidRPr="009E7BAD">
        <w:rPr>
          <w:lang w:val="es-PA"/>
        </w:rPr>
        <w:t xml:space="preserve"> un tamaño de página correspondiente a A4, la cual es 210mm de ancho y 285mm de </w:t>
      </w:r>
      <w:r w:rsidR="00617A38" w:rsidRPr="009E7BAD">
        <w:rPr>
          <w:lang w:val="es-PA"/>
        </w:rPr>
        <w:t>largo</w:t>
      </w:r>
      <w:r w:rsidRPr="009E7BAD">
        <w:rPr>
          <w:lang w:val="es-PA"/>
        </w:rPr>
        <w:t xml:space="preserve">. Los márgenes deben configurarse de la siguiente forma:   </w:t>
      </w:r>
    </w:p>
    <w:p w:rsidR="00166CFF" w:rsidRPr="009E7BAD" w:rsidRDefault="002B0392" w:rsidP="00166CFF">
      <w:pPr>
        <w:pStyle w:val="SAP-Paragraph"/>
        <w:ind w:firstLineChars="0" w:firstLine="0"/>
        <w:jc w:val="distribute"/>
        <w:rPr>
          <w:rFonts w:eastAsia="SimSun"/>
          <w:lang w:val="es-PA"/>
        </w:rPr>
      </w:pPr>
      <w:r>
        <w:rPr>
          <w:lang w:val="es-PA"/>
        </w:rPr>
        <w:pict>
          <v:rect id="_x0000_i1027" style="width:498.6pt;height:1pt" o:hralign="center" o:hrstd="t" o:hrnoshade="t" o:hr="t" fillcolor="black" stroked="f"/>
        </w:pict>
      </w:r>
    </w:p>
    <w:p w:rsidR="00166CFF" w:rsidRPr="009E7BAD" w:rsidRDefault="00166CFF" w:rsidP="00166CFF">
      <w:pPr>
        <w:pStyle w:val="SAP-Correspondingauthorinfo"/>
        <w:rPr>
          <w:rFonts w:eastAsia="SimSun"/>
          <w:lang w:val="es-PA"/>
        </w:rPr>
      </w:pPr>
    </w:p>
    <w:p w:rsidR="00C21959" w:rsidRPr="009E7BAD" w:rsidRDefault="00C21959" w:rsidP="00166CFF">
      <w:pPr>
        <w:pStyle w:val="SAP-Paragraph"/>
        <w:ind w:firstLine="200"/>
        <w:rPr>
          <w:lang w:val="es-PA"/>
        </w:rPr>
      </w:pPr>
    </w:p>
    <w:p w:rsidR="00166CFF" w:rsidRPr="009E7BAD" w:rsidRDefault="00EF5EC9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>Superior</w:t>
      </w:r>
      <w:r w:rsidR="00166CFF" w:rsidRPr="009E7BAD">
        <w:rPr>
          <w:lang w:val="es-PA"/>
        </w:rPr>
        <w:t xml:space="preserve"> = 15mm </w:t>
      </w:r>
    </w:p>
    <w:p w:rsidR="00166CFF" w:rsidRPr="009E7BAD" w:rsidRDefault="00EF5EC9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>Inferior</w:t>
      </w:r>
      <w:r w:rsidR="00166CFF" w:rsidRPr="009E7BAD">
        <w:rPr>
          <w:lang w:val="es-PA"/>
        </w:rPr>
        <w:t xml:space="preserve"> = 15mm </w:t>
      </w:r>
    </w:p>
    <w:p w:rsidR="00166CFF" w:rsidRPr="009E7BAD" w:rsidRDefault="00EF5EC9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>Izquierda</w:t>
      </w:r>
      <w:r w:rsidR="00166CFF" w:rsidRPr="009E7BAD">
        <w:rPr>
          <w:lang w:val="es-PA"/>
        </w:rPr>
        <w:t xml:space="preserve"> =</w:t>
      </w:r>
      <w:r w:rsidRPr="009E7BAD">
        <w:rPr>
          <w:lang w:val="es-PA"/>
        </w:rPr>
        <w:t xml:space="preserve"> </w:t>
      </w:r>
      <w:r w:rsidR="00166CFF" w:rsidRPr="009E7BAD">
        <w:rPr>
          <w:lang w:val="es-PA"/>
        </w:rPr>
        <w:t>20mm</w:t>
      </w:r>
    </w:p>
    <w:p w:rsidR="00166CFF" w:rsidRPr="009E7BAD" w:rsidRDefault="00EF5EC9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 xml:space="preserve">Derecha </w:t>
      </w:r>
      <w:r w:rsidR="00166CFF" w:rsidRPr="009E7BAD">
        <w:rPr>
          <w:lang w:val="es-PA"/>
        </w:rPr>
        <w:t>=</w:t>
      </w:r>
      <w:r w:rsidRPr="009E7BAD">
        <w:rPr>
          <w:lang w:val="es-PA"/>
        </w:rPr>
        <w:t xml:space="preserve"> </w:t>
      </w:r>
      <w:r w:rsidR="00166CFF" w:rsidRPr="009E7BAD">
        <w:rPr>
          <w:lang w:val="es-PA"/>
        </w:rPr>
        <w:t>15mm</w:t>
      </w:r>
    </w:p>
    <w:p w:rsidR="00166CFF" w:rsidRPr="009E7BAD" w:rsidRDefault="00617A38" w:rsidP="00166CFF">
      <w:pPr>
        <w:pStyle w:val="SAP-Paragraph"/>
        <w:ind w:firstLine="200"/>
        <w:rPr>
          <w:szCs w:val="20"/>
          <w:lang w:val="es-PA"/>
        </w:rPr>
      </w:pPr>
      <w:r w:rsidRPr="009E7BAD">
        <w:rPr>
          <w:rFonts w:eastAsia="SimSun"/>
          <w:lang w:val="es-PA"/>
        </w:rPr>
        <w:t>Su artículo debe estar en un formato de dos columnas con un espacio de</w:t>
      </w:r>
      <w:r w:rsidR="00166CFF" w:rsidRPr="009E7BAD">
        <w:rPr>
          <w:lang w:val="es-PA"/>
        </w:rPr>
        <w:t xml:space="preserve"> 4.4mm </w:t>
      </w:r>
      <w:r w:rsidRPr="009E7BAD">
        <w:rPr>
          <w:lang w:val="es-PA"/>
        </w:rPr>
        <w:t>entre las</w:t>
      </w:r>
      <w:r w:rsidR="00166CFF" w:rsidRPr="009E7BAD">
        <w:rPr>
          <w:lang w:val="es-PA"/>
        </w:rPr>
        <w:t xml:space="preserve"> column</w:t>
      </w:r>
      <w:r w:rsidRPr="009E7BAD">
        <w:rPr>
          <w:lang w:val="es-PA"/>
        </w:rPr>
        <w:t>a</w:t>
      </w:r>
      <w:r w:rsidR="00166CFF" w:rsidRPr="009E7BAD">
        <w:rPr>
          <w:lang w:val="es-PA"/>
        </w:rPr>
        <w:t>s.</w:t>
      </w:r>
    </w:p>
    <w:p w:rsidR="00166CFF" w:rsidRPr="009E7BAD" w:rsidRDefault="00166CFF" w:rsidP="00166CFF">
      <w:pPr>
        <w:pStyle w:val="SAP-Level2HeadingSingleline"/>
        <w:keepNext/>
        <w:rPr>
          <w:rFonts w:eastAsia="SimSun"/>
          <w:lang w:val="es-PA"/>
        </w:rPr>
      </w:pPr>
      <w:r w:rsidRPr="009E7BAD">
        <w:rPr>
          <w:rFonts w:eastAsia="SimSun"/>
          <w:lang w:val="es-PA"/>
        </w:rPr>
        <w:t xml:space="preserve">2.1. </w:t>
      </w:r>
      <w:r w:rsidR="00617A38" w:rsidRPr="009E7BAD">
        <w:rPr>
          <w:rFonts w:eastAsia="SimSun"/>
          <w:lang w:val="es-PA"/>
        </w:rPr>
        <w:t>La estructura del artículo debe ser la siguiente</w:t>
      </w:r>
    </w:p>
    <w:p w:rsidR="00166CFF" w:rsidRPr="009E7BAD" w:rsidRDefault="00166CFF" w:rsidP="00810E29">
      <w:pPr>
        <w:pStyle w:val="SAP-Paragraph"/>
        <w:ind w:leftChars="95" w:left="449" w:hangingChars="125" w:hanging="250"/>
        <w:rPr>
          <w:szCs w:val="20"/>
          <w:lang w:val="es-PA"/>
        </w:rPr>
      </w:pPr>
      <w:r w:rsidRPr="009E7BAD">
        <w:rPr>
          <w:szCs w:val="20"/>
          <w:lang w:val="es-PA"/>
        </w:rPr>
        <w:t>1. T</w:t>
      </w:r>
      <w:r w:rsidR="00617A38" w:rsidRPr="009E7BAD">
        <w:rPr>
          <w:szCs w:val="20"/>
          <w:lang w:val="es-PA"/>
        </w:rPr>
        <w:t>ítulo del artículo</w:t>
      </w:r>
    </w:p>
    <w:p w:rsidR="00166CFF" w:rsidRPr="009E7BAD" w:rsidRDefault="00166CFF" w:rsidP="00810E29">
      <w:pPr>
        <w:pStyle w:val="SAP-Paragraph"/>
        <w:ind w:leftChars="95" w:left="449" w:hangingChars="125" w:hanging="250"/>
        <w:rPr>
          <w:szCs w:val="20"/>
          <w:lang w:val="es-PA"/>
        </w:rPr>
      </w:pPr>
      <w:r w:rsidRPr="009E7BAD">
        <w:rPr>
          <w:szCs w:val="20"/>
          <w:lang w:val="es-PA"/>
        </w:rPr>
        <w:t xml:space="preserve">2. </w:t>
      </w:r>
      <w:r w:rsidR="00617A38" w:rsidRPr="009E7BAD">
        <w:rPr>
          <w:szCs w:val="20"/>
          <w:lang w:val="es-PA"/>
        </w:rPr>
        <w:t xml:space="preserve">Afiliación de los autores </w:t>
      </w:r>
      <w:r w:rsidRPr="009E7BAD">
        <w:rPr>
          <w:szCs w:val="20"/>
          <w:lang w:val="es-PA"/>
        </w:rPr>
        <w:t xml:space="preserve"> </w:t>
      </w:r>
    </w:p>
    <w:p w:rsidR="00166CFF" w:rsidRPr="009E7BAD" w:rsidRDefault="00166CFF" w:rsidP="00810E29">
      <w:pPr>
        <w:pStyle w:val="SAP-Paragraph"/>
        <w:ind w:leftChars="95" w:left="449" w:hangingChars="125" w:hanging="250"/>
        <w:rPr>
          <w:szCs w:val="20"/>
          <w:lang w:val="es-PA"/>
        </w:rPr>
      </w:pPr>
      <w:r w:rsidRPr="009E7BAD">
        <w:rPr>
          <w:szCs w:val="20"/>
          <w:lang w:val="es-PA"/>
        </w:rPr>
        <w:t xml:space="preserve">3. </w:t>
      </w:r>
      <w:r w:rsidR="00617A38" w:rsidRPr="009E7BAD">
        <w:rPr>
          <w:szCs w:val="20"/>
          <w:lang w:val="es-PA"/>
        </w:rPr>
        <w:t>Resumen en español e inglés</w:t>
      </w:r>
      <w:r w:rsidRPr="009E7BAD">
        <w:rPr>
          <w:szCs w:val="20"/>
          <w:lang w:val="es-PA"/>
        </w:rPr>
        <w:t xml:space="preserve"> (</w:t>
      </w:r>
      <w:r w:rsidR="00617A38" w:rsidRPr="009E7BAD">
        <w:rPr>
          <w:szCs w:val="20"/>
          <w:lang w:val="es-PA"/>
        </w:rPr>
        <w:t>250 palabras máximo</w:t>
      </w:r>
      <w:r w:rsidRPr="009E7BAD">
        <w:rPr>
          <w:szCs w:val="20"/>
          <w:lang w:val="es-PA"/>
        </w:rPr>
        <w:t>)</w:t>
      </w:r>
    </w:p>
    <w:p w:rsidR="00166CFF" w:rsidRPr="009E7BAD" w:rsidRDefault="00166CFF" w:rsidP="00810E29">
      <w:pPr>
        <w:pStyle w:val="SAP-Paragraph"/>
        <w:ind w:leftChars="95" w:left="449" w:hangingChars="125" w:hanging="250"/>
        <w:rPr>
          <w:szCs w:val="20"/>
          <w:lang w:val="es-PA"/>
        </w:rPr>
      </w:pPr>
      <w:r w:rsidRPr="009E7BAD">
        <w:rPr>
          <w:szCs w:val="20"/>
          <w:lang w:val="es-PA"/>
        </w:rPr>
        <w:t xml:space="preserve">4. </w:t>
      </w:r>
      <w:r w:rsidR="00617A38" w:rsidRPr="009E7BAD">
        <w:rPr>
          <w:szCs w:val="20"/>
          <w:lang w:val="es-PA"/>
        </w:rPr>
        <w:t>Palabras claves en español e inglés</w:t>
      </w:r>
      <w:r w:rsidRPr="009E7BAD">
        <w:rPr>
          <w:szCs w:val="20"/>
          <w:lang w:val="es-PA"/>
        </w:rPr>
        <w:t xml:space="preserve"> </w:t>
      </w:r>
    </w:p>
    <w:p w:rsidR="00166CFF" w:rsidRPr="009E7BAD" w:rsidRDefault="00617A38" w:rsidP="00810E29">
      <w:pPr>
        <w:pStyle w:val="SAP-Paragraph"/>
        <w:ind w:leftChars="95" w:left="449" w:hangingChars="125" w:hanging="250"/>
        <w:rPr>
          <w:szCs w:val="20"/>
          <w:lang w:val="es-PA"/>
        </w:rPr>
      </w:pPr>
      <w:r w:rsidRPr="009E7BAD">
        <w:rPr>
          <w:szCs w:val="20"/>
          <w:lang w:val="es-PA"/>
        </w:rPr>
        <w:t>5. Introducció</w:t>
      </w:r>
      <w:r w:rsidR="00166CFF" w:rsidRPr="009E7BAD">
        <w:rPr>
          <w:szCs w:val="20"/>
          <w:lang w:val="es-PA"/>
        </w:rPr>
        <w:t xml:space="preserve">n </w:t>
      </w:r>
      <w:r w:rsidRPr="009E7BAD">
        <w:rPr>
          <w:szCs w:val="20"/>
          <w:lang w:val="es-PA"/>
        </w:rPr>
        <w:t>–</w:t>
      </w:r>
      <w:r w:rsidR="00166CFF" w:rsidRPr="009E7BAD">
        <w:rPr>
          <w:szCs w:val="20"/>
          <w:lang w:val="es-PA"/>
        </w:rPr>
        <w:t xml:space="preserve"> </w:t>
      </w:r>
      <w:r w:rsidRPr="009E7BAD">
        <w:rPr>
          <w:szCs w:val="20"/>
          <w:lang w:val="es-PA"/>
        </w:rPr>
        <w:t xml:space="preserve">incluir la </w:t>
      </w:r>
      <w:r w:rsidR="003D0BFF" w:rsidRPr="009E7BAD">
        <w:rPr>
          <w:szCs w:val="20"/>
          <w:lang w:val="es-PA"/>
        </w:rPr>
        <w:t>motivación</w:t>
      </w:r>
      <w:r w:rsidR="00166CFF" w:rsidRPr="009E7BAD">
        <w:rPr>
          <w:szCs w:val="20"/>
          <w:lang w:val="es-PA"/>
        </w:rPr>
        <w:t xml:space="preserve">, </w:t>
      </w:r>
      <w:r w:rsidRPr="009E7BAD">
        <w:rPr>
          <w:szCs w:val="20"/>
          <w:lang w:val="es-PA"/>
        </w:rPr>
        <w:t>objetivos,</w:t>
      </w:r>
      <w:r w:rsidR="00166CFF" w:rsidRPr="009E7BAD">
        <w:rPr>
          <w:szCs w:val="20"/>
          <w:lang w:val="es-PA"/>
        </w:rPr>
        <w:t xml:space="preserve"> </w:t>
      </w:r>
      <w:r w:rsidRPr="009E7BAD">
        <w:rPr>
          <w:szCs w:val="20"/>
          <w:lang w:val="es-PA"/>
        </w:rPr>
        <w:t>una vista general, y la estructura del artículo.</w:t>
      </w:r>
    </w:p>
    <w:p w:rsidR="00166CFF" w:rsidRPr="009E7BAD" w:rsidRDefault="00166CFF" w:rsidP="00810E29">
      <w:pPr>
        <w:pStyle w:val="SAP-Paragraph"/>
        <w:ind w:leftChars="95" w:left="449" w:hangingChars="125" w:hanging="250"/>
        <w:rPr>
          <w:szCs w:val="20"/>
          <w:lang w:val="es-PA"/>
        </w:rPr>
      </w:pPr>
      <w:r w:rsidRPr="009E7BAD">
        <w:rPr>
          <w:szCs w:val="20"/>
          <w:lang w:val="es-PA"/>
        </w:rPr>
        <w:t xml:space="preserve">6. </w:t>
      </w:r>
      <w:r w:rsidR="00617A38" w:rsidRPr="009E7BAD">
        <w:rPr>
          <w:szCs w:val="20"/>
          <w:lang w:val="es-PA"/>
        </w:rPr>
        <w:t>Cuerpo principal</w:t>
      </w:r>
      <w:r w:rsidRPr="009E7BAD">
        <w:rPr>
          <w:szCs w:val="20"/>
          <w:lang w:val="es-PA"/>
        </w:rPr>
        <w:t xml:space="preserve"> </w:t>
      </w:r>
      <w:r w:rsidR="00617A38" w:rsidRPr="009E7BAD">
        <w:rPr>
          <w:szCs w:val="20"/>
          <w:lang w:val="es-PA"/>
        </w:rPr>
        <w:t>–</w:t>
      </w:r>
      <w:r w:rsidRPr="009E7BAD">
        <w:rPr>
          <w:szCs w:val="20"/>
          <w:lang w:val="es-PA"/>
        </w:rPr>
        <w:t xml:space="preserve"> </w:t>
      </w:r>
      <w:r w:rsidR="00617A38" w:rsidRPr="009E7BAD">
        <w:rPr>
          <w:szCs w:val="20"/>
          <w:lang w:val="es-PA"/>
        </w:rPr>
        <w:t xml:space="preserve">explicación de los </w:t>
      </w:r>
      <w:r w:rsidR="00C63E10" w:rsidRPr="009E7BAD">
        <w:rPr>
          <w:szCs w:val="20"/>
          <w:lang w:val="es-PA"/>
        </w:rPr>
        <w:t xml:space="preserve">métodos, algoritmos, datos usados, instrumentación </w:t>
      </w:r>
      <w:r w:rsidRPr="009E7BAD">
        <w:rPr>
          <w:szCs w:val="20"/>
          <w:lang w:val="es-PA"/>
        </w:rPr>
        <w:t>(sensor</w:t>
      </w:r>
      <w:r w:rsidR="00C63E10" w:rsidRPr="009E7BAD">
        <w:rPr>
          <w:szCs w:val="20"/>
          <w:lang w:val="es-PA"/>
        </w:rPr>
        <w:t>es, si</w:t>
      </w:r>
      <w:r w:rsidRPr="009E7BAD">
        <w:rPr>
          <w:szCs w:val="20"/>
          <w:lang w:val="es-PA"/>
        </w:rPr>
        <w:t>stem</w:t>
      </w:r>
      <w:r w:rsidR="00C63E10" w:rsidRPr="009E7BAD">
        <w:rPr>
          <w:szCs w:val="20"/>
          <w:lang w:val="es-PA"/>
        </w:rPr>
        <w:t>a</w:t>
      </w:r>
      <w:r w:rsidRPr="009E7BAD">
        <w:rPr>
          <w:szCs w:val="20"/>
          <w:lang w:val="es-PA"/>
        </w:rPr>
        <w:t>s, etc.), result</w:t>
      </w:r>
      <w:r w:rsidR="00C63E10" w:rsidRPr="009E7BAD">
        <w:rPr>
          <w:szCs w:val="20"/>
          <w:lang w:val="es-PA"/>
        </w:rPr>
        <w:t>ado</w:t>
      </w:r>
      <w:r w:rsidRPr="009E7BAD">
        <w:rPr>
          <w:szCs w:val="20"/>
          <w:lang w:val="es-PA"/>
        </w:rPr>
        <w:t>s and discus</w:t>
      </w:r>
      <w:r w:rsidR="00C63E10" w:rsidRPr="009E7BAD">
        <w:rPr>
          <w:szCs w:val="20"/>
          <w:lang w:val="es-PA"/>
        </w:rPr>
        <w:t>ió</w:t>
      </w:r>
      <w:r w:rsidRPr="009E7BAD">
        <w:rPr>
          <w:szCs w:val="20"/>
          <w:lang w:val="es-PA"/>
        </w:rPr>
        <w:t>n</w:t>
      </w:r>
    </w:p>
    <w:p w:rsidR="00166CFF" w:rsidRPr="009E7BAD" w:rsidRDefault="00166CFF" w:rsidP="00810E29">
      <w:pPr>
        <w:pStyle w:val="SAP-Paragraph"/>
        <w:ind w:leftChars="95" w:left="449" w:hangingChars="125" w:hanging="250"/>
        <w:rPr>
          <w:szCs w:val="20"/>
          <w:lang w:val="es-PA"/>
        </w:rPr>
      </w:pPr>
      <w:r w:rsidRPr="009E7BAD">
        <w:rPr>
          <w:szCs w:val="20"/>
          <w:lang w:val="es-PA"/>
        </w:rPr>
        <w:t>7. Conclusion</w:t>
      </w:r>
      <w:r w:rsidR="00C63E10" w:rsidRPr="009E7BAD">
        <w:rPr>
          <w:szCs w:val="20"/>
          <w:lang w:val="es-PA"/>
        </w:rPr>
        <w:t>e</w:t>
      </w:r>
      <w:r w:rsidRPr="009E7BAD">
        <w:rPr>
          <w:szCs w:val="20"/>
          <w:lang w:val="es-PA"/>
        </w:rPr>
        <w:t>s</w:t>
      </w:r>
    </w:p>
    <w:p w:rsidR="00166CFF" w:rsidRPr="009E7BAD" w:rsidRDefault="00C63E10" w:rsidP="00810E29">
      <w:pPr>
        <w:pStyle w:val="SAP-Paragraph"/>
        <w:ind w:leftChars="95" w:left="449" w:hangingChars="125" w:hanging="250"/>
        <w:rPr>
          <w:szCs w:val="20"/>
          <w:lang w:val="es-PA"/>
        </w:rPr>
      </w:pPr>
      <w:r w:rsidRPr="009E7BAD">
        <w:rPr>
          <w:szCs w:val="20"/>
          <w:lang w:val="es-PA"/>
        </w:rPr>
        <w:t>8. Referencia</w:t>
      </w:r>
      <w:r w:rsidR="00166CFF" w:rsidRPr="009E7BAD">
        <w:rPr>
          <w:szCs w:val="20"/>
          <w:lang w:val="es-PA"/>
        </w:rPr>
        <w:t>s</w:t>
      </w:r>
    </w:p>
    <w:p w:rsidR="00C63E10" w:rsidRPr="009E7BAD" w:rsidRDefault="00C63E10" w:rsidP="00166CFF">
      <w:pPr>
        <w:pStyle w:val="SAP-Paragraph"/>
        <w:ind w:firstLine="200"/>
        <w:rPr>
          <w:szCs w:val="20"/>
          <w:lang w:val="es-PA"/>
        </w:rPr>
      </w:pPr>
      <w:r w:rsidRPr="009E7BAD">
        <w:rPr>
          <w:szCs w:val="20"/>
          <w:lang w:val="es-PA"/>
        </w:rPr>
        <w:t>Su meta es que el artículo cumpla con el formato establecido lo más estrechamente posible.</w:t>
      </w:r>
    </w:p>
    <w:p w:rsidR="00166CFF" w:rsidRPr="009E7BAD" w:rsidRDefault="00166CFF" w:rsidP="00166CFF">
      <w:pPr>
        <w:pStyle w:val="SAP-Level1HeadingSingleline"/>
        <w:keepNext/>
        <w:rPr>
          <w:rFonts w:eastAsia="SimSun"/>
          <w:lang w:val="es-PA"/>
        </w:rPr>
      </w:pPr>
      <w:r w:rsidRPr="009E7BAD">
        <w:rPr>
          <w:lang w:val="es-PA"/>
        </w:rPr>
        <w:t xml:space="preserve">3. </w:t>
      </w:r>
      <w:r w:rsidR="000B760F" w:rsidRPr="009E7BAD">
        <w:rPr>
          <w:lang w:val="es-PA"/>
        </w:rPr>
        <w:t>Estilo de P</w:t>
      </w:r>
      <w:r w:rsidR="00C63E10" w:rsidRPr="009E7BAD">
        <w:rPr>
          <w:lang w:val="es-PA"/>
        </w:rPr>
        <w:t>ágina</w:t>
      </w:r>
    </w:p>
    <w:p w:rsidR="00166CFF" w:rsidRPr="009E7BAD" w:rsidRDefault="00F54178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>Todos los párrafos deben tener sangría</w:t>
      </w:r>
      <w:r w:rsidR="00166CFF" w:rsidRPr="009E7BAD">
        <w:rPr>
          <w:lang w:val="es-PA"/>
        </w:rPr>
        <w:t xml:space="preserve">. </w:t>
      </w:r>
      <w:r w:rsidRPr="009E7BAD">
        <w:rPr>
          <w:lang w:val="es-PA"/>
        </w:rPr>
        <w:t>Todos los párrafos deben estar justificados</w:t>
      </w:r>
      <w:r w:rsidR="00166CFF" w:rsidRPr="009E7BAD">
        <w:rPr>
          <w:lang w:val="es-PA"/>
        </w:rPr>
        <w:t>.</w:t>
      </w:r>
    </w:p>
    <w:p w:rsidR="00166CFF" w:rsidRPr="009E7BAD" w:rsidRDefault="00166CFF" w:rsidP="00166CFF">
      <w:pPr>
        <w:pStyle w:val="SAP-Level2HeadingSingleline"/>
        <w:keepNext/>
        <w:rPr>
          <w:lang w:val="es-PA"/>
        </w:rPr>
      </w:pPr>
      <w:r w:rsidRPr="009E7BAD">
        <w:rPr>
          <w:lang w:val="es-PA"/>
        </w:rPr>
        <w:lastRenderedPageBreak/>
        <w:t xml:space="preserve">3.1. </w:t>
      </w:r>
      <w:r w:rsidR="00A00C73" w:rsidRPr="009E7BAD">
        <w:rPr>
          <w:lang w:val="es-PA"/>
        </w:rPr>
        <w:t>Fuente del T</w:t>
      </w:r>
      <w:r w:rsidR="00F54178" w:rsidRPr="009E7BAD">
        <w:rPr>
          <w:lang w:val="es-PA"/>
        </w:rPr>
        <w:t>exto</w:t>
      </w:r>
    </w:p>
    <w:p w:rsidR="00166CFF" w:rsidRPr="009E7BAD" w:rsidRDefault="00F54178" w:rsidP="00890DB8">
      <w:pPr>
        <w:pStyle w:val="SAP-Paragraph"/>
        <w:ind w:firstLine="200"/>
        <w:rPr>
          <w:lang w:val="es-PA"/>
        </w:rPr>
      </w:pPr>
      <w:r w:rsidRPr="009E7BAD">
        <w:rPr>
          <w:rFonts w:eastAsia="SimSun"/>
          <w:lang w:val="es-PA"/>
        </w:rPr>
        <w:t xml:space="preserve">La fuente del texto de todo el documento debe ser </w:t>
      </w:r>
      <w:r w:rsidR="00166CFF" w:rsidRPr="009E7BAD">
        <w:rPr>
          <w:rFonts w:eastAsia="SimSun"/>
          <w:lang w:val="es-PA"/>
        </w:rPr>
        <w:t>Times New Roman</w:t>
      </w:r>
      <w:r w:rsidR="00166CFF" w:rsidRPr="009E7BAD">
        <w:rPr>
          <w:lang w:val="es-PA"/>
        </w:rPr>
        <w:t xml:space="preserve">. </w:t>
      </w:r>
      <w:r w:rsidR="00890DB8" w:rsidRPr="009E7BAD">
        <w:rPr>
          <w:lang w:val="es-PA"/>
        </w:rPr>
        <w:t xml:space="preserve">El tamaño de la fuente está </w:t>
      </w:r>
      <w:r w:rsidR="0048707D" w:rsidRPr="009E7BAD">
        <w:rPr>
          <w:lang w:val="es-PA"/>
        </w:rPr>
        <w:t>especificado</w:t>
      </w:r>
      <w:r w:rsidR="00890DB8" w:rsidRPr="009E7BAD">
        <w:rPr>
          <w:lang w:val="es-PA"/>
        </w:rPr>
        <w:t xml:space="preserve"> en la Tabla 1. </w:t>
      </w:r>
    </w:p>
    <w:p w:rsidR="00166CFF" w:rsidRPr="009E7BAD" w:rsidRDefault="00166CFF" w:rsidP="00166CFF">
      <w:pPr>
        <w:pStyle w:val="SAP-Level2HeadingSingleline"/>
        <w:keepNext/>
        <w:rPr>
          <w:lang w:val="es-PA"/>
        </w:rPr>
      </w:pPr>
      <w:r w:rsidRPr="009E7BAD">
        <w:rPr>
          <w:lang w:val="es-PA"/>
        </w:rPr>
        <w:t xml:space="preserve">3.2. </w:t>
      </w:r>
      <w:r w:rsidR="00890DB8" w:rsidRPr="009E7BAD">
        <w:rPr>
          <w:lang w:val="es-PA"/>
        </w:rPr>
        <w:t>T</w:t>
      </w:r>
      <w:r w:rsidR="00A00C73" w:rsidRPr="009E7BAD">
        <w:rPr>
          <w:lang w:val="es-PA"/>
        </w:rPr>
        <w:t>ítulos y D</w:t>
      </w:r>
      <w:r w:rsidR="00890DB8" w:rsidRPr="009E7BAD">
        <w:rPr>
          <w:lang w:val="es-PA"/>
        </w:rPr>
        <w:t>atos del/los</w:t>
      </w:r>
      <w:r w:rsidR="00A00C73" w:rsidRPr="009E7BAD">
        <w:rPr>
          <w:lang w:val="es-PA"/>
        </w:rPr>
        <w:t xml:space="preserve"> A</w:t>
      </w:r>
      <w:r w:rsidR="00890DB8" w:rsidRPr="009E7BAD">
        <w:rPr>
          <w:lang w:val="es-PA"/>
        </w:rPr>
        <w:t>utor/</w:t>
      </w:r>
      <w:r w:rsidR="00A00C73" w:rsidRPr="009E7BAD">
        <w:rPr>
          <w:lang w:val="es-PA"/>
        </w:rPr>
        <w:t>A</w:t>
      </w:r>
      <w:r w:rsidR="00890DB8" w:rsidRPr="009E7BAD">
        <w:rPr>
          <w:lang w:val="es-PA"/>
        </w:rPr>
        <w:t>utores</w:t>
      </w:r>
    </w:p>
    <w:p w:rsidR="00166CFF" w:rsidRPr="009E7BAD" w:rsidRDefault="00890DB8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>El título y datos del/</w:t>
      </w:r>
      <w:r w:rsidR="009E7BAD" w:rsidRPr="009E7BAD">
        <w:rPr>
          <w:lang w:val="es-PA"/>
        </w:rPr>
        <w:t>los autores</w:t>
      </w:r>
      <w:r w:rsidRPr="009E7BAD">
        <w:rPr>
          <w:lang w:val="es-PA"/>
        </w:rPr>
        <w:t>/autores deben aparecer en una sola columna</w:t>
      </w:r>
      <w:r w:rsidR="00166CFF" w:rsidRPr="009E7BAD">
        <w:rPr>
          <w:lang w:val="es-PA"/>
        </w:rPr>
        <w:t xml:space="preserve"> and </w:t>
      </w:r>
      <w:r w:rsidRPr="009E7BAD">
        <w:rPr>
          <w:lang w:val="es-PA"/>
        </w:rPr>
        <w:t>centrados</w:t>
      </w:r>
      <w:r w:rsidR="00166CFF" w:rsidRPr="009E7BAD">
        <w:rPr>
          <w:lang w:val="es-PA"/>
        </w:rPr>
        <w:t>.</w:t>
      </w:r>
    </w:p>
    <w:p w:rsidR="00166CFF" w:rsidRPr="009E7BAD" w:rsidRDefault="001D6CF8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>C</w:t>
      </w:r>
      <w:r w:rsidR="000B760F" w:rsidRPr="009E7BAD">
        <w:rPr>
          <w:lang w:val="es-PA"/>
        </w:rPr>
        <w:t>ad</w:t>
      </w:r>
      <w:r w:rsidRPr="009E7BAD">
        <w:rPr>
          <w:lang w:val="es-PA"/>
        </w:rPr>
        <w:t>a palabra en el título debe ser en mayúscula, except</w:t>
      </w:r>
      <w:r w:rsidR="000B760F" w:rsidRPr="009E7BAD">
        <w:rPr>
          <w:lang w:val="es-PA"/>
        </w:rPr>
        <w:t>o</w:t>
      </w:r>
      <w:r w:rsidRPr="009E7BAD">
        <w:rPr>
          <w:lang w:val="es-PA"/>
        </w:rPr>
        <w:t xml:space="preserve"> palabras cortas tales como:</w:t>
      </w:r>
      <w:r w:rsidR="00837C32" w:rsidRPr="009E7BAD">
        <w:rPr>
          <w:lang w:val="es-PA"/>
        </w:rPr>
        <w:t xml:space="preserve"> “un”, “una</w:t>
      </w:r>
      <w:r w:rsidR="00166CFF" w:rsidRPr="009E7BAD">
        <w:rPr>
          <w:lang w:val="es-PA"/>
        </w:rPr>
        <w:t>”, “</w:t>
      </w:r>
      <w:r w:rsidR="00837C32" w:rsidRPr="009E7BAD">
        <w:rPr>
          <w:lang w:val="es-PA"/>
        </w:rPr>
        <w:t>y</w:t>
      </w:r>
      <w:r w:rsidR="00166CFF" w:rsidRPr="009E7BAD">
        <w:rPr>
          <w:lang w:val="es-PA"/>
        </w:rPr>
        <w:t>”, “</w:t>
      </w:r>
      <w:r w:rsidR="00837C32" w:rsidRPr="009E7BAD">
        <w:rPr>
          <w:lang w:val="es-PA"/>
        </w:rPr>
        <w:t>como</w:t>
      </w:r>
      <w:r w:rsidR="00166CFF" w:rsidRPr="009E7BAD">
        <w:rPr>
          <w:lang w:val="es-PA"/>
        </w:rPr>
        <w:t>”, “</w:t>
      </w:r>
      <w:r w:rsidR="00837C32" w:rsidRPr="009E7BAD">
        <w:rPr>
          <w:lang w:val="es-PA"/>
        </w:rPr>
        <w:t>en</w:t>
      </w:r>
      <w:r w:rsidR="00166CFF" w:rsidRPr="009E7BAD">
        <w:rPr>
          <w:lang w:val="es-PA"/>
        </w:rPr>
        <w:t>”, “</w:t>
      </w:r>
      <w:r w:rsidR="00837C32" w:rsidRPr="009E7BAD">
        <w:rPr>
          <w:lang w:val="es-PA"/>
        </w:rPr>
        <w:t>por</w:t>
      </w:r>
      <w:r w:rsidR="00166CFF" w:rsidRPr="009E7BAD">
        <w:rPr>
          <w:lang w:val="es-PA"/>
        </w:rPr>
        <w:t>”, “</w:t>
      </w:r>
      <w:r w:rsidR="00837C32" w:rsidRPr="009E7BAD">
        <w:rPr>
          <w:lang w:val="es-PA"/>
        </w:rPr>
        <w:t>para</w:t>
      </w:r>
      <w:r w:rsidR="00166CFF" w:rsidRPr="009E7BAD">
        <w:rPr>
          <w:lang w:val="es-PA"/>
        </w:rPr>
        <w:t>”, “</w:t>
      </w:r>
      <w:r w:rsidR="00837C32" w:rsidRPr="009E7BAD">
        <w:rPr>
          <w:lang w:val="es-PA"/>
        </w:rPr>
        <w:t>desde</w:t>
      </w:r>
      <w:r w:rsidR="00166CFF" w:rsidRPr="009E7BAD">
        <w:rPr>
          <w:lang w:val="es-PA"/>
        </w:rPr>
        <w:t>”, “</w:t>
      </w:r>
      <w:r w:rsidR="00837C32" w:rsidRPr="009E7BAD">
        <w:rPr>
          <w:lang w:val="es-PA"/>
        </w:rPr>
        <w:t>si</w:t>
      </w:r>
      <w:r w:rsidR="00166CFF" w:rsidRPr="009E7BAD">
        <w:rPr>
          <w:lang w:val="es-PA"/>
        </w:rPr>
        <w:t>”, “</w:t>
      </w:r>
      <w:r w:rsidR="00837C32" w:rsidRPr="009E7BAD">
        <w:rPr>
          <w:lang w:val="es-PA"/>
        </w:rPr>
        <w:t>dentro</w:t>
      </w:r>
      <w:r w:rsidR="00166CFF" w:rsidRPr="009E7BAD">
        <w:rPr>
          <w:lang w:val="es-PA"/>
        </w:rPr>
        <w:t>”, “</w:t>
      </w:r>
      <w:r w:rsidR="00837C32" w:rsidRPr="009E7BAD">
        <w:rPr>
          <w:lang w:val="es-PA"/>
        </w:rPr>
        <w:t>sobre</w:t>
      </w:r>
      <w:r w:rsidR="00166CFF" w:rsidRPr="009E7BAD">
        <w:rPr>
          <w:lang w:val="es-PA"/>
        </w:rPr>
        <w:t>”, “</w:t>
      </w:r>
      <w:r w:rsidR="00837C32" w:rsidRPr="009E7BAD">
        <w:rPr>
          <w:lang w:val="es-PA"/>
        </w:rPr>
        <w:t>o</w:t>
      </w:r>
      <w:r w:rsidR="00166CFF" w:rsidRPr="009E7BAD">
        <w:rPr>
          <w:lang w:val="es-PA"/>
        </w:rPr>
        <w:t>”, “</w:t>
      </w:r>
      <w:r w:rsidR="00837C32" w:rsidRPr="009E7BAD">
        <w:rPr>
          <w:lang w:val="es-PA"/>
        </w:rPr>
        <w:t>de</w:t>
      </w:r>
      <w:r w:rsidR="00166CFF" w:rsidRPr="009E7BAD">
        <w:rPr>
          <w:lang w:val="es-PA"/>
        </w:rPr>
        <w:t>”, “</w:t>
      </w:r>
      <w:r w:rsidR="00837C32" w:rsidRPr="009E7BAD">
        <w:rPr>
          <w:lang w:val="es-PA"/>
        </w:rPr>
        <w:t xml:space="preserve">el/la”, </w:t>
      </w:r>
      <w:r w:rsidR="00166CFF" w:rsidRPr="009E7BAD">
        <w:rPr>
          <w:lang w:val="es-PA"/>
        </w:rPr>
        <w:t>“</w:t>
      </w:r>
      <w:r w:rsidR="00837C32" w:rsidRPr="009E7BAD">
        <w:rPr>
          <w:lang w:val="es-PA"/>
        </w:rPr>
        <w:t>con</w:t>
      </w:r>
      <w:r w:rsidR="00166CFF" w:rsidRPr="009E7BAD">
        <w:rPr>
          <w:lang w:val="es-PA"/>
        </w:rPr>
        <w:t>”.</w:t>
      </w:r>
    </w:p>
    <w:p w:rsidR="00166CFF" w:rsidRPr="009E7BAD" w:rsidRDefault="00837C32" w:rsidP="00837C32">
      <w:pPr>
        <w:pStyle w:val="SAP-Paragraph"/>
        <w:ind w:firstLineChars="0" w:firstLine="200"/>
        <w:rPr>
          <w:lang w:val="es-PA"/>
        </w:rPr>
      </w:pPr>
      <w:r w:rsidRPr="009E7BAD">
        <w:rPr>
          <w:lang w:val="es-PA"/>
        </w:rPr>
        <w:t xml:space="preserve">Los datos del autor no deben mostrar ningún título profesional </w:t>
      </w:r>
      <w:r w:rsidR="00166CFF" w:rsidRPr="009E7BAD">
        <w:rPr>
          <w:lang w:val="es-PA"/>
        </w:rPr>
        <w:t xml:space="preserve">(e.g. </w:t>
      </w:r>
      <w:r w:rsidRPr="009E7BAD">
        <w:rPr>
          <w:lang w:val="es-PA"/>
        </w:rPr>
        <w:t>gerente o director</w:t>
      </w:r>
      <w:r w:rsidR="00166CFF" w:rsidRPr="009E7BAD">
        <w:rPr>
          <w:lang w:val="es-PA"/>
        </w:rPr>
        <w:t xml:space="preserve">), </w:t>
      </w:r>
      <w:r w:rsidRPr="009E7BAD">
        <w:rPr>
          <w:lang w:val="es-PA"/>
        </w:rPr>
        <w:t>ningún título académico</w:t>
      </w:r>
      <w:r w:rsidR="00166CFF" w:rsidRPr="009E7BAD">
        <w:rPr>
          <w:lang w:val="es-PA"/>
        </w:rPr>
        <w:t xml:space="preserve"> (e.g. Dr.) </w:t>
      </w:r>
      <w:r w:rsidRPr="009E7BAD">
        <w:rPr>
          <w:lang w:val="es-PA"/>
        </w:rPr>
        <w:t xml:space="preserve">o </w:t>
      </w:r>
      <w:r w:rsidR="003D0BFF" w:rsidRPr="009E7BAD">
        <w:rPr>
          <w:lang w:val="es-PA"/>
        </w:rPr>
        <w:t>membresía</w:t>
      </w:r>
      <w:r w:rsidRPr="009E7BAD">
        <w:rPr>
          <w:lang w:val="es-PA"/>
        </w:rPr>
        <w:t xml:space="preserve"> de ninguna organización profesional</w:t>
      </w:r>
      <w:r w:rsidR="00166CFF" w:rsidRPr="009E7BAD">
        <w:rPr>
          <w:lang w:val="es-PA"/>
        </w:rPr>
        <w:t xml:space="preserve"> (e.g. </w:t>
      </w:r>
      <w:r w:rsidRPr="009E7BAD">
        <w:rPr>
          <w:lang w:val="es-PA"/>
        </w:rPr>
        <w:t>miembro de la</w:t>
      </w:r>
      <w:r w:rsidR="00166CFF" w:rsidRPr="009E7BAD">
        <w:rPr>
          <w:lang w:val="es-PA"/>
        </w:rPr>
        <w:t xml:space="preserve"> IEEE).</w:t>
      </w:r>
    </w:p>
    <w:p w:rsidR="00166CFF" w:rsidRPr="009E7BAD" w:rsidRDefault="009179E0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>Para evitar confusiones, el apellido debe ser escrito como la última parte del nombre de cada autor</w:t>
      </w:r>
      <w:r w:rsidR="00166CFF" w:rsidRPr="009E7BAD">
        <w:rPr>
          <w:lang w:val="es-PA"/>
        </w:rPr>
        <w:t xml:space="preserve"> (e.g. John A.K. Smith).</w:t>
      </w:r>
    </w:p>
    <w:p w:rsidR="00166CFF" w:rsidRPr="009E7BAD" w:rsidRDefault="009179E0" w:rsidP="00166CFF">
      <w:pPr>
        <w:pStyle w:val="SAP-Paragraph"/>
        <w:ind w:firstLine="200"/>
        <w:rPr>
          <w:rFonts w:eastAsia="SimSun"/>
          <w:lang w:val="es-PA"/>
        </w:rPr>
      </w:pPr>
      <w:r w:rsidRPr="009E7BAD">
        <w:rPr>
          <w:lang w:val="es-PA"/>
        </w:rPr>
        <w:t xml:space="preserve">Cada afiliación debe incluir los siguientes elementos: </w:t>
      </w:r>
      <w:r w:rsidR="00766EC4" w:rsidRPr="009E7BAD">
        <w:rPr>
          <w:lang w:val="es-PA"/>
        </w:rPr>
        <w:t>unidad a la que está adscrito, e</w:t>
      </w:r>
      <w:r w:rsidRPr="009E7BAD">
        <w:rPr>
          <w:lang w:val="es-PA"/>
        </w:rPr>
        <w:t>ntidad a la que está afiliado y el correo electrónico</w:t>
      </w:r>
      <w:r w:rsidR="00166CFF" w:rsidRPr="009E7BAD">
        <w:rPr>
          <w:lang w:val="es-PA"/>
        </w:rPr>
        <w:t>.</w:t>
      </w:r>
      <w:r w:rsidR="00766EC4" w:rsidRPr="009E7BAD">
        <w:rPr>
          <w:lang w:val="es-PA"/>
        </w:rPr>
        <w:t xml:space="preserve"> El último elemento es obligatorio porque facilita la comunicación entre el autor y el lector.</w:t>
      </w:r>
    </w:p>
    <w:p w:rsidR="00166CFF" w:rsidRPr="009E7BAD" w:rsidRDefault="00166CFF" w:rsidP="00166CFF">
      <w:pPr>
        <w:pStyle w:val="SAP-TableHeadingSingleline"/>
        <w:rPr>
          <w:lang w:val="es-PA"/>
        </w:rPr>
      </w:pPr>
      <w:r w:rsidRPr="009E7BAD">
        <w:rPr>
          <w:b/>
          <w:caps/>
          <w:lang w:val="es-PA"/>
        </w:rPr>
        <w:t>Table 1.</w:t>
      </w:r>
      <w:r w:rsidRPr="009E7BAD">
        <w:rPr>
          <w:lang w:val="es-PA"/>
        </w:rPr>
        <w:t xml:space="preserve"> </w:t>
      </w:r>
      <w:r w:rsidR="00766EC4" w:rsidRPr="009E7BAD">
        <w:rPr>
          <w:caps/>
          <w:lang w:val="es-PA"/>
        </w:rPr>
        <w:t>Especificaciones para las fuentes</w:t>
      </w:r>
    </w:p>
    <w:tbl>
      <w:tblPr>
        <w:tblW w:w="5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5"/>
        <w:gridCol w:w="1986"/>
        <w:gridCol w:w="2236"/>
      </w:tblGrid>
      <w:tr w:rsidR="00166CFF" w:rsidRPr="009E7BAD" w:rsidTr="007A6470">
        <w:trPr>
          <w:trHeight w:val="219"/>
          <w:jc w:val="center"/>
        </w:trPr>
        <w:tc>
          <w:tcPr>
            <w:tcW w:w="805" w:type="dxa"/>
            <w:vMerge w:val="restart"/>
            <w:vAlign w:val="center"/>
          </w:tcPr>
          <w:p w:rsidR="00166CFF" w:rsidRPr="009E7BAD" w:rsidRDefault="00705E24" w:rsidP="00705E24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Tamaño</w:t>
            </w:r>
          </w:p>
        </w:tc>
        <w:tc>
          <w:tcPr>
            <w:tcW w:w="4222" w:type="dxa"/>
            <w:gridSpan w:val="2"/>
            <w:vAlign w:val="center"/>
          </w:tcPr>
          <w:p w:rsidR="00166CFF" w:rsidRPr="009E7BAD" w:rsidRDefault="00705E24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Fuente en Times New Roman</w:t>
            </w:r>
          </w:p>
        </w:tc>
      </w:tr>
      <w:tr w:rsidR="00166CFF" w:rsidRPr="009E7BAD" w:rsidTr="007A6470">
        <w:trPr>
          <w:trHeight w:val="231"/>
          <w:jc w:val="center"/>
        </w:trPr>
        <w:tc>
          <w:tcPr>
            <w:tcW w:w="805" w:type="dxa"/>
            <w:vMerge/>
            <w:vAlign w:val="center"/>
          </w:tcPr>
          <w:p w:rsidR="00166CFF" w:rsidRPr="009E7BAD" w:rsidRDefault="00166CFF" w:rsidP="00AA4FE6">
            <w:pPr>
              <w:pStyle w:val="SAP-TableCell"/>
              <w:rPr>
                <w:lang w:val="es-PA"/>
              </w:rPr>
            </w:pPr>
          </w:p>
        </w:tc>
        <w:tc>
          <w:tcPr>
            <w:tcW w:w="1986" w:type="dxa"/>
            <w:vAlign w:val="center"/>
          </w:tcPr>
          <w:p w:rsidR="00166CFF" w:rsidRPr="009E7BAD" w:rsidRDefault="00166CFF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Regular</w:t>
            </w:r>
          </w:p>
        </w:tc>
        <w:tc>
          <w:tcPr>
            <w:tcW w:w="2236" w:type="dxa"/>
            <w:vAlign w:val="center"/>
          </w:tcPr>
          <w:p w:rsidR="00166CFF" w:rsidRPr="009E7BAD" w:rsidRDefault="00705E24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Negrita</w:t>
            </w:r>
          </w:p>
        </w:tc>
      </w:tr>
      <w:tr w:rsidR="00166CFF" w:rsidRPr="009E7BAD" w:rsidTr="007A6470">
        <w:trPr>
          <w:trHeight w:val="449"/>
          <w:jc w:val="center"/>
        </w:trPr>
        <w:tc>
          <w:tcPr>
            <w:tcW w:w="805" w:type="dxa"/>
            <w:vAlign w:val="center"/>
          </w:tcPr>
          <w:p w:rsidR="00166CFF" w:rsidRPr="009E7BAD" w:rsidRDefault="00166CFF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8</w:t>
            </w:r>
          </w:p>
        </w:tc>
        <w:tc>
          <w:tcPr>
            <w:tcW w:w="1986" w:type="dxa"/>
            <w:vAlign w:val="center"/>
          </w:tcPr>
          <w:p w:rsidR="00166CFF" w:rsidRPr="009E7BAD" w:rsidRDefault="00F42E45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Título de la tabla, centrado</w:t>
            </w:r>
          </w:p>
          <w:p w:rsidR="00166CFF" w:rsidRPr="009E7BAD" w:rsidRDefault="00747451" w:rsidP="00747451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Tí</w:t>
            </w:r>
            <w:r w:rsidR="00F42E45" w:rsidRPr="009E7BAD">
              <w:rPr>
                <w:lang w:val="es-PA"/>
              </w:rPr>
              <w:t>tulo de la figura, centrado</w:t>
            </w:r>
          </w:p>
        </w:tc>
        <w:tc>
          <w:tcPr>
            <w:tcW w:w="2236" w:type="dxa"/>
            <w:vAlign w:val="center"/>
          </w:tcPr>
          <w:p w:rsidR="00166CFF" w:rsidRPr="009E7BAD" w:rsidRDefault="00166CFF" w:rsidP="00AA4FE6">
            <w:pPr>
              <w:pStyle w:val="SAP-TableCell"/>
              <w:rPr>
                <w:lang w:val="es-PA"/>
              </w:rPr>
            </w:pPr>
          </w:p>
        </w:tc>
      </w:tr>
      <w:tr w:rsidR="00166CFF" w:rsidRPr="009E7BAD" w:rsidTr="007A6470">
        <w:trPr>
          <w:trHeight w:val="668"/>
          <w:jc w:val="center"/>
        </w:trPr>
        <w:tc>
          <w:tcPr>
            <w:tcW w:w="805" w:type="dxa"/>
            <w:vAlign w:val="center"/>
          </w:tcPr>
          <w:p w:rsidR="00166CFF" w:rsidRPr="009E7BAD" w:rsidRDefault="00166CFF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9</w:t>
            </w:r>
          </w:p>
        </w:tc>
        <w:tc>
          <w:tcPr>
            <w:tcW w:w="1986" w:type="dxa"/>
            <w:vAlign w:val="center"/>
          </w:tcPr>
          <w:p w:rsidR="00166CFF" w:rsidRPr="009E7BAD" w:rsidRDefault="003D0BFF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Afiliación</w:t>
            </w:r>
            <w:r w:rsidR="007A6470" w:rsidRPr="009E7BAD">
              <w:rPr>
                <w:lang w:val="es-PA"/>
              </w:rPr>
              <w:t xml:space="preserve"> de los autores</w:t>
            </w:r>
            <w:r w:rsidR="00166CFF" w:rsidRPr="009E7BAD">
              <w:rPr>
                <w:lang w:val="es-PA"/>
              </w:rPr>
              <w:t>, cen</w:t>
            </w:r>
            <w:r w:rsidR="007A6470" w:rsidRPr="009E7BAD">
              <w:rPr>
                <w:lang w:val="es-PA"/>
              </w:rPr>
              <w:t>tra</w:t>
            </w:r>
            <w:r w:rsidR="00166CFF" w:rsidRPr="009E7BAD">
              <w:rPr>
                <w:lang w:val="es-PA"/>
              </w:rPr>
              <w:t>d</w:t>
            </w:r>
            <w:r w:rsidR="007A6470" w:rsidRPr="009E7BAD">
              <w:rPr>
                <w:lang w:val="es-PA"/>
              </w:rPr>
              <w:t>o</w:t>
            </w:r>
          </w:p>
          <w:p w:rsidR="00166CFF" w:rsidRPr="009E7BAD" w:rsidRDefault="009D0B92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Nombres de las columnas</w:t>
            </w:r>
            <w:r w:rsidR="007A6470" w:rsidRPr="009E7BAD">
              <w:rPr>
                <w:lang w:val="es-PA"/>
              </w:rPr>
              <w:t xml:space="preserve"> </w:t>
            </w:r>
            <w:r w:rsidRPr="009E7BAD">
              <w:rPr>
                <w:lang w:val="es-PA"/>
              </w:rPr>
              <w:t>en</w:t>
            </w:r>
            <w:r w:rsidR="007A6470" w:rsidRPr="009E7BAD">
              <w:rPr>
                <w:lang w:val="es-PA"/>
              </w:rPr>
              <w:t xml:space="preserve"> las tablas</w:t>
            </w:r>
            <w:r w:rsidR="00166CFF" w:rsidRPr="009E7BAD">
              <w:rPr>
                <w:lang w:val="es-PA"/>
              </w:rPr>
              <w:t>, cen</w:t>
            </w:r>
            <w:r w:rsidR="007A6470" w:rsidRPr="009E7BAD">
              <w:rPr>
                <w:lang w:val="es-PA"/>
              </w:rPr>
              <w:t>trado</w:t>
            </w:r>
          </w:p>
        </w:tc>
        <w:tc>
          <w:tcPr>
            <w:tcW w:w="2236" w:type="dxa"/>
            <w:vAlign w:val="center"/>
          </w:tcPr>
          <w:p w:rsidR="00166CFF" w:rsidRPr="009E7BAD" w:rsidRDefault="00166CFF" w:rsidP="00AA4FE6">
            <w:pPr>
              <w:pStyle w:val="SAP-TableCell"/>
              <w:rPr>
                <w:lang w:val="es-PA"/>
              </w:rPr>
            </w:pPr>
          </w:p>
        </w:tc>
      </w:tr>
      <w:tr w:rsidR="00166CFF" w:rsidRPr="009E7BAD" w:rsidTr="007A6470">
        <w:trPr>
          <w:trHeight w:val="668"/>
          <w:jc w:val="center"/>
        </w:trPr>
        <w:tc>
          <w:tcPr>
            <w:tcW w:w="805" w:type="dxa"/>
            <w:vAlign w:val="center"/>
          </w:tcPr>
          <w:p w:rsidR="00166CFF" w:rsidRPr="009E7BAD" w:rsidRDefault="00166CFF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10</w:t>
            </w:r>
          </w:p>
        </w:tc>
        <w:tc>
          <w:tcPr>
            <w:tcW w:w="1986" w:type="dxa"/>
            <w:vAlign w:val="center"/>
          </w:tcPr>
          <w:p w:rsidR="00166CFF" w:rsidRPr="009E7BAD" w:rsidRDefault="007A6470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Párrafo</w:t>
            </w:r>
            <w:r w:rsidR="002A4A86" w:rsidRPr="009E7BAD">
              <w:rPr>
                <w:lang w:val="es-PA"/>
              </w:rPr>
              <w:t>,</w:t>
            </w:r>
            <w:r w:rsidRPr="009E7BAD">
              <w:rPr>
                <w:lang w:val="es-PA"/>
              </w:rPr>
              <w:t xml:space="preserve"> </w:t>
            </w:r>
          </w:p>
          <w:p w:rsidR="00166CFF" w:rsidRPr="009E7BAD" w:rsidRDefault="007A6470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Cuerpo del resumen</w:t>
            </w:r>
            <w:r w:rsidR="002A4A86" w:rsidRPr="009E7BAD">
              <w:rPr>
                <w:lang w:val="es-PA"/>
              </w:rPr>
              <w:t>,</w:t>
            </w:r>
          </w:p>
          <w:p w:rsidR="00166CFF" w:rsidRPr="009E7BAD" w:rsidRDefault="007A6470" w:rsidP="007A6470">
            <w:pPr>
              <w:pStyle w:val="SAP-TableCell"/>
              <w:rPr>
                <w:rFonts w:eastAsia="SimSun"/>
                <w:lang w:val="es-PA"/>
              </w:rPr>
            </w:pPr>
            <w:r w:rsidRPr="009E7BAD">
              <w:rPr>
                <w:lang w:val="es-PA"/>
              </w:rPr>
              <w:t>Cabecera de 3er nivel</w:t>
            </w:r>
            <w:r w:rsidR="00166CFF" w:rsidRPr="009E7BAD">
              <w:rPr>
                <w:lang w:val="es-PA"/>
              </w:rPr>
              <w:t xml:space="preserve">, </w:t>
            </w:r>
            <w:r w:rsidRPr="009E7BAD">
              <w:rPr>
                <w:lang w:val="es-PA"/>
              </w:rPr>
              <w:t>justificado a la izquierda</w:t>
            </w:r>
          </w:p>
        </w:tc>
        <w:tc>
          <w:tcPr>
            <w:tcW w:w="2236" w:type="dxa"/>
            <w:vAlign w:val="center"/>
          </w:tcPr>
          <w:p w:rsidR="007A6470" w:rsidRPr="009E7BAD" w:rsidRDefault="007A6470" w:rsidP="007A6470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Afiliación del autor, centrado</w:t>
            </w:r>
          </w:p>
          <w:p w:rsidR="00166CFF" w:rsidRPr="009E7BAD" w:rsidRDefault="007A6470" w:rsidP="007A6470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Cabecera de 3er nivel, justificado a la izquierda</w:t>
            </w:r>
          </w:p>
        </w:tc>
      </w:tr>
      <w:tr w:rsidR="00166CFF" w:rsidRPr="009E7BAD" w:rsidTr="007A6470">
        <w:trPr>
          <w:trHeight w:val="231"/>
          <w:jc w:val="center"/>
        </w:trPr>
        <w:tc>
          <w:tcPr>
            <w:tcW w:w="805" w:type="dxa"/>
            <w:vAlign w:val="center"/>
          </w:tcPr>
          <w:p w:rsidR="00166CFF" w:rsidRPr="009E7BAD" w:rsidRDefault="00166CFF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11</w:t>
            </w:r>
          </w:p>
        </w:tc>
        <w:tc>
          <w:tcPr>
            <w:tcW w:w="1986" w:type="dxa"/>
            <w:vAlign w:val="center"/>
          </w:tcPr>
          <w:p w:rsidR="00166CFF" w:rsidRPr="009E7BAD" w:rsidRDefault="00166CFF" w:rsidP="00AA4FE6">
            <w:pPr>
              <w:pStyle w:val="SAP-TableCell"/>
              <w:rPr>
                <w:lang w:val="es-PA"/>
              </w:rPr>
            </w:pPr>
          </w:p>
        </w:tc>
        <w:tc>
          <w:tcPr>
            <w:tcW w:w="2236" w:type="dxa"/>
            <w:vAlign w:val="center"/>
          </w:tcPr>
          <w:p w:rsidR="00166CFF" w:rsidRPr="009E7BAD" w:rsidRDefault="007A6470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Nombre del autor, centrado</w:t>
            </w:r>
          </w:p>
        </w:tc>
      </w:tr>
      <w:tr w:rsidR="00166CFF" w:rsidRPr="009E7BAD" w:rsidTr="007A6470">
        <w:trPr>
          <w:trHeight w:val="231"/>
          <w:jc w:val="center"/>
        </w:trPr>
        <w:tc>
          <w:tcPr>
            <w:tcW w:w="805" w:type="dxa"/>
            <w:vAlign w:val="center"/>
          </w:tcPr>
          <w:p w:rsidR="00166CFF" w:rsidRPr="009E7BAD" w:rsidRDefault="00166CFF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20</w:t>
            </w:r>
          </w:p>
        </w:tc>
        <w:tc>
          <w:tcPr>
            <w:tcW w:w="1986" w:type="dxa"/>
            <w:vAlign w:val="center"/>
          </w:tcPr>
          <w:p w:rsidR="00166CFF" w:rsidRPr="009E7BAD" w:rsidRDefault="00166CFF" w:rsidP="00AA4FE6">
            <w:pPr>
              <w:pStyle w:val="SAP-TableCell"/>
              <w:rPr>
                <w:lang w:val="es-PA"/>
              </w:rPr>
            </w:pPr>
          </w:p>
        </w:tc>
        <w:tc>
          <w:tcPr>
            <w:tcW w:w="2236" w:type="dxa"/>
            <w:vAlign w:val="center"/>
          </w:tcPr>
          <w:p w:rsidR="00166CFF" w:rsidRPr="009E7BAD" w:rsidRDefault="007A6470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Título del artículo, centrado</w:t>
            </w:r>
          </w:p>
        </w:tc>
      </w:tr>
      <w:tr w:rsidR="00166CFF" w:rsidRPr="009E7BAD" w:rsidTr="007A6470">
        <w:trPr>
          <w:trHeight w:val="231"/>
          <w:jc w:val="center"/>
        </w:trPr>
        <w:tc>
          <w:tcPr>
            <w:tcW w:w="805" w:type="dxa"/>
            <w:vAlign w:val="center"/>
          </w:tcPr>
          <w:p w:rsidR="00166CFF" w:rsidRPr="009E7BAD" w:rsidRDefault="00166CFF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12</w:t>
            </w:r>
          </w:p>
        </w:tc>
        <w:tc>
          <w:tcPr>
            <w:tcW w:w="1986" w:type="dxa"/>
            <w:vAlign w:val="center"/>
          </w:tcPr>
          <w:p w:rsidR="00166CFF" w:rsidRPr="009E7BAD" w:rsidRDefault="00166CFF" w:rsidP="00AA4FE6">
            <w:pPr>
              <w:pStyle w:val="SAP-TableCell"/>
              <w:rPr>
                <w:lang w:val="es-PA"/>
              </w:rPr>
            </w:pPr>
          </w:p>
        </w:tc>
        <w:tc>
          <w:tcPr>
            <w:tcW w:w="2236" w:type="dxa"/>
            <w:vAlign w:val="center"/>
          </w:tcPr>
          <w:p w:rsidR="00166CFF" w:rsidRPr="009E7BAD" w:rsidRDefault="009D0B92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Título</w:t>
            </w:r>
            <w:r w:rsidR="007A6470" w:rsidRPr="009E7BAD">
              <w:rPr>
                <w:lang w:val="es-PA"/>
              </w:rPr>
              <w:t xml:space="preserve"> del resumen</w:t>
            </w:r>
            <w:r w:rsidRPr="009E7BAD">
              <w:rPr>
                <w:lang w:val="es-PA"/>
              </w:rPr>
              <w:t xml:space="preserve"> y palabras </w:t>
            </w:r>
            <w:r w:rsidR="003D0BFF" w:rsidRPr="009E7BAD">
              <w:rPr>
                <w:lang w:val="es-PA"/>
              </w:rPr>
              <w:t>claves</w:t>
            </w:r>
          </w:p>
        </w:tc>
      </w:tr>
      <w:tr w:rsidR="00166CFF" w:rsidRPr="009E7BAD" w:rsidTr="007A6470">
        <w:trPr>
          <w:trHeight w:val="681"/>
          <w:jc w:val="center"/>
        </w:trPr>
        <w:tc>
          <w:tcPr>
            <w:tcW w:w="805" w:type="dxa"/>
            <w:vAlign w:val="center"/>
          </w:tcPr>
          <w:p w:rsidR="00166CFF" w:rsidRPr="009E7BAD" w:rsidRDefault="00166CFF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14</w:t>
            </w:r>
          </w:p>
        </w:tc>
        <w:tc>
          <w:tcPr>
            <w:tcW w:w="1986" w:type="dxa"/>
            <w:vAlign w:val="center"/>
          </w:tcPr>
          <w:p w:rsidR="00166CFF" w:rsidRPr="009E7BAD" w:rsidRDefault="00166CFF" w:rsidP="00AA4FE6">
            <w:pPr>
              <w:pStyle w:val="SAP-TableCell"/>
              <w:rPr>
                <w:lang w:val="es-PA"/>
              </w:rPr>
            </w:pPr>
          </w:p>
        </w:tc>
        <w:tc>
          <w:tcPr>
            <w:tcW w:w="2236" w:type="dxa"/>
            <w:vAlign w:val="center"/>
          </w:tcPr>
          <w:p w:rsidR="00166CFF" w:rsidRPr="009E7BAD" w:rsidRDefault="009D0B92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Título</w:t>
            </w:r>
            <w:r w:rsidR="007A6470" w:rsidRPr="009E7BAD">
              <w:rPr>
                <w:lang w:val="es-PA"/>
              </w:rPr>
              <w:t xml:space="preserve"> de la referencia</w:t>
            </w:r>
            <w:r w:rsidR="002A4A86" w:rsidRPr="009E7BAD">
              <w:rPr>
                <w:lang w:val="es-PA"/>
              </w:rPr>
              <w:t>,</w:t>
            </w:r>
          </w:p>
          <w:p w:rsidR="007A6470" w:rsidRPr="009E7BAD" w:rsidRDefault="009D0B92" w:rsidP="00AA4FE6">
            <w:pPr>
              <w:pStyle w:val="SAP-TableCell"/>
              <w:rPr>
                <w:lang w:val="es-PA"/>
              </w:rPr>
            </w:pPr>
            <w:r w:rsidRPr="009E7BAD">
              <w:rPr>
                <w:lang w:val="es-PA"/>
              </w:rPr>
              <w:t>Título</w:t>
            </w:r>
            <w:r w:rsidR="007A6470" w:rsidRPr="009E7BAD">
              <w:rPr>
                <w:lang w:val="es-PA"/>
              </w:rPr>
              <w:t xml:space="preserve"> de reconocimiento</w:t>
            </w:r>
            <w:r w:rsidR="002A4A86" w:rsidRPr="009E7BAD">
              <w:rPr>
                <w:lang w:val="es-PA"/>
              </w:rPr>
              <w:t>,</w:t>
            </w:r>
            <w:r w:rsidR="007A6470" w:rsidRPr="009E7BAD">
              <w:rPr>
                <w:lang w:val="es-PA"/>
              </w:rPr>
              <w:t xml:space="preserve"> Cabecera de 1er nivel, justificado a la izquierda</w:t>
            </w:r>
          </w:p>
        </w:tc>
      </w:tr>
    </w:tbl>
    <w:p w:rsidR="00166CFF" w:rsidRPr="009E7BAD" w:rsidRDefault="00166CFF" w:rsidP="00166CFF">
      <w:pPr>
        <w:pStyle w:val="SAP-Level2HeadingSingleline"/>
        <w:keepNext/>
        <w:rPr>
          <w:lang w:val="es-PA"/>
        </w:rPr>
      </w:pPr>
      <w:r w:rsidRPr="009E7BAD">
        <w:rPr>
          <w:lang w:val="es-PA"/>
        </w:rPr>
        <w:t xml:space="preserve">3.3. </w:t>
      </w:r>
      <w:r w:rsidR="00A376B4" w:rsidRPr="009E7BAD">
        <w:rPr>
          <w:lang w:val="es-PA"/>
        </w:rPr>
        <w:t>T</w:t>
      </w:r>
      <w:r w:rsidR="00A00C73" w:rsidRPr="009E7BAD">
        <w:rPr>
          <w:lang w:val="es-PA"/>
        </w:rPr>
        <w:t>ítulos de las S</w:t>
      </w:r>
      <w:r w:rsidR="00A376B4" w:rsidRPr="009E7BAD">
        <w:rPr>
          <w:lang w:val="es-PA"/>
        </w:rPr>
        <w:t>ecciones</w:t>
      </w:r>
    </w:p>
    <w:p w:rsidR="00166CFF" w:rsidRPr="009E7BAD" w:rsidRDefault="000B760F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>No deben utilizarse más de 3 niveles de títulos (sección y subsecciones)</w:t>
      </w:r>
      <w:r w:rsidR="00166CFF" w:rsidRPr="009E7BAD">
        <w:rPr>
          <w:lang w:val="es-PA"/>
        </w:rPr>
        <w:t xml:space="preserve">. </w:t>
      </w:r>
      <w:r w:rsidRPr="009E7BAD">
        <w:rPr>
          <w:lang w:val="es-PA"/>
        </w:rPr>
        <w:t xml:space="preserve">Otros títulos (subsecciones) deben tener una fuente de </w:t>
      </w:r>
      <w:r w:rsidR="00166CFF" w:rsidRPr="009E7BAD">
        <w:rPr>
          <w:lang w:val="es-PA"/>
        </w:rPr>
        <w:t>10pt</w:t>
      </w:r>
      <w:r w:rsidRPr="009E7BAD">
        <w:rPr>
          <w:lang w:val="es-PA"/>
        </w:rPr>
        <w:t>s</w:t>
      </w:r>
      <w:r w:rsidR="00166CFF" w:rsidRPr="009E7BAD">
        <w:rPr>
          <w:lang w:val="es-PA"/>
        </w:rPr>
        <w:t xml:space="preserve"> except</w:t>
      </w:r>
      <w:r w:rsidRPr="009E7BAD">
        <w:rPr>
          <w:lang w:val="es-PA"/>
        </w:rPr>
        <w:t>o</w:t>
      </w:r>
      <w:r w:rsidR="00166CFF" w:rsidRPr="009E7BAD">
        <w:rPr>
          <w:lang w:val="es-PA"/>
        </w:rPr>
        <w:t xml:space="preserve"> </w:t>
      </w:r>
      <w:r w:rsidRPr="009E7BAD">
        <w:rPr>
          <w:lang w:val="es-PA"/>
        </w:rPr>
        <w:t>los títulos de primer nivel</w:t>
      </w:r>
      <w:r w:rsidR="00166CFF" w:rsidRPr="009E7BAD">
        <w:rPr>
          <w:lang w:val="es-PA"/>
        </w:rPr>
        <w:t xml:space="preserve">. </w:t>
      </w:r>
      <w:r w:rsidRPr="009E7BAD">
        <w:rPr>
          <w:lang w:val="es-PA"/>
        </w:rPr>
        <w:t>La letra inicial de cada palabra en el título debe ser en mayúscula excepto para las palabras cortas</w:t>
      </w:r>
      <w:r w:rsidR="00166CFF" w:rsidRPr="009E7BAD">
        <w:rPr>
          <w:lang w:val="es-PA"/>
        </w:rPr>
        <w:t>.</w:t>
      </w:r>
    </w:p>
    <w:p w:rsidR="00166CFF" w:rsidRPr="009E7BAD" w:rsidRDefault="0048707D" w:rsidP="00166CFF">
      <w:pPr>
        <w:pStyle w:val="SAP-Paragraph"/>
        <w:ind w:firstLine="200"/>
        <w:rPr>
          <w:i/>
          <w:lang w:val="es-PA"/>
        </w:rPr>
      </w:pPr>
      <w:r w:rsidRPr="009E7BAD">
        <w:rPr>
          <w:lang w:val="es-PA"/>
        </w:rPr>
        <w:t>Título nivel-1</w:t>
      </w:r>
      <w:r w:rsidR="00166CFF" w:rsidRPr="009E7BAD">
        <w:rPr>
          <w:lang w:val="es-PA"/>
        </w:rPr>
        <w:t xml:space="preserve">: </w:t>
      </w:r>
      <w:r w:rsidRPr="009E7BAD">
        <w:rPr>
          <w:lang w:val="es-PA"/>
        </w:rPr>
        <w:t>un título en el nivel 1 debe estar justificado a la izquierda, fuente Times New Roman, tamaño 14ptos y enumerado con números arábigos</w:t>
      </w:r>
      <w:r w:rsidR="00A376B4" w:rsidRPr="009E7BAD">
        <w:rPr>
          <w:lang w:val="es-PA"/>
        </w:rPr>
        <w:t xml:space="preserve"> seguido por un punto</w:t>
      </w:r>
      <w:r w:rsidRPr="009E7BAD">
        <w:rPr>
          <w:lang w:val="es-PA"/>
        </w:rPr>
        <w:t>, ejemplo: ver el título</w:t>
      </w:r>
      <w:r w:rsidR="00166CFF" w:rsidRPr="009E7BAD">
        <w:rPr>
          <w:lang w:val="es-PA"/>
        </w:rPr>
        <w:t xml:space="preserve"> “3</w:t>
      </w:r>
      <w:r w:rsidRPr="009E7BAD">
        <w:rPr>
          <w:lang w:val="es-PA"/>
        </w:rPr>
        <w:t>.</w:t>
      </w:r>
      <w:r w:rsidR="00166CFF" w:rsidRPr="009E7BAD">
        <w:rPr>
          <w:lang w:val="es-PA"/>
        </w:rPr>
        <w:t xml:space="preserve"> </w:t>
      </w:r>
      <w:r w:rsidRPr="009E7BAD">
        <w:rPr>
          <w:lang w:val="es-PA"/>
        </w:rPr>
        <w:t>Estilo de Página</w:t>
      </w:r>
      <w:r w:rsidR="00166CFF" w:rsidRPr="009E7BAD">
        <w:rPr>
          <w:lang w:val="es-PA"/>
        </w:rPr>
        <w:t xml:space="preserve">” </w:t>
      </w:r>
      <w:r w:rsidRPr="009E7BAD">
        <w:rPr>
          <w:lang w:val="es-PA"/>
        </w:rPr>
        <w:t>de este documento. Los títulos “Reconocimientos” y</w:t>
      </w:r>
      <w:r w:rsidR="00166CFF" w:rsidRPr="009E7BAD">
        <w:rPr>
          <w:lang w:val="es-PA"/>
        </w:rPr>
        <w:t xml:space="preserve"> “Refer</w:t>
      </w:r>
      <w:r w:rsidRPr="009E7BAD">
        <w:rPr>
          <w:lang w:val="es-PA"/>
        </w:rPr>
        <w:t>encias</w:t>
      </w:r>
      <w:r w:rsidR="00166CFF" w:rsidRPr="009E7BAD">
        <w:rPr>
          <w:lang w:val="es-PA"/>
        </w:rPr>
        <w:t>”</w:t>
      </w:r>
      <w:r w:rsidRPr="009E7BAD">
        <w:rPr>
          <w:lang w:val="es-PA"/>
        </w:rPr>
        <w:t xml:space="preserve"> no deben ser enumerados</w:t>
      </w:r>
      <w:r w:rsidR="00166CFF" w:rsidRPr="009E7BAD">
        <w:rPr>
          <w:lang w:val="es-PA"/>
        </w:rPr>
        <w:t>.</w:t>
      </w:r>
    </w:p>
    <w:p w:rsidR="00166CFF" w:rsidRPr="009E7BAD" w:rsidRDefault="0048707D" w:rsidP="00166CFF">
      <w:pPr>
        <w:pStyle w:val="SAP-Paragraph"/>
        <w:ind w:firstLine="200"/>
        <w:rPr>
          <w:i/>
          <w:lang w:val="es-PA"/>
        </w:rPr>
      </w:pPr>
      <w:r w:rsidRPr="009E7BAD">
        <w:rPr>
          <w:lang w:val="es-PA"/>
        </w:rPr>
        <w:lastRenderedPageBreak/>
        <w:t>Título nivel-2</w:t>
      </w:r>
      <w:r w:rsidR="00166CFF" w:rsidRPr="009E7BAD">
        <w:rPr>
          <w:lang w:val="es-PA"/>
        </w:rPr>
        <w:t xml:space="preserve">: </w:t>
      </w:r>
      <w:r w:rsidRPr="009E7BAD">
        <w:rPr>
          <w:lang w:val="es-PA"/>
        </w:rPr>
        <w:t xml:space="preserve">un título en el nivel </w:t>
      </w:r>
      <w:r w:rsidR="00166CFF" w:rsidRPr="009E7BAD">
        <w:rPr>
          <w:lang w:val="es-PA"/>
        </w:rPr>
        <w:t xml:space="preserve">2 </w:t>
      </w:r>
      <w:r w:rsidRPr="009E7BAD">
        <w:rPr>
          <w:lang w:val="es-PA"/>
        </w:rPr>
        <w:t>debe estas justificado a la izquierda y enumerado con números arábigos seguido por un punto.</w:t>
      </w:r>
      <w:r w:rsidR="00166CFF" w:rsidRPr="009E7BAD">
        <w:rPr>
          <w:lang w:val="es-PA"/>
        </w:rPr>
        <w:t xml:space="preserve"> </w:t>
      </w:r>
      <w:r w:rsidR="00A376B4" w:rsidRPr="009E7BAD">
        <w:rPr>
          <w:lang w:val="es-PA"/>
        </w:rPr>
        <w:t>Por ejemplo, ver el título</w:t>
      </w:r>
      <w:r w:rsidR="00166CFF" w:rsidRPr="009E7BAD">
        <w:rPr>
          <w:lang w:val="es-PA"/>
        </w:rPr>
        <w:t xml:space="preserve"> “3.3. </w:t>
      </w:r>
      <w:r w:rsidR="00A376B4" w:rsidRPr="009E7BAD">
        <w:rPr>
          <w:lang w:val="es-PA"/>
        </w:rPr>
        <w:t>Títulos de las secciones</w:t>
      </w:r>
      <w:r w:rsidR="00166CFF" w:rsidRPr="009E7BAD">
        <w:rPr>
          <w:lang w:val="es-PA"/>
        </w:rPr>
        <w:t>”.</w:t>
      </w:r>
    </w:p>
    <w:p w:rsidR="00166CFF" w:rsidRPr="009E7BAD" w:rsidRDefault="00A376B4" w:rsidP="00166CFF">
      <w:pPr>
        <w:pStyle w:val="SAP-Paragraph"/>
        <w:ind w:firstLine="200"/>
        <w:rPr>
          <w:rFonts w:eastAsia="SimSun"/>
          <w:lang w:val="es-PA"/>
        </w:rPr>
      </w:pPr>
      <w:r w:rsidRPr="009E7BAD">
        <w:rPr>
          <w:lang w:val="es-PA"/>
        </w:rPr>
        <w:t>Título Nivel-3</w:t>
      </w:r>
      <w:r w:rsidR="00166CFF" w:rsidRPr="009E7BAD">
        <w:rPr>
          <w:lang w:val="es-PA"/>
        </w:rPr>
        <w:t xml:space="preserve">: </w:t>
      </w:r>
      <w:r w:rsidRPr="009E7BAD">
        <w:rPr>
          <w:lang w:val="es-PA"/>
        </w:rPr>
        <w:t>un título en el nivel 3 debe estar enumerado con números arábigos</w:t>
      </w:r>
      <w:r w:rsidR="00166CFF" w:rsidRPr="009E7BAD">
        <w:rPr>
          <w:lang w:val="es-PA"/>
        </w:rPr>
        <w:t xml:space="preserve">. </w:t>
      </w:r>
      <w:r w:rsidRPr="009E7BAD">
        <w:rPr>
          <w:lang w:val="es-PA"/>
        </w:rPr>
        <w:t>El contenido debe seguir inmediatamente del título en un párrafo independiente.</w:t>
      </w:r>
      <w:r w:rsidR="00166CFF" w:rsidRPr="009E7BAD">
        <w:rPr>
          <w:lang w:val="es-PA"/>
        </w:rPr>
        <w:t xml:space="preserve"> </w:t>
      </w:r>
    </w:p>
    <w:p w:rsidR="00166CFF" w:rsidRPr="009E7BAD" w:rsidRDefault="00166CFF" w:rsidP="00166CFF">
      <w:pPr>
        <w:pStyle w:val="SAP-Level2HeadingSingleline"/>
        <w:keepNext/>
        <w:rPr>
          <w:lang w:val="es-PA"/>
        </w:rPr>
      </w:pPr>
      <w:r w:rsidRPr="009E7BAD">
        <w:rPr>
          <w:lang w:val="es-PA"/>
        </w:rPr>
        <w:t xml:space="preserve">3.4. </w:t>
      </w:r>
      <w:r w:rsidR="00A00C73" w:rsidRPr="009E7BAD">
        <w:rPr>
          <w:lang w:val="es-PA"/>
        </w:rPr>
        <w:t>Figuras y Tablas</w:t>
      </w:r>
    </w:p>
    <w:p w:rsidR="00166CFF" w:rsidRPr="009E7BAD" w:rsidRDefault="00A00C73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 xml:space="preserve">Los gráficos y otras figuras enumeradas deben aparecer en el texto </w:t>
      </w:r>
      <w:r w:rsidR="008A1AD9" w:rsidRPr="009E7BAD">
        <w:rPr>
          <w:lang w:val="es-PA"/>
        </w:rPr>
        <w:t>tan cerca de su mención como sea posible</w:t>
      </w:r>
      <w:r w:rsidR="00166CFF" w:rsidRPr="009E7BAD">
        <w:rPr>
          <w:lang w:val="es-PA"/>
        </w:rPr>
        <w:t xml:space="preserve">. </w:t>
      </w:r>
      <w:r w:rsidR="008A1AD9" w:rsidRPr="009E7BAD">
        <w:rPr>
          <w:lang w:val="es-PA"/>
        </w:rPr>
        <w:t>Las figuras no deben infringir sobre los bordes de las páginas.</w:t>
      </w:r>
    </w:p>
    <w:p w:rsidR="00166CFF" w:rsidRPr="009E7BAD" w:rsidRDefault="008A1AD9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>Las figuras y las tablas deben estar centradas en la columna</w:t>
      </w:r>
      <w:r w:rsidR="00166CFF" w:rsidRPr="009E7BAD">
        <w:rPr>
          <w:lang w:val="es-PA"/>
        </w:rPr>
        <w:t xml:space="preserve">. </w:t>
      </w:r>
      <w:r w:rsidRPr="009E7BAD">
        <w:rPr>
          <w:lang w:val="es-PA"/>
        </w:rPr>
        <w:t>Las figuras y tablas de gran tamaño pueden estar en una columna con el objetivo de que puedan apreciarse con más claridad</w:t>
      </w:r>
      <w:r w:rsidR="00166CFF" w:rsidRPr="009E7BAD">
        <w:rPr>
          <w:lang w:val="es-PA"/>
        </w:rPr>
        <w:t xml:space="preserve">. </w:t>
      </w:r>
      <w:r w:rsidRPr="009E7BAD">
        <w:rPr>
          <w:lang w:val="es-PA"/>
        </w:rPr>
        <w:t>Además, deben estar posicionadas en la parte superior o inferior de la página</w:t>
      </w:r>
      <w:r w:rsidR="00166CFF" w:rsidRPr="009E7BAD">
        <w:rPr>
          <w:lang w:val="es-PA"/>
        </w:rPr>
        <w:t>.</w:t>
      </w:r>
      <w:r w:rsidR="00166CFF" w:rsidRPr="009E7BAD">
        <w:rPr>
          <w:i/>
          <w:iCs/>
          <w:spacing w:val="-1"/>
          <w:lang w:val="es-PA"/>
        </w:rPr>
        <w:t xml:space="preserve"> </w:t>
      </w:r>
      <w:r w:rsidR="00A90DC6" w:rsidRPr="009E7BAD">
        <w:rPr>
          <w:lang w:val="es-PA"/>
        </w:rPr>
        <w:t>“Figura</w:t>
      </w:r>
      <w:r w:rsidR="00166CFF" w:rsidRPr="009E7BAD">
        <w:rPr>
          <w:lang w:val="es-PA"/>
        </w:rPr>
        <w:t xml:space="preserve"> 1</w:t>
      </w:r>
      <w:r w:rsidR="00F41695" w:rsidRPr="009E7BAD">
        <w:rPr>
          <w:lang w:val="es-PA"/>
        </w:rPr>
        <w:t>.</w:t>
      </w:r>
      <w:r w:rsidR="00166CFF" w:rsidRPr="009E7BAD">
        <w:rPr>
          <w:lang w:val="es-PA"/>
        </w:rPr>
        <w:t>”</w:t>
      </w:r>
      <w:r w:rsidR="00166CFF" w:rsidRPr="009E7BAD">
        <w:rPr>
          <w:rFonts w:eastAsia="SimSun"/>
          <w:lang w:val="es-PA"/>
        </w:rPr>
        <w:t xml:space="preserve"> </w:t>
      </w:r>
      <w:r w:rsidR="00A90DC6" w:rsidRPr="009E7BAD">
        <w:rPr>
          <w:rFonts w:eastAsia="SimSun"/>
          <w:lang w:val="es-PA"/>
        </w:rPr>
        <w:t>debe ser usada</w:t>
      </w:r>
      <w:r w:rsidR="00166CFF" w:rsidRPr="009E7BAD">
        <w:rPr>
          <w:lang w:val="es-PA"/>
        </w:rPr>
        <w:t xml:space="preserve">, </w:t>
      </w:r>
      <w:r w:rsidR="00A90DC6" w:rsidRPr="009E7BAD">
        <w:rPr>
          <w:lang w:val="es-PA"/>
        </w:rPr>
        <w:t>incluso al inicio de la oración</w:t>
      </w:r>
      <w:r w:rsidR="00166CFF" w:rsidRPr="009E7BAD">
        <w:rPr>
          <w:lang w:val="es-PA"/>
        </w:rPr>
        <w:t>.</w:t>
      </w:r>
    </w:p>
    <w:p w:rsidR="00166CFF" w:rsidRPr="009E7BAD" w:rsidRDefault="003D0BFF" w:rsidP="00166CFF">
      <w:pPr>
        <w:spacing w:after="40" w:line="276" w:lineRule="auto"/>
        <w:jc w:val="center"/>
        <w:rPr>
          <w:rFonts w:ascii="Times New Roman" w:hAnsi="Times New Roman"/>
          <w:b/>
          <w:sz w:val="20"/>
          <w:szCs w:val="20"/>
          <w:lang w:val="es-PA"/>
        </w:rPr>
      </w:pPr>
      <w:r w:rsidRPr="009E7BAD">
        <w:rPr>
          <w:rFonts w:ascii="Times New Roman" w:hAnsi="Times New Roman"/>
          <w:b/>
          <w:noProof/>
          <w:sz w:val="20"/>
          <w:szCs w:val="20"/>
          <w:lang w:eastAsia="en-US"/>
        </w:rPr>
        <w:drawing>
          <wp:inline distT="0" distB="0" distL="0" distR="0">
            <wp:extent cx="2305050" cy="1628775"/>
            <wp:effectExtent l="0" t="0" r="0" b="0"/>
            <wp:docPr id="5" name="图片 0" descr="QQ截图20110907170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QQ截图201109071708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CFF" w:rsidRPr="009E7BAD" w:rsidRDefault="00166CFF" w:rsidP="004A2E4F">
      <w:pPr>
        <w:pStyle w:val="SAP-FigureCaptionMulti-Lines"/>
        <w:jc w:val="both"/>
        <w:rPr>
          <w:rFonts w:eastAsia="SimSun"/>
          <w:b/>
          <w:lang w:val="es-PA"/>
        </w:rPr>
      </w:pPr>
      <w:r w:rsidRPr="009E7BAD">
        <w:rPr>
          <w:b/>
          <w:lang w:val="es-PA"/>
        </w:rPr>
        <w:t>Fig</w:t>
      </w:r>
      <w:r w:rsidR="00A90DC6" w:rsidRPr="009E7BAD">
        <w:rPr>
          <w:rFonts w:eastAsia="SimSun"/>
          <w:b/>
          <w:lang w:val="es-PA"/>
        </w:rPr>
        <w:t>ura</w:t>
      </w:r>
      <w:r w:rsidRPr="009E7BAD">
        <w:rPr>
          <w:b/>
          <w:lang w:val="es-PA"/>
        </w:rPr>
        <w:t xml:space="preserve"> 1</w:t>
      </w:r>
      <w:r w:rsidRPr="009E7BAD">
        <w:rPr>
          <w:rFonts w:eastAsia="SimSun"/>
          <w:b/>
          <w:lang w:val="es-PA"/>
        </w:rPr>
        <w:t>.</w:t>
      </w:r>
      <w:r w:rsidRPr="009E7BAD">
        <w:rPr>
          <w:lang w:val="es-PA"/>
        </w:rPr>
        <w:t xml:space="preserve"> </w:t>
      </w:r>
      <w:r w:rsidRPr="009E7BAD">
        <w:rPr>
          <w:rFonts w:eastAsia="SimSun"/>
          <w:lang w:val="es-PA"/>
        </w:rPr>
        <w:t xml:space="preserve"> </w:t>
      </w:r>
      <w:r w:rsidR="004A2E4F" w:rsidRPr="009E7BAD">
        <w:rPr>
          <w:rFonts w:eastAsia="SimSun"/>
          <w:lang w:val="es-PA"/>
        </w:rPr>
        <w:t xml:space="preserve">Un ejemplo de un gráfico de líneas </w:t>
      </w:r>
      <w:r w:rsidR="00021C8B" w:rsidRPr="009E7BAD">
        <w:rPr>
          <w:rFonts w:eastAsia="SimSun"/>
          <w:lang w:val="es-PA"/>
        </w:rPr>
        <w:t>con</w:t>
      </w:r>
      <w:r w:rsidR="004A2E4F" w:rsidRPr="009E7BAD">
        <w:rPr>
          <w:rFonts w:eastAsia="SimSun"/>
          <w:lang w:val="es-PA"/>
        </w:rPr>
        <w:t xml:space="preserve"> colores que contrastan bien en pantalla como en una copia impresa en blanco y negro.</w:t>
      </w:r>
    </w:p>
    <w:p w:rsidR="00166CFF" w:rsidRPr="009E7BAD" w:rsidRDefault="00166CFF" w:rsidP="00166CFF">
      <w:pPr>
        <w:pStyle w:val="SAP-Level3HeadingSingleline"/>
        <w:keepNext/>
        <w:rPr>
          <w:b/>
          <w:i/>
          <w:lang w:val="es-PA"/>
        </w:rPr>
      </w:pPr>
      <w:r w:rsidRPr="009E7BAD">
        <w:rPr>
          <w:b/>
          <w:lang w:val="es-PA"/>
        </w:rPr>
        <w:t>3.</w:t>
      </w:r>
      <w:r w:rsidRPr="009E7BAD">
        <w:rPr>
          <w:rFonts w:eastAsia="SimSun"/>
          <w:b/>
          <w:lang w:val="es-PA"/>
        </w:rPr>
        <w:t>4</w:t>
      </w:r>
      <w:r w:rsidRPr="009E7BAD">
        <w:rPr>
          <w:b/>
          <w:lang w:val="es-PA"/>
        </w:rPr>
        <w:t>.</w:t>
      </w:r>
      <w:r w:rsidRPr="009E7BAD">
        <w:rPr>
          <w:rFonts w:eastAsia="SimSun"/>
          <w:b/>
          <w:lang w:val="es-PA"/>
        </w:rPr>
        <w:t>1.</w:t>
      </w:r>
      <w:r w:rsidRPr="009E7BAD">
        <w:rPr>
          <w:b/>
          <w:lang w:val="es-PA"/>
        </w:rPr>
        <w:t xml:space="preserve"> </w:t>
      </w:r>
      <w:r w:rsidR="00747451" w:rsidRPr="009E7BAD">
        <w:rPr>
          <w:b/>
          <w:lang w:val="es-PA"/>
        </w:rPr>
        <w:t>Título de la figura</w:t>
      </w:r>
    </w:p>
    <w:p w:rsidR="00166CFF" w:rsidRPr="009E7BAD" w:rsidRDefault="00747451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 xml:space="preserve">Las figuras deben ser enumeradas con números arábigos y fuente regular de </w:t>
      </w:r>
      <w:r w:rsidR="00166CFF" w:rsidRPr="009E7BAD">
        <w:rPr>
          <w:lang w:val="es-PA"/>
        </w:rPr>
        <w:t>8pt</w:t>
      </w:r>
      <w:r w:rsidRPr="009E7BAD">
        <w:rPr>
          <w:lang w:val="es-PA"/>
        </w:rPr>
        <w:t>s</w:t>
      </w:r>
      <w:r w:rsidR="00166CFF" w:rsidRPr="009E7BAD">
        <w:rPr>
          <w:lang w:val="es-PA"/>
        </w:rPr>
        <w:t xml:space="preserve"> Regular. </w:t>
      </w:r>
      <w:r w:rsidRPr="009E7BAD">
        <w:rPr>
          <w:lang w:val="es-PA"/>
        </w:rPr>
        <w:t xml:space="preserve">Los títulos de una sola línea </w:t>
      </w:r>
      <w:r w:rsidR="00166CFF" w:rsidRPr="009E7BAD">
        <w:rPr>
          <w:lang w:val="es-PA"/>
        </w:rPr>
        <w:t>(e.g. Fig</w:t>
      </w:r>
      <w:r w:rsidRPr="009E7BAD">
        <w:rPr>
          <w:rFonts w:eastAsia="SimSun"/>
          <w:lang w:val="es-PA"/>
        </w:rPr>
        <w:t>ura</w:t>
      </w:r>
      <w:r w:rsidR="00166CFF" w:rsidRPr="009E7BAD">
        <w:rPr>
          <w:lang w:val="es-PA"/>
        </w:rPr>
        <w:t xml:space="preserve"> 2) </w:t>
      </w:r>
      <w:r w:rsidRPr="009E7BAD">
        <w:rPr>
          <w:lang w:val="es-PA"/>
        </w:rPr>
        <w:t>deben ser centrados, en cambio,</w:t>
      </w:r>
      <w:r w:rsidR="00166CFF" w:rsidRPr="009E7BAD">
        <w:rPr>
          <w:lang w:val="es-PA"/>
        </w:rPr>
        <w:t xml:space="preserve"> </w:t>
      </w:r>
      <w:r w:rsidRPr="009E7BAD">
        <w:rPr>
          <w:lang w:val="es-PA"/>
        </w:rPr>
        <w:t>un título multi-línea debe estar justificado</w:t>
      </w:r>
      <w:r w:rsidR="00166CFF" w:rsidRPr="009E7BAD">
        <w:rPr>
          <w:lang w:val="es-PA"/>
        </w:rPr>
        <w:t xml:space="preserve"> (e.g. Fig</w:t>
      </w:r>
      <w:r w:rsidRPr="009E7BAD">
        <w:rPr>
          <w:rFonts w:eastAsia="SimSun"/>
          <w:lang w:val="es-PA"/>
        </w:rPr>
        <w:t>ura</w:t>
      </w:r>
      <w:r w:rsidR="00166CFF" w:rsidRPr="009E7BAD">
        <w:rPr>
          <w:lang w:val="es-PA"/>
        </w:rPr>
        <w:t xml:space="preserve"> 1). </w:t>
      </w:r>
      <w:r w:rsidR="005765E3" w:rsidRPr="009E7BAD">
        <w:rPr>
          <w:lang w:val="es-PA"/>
        </w:rPr>
        <w:t>La mención de una figura en el texto del artículo debe realizarse antes de su aparición, tal como se aprecia con la Figura 1.</w:t>
      </w:r>
    </w:p>
    <w:p w:rsidR="00166CFF" w:rsidRPr="009E7BAD" w:rsidRDefault="003D0BFF" w:rsidP="00166CFF">
      <w:pPr>
        <w:pStyle w:val="SAP-Paragraph"/>
        <w:spacing w:before="100" w:after="100" w:line="276" w:lineRule="auto"/>
        <w:ind w:firstLine="200"/>
        <w:jc w:val="center"/>
        <w:rPr>
          <w:rFonts w:eastAsia="SimSun"/>
          <w:sz w:val="16"/>
          <w:szCs w:val="16"/>
          <w:lang w:val="es-PA"/>
        </w:rPr>
      </w:pPr>
      <w:r w:rsidRPr="009E7BAD">
        <w:rPr>
          <w:noProof/>
          <w:lang w:val="en-US" w:eastAsia="en-US"/>
        </w:rPr>
        <w:drawing>
          <wp:inline distT="0" distB="0" distL="0" distR="0">
            <wp:extent cx="1533525" cy="2238375"/>
            <wp:effectExtent l="0" t="0" r="0" b="0"/>
            <wp:docPr id="6" name="图片 13" descr="extracted_2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extracted_2_00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CFF" w:rsidRPr="009E7BAD" w:rsidRDefault="00166CFF" w:rsidP="00166CFF">
      <w:pPr>
        <w:pStyle w:val="SAP-FigureCaptionMulti-Lines"/>
        <w:jc w:val="center"/>
        <w:rPr>
          <w:lang w:val="es-PA"/>
        </w:rPr>
      </w:pPr>
      <w:r w:rsidRPr="009E7BAD">
        <w:rPr>
          <w:b/>
          <w:lang w:val="es-PA"/>
        </w:rPr>
        <w:t xml:space="preserve">Figure 2.  </w:t>
      </w:r>
      <w:r w:rsidR="004A2E4F" w:rsidRPr="009E7BAD">
        <w:rPr>
          <w:lang w:val="es-PA"/>
        </w:rPr>
        <w:t>Ejemplo de una imagen con resolución ac</w:t>
      </w:r>
      <w:r w:rsidR="005765E3" w:rsidRPr="009E7BAD">
        <w:rPr>
          <w:lang w:val="es-PA"/>
        </w:rPr>
        <w:t>e</w:t>
      </w:r>
      <w:r w:rsidR="004A2E4F" w:rsidRPr="009E7BAD">
        <w:rPr>
          <w:lang w:val="es-PA"/>
        </w:rPr>
        <w:t>ptable</w:t>
      </w:r>
      <w:r w:rsidRPr="009E7BAD">
        <w:rPr>
          <w:lang w:val="es-PA"/>
        </w:rPr>
        <w:t>.</w:t>
      </w:r>
    </w:p>
    <w:p w:rsidR="00166CFF" w:rsidRPr="009E7BAD" w:rsidRDefault="00166CFF" w:rsidP="00166CFF">
      <w:pPr>
        <w:pStyle w:val="SAP-Level3HeadingSingleline"/>
        <w:keepNext/>
        <w:rPr>
          <w:lang w:val="es-PA"/>
        </w:rPr>
      </w:pPr>
      <w:r w:rsidRPr="009E7BAD">
        <w:rPr>
          <w:lang w:val="es-PA"/>
        </w:rPr>
        <w:lastRenderedPageBreak/>
        <w:t>3.</w:t>
      </w:r>
      <w:r w:rsidRPr="009E7BAD">
        <w:rPr>
          <w:rFonts w:eastAsia="SimSun"/>
          <w:lang w:val="es-PA"/>
        </w:rPr>
        <w:t>4</w:t>
      </w:r>
      <w:r w:rsidRPr="009E7BAD">
        <w:rPr>
          <w:lang w:val="es-PA"/>
        </w:rPr>
        <w:t>.</w:t>
      </w:r>
      <w:r w:rsidRPr="009E7BAD">
        <w:rPr>
          <w:rFonts w:eastAsia="SimSun"/>
          <w:lang w:val="es-PA"/>
        </w:rPr>
        <w:t>2.</w:t>
      </w:r>
      <w:r w:rsidRPr="009E7BAD">
        <w:rPr>
          <w:lang w:val="es-PA"/>
        </w:rPr>
        <w:t xml:space="preserve"> </w:t>
      </w:r>
      <w:r w:rsidR="004A2E4F" w:rsidRPr="009E7BAD">
        <w:rPr>
          <w:b/>
          <w:lang w:val="es-PA"/>
        </w:rPr>
        <w:t>Títulos de las Tablas</w:t>
      </w:r>
    </w:p>
    <w:p w:rsidR="00166CFF" w:rsidRPr="009E7BAD" w:rsidRDefault="004A2E4F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>Las tablas deben enumerarse con números arábigos. Los t</w:t>
      </w:r>
      <w:r w:rsidR="005765E3" w:rsidRPr="009E7BAD">
        <w:rPr>
          <w:lang w:val="es-PA"/>
        </w:rPr>
        <w:t>ítulos de las tablas deben centrarse con una fuente regular de 8pts</w:t>
      </w:r>
      <w:r w:rsidR="00166CFF" w:rsidRPr="009E7BAD">
        <w:rPr>
          <w:lang w:val="es-PA"/>
        </w:rPr>
        <w:t xml:space="preserve">. </w:t>
      </w:r>
      <w:r w:rsidR="005765E3" w:rsidRPr="009E7BAD">
        <w:rPr>
          <w:lang w:val="es-PA"/>
        </w:rPr>
        <w:t xml:space="preserve">Cada palabra en el título de una </w:t>
      </w:r>
      <w:r w:rsidR="00D80555" w:rsidRPr="009E7BAD">
        <w:rPr>
          <w:lang w:val="es-PA"/>
        </w:rPr>
        <w:t>tabla</w:t>
      </w:r>
      <w:r w:rsidR="005765E3" w:rsidRPr="009E7BAD">
        <w:rPr>
          <w:lang w:val="es-PA"/>
        </w:rPr>
        <w:t xml:space="preserve"> debe estar en mayúscula</w:t>
      </w:r>
      <w:r w:rsidR="00166CFF" w:rsidRPr="009E7BAD">
        <w:rPr>
          <w:lang w:val="es-PA"/>
        </w:rPr>
        <w:t xml:space="preserve">. </w:t>
      </w:r>
      <w:r w:rsidR="005765E3" w:rsidRPr="009E7BAD">
        <w:rPr>
          <w:lang w:val="es-PA"/>
        </w:rPr>
        <w:t>La mención de una tabla en el texto del artículo debe realizarse antes de su aparición</w:t>
      </w:r>
      <w:r w:rsidR="00166CFF" w:rsidRPr="009E7BAD">
        <w:rPr>
          <w:lang w:val="es-PA"/>
        </w:rPr>
        <w:t xml:space="preserve">, </w:t>
      </w:r>
      <w:r w:rsidR="005765E3" w:rsidRPr="009E7BAD">
        <w:rPr>
          <w:lang w:val="es-PA"/>
        </w:rPr>
        <w:t>tal como se aprecia con la Tabla</w:t>
      </w:r>
      <w:r w:rsidR="00166CFF" w:rsidRPr="009E7BAD">
        <w:rPr>
          <w:lang w:val="es-PA"/>
        </w:rPr>
        <w:t xml:space="preserve"> 1.</w:t>
      </w:r>
    </w:p>
    <w:p w:rsidR="00166CFF" w:rsidRPr="009E7BAD" w:rsidRDefault="00166CFF" w:rsidP="00166CFF">
      <w:pPr>
        <w:pStyle w:val="SAP-Level2HeadingSingleline"/>
        <w:keepNext/>
        <w:rPr>
          <w:lang w:val="es-PA"/>
        </w:rPr>
      </w:pPr>
      <w:r w:rsidRPr="009E7BAD">
        <w:rPr>
          <w:lang w:val="es-PA"/>
        </w:rPr>
        <w:t>3.</w:t>
      </w:r>
      <w:r w:rsidRPr="009E7BAD">
        <w:rPr>
          <w:rFonts w:eastAsia="SimSun"/>
          <w:lang w:val="es-PA"/>
        </w:rPr>
        <w:t>5</w:t>
      </w:r>
      <w:r w:rsidRPr="009E7BAD">
        <w:rPr>
          <w:lang w:val="es-PA"/>
        </w:rPr>
        <w:t xml:space="preserve">. </w:t>
      </w:r>
      <w:r w:rsidR="00B217BA" w:rsidRPr="009E7BAD">
        <w:rPr>
          <w:lang w:val="es-PA"/>
        </w:rPr>
        <w:t>Enlaces (Links) y Marcadores (</w:t>
      </w:r>
      <w:r w:rsidRPr="009E7BAD">
        <w:rPr>
          <w:lang w:val="es-PA"/>
        </w:rPr>
        <w:t>Bookmarks</w:t>
      </w:r>
      <w:r w:rsidR="00B217BA" w:rsidRPr="009E7BAD">
        <w:rPr>
          <w:lang w:val="es-PA"/>
        </w:rPr>
        <w:t>)</w:t>
      </w:r>
    </w:p>
    <w:p w:rsidR="00166CFF" w:rsidRPr="009E7BAD" w:rsidRDefault="00F1060B" w:rsidP="00166CFF">
      <w:pPr>
        <w:pStyle w:val="SAP-Paragraph"/>
        <w:ind w:firstLine="200"/>
        <w:rPr>
          <w:rFonts w:eastAsia="SimSun"/>
          <w:lang w:val="es-PA"/>
        </w:rPr>
      </w:pPr>
      <w:r w:rsidRPr="009E7BAD">
        <w:rPr>
          <w:lang w:val="es-PA"/>
        </w:rPr>
        <w:t>Los enlaces y marcadores deben ser removidos del artículo durante el proceso de elaboración</w:t>
      </w:r>
      <w:r w:rsidR="00166CFF" w:rsidRPr="009E7BAD">
        <w:rPr>
          <w:lang w:val="es-PA"/>
        </w:rPr>
        <w:t>.</w:t>
      </w:r>
      <w:r w:rsidRPr="009E7BAD">
        <w:rPr>
          <w:lang w:val="es-PA"/>
        </w:rPr>
        <w:t xml:space="preserve"> Si usted necesita hacer referencia a un URL e</w:t>
      </w:r>
      <w:r w:rsidR="00166CFF" w:rsidRPr="009E7BAD">
        <w:rPr>
          <w:lang w:val="es-PA"/>
        </w:rPr>
        <w:t xml:space="preserve">n </w:t>
      </w:r>
      <w:r w:rsidRPr="009E7BAD">
        <w:rPr>
          <w:lang w:val="es-PA"/>
        </w:rPr>
        <w:t>su</w:t>
      </w:r>
      <w:r w:rsidR="00166CFF" w:rsidRPr="009E7BAD">
        <w:rPr>
          <w:lang w:val="es-PA"/>
        </w:rPr>
        <w:t xml:space="preserve"> </w:t>
      </w:r>
      <w:r w:rsidRPr="009E7BAD">
        <w:rPr>
          <w:lang w:val="es-PA"/>
        </w:rPr>
        <w:t>artículo</w:t>
      </w:r>
      <w:r w:rsidR="00166CFF" w:rsidRPr="009E7BAD">
        <w:rPr>
          <w:lang w:val="es-PA"/>
        </w:rPr>
        <w:t xml:space="preserve">, </w:t>
      </w:r>
      <w:r w:rsidRPr="009E7BAD">
        <w:rPr>
          <w:lang w:val="es-PA"/>
        </w:rPr>
        <w:t>usted debe escribir completamente la dirección URL con una fuente regular</w:t>
      </w:r>
      <w:r w:rsidR="00166CFF" w:rsidRPr="009E7BAD">
        <w:rPr>
          <w:lang w:val="es-PA"/>
        </w:rPr>
        <w:t>.</w:t>
      </w:r>
    </w:p>
    <w:p w:rsidR="00166CFF" w:rsidRPr="009E7BAD" w:rsidRDefault="00166CFF" w:rsidP="00166CFF">
      <w:pPr>
        <w:pStyle w:val="SAP-Level2HeadingSingleline"/>
        <w:keepNext/>
        <w:spacing w:before="147" w:after="53"/>
        <w:rPr>
          <w:lang w:val="es-PA"/>
        </w:rPr>
      </w:pPr>
      <w:r w:rsidRPr="009E7BAD">
        <w:rPr>
          <w:lang w:val="es-PA"/>
        </w:rPr>
        <w:t>3.</w:t>
      </w:r>
      <w:r w:rsidRPr="009E7BAD">
        <w:rPr>
          <w:rFonts w:eastAsia="SimSun"/>
          <w:lang w:val="es-PA"/>
        </w:rPr>
        <w:t>6</w:t>
      </w:r>
      <w:r w:rsidRPr="009E7BAD">
        <w:rPr>
          <w:lang w:val="es-PA"/>
        </w:rPr>
        <w:t xml:space="preserve">. </w:t>
      </w:r>
      <w:r w:rsidR="00F1060B" w:rsidRPr="009E7BAD">
        <w:rPr>
          <w:lang w:val="es-PA"/>
        </w:rPr>
        <w:t>Ecuaciones</w:t>
      </w:r>
    </w:p>
    <w:p w:rsidR="00166CFF" w:rsidRPr="009E7BAD" w:rsidRDefault="006C2029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>Las ecuaciones deben enumerarse secuencialmente a lo largo del artículo</w:t>
      </w:r>
      <w:r w:rsidR="00166CFF" w:rsidRPr="009E7BAD">
        <w:rPr>
          <w:lang w:val="es-PA"/>
        </w:rPr>
        <w:t xml:space="preserve">. </w:t>
      </w:r>
      <w:r w:rsidRPr="009E7BAD">
        <w:rPr>
          <w:lang w:val="es-PA"/>
        </w:rPr>
        <w:t xml:space="preserve">El número de la ecuación debe encerrarse entre paréntesis ubicado al margen derecho como en </w:t>
      </w:r>
      <w:r w:rsidR="00166CFF" w:rsidRPr="009E7BAD">
        <w:rPr>
          <w:lang w:val="es-PA"/>
        </w:rPr>
        <w:t xml:space="preserve">(1). </w:t>
      </w:r>
      <w:r w:rsidRPr="009E7BAD">
        <w:rPr>
          <w:lang w:val="es-PA"/>
        </w:rPr>
        <w:t xml:space="preserve">Las ecuaciones deben escribirse en </w:t>
      </w:r>
      <w:r w:rsidR="00166CFF" w:rsidRPr="009E7BAD">
        <w:rPr>
          <w:lang w:val="es-PA"/>
        </w:rPr>
        <w:t>Times New Roman (</w:t>
      </w:r>
      <w:r w:rsidRPr="009E7BAD">
        <w:rPr>
          <w:lang w:val="es-PA"/>
        </w:rPr>
        <w:t>por favor, no use otra fuente</w:t>
      </w:r>
      <w:r w:rsidR="00166CFF" w:rsidRPr="009E7BAD">
        <w:rPr>
          <w:lang w:val="es-PA"/>
        </w:rPr>
        <w:t xml:space="preserve">). </w:t>
      </w:r>
      <w:r w:rsidRPr="009E7BAD">
        <w:rPr>
          <w:lang w:val="es-PA"/>
        </w:rPr>
        <w:t xml:space="preserve">Para crear ecuaciones multiniveles es necesario </w:t>
      </w:r>
      <w:r w:rsidR="00D80555" w:rsidRPr="009E7BAD">
        <w:rPr>
          <w:lang w:val="es-PA"/>
        </w:rPr>
        <w:t>tratar</w:t>
      </w:r>
      <w:r w:rsidRPr="009E7BAD">
        <w:rPr>
          <w:lang w:val="es-PA"/>
        </w:rPr>
        <w:t xml:space="preserve"> las ecuaciones como un gráfico e insertarla</w:t>
      </w:r>
      <w:r w:rsidR="007652BF" w:rsidRPr="009E7BAD">
        <w:rPr>
          <w:lang w:val="es-PA"/>
        </w:rPr>
        <w:t xml:space="preserve"> en el artículo.</w:t>
      </w:r>
    </w:p>
    <w:p w:rsidR="00166CFF" w:rsidRPr="009E7BAD" w:rsidRDefault="00166CFF" w:rsidP="00166CFF">
      <w:pPr>
        <w:pStyle w:val="SAP-Equation"/>
        <w:wordWrap w:val="0"/>
        <w:rPr>
          <w:lang w:val="es-PA"/>
        </w:rPr>
      </w:pPr>
      <w:r w:rsidRPr="009E7BAD">
        <w:rPr>
          <w:color w:val="000000"/>
          <w:position w:val="-12"/>
          <w:szCs w:val="20"/>
          <w:lang w:val="es-PA"/>
        </w:rPr>
        <w:object w:dxaOrig="1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3.25pt;height:13.5pt" o:ole="">
            <v:imagedata r:id="rId14" o:title=""/>
          </v:shape>
          <o:OLEObject Type="Embed" ProgID="Equation.3" ShapeID="_x0000_i1028" DrawAspect="Content" ObjectID="_1627735284" r:id="rId15"/>
        </w:object>
      </w:r>
      <w:r w:rsidRPr="009E7BAD">
        <w:rPr>
          <w:lang w:val="es-PA"/>
        </w:rPr>
        <w:t xml:space="preserve">       </w:t>
      </w:r>
      <w:r w:rsidRPr="009E7BAD">
        <w:rPr>
          <w:rFonts w:eastAsia="SimSun"/>
          <w:lang w:val="es-PA"/>
        </w:rPr>
        <w:t xml:space="preserve">    </w:t>
      </w:r>
      <w:r w:rsidRPr="009E7BAD">
        <w:rPr>
          <w:lang w:val="es-PA"/>
        </w:rPr>
        <w:t xml:space="preserve">       (1)</w:t>
      </w:r>
    </w:p>
    <w:p w:rsidR="00166CFF" w:rsidRPr="009E7BAD" w:rsidRDefault="00166CFF" w:rsidP="00166CFF">
      <w:pPr>
        <w:pStyle w:val="SAP-Level1HeadingSingleline"/>
        <w:keepNext/>
        <w:spacing w:before="408" w:after="116"/>
        <w:rPr>
          <w:rFonts w:eastAsia="SimSun"/>
          <w:lang w:val="es-PA"/>
        </w:rPr>
      </w:pPr>
      <w:r w:rsidRPr="009E7BAD">
        <w:rPr>
          <w:lang w:val="es-PA"/>
        </w:rPr>
        <w:t xml:space="preserve">4. </w:t>
      </w:r>
      <w:r w:rsidR="007652BF" w:rsidRPr="009E7BAD">
        <w:rPr>
          <w:lang w:val="es-PA"/>
        </w:rPr>
        <w:t>Estilo de las Referencias</w:t>
      </w:r>
    </w:p>
    <w:p w:rsidR="00166CFF" w:rsidRPr="009E7BAD" w:rsidRDefault="007652BF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>El título de la sección de Referencias no debe ser enumerado</w:t>
      </w:r>
      <w:r w:rsidR="00166CFF" w:rsidRPr="009E7BAD">
        <w:rPr>
          <w:lang w:val="es-PA"/>
        </w:rPr>
        <w:t xml:space="preserve">. </w:t>
      </w:r>
      <w:r w:rsidRPr="009E7BAD">
        <w:rPr>
          <w:lang w:val="es-PA"/>
        </w:rPr>
        <w:t xml:space="preserve">Todas las referencias deben ser escritas en fuente de </w:t>
      </w:r>
      <w:r w:rsidR="00166CFF" w:rsidRPr="009E7BAD">
        <w:rPr>
          <w:rFonts w:eastAsia="SimSun"/>
          <w:lang w:val="es-PA"/>
        </w:rPr>
        <w:t>9</w:t>
      </w:r>
      <w:r w:rsidR="00166CFF" w:rsidRPr="009E7BAD">
        <w:rPr>
          <w:lang w:val="es-PA"/>
        </w:rPr>
        <w:t>pt</w:t>
      </w:r>
      <w:r w:rsidRPr="009E7BAD">
        <w:rPr>
          <w:lang w:val="es-PA"/>
        </w:rPr>
        <w:t>s</w:t>
      </w:r>
      <w:r w:rsidR="00166CFF" w:rsidRPr="009E7BAD">
        <w:rPr>
          <w:lang w:val="es-PA"/>
        </w:rPr>
        <w:t xml:space="preserve">. </w:t>
      </w:r>
      <w:r w:rsidRPr="009E7BAD">
        <w:rPr>
          <w:lang w:val="es-PA"/>
        </w:rPr>
        <w:t xml:space="preserve">Por favor, use estilo de letra regular </w:t>
      </w:r>
      <w:r w:rsidR="006533BD" w:rsidRPr="009E7BAD">
        <w:rPr>
          <w:lang w:val="es-PA"/>
        </w:rPr>
        <w:t>como se muestra en la sección “Referencias”</w:t>
      </w:r>
      <w:r w:rsidR="00166CFF" w:rsidRPr="009E7BAD">
        <w:rPr>
          <w:lang w:val="es-PA"/>
        </w:rPr>
        <w:t xml:space="preserve">. </w:t>
      </w:r>
      <w:r w:rsidR="00ED371F" w:rsidRPr="009E7BAD">
        <w:rPr>
          <w:lang w:val="es-PA"/>
        </w:rPr>
        <w:t xml:space="preserve">Las referencias deben enumerarse secuencialmente y el número va entre corchetes </w:t>
      </w:r>
      <w:r w:rsidR="00166CFF" w:rsidRPr="009E7BAD">
        <w:rPr>
          <w:lang w:val="es-PA"/>
        </w:rPr>
        <w:t>(e.g. [1]).</w:t>
      </w:r>
    </w:p>
    <w:p w:rsidR="00ED371F" w:rsidRPr="009E7BAD" w:rsidRDefault="00ED371F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>Cuando haga referencia a una cita en el texto del artículo, por favor utilice simplemente el número de referencia</w:t>
      </w:r>
      <w:r w:rsidR="007A62D8" w:rsidRPr="009E7BAD">
        <w:rPr>
          <w:lang w:val="es-PA"/>
        </w:rPr>
        <w:t>, como en [2]. No utilice “Ref. [3]” o “Referencia [3</w:t>
      </w:r>
      <w:r w:rsidR="003D0BFF" w:rsidRPr="009E7BAD">
        <w:rPr>
          <w:lang w:val="es-PA"/>
        </w:rPr>
        <w:t>]” excepto</w:t>
      </w:r>
      <w:r w:rsidR="007A62D8" w:rsidRPr="009E7BAD">
        <w:rPr>
          <w:lang w:val="es-PA"/>
        </w:rPr>
        <w:t xml:space="preserve"> en el comienzo de la oración, e.g. “La referencia [3] muestra…”. </w:t>
      </w:r>
      <w:r w:rsidR="003D0BFF" w:rsidRPr="009E7BAD">
        <w:rPr>
          <w:lang w:val="es-PA"/>
        </w:rPr>
        <w:t>Múltiples referencias</w:t>
      </w:r>
      <w:r w:rsidR="007A62D8" w:rsidRPr="009E7BAD">
        <w:rPr>
          <w:lang w:val="es-PA"/>
        </w:rPr>
        <w:t xml:space="preserve"> deben enumerarse en corchetes separados (e.g. [2], [3], [4-6]).</w:t>
      </w:r>
    </w:p>
    <w:p w:rsidR="007A62D8" w:rsidRPr="009E7BAD" w:rsidRDefault="007A62D8" w:rsidP="00166CFF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 xml:space="preserve">Ejemplos de </w:t>
      </w:r>
      <w:r w:rsidR="002455E1" w:rsidRPr="009E7BAD">
        <w:rPr>
          <w:lang w:val="es-PA"/>
        </w:rPr>
        <w:t xml:space="preserve">diferentes categorías de </w:t>
      </w:r>
      <w:r w:rsidRPr="009E7BAD">
        <w:rPr>
          <w:lang w:val="es-PA"/>
        </w:rPr>
        <w:t>referencias</w:t>
      </w:r>
      <w:r w:rsidR="002455E1" w:rsidRPr="009E7BAD">
        <w:rPr>
          <w:lang w:val="es-PA"/>
        </w:rPr>
        <w:t xml:space="preserve"> mostradas en la sección de “Referencias” son las siguientes:</w:t>
      </w:r>
    </w:p>
    <w:p w:rsidR="00166CFF" w:rsidRPr="009E7BAD" w:rsidRDefault="002455E1" w:rsidP="00166CFF">
      <w:pPr>
        <w:numPr>
          <w:ilvl w:val="0"/>
          <w:numId w:val="5"/>
        </w:numPr>
        <w:adjustRightInd w:val="0"/>
        <w:snapToGrid w:val="0"/>
        <w:spacing w:line="240" w:lineRule="exact"/>
        <w:ind w:left="0" w:firstLineChars="100" w:firstLine="200"/>
        <w:rPr>
          <w:rFonts w:ascii="Times New Roman" w:hAnsi="Times New Roman"/>
          <w:sz w:val="20"/>
          <w:szCs w:val="20"/>
          <w:lang w:val="es-PA"/>
        </w:rPr>
      </w:pPr>
      <w:r w:rsidRPr="009E7BAD">
        <w:rPr>
          <w:rFonts w:ascii="Times New Roman" w:hAnsi="Times New Roman"/>
          <w:sz w:val="20"/>
          <w:szCs w:val="20"/>
          <w:lang w:val="es-PA"/>
        </w:rPr>
        <w:t>Libro</w:t>
      </w:r>
    </w:p>
    <w:p w:rsidR="00166CFF" w:rsidRPr="009E7BAD" w:rsidRDefault="00166CFF" w:rsidP="002455E1">
      <w:pPr>
        <w:adjustRightInd w:val="0"/>
        <w:snapToGrid w:val="0"/>
        <w:spacing w:line="240" w:lineRule="exact"/>
        <w:ind w:left="200"/>
        <w:rPr>
          <w:rFonts w:ascii="Times New Roman" w:hAnsi="Times New Roman"/>
          <w:sz w:val="20"/>
          <w:szCs w:val="20"/>
          <w:lang w:val="es-PA"/>
        </w:rPr>
      </w:pPr>
      <w:r w:rsidRPr="009E7BAD">
        <w:rPr>
          <w:rFonts w:ascii="Times New Roman" w:hAnsi="Times New Roman"/>
          <w:sz w:val="20"/>
          <w:szCs w:val="20"/>
          <w:lang w:val="es-PA"/>
        </w:rPr>
        <w:t>e.g. Kevin R. Fall, W. Richard Stevens, TCP/IP Illustrated, Volume 1: The Protocols, 2nd ed., Addison-Wesley, USA, 2011.</w:t>
      </w:r>
    </w:p>
    <w:p w:rsidR="00166CFF" w:rsidRPr="009E7BAD" w:rsidRDefault="002455E1" w:rsidP="00166CFF">
      <w:pPr>
        <w:numPr>
          <w:ilvl w:val="0"/>
          <w:numId w:val="5"/>
        </w:numPr>
        <w:adjustRightInd w:val="0"/>
        <w:snapToGrid w:val="0"/>
        <w:spacing w:line="240" w:lineRule="exact"/>
        <w:ind w:left="0" w:firstLineChars="100" w:firstLine="200"/>
        <w:rPr>
          <w:rFonts w:ascii="Times New Roman" w:hAnsi="Times New Roman"/>
          <w:sz w:val="20"/>
          <w:szCs w:val="20"/>
          <w:lang w:val="es-PA"/>
        </w:rPr>
      </w:pPr>
      <w:r w:rsidRPr="009E7BAD">
        <w:rPr>
          <w:rFonts w:ascii="Times New Roman" w:hAnsi="Times New Roman"/>
          <w:sz w:val="20"/>
          <w:szCs w:val="20"/>
          <w:lang w:val="es-PA"/>
        </w:rPr>
        <w:t>Artículo de un journal</w:t>
      </w:r>
      <w:r w:rsidR="00166CFF" w:rsidRPr="009E7BAD">
        <w:rPr>
          <w:rFonts w:ascii="Times New Roman" w:hAnsi="Times New Roman"/>
          <w:sz w:val="20"/>
          <w:szCs w:val="20"/>
          <w:lang w:val="es-PA"/>
        </w:rPr>
        <w:t>:</w:t>
      </w:r>
    </w:p>
    <w:p w:rsidR="00166CFF" w:rsidRPr="009E7BAD" w:rsidRDefault="00166CFF" w:rsidP="002455E1">
      <w:pPr>
        <w:adjustRightInd w:val="0"/>
        <w:snapToGrid w:val="0"/>
        <w:spacing w:line="240" w:lineRule="exact"/>
        <w:ind w:left="200"/>
        <w:rPr>
          <w:rFonts w:ascii="Times New Roman" w:hAnsi="Times New Roman"/>
          <w:sz w:val="20"/>
          <w:szCs w:val="20"/>
          <w:lang w:val="es-PA"/>
        </w:rPr>
      </w:pPr>
      <w:r w:rsidRPr="009E7BAD">
        <w:rPr>
          <w:rFonts w:ascii="Times New Roman" w:hAnsi="Times New Roman"/>
          <w:sz w:val="20"/>
          <w:szCs w:val="20"/>
          <w:lang w:val="es-PA"/>
        </w:rPr>
        <w:t>e.g. Mayank Suhirid, Kiran B Ladhane, Mahendra Singh, Vishwas A Sawant, "Lateral Load Capacity of Rock Socketed Piers Using Finite Difference Approach", Scientific &amp; Academic Publishing, Journal of Civil Engineering Research, vol.1, no.1, pp.1-8, 2011.</w:t>
      </w:r>
    </w:p>
    <w:p w:rsidR="00166CFF" w:rsidRPr="009E7BAD" w:rsidRDefault="002455E1" w:rsidP="00166CFF">
      <w:pPr>
        <w:numPr>
          <w:ilvl w:val="0"/>
          <w:numId w:val="5"/>
        </w:numPr>
        <w:adjustRightInd w:val="0"/>
        <w:snapToGrid w:val="0"/>
        <w:spacing w:line="240" w:lineRule="exact"/>
        <w:ind w:left="0" w:firstLineChars="100" w:firstLine="200"/>
        <w:rPr>
          <w:rFonts w:ascii="Times New Roman" w:hAnsi="Times New Roman"/>
          <w:sz w:val="20"/>
          <w:szCs w:val="20"/>
          <w:lang w:val="es-PA"/>
        </w:rPr>
      </w:pPr>
      <w:r w:rsidRPr="009E7BAD">
        <w:rPr>
          <w:rFonts w:ascii="Times New Roman" w:hAnsi="Times New Roman"/>
          <w:sz w:val="20"/>
          <w:szCs w:val="20"/>
          <w:lang w:val="es-PA"/>
        </w:rPr>
        <w:t>Artículo de una conferencia</w:t>
      </w:r>
    </w:p>
    <w:p w:rsidR="00166CFF" w:rsidRPr="009E7BAD" w:rsidRDefault="00166CFF" w:rsidP="002455E1">
      <w:pPr>
        <w:adjustRightInd w:val="0"/>
        <w:snapToGrid w:val="0"/>
        <w:spacing w:line="240" w:lineRule="exact"/>
        <w:ind w:left="200"/>
        <w:rPr>
          <w:rFonts w:ascii="Times New Roman" w:hAnsi="Times New Roman"/>
          <w:sz w:val="20"/>
          <w:szCs w:val="20"/>
          <w:lang w:val="es-PA"/>
        </w:rPr>
      </w:pPr>
      <w:r w:rsidRPr="009E7BAD">
        <w:rPr>
          <w:rFonts w:ascii="Times New Roman" w:hAnsi="Times New Roman"/>
          <w:sz w:val="20"/>
          <w:szCs w:val="20"/>
          <w:lang w:val="es-PA"/>
        </w:rPr>
        <w:t>e.g. Mohemed Almorsy, John Grundy and Amani S. Ibrahim, "Collaboration-Based Cloud Computing Security Management Framework</w:t>
      </w:r>
      <w:r w:rsidR="000156E5" w:rsidRPr="009E7BAD">
        <w:rPr>
          <w:rFonts w:ascii="Times New Roman" w:hAnsi="Times New Roman"/>
          <w:sz w:val="20"/>
          <w:szCs w:val="20"/>
          <w:lang w:val="es-PA"/>
        </w:rPr>
        <w:t>”,</w:t>
      </w:r>
      <w:r w:rsidRPr="009E7BAD">
        <w:rPr>
          <w:rFonts w:ascii="Times New Roman" w:hAnsi="Times New Roman"/>
          <w:sz w:val="20"/>
          <w:szCs w:val="20"/>
          <w:lang w:val="es-PA"/>
        </w:rPr>
        <w:t xml:space="preserve"> in Proceedings of 2011 IEEE 4th International Conference on Cloud Computing, pp. 364-371, 2011.</w:t>
      </w:r>
    </w:p>
    <w:p w:rsidR="00166CFF" w:rsidRPr="009E7BAD" w:rsidRDefault="002455E1" w:rsidP="00166CFF">
      <w:pPr>
        <w:numPr>
          <w:ilvl w:val="0"/>
          <w:numId w:val="5"/>
        </w:numPr>
        <w:adjustRightInd w:val="0"/>
        <w:snapToGrid w:val="0"/>
        <w:spacing w:line="240" w:lineRule="exact"/>
        <w:ind w:left="0" w:firstLineChars="100" w:firstLine="200"/>
        <w:rPr>
          <w:rFonts w:ascii="Times New Roman" w:hAnsi="Times New Roman"/>
          <w:sz w:val="20"/>
          <w:szCs w:val="20"/>
          <w:lang w:val="es-PA"/>
        </w:rPr>
      </w:pPr>
      <w:r w:rsidRPr="009E7BAD">
        <w:rPr>
          <w:rFonts w:ascii="Times New Roman" w:hAnsi="Times New Roman"/>
          <w:sz w:val="20"/>
          <w:szCs w:val="20"/>
          <w:lang w:val="es-PA"/>
        </w:rPr>
        <w:lastRenderedPageBreak/>
        <w:t>W</w:t>
      </w:r>
      <w:r w:rsidR="000156E5" w:rsidRPr="009E7BAD">
        <w:rPr>
          <w:rFonts w:ascii="Times New Roman" w:hAnsi="Times New Roman"/>
          <w:sz w:val="20"/>
          <w:szCs w:val="20"/>
          <w:lang w:val="es-PA"/>
        </w:rPr>
        <w:t>ebsi</w:t>
      </w:r>
      <w:r w:rsidR="00166CFF" w:rsidRPr="009E7BAD">
        <w:rPr>
          <w:rFonts w:ascii="Times New Roman" w:hAnsi="Times New Roman"/>
          <w:sz w:val="20"/>
          <w:szCs w:val="20"/>
          <w:lang w:val="es-PA"/>
        </w:rPr>
        <w:t>te:</w:t>
      </w:r>
    </w:p>
    <w:p w:rsidR="00166CFF" w:rsidRPr="009E7BAD" w:rsidRDefault="00166CFF" w:rsidP="00166CFF">
      <w:pPr>
        <w:adjustRightInd w:val="0"/>
        <w:snapToGrid w:val="0"/>
        <w:spacing w:line="240" w:lineRule="exact"/>
        <w:ind w:firstLineChars="100" w:firstLine="200"/>
        <w:rPr>
          <w:rFonts w:ascii="Times New Roman" w:hAnsi="Times New Roman"/>
          <w:sz w:val="20"/>
          <w:szCs w:val="20"/>
          <w:lang w:val="es-PA"/>
        </w:rPr>
      </w:pPr>
      <w:r w:rsidRPr="009E7BAD">
        <w:rPr>
          <w:rFonts w:ascii="Times New Roman" w:hAnsi="Times New Roman"/>
          <w:sz w:val="20"/>
          <w:szCs w:val="20"/>
          <w:lang w:val="es-PA"/>
        </w:rPr>
        <w:t>e.g. Online Available: http://journal.sapub.org/ajb</w:t>
      </w:r>
    </w:p>
    <w:p w:rsidR="00166CFF" w:rsidRPr="009E7BAD" w:rsidRDefault="002455E1" w:rsidP="00166CFF">
      <w:pPr>
        <w:numPr>
          <w:ilvl w:val="0"/>
          <w:numId w:val="5"/>
        </w:numPr>
        <w:adjustRightInd w:val="0"/>
        <w:snapToGrid w:val="0"/>
        <w:spacing w:line="240" w:lineRule="exact"/>
        <w:ind w:left="0" w:firstLineChars="100" w:firstLine="200"/>
        <w:rPr>
          <w:rFonts w:ascii="Times New Roman" w:hAnsi="Times New Roman"/>
          <w:sz w:val="20"/>
          <w:szCs w:val="20"/>
          <w:lang w:val="es-PA"/>
        </w:rPr>
      </w:pPr>
      <w:r w:rsidRPr="009E7BAD">
        <w:rPr>
          <w:rFonts w:ascii="Times New Roman" w:hAnsi="Times New Roman"/>
          <w:sz w:val="20"/>
          <w:szCs w:val="20"/>
          <w:lang w:val="es-PA"/>
        </w:rPr>
        <w:t>Tesis de maestría o disertación doctoral</w:t>
      </w:r>
    </w:p>
    <w:p w:rsidR="00166CFF" w:rsidRPr="009E7BAD" w:rsidRDefault="00166CFF" w:rsidP="002455E1">
      <w:pPr>
        <w:adjustRightInd w:val="0"/>
        <w:snapToGrid w:val="0"/>
        <w:spacing w:line="240" w:lineRule="exact"/>
        <w:ind w:left="200"/>
        <w:rPr>
          <w:rFonts w:ascii="Times New Roman" w:hAnsi="Times New Roman"/>
          <w:sz w:val="20"/>
          <w:szCs w:val="20"/>
          <w:lang w:val="es-PA"/>
        </w:rPr>
      </w:pPr>
      <w:r w:rsidRPr="009E7BAD">
        <w:rPr>
          <w:rFonts w:ascii="Times New Roman" w:hAnsi="Times New Roman"/>
          <w:sz w:val="20"/>
          <w:szCs w:val="20"/>
          <w:lang w:val="es-PA"/>
        </w:rPr>
        <w:t>e.g. A. Karnik, "Performance of TCP congestion control with rate feedback: TCP/ABR and rate adaptive TCP/IP", M. Eng. thesis, Indian Institute of Science, India, 1999.</w:t>
      </w:r>
    </w:p>
    <w:p w:rsidR="00166CFF" w:rsidRPr="009E7BAD" w:rsidRDefault="002455E1" w:rsidP="00166CFF">
      <w:pPr>
        <w:numPr>
          <w:ilvl w:val="0"/>
          <w:numId w:val="5"/>
        </w:numPr>
        <w:adjustRightInd w:val="0"/>
        <w:snapToGrid w:val="0"/>
        <w:spacing w:line="240" w:lineRule="exact"/>
        <w:ind w:left="0" w:firstLineChars="100" w:firstLine="200"/>
        <w:rPr>
          <w:rFonts w:ascii="Times New Roman" w:hAnsi="Times New Roman"/>
          <w:sz w:val="20"/>
          <w:szCs w:val="20"/>
          <w:lang w:val="es-PA"/>
        </w:rPr>
      </w:pPr>
      <w:r w:rsidRPr="009E7BAD">
        <w:rPr>
          <w:rFonts w:ascii="Times New Roman" w:hAnsi="Times New Roman"/>
          <w:sz w:val="20"/>
          <w:szCs w:val="20"/>
          <w:lang w:val="es-PA"/>
        </w:rPr>
        <w:t>Reporte Técnico</w:t>
      </w:r>
    </w:p>
    <w:p w:rsidR="00166CFF" w:rsidRPr="009E7BAD" w:rsidRDefault="00166CFF" w:rsidP="002455E1">
      <w:pPr>
        <w:adjustRightInd w:val="0"/>
        <w:snapToGrid w:val="0"/>
        <w:spacing w:line="240" w:lineRule="exact"/>
        <w:ind w:left="200"/>
        <w:rPr>
          <w:rFonts w:ascii="Times New Roman" w:hAnsi="Times New Roman"/>
          <w:sz w:val="20"/>
          <w:szCs w:val="20"/>
          <w:lang w:val="es-PA"/>
        </w:rPr>
      </w:pPr>
      <w:r w:rsidRPr="009E7BAD">
        <w:rPr>
          <w:rFonts w:ascii="Times New Roman" w:hAnsi="Times New Roman"/>
          <w:sz w:val="20"/>
          <w:szCs w:val="20"/>
          <w:lang w:val="es-PA"/>
        </w:rPr>
        <w:t>e.g. J. Padhye, V. Firoiu, D. Towsley, "A stochastic model of TCP Reno congestion avoidance and control", Univ. of Massachusetts, Tech. Rep. 99-02, 1999.</w:t>
      </w:r>
    </w:p>
    <w:p w:rsidR="00166CFF" w:rsidRPr="009E7BAD" w:rsidRDefault="000156E5" w:rsidP="00166CFF">
      <w:pPr>
        <w:numPr>
          <w:ilvl w:val="0"/>
          <w:numId w:val="5"/>
        </w:numPr>
        <w:adjustRightInd w:val="0"/>
        <w:snapToGrid w:val="0"/>
        <w:spacing w:line="240" w:lineRule="exact"/>
        <w:ind w:left="0" w:firstLineChars="100" w:firstLine="200"/>
        <w:rPr>
          <w:rFonts w:ascii="Times New Roman" w:hAnsi="Times New Roman"/>
          <w:sz w:val="20"/>
          <w:szCs w:val="20"/>
          <w:lang w:val="es-PA"/>
        </w:rPr>
      </w:pPr>
      <w:r w:rsidRPr="009E7BAD">
        <w:rPr>
          <w:rFonts w:ascii="Times New Roman" w:hAnsi="Times New Roman"/>
          <w:sz w:val="20"/>
          <w:szCs w:val="20"/>
          <w:lang w:val="es-PA"/>
        </w:rPr>
        <w:t>Estándar</w:t>
      </w:r>
      <w:r w:rsidR="002455E1" w:rsidRPr="009E7BAD">
        <w:rPr>
          <w:rFonts w:ascii="Times New Roman" w:hAnsi="Times New Roman"/>
          <w:sz w:val="20"/>
          <w:szCs w:val="20"/>
          <w:lang w:val="es-PA"/>
        </w:rPr>
        <w:t xml:space="preserve"> o norma</w:t>
      </w:r>
    </w:p>
    <w:p w:rsidR="00166CFF" w:rsidRPr="009E7BAD" w:rsidRDefault="00166CFF" w:rsidP="002455E1">
      <w:pPr>
        <w:pStyle w:val="SAP-Paragraph"/>
        <w:ind w:left="200" w:firstLineChars="0" w:firstLine="0"/>
        <w:rPr>
          <w:b/>
          <w:szCs w:val="20"/>
          <w:lang w:val="es-PA"/>
        </w:rPr>
      </w:pPr>
      <w:r w:rsidRPr="009E7BAD">
        <w:rPr>
          <w:szCs w:val="20"/>
          <w:lang w:val="es-PA"/>
        </w:rPr>
        <w:t>Wireless LAN Medium Access Control (MAC) and Physical Layer (PHY) Specification, IEEE Std. 802.11, 1997.</w:t>
      </w:r>
    </w:p>
    <w:p w:rsidR="00166CFF" w:rsidRPr="009E7BAD" w:rsidRDefault="00166CFF" w:rsidP="00166CFF">
      <w:pPr>
        <w:pStyle w:val="SAP-Level1HeadingSingleline"/>
        <w:keepNext/>
        <w:spacing w:before="408" w:after="116"/>
        <w:rPr>
          <w:lang w:val="es-PA"/>
        </w:rPr>
      </w:pPr>
      <w:r w:rsidRPr="009E7BAD">
        <w:rPr>
          <w:lang w:val="es-PA"/>
        </w:rPr>
        <w:t>5. Conclusion</w:t>
      </w:r>
      <w:r w:rsidR="002455E1" w:rsidRPr="009E7BAD">
        <w:rPr>
          <w:lang w:val="es-PA"/>
        </w:rPr>
        <w:t>e</w:t>
      </w:r>
      <w:r w:rsidRPr="009E7BAD">
        <w:rPr>
          <w:rFonts w:eastAsia="SimSun"/>
          <w:lang w:val="es-PA"/>
        </w:rPr>
        <w:t>s</w:t>
      </w:r>
      <w:r w:rsidRPr="009E7BAD">
        <w:rPr>
          <w:lang w:val="es-PA"/>
        </w:rPr>
        <w:t xml:space="preserve"> </w:t>
      </w:r>
    </w:p>
    <w:p w:rsidR="00166CFF" w:rsidRPr="009E7BAD" w:rsidRDefault="002455E1" w:rsidP="000026CC">
      <w:pPr>
        <w:pStyle w:val="SAP-Paragraph"/>
        <w:ind w:firstLine="200"/>
        <w:rPr>
          <w:lang w:val="es-PA"/>
        </w:rPr>
      </w:pPr>
      <w:r w:rsidRPr="009E7BAD">
        <w:rPr>
          <w:lang w:val="es-PA"/>
        </w:rPr>
        <w:t>Esta es la primera versión de este instructivo</w:t>
      </w:r>
      <w:r w:rsidR="000026CC" w:rsidRPr="009E7BAD">
        <w:rPr>
          <w:lang w:val="es-PA"/>
        </w:rPr>
        <w:t xml:space="preserve"> y ha sido diseñada por SAP -Scientific &amp; Academic Publishing (</w:t>
      </w:r>
      <w:hyperlink r:id="rId16" w:history="1">
        <w:r w:rsidR="000026CC" w:rsidRPr="009E7BAD">
          <w:rPr>
            <w:rStyle w:val="Hipervnculo"/>
            <w:lang w:val="es-PA"/>
          </w:rPr>
          <w:t>www.sapub.org</w:t>
        </w:r>
      </w:hyperlink>
      <w:r w:rsidR="000026CC" w:rsidRPr="009E7BAD">
        <w:rPr>
          <w:lang w:val="es-PA"/>
        </w:rPr>
        <w:t>)-. L</w:t>
      </w:r>
      <w:r w:rsidRPr="009E7BAD">
        <w:rPr>
          <w:lang w:val="es-PA"/>
        </w:rPr>
        <w:t xml:space="preserve">a mayoría de las instrucciones en este </w:t>
      </w:r>
      <w:r w:rsidR="000156E5" w:rsidRPr="009E7BAD">
        <w:rPr>
          <w:lang w:val="es-PA"/>
        </w:rPr>
        <w:t>documento</w:t>
      </w:r>
      <w:r w:rsidRPr="009E7BAD">
        <w:rPr>
          <w:lang w:val="es-PA"/>
        </w:rPr>
        <w:t xml:space="preserve"> han sido compiladas por </w:t>
      </w:r>
      <w:r w:rsidR="00166CFF" w:rsidRPr="009E7BAD">
        <w:rPr>
          <w:lang w:val="es-PA"/>
        </w:rPr>
        <w:t xml:space="preserve">SAP Productions. SAP Productions </w:t>
      </w:r>
      <w:r w:rsidRPr="009E7BAD">
        <w:rPr>
          <w:lang w:val="es-PA"/>
        </w:rPr>
        <w:t>ofrece plantillas en una hoja</w:t>
      </w:r>
      <w:r w:rsidR="00166CFF" w:rsidRPr="009E7BAD">
        <w:rPr>
          <w:lang w:val="es-PA"/>
        </w:rPr>
        <w:t xml:space="preserve"> A4 </w:t>
      </w:r>
      <w:r w:rsidRPr="009E7BAD">
        <w:rPr>
          <w:lang w:val="es-PA"/>
        </w:rPr>
        <w:t>para</w:t>
      </w:r>
      <w:r w:rsidR="00166CFF" w:rsidRPr="009E7BAD">
        <w:rPr>
          <w:lang w:val="es-PA"/>
        </w:rPr>
        <w:t xml:space="preserve"> Microsoft Word. SAP Productions </w:t>
      </w:r>
      <w:r w:rsidR="00240F7B" w:rsidRPr="009E7BAD">
        <w:rPr>
          <w:lang w:val="es-PA"/>
        </w:rPr>
        <w:t xml:space="preserve">ha hecho su </w:t>
      </w:r>
      <w:r w:rsidR="004C0378" w:rsidRPr="009E7BAD">
        <w:rPr>
          <w:lang w:val="es-PA"/>
        </w:rPr>
        <w:t>me</w:t>
      </w:r>
      <w:r w:rsidR="00240F7B" w:rsidRPr="009E7BAD">
        <w:rPr>
          <w:lang w:val="es-PA"/>
        </w:rPr>
        <w:t>jor esfuerzo para</w:t>
      </w:r>
      <w:r w:rsidR="00166CFF" w:rsidRPr="009E7BAD">
        <w:rPr>
          <w:lang w:val="es-PA"/>
        </w:rPr>
        <w:t xml:space="preserve"> </w:t>
      </w:r>
      <w:r w:rsidR="004C0378" w:rsidRPr="009E7BAD">
        <w:rPr>
          <w:lang w:val="es-PA"/>
        </w:rPr>
        <w:t>asegurar que las plantillas tengan la misma apariencia</w:t>
      </w:r>
      <w:r w:rsidR="00166CFF" w:rsidRPr="009E7BAD">
        <w:rPr>
          <w:lang w:val="es-PA"/>
        </w:rPr>
        <w:t>.</w:t>
      </w:r>
    </w:p>
    <w:p w:rsidR="00166CFF" w:rsidRPr="009E7BAD" w:rsidRDefault="000026CC" w:rsidP="00166CFF">
      <w:pPr>
        <w:pStyle w:val="SAP-Acknowledgement"/>
        <w:keepNext/>
        <w:adjustRightInd w:val="0"/>
        <w:snapToGrid w:val="0"/>
        <w:spacing w:before="408" w:after="116"/>
        <w:rPr>
          <w:rFonts w:eastAsia="SimSun"/>
          <w:lang w:val="es-PA"/>
        </w:rPr>
      </w:pPr>
      <w:r w:rsidRPr="009E7BAD">
        <w:rPr>
          <w:lang w:val="es-PA"/>
        </w:rPr>
        <w:t>RECONOCIMIENTOS</w:t>
      </w:r>
    </w:p>
    <w:p w:rsidR="00166CFF" w:rsidRPr="009E7BAD" w:rsidRDefault="000026CC" w:rsidP="00166CFF">
      <w:pPr>
        <w:pStyle w:val="SAP-Paragraph"/>
        <w:ind w:firstLine="200"/>
        <w:rPr>
          <w:rFonts w:eastAsia="SimSun"/>
          <w:lang w:val="es-PA"/>
        </w:rPr>
      </w:pPr>
      <w:r w:rsidRPr="009E7BAD">
        <w:rPr>
          <w:lang w:val="es-PA"/>
        </w:rPr>
        <w:t>El título de la sección de Reconocimiento no debe ser enumerado</w:t>
      </w:r>
      <w:r w:rsidR="00166CFF" w:rsidRPr="009E7BAD">
        <w:rPr>
          <w:lang w:val="es-PA"/>
        </w:rPr>
        <w:t>.</w:t>
      </w:r>
      <w:r w:rsidRPr="009E7BAD">
        <w:rPr>
          <w:lang w:val="es-PA"/>
        </w:rPr>
        <w:t xml:space="preserve"> S</w:t>
      </w:r>
      <w:r w:rsidR="00166CFF" w:rsidRPr="009E7BAD">
        <w:rPr>
          <w:lang w:val="es-PA"/>
        </w:rPr>
        <w:t xml:space="preserve">AP Productions </w:t>
      </w:r>
      <w:r w:rsidRPr="009E7BAD">
        <w:rPr>
          <w:lang w:val="es-PA"/>
        </w:rPr>
        <w:t>desea reconocer a todos colaboradores por desarrollar y mantener esta plantilla</w:t>
      </w:r>
      <w:r w:rsidR="00166CFF" w:rsidRPr="009E7BAD">
        <w:rPr>
          <w:lang w:val="es-PA"/>
        </w:rPr>
        <w:t xml:space="preserve">. </w:t>
      </w:r>
    </w:p>
    <w:p w:rsidR="00166CFF" w:rsidRPr="009E7BAD" w:rsidRDefault="002B0392" w:rsidP="00166CFF">
      <w:pPr>
        <w:pStyle w:val="SAP-Paragraph"/>
        <w:spacing w:before="116" w:after="116"/>
        <w:ind w:firstLineChars="0" w:firstLine="0"/>
        <w:rPr>
          <w:rFonts w:eastAsia="SimSun"/>
          <w:lang w:val="es-PA"/>
        </w:rPr>
      </w:pPr>
      <w:r>
        <w:rPr>
          <w:lang w:val="es-PA"/>
        </w:rPr>
        <w:pict>
          <v:rect id="_x0000_i1029" style="width:498.6pt;height:1pt" o:hralign="center" o:hrstd="t" o:hrnoshade="t" o:hr="t" fillcolor="black" stroked="f"/>
        </w:pict>
      </w:r>
    </w:p>
    <w:p w:rsidR="00166CFF" w:rsidRPr="009E7BAD" w:rsidRDefault="000026CC" w:rsidP="00166CFF">
      <w:pPr>
        <w:pStyle w:val="SAP-ReferenceHeading"/>
        <w:keepNext/>
        <w:adjustRightInd w:val="0"/>
        <w:snapToGrid w:val="0"/>
        <w:spacing w:before="408" w:after="116"/>
        <w:rPr>
          <w:lang w:val="es-PA"/>
        </w:rPr>
      </w:pPr>
      <w:r w:rsidRPr="009E7BAD">
        <w:rPr>
          <w:lang w:val="es-PA"/>
        </w:rPr>
        <w:t>REFERENCia</w:t>
      </w:r>
      <w:r w:rsidR="00166CFF" w:rsidRPr="009E7BAD">
        <w:rPr>
          <w:lang w:val="es-PA"/>
        </w:rPr>
        <w:t xml:space="preserve">S </w:t>
      </w:r>
    </w:p>
    <w:p w:rsidR="00166CFF" w:rsidRPr="009E7BAD" w:rsidRDefault="00166CFF" w:rsidP="00166CFF">
      <w:pPr>
        <w:pStyle w:val="SAP-ReferenceItem"/>
        <w:spacing w:after="116"/>
        <w:rPr>
          <w:szCs w:val="18"/>
          <w:lang w:val="es-PA"/>
        </w:rPr>
      </w:pPr>
      <w:r w:rsidRPr="009E7BAD">
        <w:rPr>
          <w:lang w:val="es-PA"/>
        </w:rPr>
        <w:t>Kevin R. Fall, W. Richard Stevens, TCP/IP Illustrated, Volume 1: The Protocols, 2nd ed., Addison-Wesley, USA, 2011</w:t>
      </w:r>
      <w:r w:rsidRPr="009E7BAD">
        <w:rPr>
          <w:rFonts w:eastAsia="SimSun"/>
          <w:lang w:val="es-PA"/>
        </w:rPr>
        <w:t>.</w:t>
      </w:r>
    </w:p>
    <w:p w:rsidR="00166CFF" w:rsidRPr="009E7BAD" w:rsidRDefault="00166CFF" w:rsidP="00166CFF">
      <w:pPr>
        <w:pStyle w:val="SAP-ReferenceItem"/>
        <w:spacing w:after="116"/>
        <w:rPr>
          <w:szCs w:val="18"/>
          <w:lang w:val="es-PA"/>
        </w:rPr>
      </w:pPr>
      <w:r w:rsidRPr="009E7BAD">
        <w:rPr>
          <w:lang w:val="es-PA"/>
        </w:rPr>
        <w:t>Mayank Suhirid, Kiran B Ladhane, Mahendra Singh, Vishwas A Sawant, "Lateral Load Capacity of Rock Socketed Piers Using Finite Difference Approach", Scientific &amp; Academic Publishing, Journal of Civil Engineering Research, vol.1, no.1, pp.1-8, 2011.</w:t>
      </w:r>
    </w:p>
    <w:p w:rsidR="00166CFF" w:rsidRPr="009E7BAD" w:rsidRDefault="00166CFF" w:rsidP="00166CFF">
      <w:pPr>
        <w:pStyle w:val="SAP-ReferenceItem"/>
        <w:spacing w:after="116"/>
        <w:rPr>
          <w:szCs w:val="18"/>
          <w:lang w:val="es-PA"/>
        </w:rPr>
      </w:pPr>
      <w:r w:rsidRPr="009E7BAD">
        <w:rPr>
          <w:lang w:val="es-PA"/>
        </w:rPr>
        <w:t>Mohemed Almorsy, John Grundy and Amani S. Ibrahim, "Collaboration-Based Cloud Computing Security Management Framework</w:t>
      </w:r>
      <w:r w:rsidR="000156E5" w:rsidRPr="009E7BAD">
        <w:rPr>
          <w:lang w:val="es-PA"/>
        </w:rPr>
        <w:t>”,</w:t>
      </w:r>
      <w:r w:rsidRPr="009E7BAD">
        <w:rPr>
          <w:lang w:val="es-PA"/>
        </w:rPr>
        <w:t xml:space="preserve"> in Proceedings of 2011 IEEE 4th International Conference on Cloud Computing, pp. 364-371, 2011.</w:t>
      </w:r>
    </w:p>
    <w:p w:rsidR="00166CFF" w:rsidRPr="009E7BAD" w:rsidRDefault="00166CFF" w:rsidP="00166CFF">
      <w:pPr>
        <w:pStyle w:val="SAP-ReferenceItem"/>
        <w:spacing w:after="116"/>
        <w:rPr>
          <w:szCs w:val="18"/>
          <w:lang w:val="es-PA"/>
        </w:rPr>
      </w:pPr>
      <w:r w:rsidRPr="009E7BAD">
        <w:rPr>
          <w:lang w:val="es-PA"/>
        </w:rPr>
        <w:t>Online Available: http://journal.sapub.org/ajb</w:t>
      </w:r>
      <w:r w:rsidRPr="009E7BAD">
        <w:rPr>
          <w:rFonts w:eastAsia="SimSun"/>
          <w:lang w:val="es-PA"/>
        </w:rPr>
        <w:t>.</w:t>
      </w:r>
    </w:p>
    <w:p w:rsidR="00166CFF" w:rsidRPr="009E7BAD" w:rsidRDefault="00166CFF" w:rsidP="00166CFF">
      <w:pPr>
        <w:pStyle w:val="SAP-ReferenceItem"/>
        <w:spacing w:after="116"/>
        <w:rPr>
          <w:szCs w:val="18"/>
          <w:lang w:val="es-PA"/>
        </w:rPr>
      </w:pPr>
      <w:r w:rsidRPr="009E7BAD">
        <w:rPr>
          <w:lang w:val="es-PA"/>
        </w:rPr>
        <w:t>A. Karnik, "Performance of TCP congestion control with rate feedback: TCP/ABR and rate adaptive TCP/IP", M. Eng. thesis, Indian Institute of Science, India, 1999.</w:t>
      </w:r>
    </w:p>
    <w:p w:rsidR="00166CFF" w:rsidRPr="009E7BAD" w:rsidRDefault="00166CFF" w:rsidP="00166CFF">
      <w:pPr>
        <w:pStyle w:val="SAP-ReferenceItem"/>
        <w:spacing w:after="116"/>
        <w:rPr>
          <w:szCs w:val="18"/>
          <w:lang w:val="es-PA"/>
        </w:rPr>
      </w:pPr>
      <w:r w:rsidRPr="009E7BAD">
        <w:rPr>
          <w:lang w:val="es-PA"/>
        </w:rPr>
        <w:t>J. Padhye, V. Firoiu, D. Towsley, "A stochastic model of TCP Reno congestion avoidance and control", Univ. of Massachusetts, Tech. Rep. 99-02, 1999.</w:t>
      </w:r>
    </w:p>
    <w:p w:rsidR="00166CFF" w:rsidRPr="009E7BAD" w:rsidRDefault="00166CFF" w:rsidP="00166CFF">
      <w:pPr>
        <w:pStyle w:val="SAP-ReferenceItem"/>
        <w:spacing w:after="0"/>
        <w:rPr>
          <w:szCs w:val="18"/>
          <w:lang w:val="es-PA"/>
        </w:rPr>
      </w:pPr>
      <w:r w:rsidRPr="009E7BAD">
        <w:rPr>
          <w:lang w:val="es-PA"/>
        </w:rPr>
        <w:t>Wireless LAN Medium Access Control (MAC) and Physical Layer (PHY) Specification, IEEE Std. 802.11, 1997.</w:t>
      </w:r>
    </w:p>
    <w:p w:rsidR="00A613C1" w:rsidRPr="009E7BAD" w:rsidRDefault="00A613C1" w:rsidP="00A613C1">
      <w:pPr>
        <w:pStyle w:val="SAP-ReferenceItem"/>
        <w:numPr>
          <w:ilvl w:val="0"/>
          <w:numId w:val="0"/>
        </w:numPr>
        <w:spacing w:after="0"/>
        <w:ind w:left="420" w:hanging="420"/>
        <w:rPr>
          <w:lang w:val="es-PA"/>
        </w:rPr>
      </w:pPr>
    </w:p>
    <w:p w:rsidR="00A613C1" w:rsidRPr="009E7BAD" w:rsidRDefault="00A613C1" w:rsidP="00A613C1">
      <w:pPr>
        <w:pStyle w:val="SAP-ReferenceItem"/>
        <w:numPr>
          <w:ilvl w:val="0"/>
          <w:numId w:val="0"/>
        </w:numPr>
        <w:spacing w:after="0"/>
        <w:ind w:left="420" w:hanging="420"/>
        <w:rPr>
          <w:lang w:val="es-PA"/>
        </w:rPr>
      </w:pPr>
    </w:p>
    <w:p w:rsidR="00A613C1" w:rsidRPr="009E7BAD" w:rsidRDefault="00A613C1" w:rsidP="00A613C1">
      <w:pPr>
        <w:pStyle w:val="SAP-ReferenceItem"/>
        <w:numPr>
          <w:ilvl w:val="0"/>
          <w:numId w:val="0"/>
        </w:numPr>
        <w:spacing w:after="0"/>
        <w:ind w:left="420" w:hanging="420"/>
        <w:rPr>
          <w:lang w:val="es-PA"/>
        </w:rPr>
      </w:pPr>
    </w:p>
    <w:p w:rsidR="00A613C1" w:rsidRPr="009E7BAD" w:rsidRDefault="00A613C1" w:rsidP="00A613C1">
      <w:pPr>
        <w:pStyle w:val="SAP-ReferenceItem"/>
        <w:numPr>
          <w:ilvl w:val="0"/>
          <w:numId w:val="0"/>
        </w:numPr>
        <w:spacing w:after="0"/>
        <w:ind w:left="420" w:hanging="420"/>
        <w:rPr>
          <w:szCs w:val="18"/>
          <w:lang w:val="es-PA"/>
        </w:rPr>
      </w:pPr>
    </w:p>
    <w:p w:rsidR="00166CFF" w:rsidRPr="009E7BAD" w:rsidRDefault="00166CFF" w:rsidP="00166CFF">
      <w:pPr>
        <w:pStyle w:val="SAP-ReferenceItem"/>
        <w:numPr>
          <w:ilvl w:val="0"/>
          <w:numId w:val="0"/>
        </w:numPr>
        <w:ind w:left="420"/>
        <w:rPr>
          <w:lang w:val="es-PA"/>
        </w:rPr>
        <w:sectPr w:rsidR="00166CFF" w:rsidRPr="009E7BAD" w:rsidSect="0062350D">
          <w:type w:val="continuous"/>
          <w:pgSz w:w="11907" w:h="16160" w:code="9"/>
          <w:pgMar w:top="851" w:right="851" w:bottom="851" w:left="1134" w:header="709" w:footer="709" w:gutter="0"/>
          <w:pgNumType w:start="1"/>
          <w:cols w:num="2" w:space="252"/>
          <w:docGrid w:type="lines" w:linePitch="312"/>
        </w:sectPr>
      </w:pPr>
    </w:p>
    <w:p w:rsidR="00166CFF" w:rsidRPr="009E7BAD" w:rsidRDefault="00166CFF" w:rsidP="00166CFF">
      <w:pPr>
        <w:pStyle w:val="SAP-ReferenceItem"/>
        <w:numPr>
          <w:ilvl w:val="0"/>
          <w:numId w:val="0"/>
        </w:numPr>
        <w:spacing w:after="0" w:line="20" w:lineRule="exact"/>
        <w:ind w:left="420" w:hanging="420"/>
        <w:rPr>
          <w:rFonts w:eastAsia="SimSun"/>
          <w:lang w:val="es-PA"/>
        </w:rPr>
      </w:pPr>
    </w:p>
    <w:sectPr w:rsidR="00166CFF" w:rsidRPr="009E7BAD" w:rsidSect="00A613C1">
      <w:headerReference w:type="even" r:id="rId17"/>
      <w:headerReference w:type="default" r:id="rId18"/>
      <w:headerReference w:type="first" r:id="rId19"/>
      <w:type w:val="continuous"/>
      <w:pgSz w:w="11907" w:h="16160" w:code="9"/>
      <w:pgMar w:top="851" w:right="851" w:bottom="851" w:left="1134" w:header="709" w:footer="709" w:gutter="0"/>
      <w:pgNumType w:start="1"/>
      <w:cols w:space="252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392" w:rsidRDefault="002B0392" w:rsidP="00903224">
      <w:r>
        <w:separator/>
      </w:r>
    </w:p>
  </w:endnote>
  <w:endnote w:type="continuationSeparator" w:id="0">
    <w:p w:rsidR="002B0392" w:rsidRDefault="002B0392" w:rsidP="0090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555" w:rsidRPr="00D80555" w:rsidRDefault="00D80555" w:rsidP="00D80555">
    <w:pPr>
      <w:pStyle w:val="SAP-Correspondingauthorinfo"/>
      <w:rPr>
        <w:rFonts w:eastAsia="SimSun"/>
        <w:lang w:val="en-US"/>
      </w:rPr>
    </w:pPr>
    <w:r w:rsidRPr="00D80555">
      <w:rPr>
        <w:lang w:val="en-US"/>
      </w:rPr>
      <w:t>* Corresponding author:</w:t>
    </w:r>
    <w:r w:rsidRPr="00D80555">
      <w:rPr>
        <w:rFonts w:eastAsia="SimSun"/>
        <w:lang w:val="en-US"/>
      </w:rPr>
      <w:t xml:space="preserve"> nombre.apellidor@utp.ac.pa</w:t>
    </w:r>
  </w:p>
  <w:p w:rsidR="00D80555" w:rsidRDefault="00D805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392" w:rsidRDefault="002B0392" w:rsidP="00903224">
      <w:r>
        <w:separator/>
      </w:r>
    </w:p>
  </w:footnote>
  <w:footnote w:type="continuationSeparator" w:id="0">
    <w:p w:rsidR="002B0392" w:rsidRDefault="002B0392" w:rsidP="00903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451" w:rsidRPr="00B32F4E" w:rsidRDefault="00747451" w:rsidP="00A7596D">
    <w:pPr>
      <w:pStyle w:val="SAP-PageHeaderFirstPage"/>
      <w:jc w:val="center"/>
      <w:rPr>
        <w:i/>
        <w:lang w:val="es-PA"/>
      </w:rPr>
    </w:pPr>
    <w:r w:rsidRPr="000848F8">
      <w:rPr>
        <w:sz w:val="16"/>
        <w:szCs w:val="16"/>
      </w:rPr>
      <w:fldChar w:fldCharType="begin"/>
    </w:r>
    <w:r w:rsidRPr="00B32F4E">
      <w:rPr>
        <w:sz w:val="16"/>
        <w:szCs w:val="16"/>
        <w:lang w:val="es-PA"/>
      </w:rPr>
      <w:instrText xml:space="preserve"> PAGE   \* MERGEFORMAT </w:instrText>
    </w:r>
    <w:r w:rsidRPr="000848F8">
      <w:rPr>
        <w:sz w:val="16"/>
        <w:szCs w:val="16"/>
      </w:rPr>
      <w:fldChar w:fldCharType="separate"/>
    </w:r>
    <w:r w:rsidR="00237F61">
      <w:rPr>
        <w:noProof/>
        <w:sz w:val="16"/>
        <w:szCs w:val="16"/>
        <w:lang w:val="es-PA"/>
      </w:rPr>
      <w:t>2</w:t>
    </w:r>
    <w:r w:rsidRPr="000848F8">
      <w:rPr>
        <w:sz w:val="16"/>
        <w:szCs w:val="16"/>
      </w:rPr>
      <w:fldChar w:fldCharType="end"/>
    </w:r>
    <w:r w:rsidRPr="00B32F4E">
      <w:rPr>
        <w:rFonts w:hint="eastAsia"/>
        <w:lang w:val="es-PA"/>
      </w:rPr>
      <w:tab/>
    </w:r>
    <w:r w:rsidRPr="00B32F4E">
      <w:rPr>
        <w:lang w:val="es-PA"/>
      </w:rPr>
      <w:t>Autores (</w:t>
    </w:r>
    <w:r w:rsidRPr="00B32F4E">
      <w:rPr>
        <w:i/>
        <w:lang w:val="es-PA"/>
      </w:rPr>
      <w:t>et al</w:t>
    </w:r>
    <w:r w:rsidRPr="00B32F4E">
      <w:rPr>
        <w:lang w:val="es-PA"/>
      </w:rPr>
      <w:t>): Título del trabajo</w:t>
    </w:r>
  </w:p>
  <w:p w:rsidR="00747451" w:rsidRPr="00B32F4E" w:rsidRDefault="00747451" w:rsidP="007018D2">
    <w:pPr>
      <w:pStyle w:val="SAP-PageHeaderevenpage"/>
      <w:tabs>
        <w:tab w:val="center" w:pos="4961"/>
      </w:tabs>
      <w:spacing w:after="0"/>
      <w:rPr>
        <w:rFonts w:eastAsia="SimSun"/>
        <w:lang w:val="es-P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451" w:rsidRPr="003D0BFF" w:rsidRDefault="00747451" w:rsidP="004A06B2">
    <w:pPr>
      <w:pStyle w:val="SAP-PageHeaderFirstPage"/>
      <w:jc w:val="center"/>
      <w:rPr>
        <w:rFonts w:eastAsia="SimSun"/>
        <w:sz w:val="16"/>
        <w:szCs w:val="16"/>
        <w:lang w:val="es-PA"/>
      </w:rPr>
    </w:pPr>
    <w:r w:rsidRPr="003D0BFF">
      <w:rPr>
        <w:i/>
        <w:lang w:val="es-PA"/>
      </w:rPr>
      <w:t xml:space="preserve">Revista de Iniciación Científica – RIC – Journal of Undergraduate Research </w:t>
    </w:r>
    <w:r w:rsidR="00810E29">
      <w:rPr>
        <w:lang w:val="es-PA"/>
      </w:rPr>
      <w:t>2017</w:t>
    </w:r>
    <w:r w:rsidRPr="003D0BFF">
      <w:rPr>
        <w:lang w:val="es-PA"/>
      </w:rPr>
      <w:t xml:space="preserve">; </w:t>
    </w:r>
    <w:r w:rsidRPr="003D0BFF">
      <w:rPr>
        <w:rFonts w:eastAsia="SimSun"/>
        <w:lang w:val="es-PA"/>
      </w:rPr>
      <w:t xml:space="preserve">Vol. </w:t>
    </w:r>
    <w:r w:rsidRPr="003D0BFF">
      <w:rPr>
        <w:lang w:val="es-PA"/>
      </w:rPr>
      <w:t xml:space="preserve">(1): </w:t>
    </w:r>
    <w:r w:rsidRPr="003D0BFF">
      <w:rPr>
        <w:sz w:val="16"/>
        <w:szCs w:val="16"/>
        <w:lang w:val="es-PA"/>
      </w:rPr>
      <w:tab/>
    </w:r>
    <w:r w:rsidRPr="003D0BFF">
      <w:rPr>
        <w:sz w:val="16"/>
        <w:szCs w:val="16"/>
        <w:lang w:val="es-PA"/>
      </w:rPr>
      <w:fldChar w:fldCharType="begin"/>
    </w:r>
    <w:r w:rsidRPr="003D0BFF">
      <w:rPr>
        <w:sz w:val="16"/>
        <w:szCs w:val="16"/>
        <w:lang w:val="es-PA"/>
      </w:rPr>
      <w:instrText xml:space="preserve"> PAGE   \* MERGEFORMAT </w:instrText>
    </w:r>
    <w:r w:rsidRPr="003D0BFF">
      <w:rPr>
        <w:sz w:val="16"/>
        <w:szCs w:val="16"/>
        <w:lang w:val="es-PA"/>
      </w:rPr>
      <w:fldChar w:fldCharType="separate"/>
    </w:r>
    <w:r w:rsidR="00237F61">
      <w:rPr>
        <w:noProof/>
        <w:sz w:val="16"/>
        <w:szCs w:val="16"/>
        <w:lang w:val="es-PA"/>
      </w:rPr>
      <w:t>1</w:t>
    </w:r>
    <w:r w:rsidRPr="003D0BFF">
      <w:rPr>
        <w:sz w:val="16"/>
        <w:szCs w:val="16"/>
        <w:lang w:val="es-PA"/>
      </w:rPr>
      <w:fldChar w:fldCharType="end"/>
    </w:r>
  </w:p>
  <w:p w:rsidR="00747451" w:rsidRPr="003B4584" w:rsidRDefault="00747451" w:rsidP="007018D2">
    <w:pPr>
      <w:pStyle w:val="SAP-PageHeaderoddpage"/>
      <w:jc w:val="center"/>
      <w:rPr>
        <w:rFonts w:eastAsia="SimSu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451" w:rsidRDefault="00747451" w:rsidP="00BE5CD1">
    <w:pPr>
      <w:pStyle w:val="SAP-PageHeaderFirstPage"/>
      <w:jc w:val="center"/>
      <w:rPr>
        <w:rFonts w:eastAsia="SimSun"/>
        <w:sz w:val="16"/>
        <w:szCs w:val="16"/>
      </w:rPr>
    </w:pPr>
    <w:r w:rsidRPr="009E7BAD">
      <w:rPr>
        <w:i/>
        <w:lang w:val="es-PA"/>
      </w:rPr>
      <w:t xml:space="preserve">Revista de Iniciación Científica – RIC – Journal of Undergraduate Research </w:t>
    </w:r>
    <w:r w:rsidRPr="009E7BAD">
      <w:rPr>
        <w:lang w:val="es-PA"/>
      </w:rPr>
      <w:t xml:space="preserve">2014; </w:t>
    </w:r>
    <w:r w:rsidRPr="009E7BAD">
      <w:rPr>
        <w:rFonts w:eastAsia="SimSun" w:hint="eastAsia"/>
        <w:lang w:val="es-PA"/>
      </w:rPr>
      <w:t xml:space="preserve">Vol. </w:t>
    </w:r>
    <w:r w:rsidRPr="008B0C12">
      <w:t>(</w:t>
    </w:r>
    <w:r>
      <w:t>1</w:t>
    </w:r>
    <w:r w:rsidRPr="008B0C12">
      <w:t xml:space="preserve">): </w:t>
    </w:r>
    <w:r w:rsidRPr="0062350D">
      <w:rPr>
        <w:sz w:val="16"/>
        <w:szCs w:val="16"/>
      </w:rPr>
      <w:tab/>
    </w:r>
    <w:r w:rsidRPr="0062350D">
      <w:rPr>
        <w:sz w:val="16"/>
        <w:szCs w:val="16"/>
      </w:rPr>
      <w:fldChar w:fldCharType="begin"/>
    </w:r>
    <w:r w:rsidRPr="0062350D">
      <w:rPr>
        <w:sz w:val="16"/>
        <w:szCs w:val="16"/>
      </w:rPr>
      <w:instrText xml:space="preserve"> PAGE   \* MERGEFORMAT </w:instrText>
    </w:r>
    <w:r w:rsidRPr="0062350D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62350D">
      <w:rPr>
        <w:sz w:val="16"/>
        <w:szCs w:val="16"/>
      </w:rPr>
      <w:fldChar w:fldCharType="end"/>
    </w:r>
  </w:p>
  <w:p w:rsidR="00747451" w:rsidRPr="008B0C12" w:rsidRDefault="00747451" w:rsidP="001C63AE">
    <w:pPr>
      <w:pStyle w:val="SAP-PageHeaderFirstPage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451" w:rsidRPr="003711AA" w:rsidRDefault="00747451" w:rsidP="007018D2">
    <w:pPr>
      <w:pStyle w:val="SAP-PageHeaderevenpage"/>
      <w:tabs>
        <w:tab w:val="center" w:pos="4961"/>
      </w:tabs>
      <w:spacing w:after="0"/>
      <w:rPr>
        <w:rFonts w:eastAsia="SimSun"/>
        <w:lang w:val="es-PA"/>
      </w:rPr>
    </w:pPr>
    <w:r w:rsidRPr="000848F8">
      <w:rPr>
        <w:sz w:val="16"/>
        <w:szCs w:val="16"/>
      </w:rPr>
      <w:fldChar w:fldCharType="begin"/>
    </w:r>
    <w:r w:rsidRPr="003711AA">
      <w:rPr>
        <w:sz w:val="16"/>
        <w:szCs w:val="16"/>
        <w:lang w:val="es-PA"/>
      </w:rPr>
      <w:instrText xml:space="preserve"> PAGE   \* MERGEFORMAT </w:instrText>
    </w:r>
    <w:r w:rsidRPr="000848F8">
      <w:rPr>
        <w:sz w:val="16"/>
        <w:szCs w:val="16"/>
      </w:rPr>
      <w:fldChar w:fldCharType="separate"/>
    </w:r>
    <w:r>
      <w:rPr>
        <w:noProof/>
        <w:sz w:val="16"/>
        <w:szCs w:val="16"/>
        <w:lang w:val="es-PA"/>
      </w:rPr>
      <w:t>2</w:t>
    </w:r>
    <w:r w:rsidRPr="000848F8">
      <w:rPr>
        <w:sz w:val="16"/>
        <w:szCs w:val="16"/>
      </w:rPr>
      <w:fldChar w:fldCharType="end"/>
    </w:r>
    <w:r w:rsidRPr="003711AA">
      <w:rPr>
        <w:rFonts w:hint="eastAsia"/>
        <w:lang w:val="es-PA"/>
      </w:rPr>
      <w:tab/>
    </w:r>
    <w:r w:rsidRPr="003711AA">
      <w:rPr>
        <w:lang w:val="es-PA"/>
      </w:rPr>
      <w:t>Hermes Polanco, Abel Rodr</w:t>
    </w:r>
    <w:r>
      <w:rPr>
        <w:lang w:val="es-PA"/>
      </w:rPr>
      <w:t xml:space="preserve">íguez, Aristides Castillo </w:t>
    </w:r>
    <w:r w:rsidR="000156E5">
      <w:rPr>
        <w:lang w:val="es-PA"/>
      </w:rPr>
      <w:t>G.</w:t>
    </w:r>
    <w:r w:rsidR="000156E5">
      <w:rPr>
        <w:rFonts w:eastAsia="SimSun"/>
        <w:lang w:val="es-PA"/>
      </w:rPr>
      <w:t>:</w:t>
    </w:r>
    <w:r w:rsidRPr="003711AA">
      <w:rPr>
        <w:rFonts w:eastAsia="SimSun" w:hint="eastAsia"/>
        <w:lang w:val="es-PA"/>
      </w:rPr>
      <w:t xml:space="preserve"> </w:t>
    </w:r>
    <w:r>
      <w:rPr>
        <w:lang w:val="es-PA"/>
      </w:rPr>
      <w:t>Análisis del Ciclo de vida de un proyecto Fotovoltaico.</w:t>
    </w:r>
  </w:p>
  <w:p w:rsidR="00747451" w:rsidRPr="003711AA" w:rsidRDefault="00747451" w:rsidP="007018D2">
    <w:pPr>
      <w:pStyle w:val="SAP-PageHeaderevenpage"/>
      <w:jc w:val="center"/>
      <w:rPr>
        <w:rFonts w:eastAsia="SimSun"/>
        <w:lang w:val="es-P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451" w:rsidRDefault="00747451" w:rsidP="007018D2">
    <w:pPr>
      <w:pStyle w:val="SAP-PageHeaderoddpage"/>
      <w:tabs>
        <w:tab w:val="right" w:pos="9922"/>
      </w:tabs>
      <w:spacing w:after="0"/>
      <w:jc w:val="center"/>
      <w:rPr>
        <w:rFonts w:eastAsia="SimSun"/>
        <w:sz w:val="16"/>
        <w:szCs w:val="16"/>
      </w:rPr>
    </w:pPr>
    <w:r>
      <w:t>J</w:t>
    </w:r>
    <w:r>
      <w:rPr>
        <w:rFonts w:hint="eastAsia"/>
      </w:rPr>
      <w:t xml:space="preserve">ournal </w:t>
    </w:r>
    <w:r>
      <w:t>of Undergraduate Research 2014</w:t>
    </w:r>
    <w:r w:rsidRPr="008B0C12">
      <w:t xml:space="preserve">; </w:t>
    </w:r>
    <w:r>
      <w:rPr>
        <w:rFonts w:eastAsia="SimSun" w:hint="eastAsia"/>
      </w:rPr>
      <w:t xml:space="preserve">Vol. </w:t>
    </w:r>
    <w:r w:rsidRPr="008B0C12">
      <w:t>(</w:t>
    </w:r>
    <w:r>
      <w:t>1</w:t>
    </w:r>
    <w:r w:rsidRPr="008B0C12">
      <w:t xml:space="preserve">): </w:t>
    </w:r>
    <w:r w:rsidRPr="0062350D">
      <w:rPr>
        <w:sz w:val="16"/>
        <w:szCs w:val="16"/>
      </w:rPr>
      <w:tab/>
    </w:r>
    <w:r w:rsidRPr="0062350D">
      <w:rPr>
        <w:sz w:val="16"/>
        <w:szCs w:val="16"/>
      </w:rPr>
      <w:fldChar w:fldCharType="begin"/>
    </w:r>
    <w:r w:rsidRPr="0062350D">
      <w:rPr>
        <w:sz w:val="16"/>
        <w:szCs w:val="16"/>
      </w:rPr>
      <w:instrText xml:space="preserve"> PAGE   \* MERGEFORMAT </w:instrText>
    </w:r>
    <w:r w:rsidRPr="0062350D">
      <w:rPr>
        <w:sz w:val="16"/>
        <w:szCs w:val="16"/>
      </w:rPr>
      <w:fldChar w:fldCharType="separate"/>
    </w:r>
    <w:r>
      <w:rPr>
        <w:noProof/>
        <w:sz w:val="16"/>
        <w:szCs w:val="16"/>
      </w:rPr>
      <w:t>9</w:t>
    </w:r>
    <w:r w:rsidRPr="0062350D">
      <w:rPr>
        <w:sz w:val="16"/>
        <w:szCs w:val="16"/>
      </w:rPr>
      <w:fldChar w:fldCharType="end"/>
    </w:r>
  </w:p>
  <w:p w:rsidR="00747451" w:rsidRPr="003B4584" w:rsidRDefault="00747451" w:rsidP="007018D2">
    <w:pPr>
      <w:pStyle w:val="SAP-PageHeaderoddpage"/>
      <w:jc w:val="center"/>
      <w:rPr>
        <w:rFonts w:eastAsia="SimSun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451" w:rsidRPr="009E7BAD" w:rsidRDefault="00747451" w:rsidP="008842C7">
    <w:pPr>
      <w:pStyle w:val="SAP-PageHeaderFirstPage"/>
      <w:jc w:val="center"/>
      <w:rPr>
        <w:i/>
        <w:lang w:val="es-PA"/>
      </w:rPr>
    </w:pPr>
    <w:r w:rsidRPr="009E7BAD">
      <w:rPr>
        <w:i/>
        <w:lang w:val="es-PA"/>
      </w:rPr>
      <w:t>Revista de Iniciación Científica – RIC – Journal of Undergraduate Research</w:t>
    </w:r>
  </w:p>
  <w:p w:rsidR="00747451" w:rsidRPr="009E7BAD" w:rsidRDefault="00747451" w:rsidP="001C63AE">
    <w:pPr>
      <w:pStyle w:val="SAP-PageHeaderFirstPage"/>
      <w:rPr>
        <w:lang w:val="es-P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D60"/>
    <w:multiLevelType w:val="multilevel"/>
    <w:tmpl w:val="B94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E2E4D"/>
    <w:multiLevelType w:val="multilevel"/>
    <w:tmpl w:val="129C520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AE660E"/>
    <w:multiLevelType w:val="hybridMultilevel"/>
    <w:tmpl w:val="9C9EE6C8"/>
    <w:lvl w:ilvl="0" w:tplc="1ADE0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704CE"/>
    <w:multiLevelType w:val="hybridMultilevel"/>
    <w:tmpl w:val="BFAA7860"/>
    <w:lvl w:ilvl="0" w:tplc="83D4DC6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11620"/>
    <w:multiLevelType w:val="multilevel"/>
    <w:tmpl w:val="F8B0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623DA"/>
    <w:multiLevelType w:val="multilevel"/>
    <w:tmpl w:val="19B4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55861"/>
    <w:multiLevelType w:val="multilevel"/>
    <w:tmpl w:val="6380B6B8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Ttulo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7" w15:restartNumberingAfterBreak="0">
    <w:nsid w:val="328273D7"/>
    <w:multiLevelType w:val="multilevel"/>
    <w:tmpl w:val="9C8E938C"/>
    <w:numStyleLink w:val="IEEEBullet1"/>
  </w:abstractNum>
  <w:abstractNum w:abstractNumId="8" w15:restartNumberingAfterBreak="0">
    <w:nsid w:val="3EA16846"/>
    <w:multiLevelType w:val="hybridMultilevel"/>
    <w:tmpl w:val="40986560"/>
    <w:lvl w:ilvl="0" w:tplc="D36684F8">
      <w:start w:val="1"/>
      <w:numFmt w:val="decimal"/>
      <w:pStyle w:val="SAP-ReferenceItem"/>
      <w:lvlText w:val="[%1]"/>
      <w:lvlJc w:val="left"/>
      <w:pPr>
        <w:ind w:left="420" w:hanging="420"/>
      </w:pPr>
      <w:rPr>
        <w:rFonts w:ascii="Times New Roman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170D04"/>
    <w:multiLevelType w:val="hybridMultilevel"/>
    <w:tmpl w:val="2A0C62C6"/>
    <w:lvl w:ilvl="0" w:tplc="98FEB0BC">
      <w:start w:val="1"/>
      <w:numFmt w:val="bullet"/>
      <w:lvlText w:val=""/>
      <w:lvlJc w:val="left"/>
      <w:pPr>
        <w:tabs>
          <w:tab w:val="num" w:pos="484"/>
        </w:tabs>
        <w:ind w:left="484" w:hanging="28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50232215"/>
    <w:multiLevelType w:val="multilevel"/>
    <w:tmpl w:val="3D5EA5B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6874741"/>
    <w:multiLevelType w:val="hybridMultilevel"/>
    <w:tmpl w:val="DB88A86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F1ED6"/>
    <w:multiLevelType w:val="multilevel"/>
    <w:tmpl w:val="633C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F4B21"/>
    <w:multiLevelType w:val="multilevel"/>
    <w:tmpl w:val="9C62DC70"/>
    <w:lvl w:ilvl="0">
      <w:start w:val="1"/>
      <w:numFmt w:val="decimal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5" w15:restartNumberingAfterBreak="0">
    <w:nsid w:val="7B5A05DB"/>
    <w:multiLevelType w:val="multilevel"/>
    <w:tmpl w:val="94D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12"/>
  </w:num>
  <w:num w:numId="10">
    <w:abstractNumId w:val="2"/>
  </w:num>
  <w:num w:numId="11">
    <w:abstractNumId w:val="5"/>
  </w:num>
  <w:num w:numId="12">
    <w:abstractNumId w:val="0"/>
  </w:num>
  <w:num w:numId="13">
    <w:abstractNumId w:val="13"/>
  </w:num>
  <w:num w:numId="14">
    <w:abstractNumId w:val="15"/>
  </w:num>
  <w:num w:numId="15">
    <w:abstractNumId w:val="4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9A"/>
    <w:rsid w:val="00001BFC"/>
    <w:rsid w:val="000026CC"/>
    <w:rsid w:val="00004844"/>
    <w:rsid w:val="0000550F"/>
    <w:rsid w:val="000156E5"/>
    <w:rsid w:val="0002037D"/>
    <w:rsid w:val="00020B92"/>
    <w:rsid w:val="00021C8B"/>
    <w:rsid w:val="000233DA"/>
    <w:rsid w:val="0002414A"/>
    <w:rsid w:val="000256D1"/>
    <w:rsid w:val="00026A15"/>
    <w:rsid w:val="0003055B"/>
    <w:rsid w:val="00031006"/>
    <w:rsid w:val="00031F54"/>
    <w:rsid w:val="000322E5"/>
    <w:rsid w:val="0003242E"/>
    <w:rsid w:val="00032D53"/>
    <w:rsid w:val="000348D0"/>
    <w:rsid w:val="00034910"/>
    <w:rsid w:val="000363E1"/>
    <w:rsid w:val="0003669E"/>
    <w:rsid w:val="0004051B"/>
    <w:rsid w:val="00042163"/>
    <w:rsid w:val="00042831"/>
    <w:rsid w:val="00042861"/>
    <w:rsid w:val="000446B0"/>
    <w:rsid w:val="0004491F"/>
    <w:rsid w:val="0004499C"/>
    <w:rsid w:val="0004558A"/>
    <w:rsid w:val="00045637"/>
    <w:rsid w:val="00047E5E"/>
    <w:rsid w:val="000507A2"/>
    <w:rsid w:val="00052206"/>
    <w:rsid w:val="00054E03"/>
    <w:rsid w:val="00060B61"/>
    <w:rsid w:val="00062161"/>
    <w:rsid w:val="00062A89"/>
    <w:rsid w:val="00062FCA"/>
    <w:rsid w:val="00065D44"/>
    <w:rsid w:val="000660F0"/>
    <w:rsid w:val="00067E9A"/>
    <w:rsid w:val="0007141C"/>
    <w:rsid w:val="00073433"/>
    <w:rsid w:val="000742BF"/>
    <w:rsid w:val="000756D1"/>
    <w:rsid w:val="00076A73"/>
    <w:rsid w:val="000823B4"/>
    <w:rsid w:val="000848F8"/>
    <w:rsid w:val="00085BBD"/>
    <w:rsid w:val="000901C7"/>
    <w:rsid w:val="000914EF"/>
    <w:rsid w:val="00091D38"/>
    <w:rsid w:val="00093A2C"/>
    <w:rsid w:val="00093B68"/>
    <w:rsid w:val="00093BA8"/>
    <w:rsid w:val="000941FA"/>
    <w:rsid w:val="00097354"/>
    <w:rsid w:val="00097F56"/>
    <w:rsid w:val="000A0578"/>
    <w:rsid w:val="000A07F0"/>
    <w:rsid w:val="000A153E"/>
    <w:rsid w:val="000A1E20"/>
    <w:rsid w:val="000A2062"/>
    <w:rsid w:val="000A334B"/>
    <w:rsid w:val="000A38FD"/>
    <w:rsid w:val="000A444C"/>
    <w:rsid w:val="000A4A8F"/>
    <w:rsid w:val="000A4C21"/>
    <w:rsid w:val="000A6F40"/>
    <w:rsid w:val="000B0272"/>
    <w:rsid w:val="000B1036"/>
    <w:rsid w:val="000B20F9"/>
    <w:rsid w:val="000B7430"/>
    <w:rsid w:val="000B760F"/>
    <w:rsid w:val="000C06D1"/>
    <w:rsid w:val="000C148D"/>
    <w:rsid w:val="000C2A40"/>
    <w:rsid w:val="000D2FC0"/>
    <w:rsid w:val="000D340F"/>
    <w:rsid w:val="000D3F62"/>
    <w:rsid w:val="000D4F9A"/>
    <w:rsid w:val="000D5F0D"/>
    <w:rsid w:val="000D7B44"/>
    <w:rsid w:val="000E0394"/>
    <w:rsid w:val="000E1994"/>
    <w:rsid w:val="000E1FC3"/>
    <w:rsid w:val="000E26AF"/>
    <w:rsid w:val="000E274B"/>
    <w:rsid w:val="000E36D5"/>
    <w:rsid w:val="000E5468"/>
    <w:rsid w:val="000F1240"/>
    <w:rsid w:val="000F23CC"/>
    <w:rsid w:val="000F3811"/>
    <w:rsid w:val="000F69DD"/>
    <w:rsid w:val="000F6ECA"/>
    <w:rsid w:val="000F710A"/>
    <w:rsid w:val="000F76C1"/>
    <w:rsid w:val="0010006E"/>
    <w:rsid w:val="00100262"/>
    <w:rsid w:val="001023DB"/>
    <w:rsid w:val="0010341F"/>
    <w:rsid w:val="001034CF"/>
    <w:rsid w:val="001035A6"/>
    <w:rsid w:val="0010414D"/>
    <w:rsid w:val="001056FE"/>
    <w:rsid w:val="00106054"/>
    <w:rsid w:val="001105C3"/>
    <w:rsid w:val="00111024"/>
    <w:rsid w:val="00111765"/>
    <w:rsid w:val="001117EC"/>
    <w:rsid w:val="00115A77"/>
    <w:rsid w:val="00115CC9"/>
    <w:rsid w:val="00115F9C"/>
    <w:rsid w:val="001162C3"/>
    <w:rsid w:val="00116CF3"/>
    <w:rsid w:val="0012267A"/>
    <w:rsid w:val="00122C19"/>
    <w:rsid w:val="00122C1E"/>
    <w:rsid w:val="0012361A"/>
    <w:rsid w:val="00123840"/>
    <w:rsid w:val="00125B8F"/>
    <w:rsid w:val="00126C18"/>
    <w:rsid w:val="0012744E"/>
    <w:rsid w:val="00131E65"/>
    <w:rsid w:val="00133FA4"/>
    <w:rsid w:val="00134E5C"/>
    <w:rsid w:val="001374CE"/>
    <w:rsid w:val="00140BA9"/>
    <w:rsid w:val="0014128B"/>
    <w:rsid w:val="00141778"/>
    <w:rsid w:val="00143517"/>
    <w:rsid w:val="00144E05"/>
    <w:rsid w:val="00147053"/>
    <w:rsid w:val="00147BE1"/>
    <w:rsid w:val="0015475C"/>
    <w:rsid w:val="00154D15"/>
    <w:rsid w:val="0015527D"/>
    <w:rsid w:val="00156A1E"/>
    <w:rsid w:val="00160CF9"/>
    <w:rsid w:val="00161CF0"/>
    <w:rsid w:val="00161DB0"/>
    <w:rsid w:val="00164309"/>
    <w:rsid w:val="00165CDC"/>
    <w:rsid w:val="00166CFF"/>
    <w:rsid w:val="001702DA"/>
    <w:rsid w:val="00171165"/>
    <w:rsid w:val="0017153A"/>
    <w:rsid w:val="00171FE9"/>
    <w:rsid w:val="00175125"/>
    <w:rsid w:val="00182238"/>
    <w:rsid w:val="001828C7"/>
    <w:rsid w:val="001835DA"/>
    <w:rsid w:val="00183A73"/>
    <w:rsid w:val="001859AD"/>
    <w:rsid w:val="00186F5E"/>
    <w:rsid w:val="00191148"/>
    <w:rsid w:val="001918E3"/>
    <w:rsid w:val="00192E0D"/>
    <w:rsid w:val="00197AD4"/>
    <w:rsid w:val="001A3CF0"/>
    <w:rsid w:val="001A6C0A"/>
    <w:rsid w:val="001A6FA0"/>
    <w:rsid w:val="001A7292"/>
    <w:rsid w:val="001B07C1"/>
    <w:rsid w:val="001B10FF"/>
    <w:rsid w:val="001B163F"/>
    <w:rsid w:val="001B2254"/>
    <w:rsid w:val="001B39E3"/>
    <w:rsid w:val="001B5267"/>
    <w:rsid w:val="001B52D2"/>
    <w:rsid w:val="001B68E0"/>
    <w:rsid w:val="001C0CAD"/>
    <w:rsid w:val="001C0ED7"/>
    <w:rsid w:val="001C6217"/>
    <w:rsid w:val="001C63AE"/>
    <w:rsid w:val="001D01E6"/>
    <w:rsid w:val="001D15BD"/>
    <w:rsid w:val="001D1A95"/>
    <w:rsid w:val="001D3A66"/>
    <w:rsid w:val="001D4D99"/>
    <w:rsid w:val="001D4E89"/>
    <w:rsid w:val="001D670F"/>
    <w:rsid w:val="001D6CF8"/>
    <w:rsid w:val="001D6DC1"/>
    <w:rsid w:val="001D745D"/>
    <w:rsid w:val="001D7BE9"/>
    <w:rsid w:val="001E09C0"/>
    <w:rsid w:val="001E0F48"/>
    <w:rsid w:val="001E203E"/>
    <w:rsid w:val="001E2C62"/>
    <w:rsid w:val="001E369D"/>
    <w:rsid w:val="001E5242"/>
    <w:rsid w:val="001E562E"/>
    <w:rsid w:val="001E69F7"/>
    <w:rsid w:val="001E775B"/>
    <w:rsid w:val="001F0325"/>
    <w:rsid w:val="001F2082"/>
    <w:rsid w:val="001F3064"/>
    <w:rsid w:val="001F3340"/>
    <w:rsid w:val="001F4B8B"/>
    <w:rsid w:val="001F5609"/>
    <w:rsid w:val="001F59BD"/>
    <w:rsid w:val="00203680"/>
    <w:rsid w:val="00203855"/>
    <w:rsid w:val="00203BDF"/>
    <w:rsid w:val="00207ADE"/>
    <w:rsid w:val="0021116C"/>
    <w:rsid w:val="002122BA"/>
    <w:rsid w:val="00212855"/>
    <w:rsid w:val="0021392C"/>
    <w:rsid w:val="00215E59"/>
    <w:rsid w:val="002162DD"/>
    <w:rsid w:val="002255E9"/>
    <w:rsid w:val="002273E9"/>
    <w:rsid w:val="002302E2"/>
    <w:rsid w:val="00230535"/>
    <w:rsid w:val="00230629"/>
    <w:rsid w:val="0023124C"/>
    <w:rsid w:val="00232246"/>
    <w:rsid w:val="0023392D"/>
    <w:rsid w:val="00234141"/>
    <w:rsid w:val="002346AA"/>
    <w:rsid w:val="002361C9"/>
    <w:rsid w:val="00236677"/>
    <w:rsid w:val="00237BC9"/>
    <w:rsid w:val="00237F61"/>
    <w:rsid w:val="00240C8C"/>
    <w:rsid w:val="00240F7B"/>
    <w:rsid w:val="00240FE4"/>
    <w:rsid w:val="0024189E"/>
    <w:rsid w:val="00242670"/>
    <w:rsid w:val="00243220"/>
    <w:rsid w:val="002455E1"/>
    <w:rsid w:val="002479D4"/>
    <w:rsid w:val="00247CD7"/>
    <w:rsid w:val="00250484"/>
    <w:rsid w:val="002548C4"/>
    <w:rsid w:val="002554CE"/>
    <w:rsid w:val="0025556F"/>
    <w:rsid w:val="00255878"/>
    <w:rsid w:val="0025766D"/>
    <w:rsid w:val="00260DE6"/>
    <w:rsid w:val="00264DC6"/>
    <w:rsid w:val="00267CF3"/>
    <w:rsid w:val="00270017"/>
    <w:rsid w:val="0027121C"/>
    <w:rsid w:val="00273CAB"/>
    <w:rsid w:val="0027439E"/>
    <w:rsid w:val="00275353"/>
    <w:rsid w:val="00276422"/>
    <w:rsid w:val="00280B86"/>
    <w:rsid w:val="002814F1"/>
    <w:rsid w:val="002816C2"/>
    <w:rsid w:val="002821DE"/>
    <w:rsid w:val="002838EF"/>
    <w:rsid w:val="00283C95"/>
    <w:rsid w:val="0028580B"/>
    <w:rsid w:val="00286162"/>
    <w:rsid w:val="00287586"/>
    <w:rsid w:val="00287A6C"/>
    <w:rsid w:val="002906D0"/>
    <w:rsid w:val="002910C9"/>
    <w:rsid w:val="00292BEF"/>
    <w:rsid w:val="00293CE2"/>
    <w:rsid w:val="002944B1"/>
    <w:rsid w:val="00295AB3"/>
    <w:rsid w:val="0029610E"/>
    <w:rsid w:val="002967BC"/>
    <w:rsid w:val="002A25A1"/>
    <w:rsid w:val="002A41AC"/>
    <w:rsid w:val="002A4A86"/>
    <w:rsid w:val="002A7F33"/>
    <w:rsid w:val="002B0392"/>
    <w:rsid w:val="002B3114"/>
    <w:rsid w:val="002B598C"/>
    <w:rsid w:val="002B6354"/>
    <w:rsid w:val="002C0141"/>
    <w:rsid w:val="002C19CC"/>
    <w:rsid w:val="002C2ACB"/>
    <w:rsid w:val="002C2FDB"/>
    <w:rsid w:val="002C41BA"/>
    <w:rsid w:val="002C7A61"/>
    <w:rsid w:val="002D1BC9"/>
    <w:rsid w:val="002D2E45"/>
    <w:rsid w:val="002D38D9"/>
    <w:rsid w:val="002E1169"/>
    <w:rsid w:val="002E205E"/>
    <w:rsid w:val="002E2F4F"/>
    <w:rsid w:val="002E3BA4"/>
    <w:rsid w:val="002E4CCD"/>
    <w:rsid w:val="002F0250"/>
    <w:rsid w:val="002F0787"/>
    <w:rsid w:val="002F137C"/>
    <w:rsid w:val="002F1A3D"/>
    <w:rsid w:val="002F3BCD"/>
    <w:rsid w:val="002F4BA0"/>
    <w:rsid w:val="002F7BFB"/>
    <w:rsid w:val="003012E8"/>
    <w:rsid w:val="0030362F"/>
    <w:rsid w:val="00303AA0"/>
    <w:rsid w:val="003046A5"/>
    <w:rsid w:val="00304C72"/>
    <w:rsid w:val="003056F1"/>
    <w:rsid w:val="00307803"/>
    <w:rsid w:val="00307DE2"/>
    <w:rsid w:val="0031086C"/>
    <w:rsid w:val="00312F0C"/>
    <w:rsid w:val="0031396A"/>
    <w:rsid w:val="00314069"/>
    <w:rsid w:val="00314926"/>
    <w:rsid w:val="00314E93"/>
    <w:rsid w:val="00315523"/>
    <w:rsid w:val="0031561D"/>
    <w:rsid w:val="0031579A"/>
    <w:rsid w:val="003174F4"/>
    <w:rsid w:val="00317643"/>
    <w:rsid w:val="00317C93"/>
    <w:rsid w:val="00323AE6"/>
    <w:rsid w:val="00323BF8"/>
    <w:rsid w:val="00324A5D"/>
    <w:rsid w:val="00325FD2"/>
    <w:rsid w:val="00326835"/>
    <w:rsid w:val="0032715F"/>
    <w:rsid w:val="00333C31"/>
    <w:rsid w:val="003356AF"/>
    <w:rsid w:val="003359C1"/>
    <w:rsid w:val="003374AA"/>
    <w:rsid w:val="00341085"/>
    <w:rsid w:val="00341230"/>
    <w:rsid w:val="0034550A"/>
    <w:rsid w:val="003462AA"/>
    <w:rsid w:val="00346DE5"/>
    <w:rsid w:val="0034717F"/>
    <w:rsid w:val="0034721F"/>
    <w:rsid w:val="003477DB"/>
    <w:rsid w:val="00347E71"/>
    <w:rsid w:val="003510E1"/>
    <w:rsid w:val="0035142A"/>
    <w:rsid w:val="003544E0"/>
    <w:rsid w:val="0035555F"/>
    <w:rsid w:val="00355F18"/>
    <w:rsid w:val="00357DB9"/>
    <w:rsid w:val="003609B6"/>
    <w:rsid w:val="00361431"/>
    <w:rsid w:val="003614E5"/>
    <w:rsid w:val="003620FE"/>
    <w:rsid w:val="00362D44"/>
    <w:rsid w:val="003632F5"/>
    <w:rsid w:val="0036430F"/>
    <w:rsid w:val="00364885"/>
    <w:rsid w:val="00366F26"/>
    <w:rsid w:val="003711AA"/>
    <w:rsid w:val="0037211E"/>
    <w:rsid w:val="00372C27"/>
    <w:rsid w:val="00377CBD"/>
    <w:rsid w:val="00377FE5"/>
    <w:rsid w:val="00380BC0"/>
    <w:rsid w:val="003810A5"/>
    <w:rsid w:val="00381491"/>
    <w:rsid w:val="003817C4"/>
    <w:rsid w:val="003821B3"/>
    <w:rsid w:val="00382E05"/>
    <w:rsid w:val="003845FB"/>
    <w:rsid w:val="003858E3"/>
    <w:rsid w:val="00387503"/>
    <w:rsid w:val="0039097C"/>
    <w:rsid w:val="00393EEA"/>
    <w:rsid w:val="0039726C"/>
    <w:rsid w:val="003A18F1"/>
    <w:rsid w:val="003A1964"/>
    <w:rsid w:val="003A363C"/>
    <w:rsid w:val="003A37FB"/>
    <w:rsid w:val="003A4078"/>
    <w:rsid w:val="003A4AFA"/>
    <w:rsid w:val="003A57B0"/>
    <w:rsid w:val="003B040E"/>
    <w:rsid w:val="003B27E7"/>
    <w:rsid w:val="003B335E"/>
    <w:rsid w:val="003B354B"/>
    <w:rsid w:val="003B4584"/>
    <w:rsid w:val="003B4623"/>
    <w:rsid w:val="003B5F46"/>
    <w:rsid w:val="003B6123"/>
    <w:rsid w:val="003B647D"/>
    <w:rsid w:val="003B779A"/>
    <w:rsid w:val="003C257D"/>
    <w:rsid w:val="003C342B"/>
    <w:rsid w:val="003C5205"/>
    <w:rsid w:val="003D0BFF"/>
    <w:rsid w:val="003D10CE"/>
    <w:rsid w:val="003D126F"/>
    <w:rsid w:val="003D39C3"/>
    <w:rsid w:val="003D4A94"/>
    <w:rsid w:val="003D50AA"/>
    <w:rsid w:val="003D514F"/>
    <w:rsid w:val="003D7226"/>
    <w:rsid w:val="003D7550"/>
    <w:rsid w:val="003E05B6"/>
    <w:rsid w:val="003E1BE2"/>
    <w:rsid w:val="003E2C24"/>
    <w:rsid w:val="003E5790"/>
    <w:rsid w:val="003F1DAE"/>
    <w:rsid w:val="003F1E1C"/>
    <w:rsid w:val="003F4123"/>
    <w:rsid w:val="003F5D4F"/>
    <w:rsid w:val="00403346"/>
    <w:rsid w:val="0041072B"/>
    <w:rsid w:val="004108EC"/>
    <w:rsid w:val="00410D05"/>
    <w:rsid w:val="00411E43"/>
    <w:rsid w:val="00412DFD"/>
    <w:rsid w:val="00415C20"/>
    <w:rsid w:val="00417763"/>
    <w:rsid w:val="00421389"/>
    <w:rsid w:val="00421418"/>
    <w:rsid w:val="0042240F"/>
    <w:rsid w:val="004225DC"/>
    <w:rsid w:val="0042391C"/>
    <w:rsid w:val="0042646A"/>
    <w:rsid w:val="004271B7"/>
    <w:rsid w:val="004272C1"/>
    <w:rsid w:val="00430CE1"/>
    <w:rsid w:val="00430E8C"/>
    <w:rsid w:val="00431C85"/>
    <w:rsid w:val="00431E6E"/>
    <w:rsid w:val="0043245A"/>
    <w:rsid w:val="00432DFD"/>
    <w:rsid w:val="0043311A"/>
    <w:rsid w:val="00433BAC"/>
    <w:rsid w:val="004355C7"/>
    <w:rsid w:val="00435750"/>
    <w:rsid w:val="0043710D"/>
    <w:rsid w:val="00437CBE"/>
    <w:rsid w:val="00437FB0"/>
    <w:rsid w:val="004426DA"/>
    <w:rsid w:val="004436C2"/>
    <w:rsid w:val="0044713F"/>
    <w:rsid w:val="0045052A"/>
    <w:rsid w:val="00450DCA"/>
    <w:rsid w:val="00452D19"/>
    <w:rsid w:val="004538D4"/>
    <w:rsid w:val="00456669"/>
    <w:rsid w:val="00457ACE"/>
    <w:rsid w:val="0046098F"/>
    <w:rsid w:val="004609CB"/>
    <w:rsid w:val="00461B1D"/>
    <w:rsid w:val="00462702"/>
    <w:rsid w:val="004648D1"/>
    <w:rsid w:val="00464C2F"/>
    <w:rsid w:val="00464EFE"/>
    <w:rsid w:val="004663E6"/>
    <w:rsid w:val="004677AB"/>
    <w:rsid w:val="0047000F"/>
    <w:rsid w:val="00470218"/>
    <w:rsid w:val="00471CEF"/>
    <w:rsid w:val="00472261"/>
    <w:rsid w:val="00473098"/>
    <w:rsid w:val="004738CB"/>
    <w:rsid w:val="00474480"/>
    <w:rsid w:val="00480398"/>
    <w:rsid w:val="00486C2B"/>
    <w:rsid w:val="00486D8A"/>
    <w:rsid w:val="0048707D"/>
    <w:rsid w:val="004907E5"/>
    <w:rsid w:val="004918B7"/>
    <w:rsid w:val="00493D81"/>
    <w:rsid w:val="004943AB"/>
    <w:rsid w:val="00496CF9"/>
    <w:rsid w:val="00497053"/>
    <w:rsid w:val="00497294"/>
    <w:rsid w:val="00497D6D"/>
    <w:rsid w:val="004A06B2"/>
    <w:rsid w:val="004A092C"/>
    <w:rsid w:val="004A0AC3"/>
    <w:rsid w:val="004A1932"/>
    <w:rsid w:val="004A1A72"/>
    <w:rsid w:val="004A1C95"/>
    <w:rsid w:val="004A28AF"/>
    <w:rsid w:val="004A2D39"/>
    <w:rsid w:val="004A2E4F"/>
    <w:rsid w:val="004A72B4"/>
    <w:rsid w:val="004B0457"/>
    <w:rsid w:val="004B1701"/>
    <w:rsid w:val="004B4FDF"/>
    <w:rsid w:val="004B5740"/>
    <w:rsid w:val="004B6028"/>
    <w:rsid w:val="004B7903"/>
    <w:rsid w:val="004C0378"/>
    <w:rsid w:val="004C35AB"/>
    <w:rsid w:val="004C45A0"/>
    <w:rsid w:val="004C76DC"/>
    <w:rsid w:val="004D0AC9"/>
    <w:rsid w:val="004D0F62"/>
    <w:rsid w:val="004D413D"/>
    <w:rsid w:val="004D4475"/>
    <w:rsid w:val="004D6807"/>
    <w:rsid w:val="004D7457"/>
    <w:rsid w:val="004E1756"/>
    <w:rsid w:val="004E3397"/>
    <w:rsid w:val="004E403C"/>
    <w:rsid w:val="004E4820"/>
    <w:rsid w:val="004E5955"/>
    <w:rsid w:val="004E6E44"/>
    <w:rsid w:val="004F24C3"/>
    <w:rsid w:val="004F689D"/>
    <w:rsid w:val="0050228C"/>
    <w:rsid w:val="00502305"/>
    <w:rsid w:val="00503511"/>
    <w:rsid w:val="00505490"/>
    <w:rsid w:val="00505A40"/>
    <w:rsid w:val="00505EA1"/>
    <w:rsid w:val="005068A5"/>
    <w:rsid w:val="00507085"/>
    <w:rsid w:val="0050713F"/>
    <w:rsid w:val="00507A40"/>
    <w:rsid w:val="00510453"/>
    <w:rsid w:val="0051214D"/>
    <w:rsid w:val="00513B6A"/>
    <w:rsid w:val="00514454"/>
    <w:rsid w:val="0051542C"/>
    <w:rsid w:val="00517CBA"/>
    <w:rsid w:val="00520BC3"/>
    <w:rsid w:val="00524400"/>
    <w:rsid w:val="00524E72"/>
    <w:rsid w:val="00530896"/>
    <w:rsid w:val="00531414"/>
    <w:rsid w:val="005326F2"/>
    <w:rsid w:val="00533AF7"/>
    <w:rsid w:val="005346EE"/>
    <w:rsid w:val="00535553"/>
    <w:rsid w:val="005368E0"/>
    <w:rsid w:val="005406B1"/>
    <w:rsid w:val="00541843"/>
    <w:rsid w:val="005433E9"/>
    <w:rsid w:val="0054708A"/>
    <w:rsid w:val="00550840"/>
    <w:rsid w:val="00550AB9"/>
    <w:rsid w:val="00550E92"/>
    <w:rsid w:val="005516F3"/>
    <w:rsid w:val="00552C80"/>
    <w:rsid w:val="0055561A"/>
    <w:rsid w:val="0055644D"/>
    <w:rsid w:val="00564A85"/>
    <w:rsid w:val="00564B93"/>
    <w:rsid w:val="00566267"/>
    <w:rsid w:val="00567630"/>
    <w:rsid w:val="00572E3D"/>
    <w:rsid w:val="00573B83"/>
    <w:rsid w:val="005765E3"/>
    <w:rsid w:val="00576A29"/>
    <w:rsid w:val="00582B59"/>
    <w:rsid w:val="00585478"/>
    <w:rsid w:val="00590156"/>
    <w:rsid w:val="0059209F"/>
    <w:rsid w:val="00593671"/>
    <w:rsid w:val="0059437D"/>
    <w:rsid w:val="005943BA"/>
    <w:rsid w:val="005A07B5"/>
    <w:rsid w:val="005A191B"/>
    <w:rsid w:val="005A2B01"/>
    <w:rsid w:val="005A5C7A"/>
    <w:rsid w:val="005A791D"/>
    <w:rsid w:val="005B1156"/>
    <w:rsid w:val="005B1646"/>
    <w:rsid w:val="005B1A7D"/>
    <w:rsid w:val="005B374E"/>
    <w:rsid w:val="005B42DC"/>
    <w:rsid w:val="005B65F0"/>
    <w:rsid w:val="005C0F77"/>
    <w:rsid w:val="005C25C4"/>
    <w:rsid w:val="005C2D06"/>
    <w:rsid w:val="005C45EE"/>
    <w:rsid w:val="005C4718"/>
    <w:rsid w:val="005C647A"/>
    <w:rsid w:val="005C7332"/>
    <w:rsid w:val="005C7FE4"/>
    <w:rsid w:val="005D077A"/>
    <w:rsid w:val="005D2631"/>
    <w:rsid w:val="005D382C"/>
    <w:rsid w:val="005D3AA4"/>
    <w:rsid w:val="005D4D97"/>
    <w:rsid w:val="005E0CB2"/>
    <w:rsid w:val="005E13CE"/>
    <w:rsid w:val="005E32CB"/>
    <w:rsid w:val="005E3C24"/>
    <w:rsid w:val="005E4077"/>
    <w:rsid w:val="005E4209"/>
    <w:rsid w:val="005F048B"/>
    <w:rsid w:val="005F1308"/>
    <w:rsid w:val="005F2545"/>
    <w:rsid w:val="005F25EE"/>
    <w:rsid w:val="005F662B"/>
    <w:rsid w:val="00601995"/>
    <w:rsid w:val="00602E54"/>
    <w:rsid w:val="0060336E"/>
    <w:rsid w:val="006048A6"/>
    <w:rsid w:val="0060742C"/>
    <w:rsid w:val="0061158E"/>
    <w:rsid w:val="0061164F"/>
    <w:rsid w:val="006118FC"/>
    <w:rsid w:val="006126E4"/>
    <w:rsid w:val="00613069"/>
    <w:rsid w:val="006133D5"/>
    <w:rsid w:val="00614EC9"/>
    <w:rsid w:val="0061518F"/>
    <w:rsid w:val="006163DA"/>
    <w:rsid w:val="00616926"/>
    <w:rsid w:val="00617A38"/>
    <w:rsid w:val="006201B5"/>
    <w:rsid w:val="00620696"/>
    <w:rsid w:val="00621135"/>
    <w:rsid w:val="006217EF"/>
    <w:rsid w:val="00622665"/>
    <w:rsid w:val="0062350D"/>
    <w:rsid w:val="006237D7"/>
    <w:rsid w:val="00627AD0"/>
    <w:rsid w:val="006311DC"/>
    <w:rsid w:val="006313DC"/>
    <w:rsid w:val="00632499"/>
    <w:rsid w:val="0063289D"/>
    <w:rsid w:val="00633AA3"/>
    <w:rsid w:val="00637399"/>
    <w:rsid w:val="0064248B"/>
    <w:rsid w:val="0064396C"/>
    <w:rsid w:val="0064458F"/>
    <w:rsid w:val="006468BB"/>
    <w:rsid w:val="00647164"/>
    <w:rsid w:val="0064728D"/>
    <w:rsid w:val="00647702"/>
    <w:rsid w:val="0065136F"/>
    <w:rsid w:val="006533BD"/>
    <w:rsid w:val="0066451D"/>
    <w:rsid w:val="00666E93"/>
    <w:rsid w:val="006677FB"/>
    <w:rsid w:val="00670436"/>
    <w:rsid w:val="00670704"/>
    <w:rsid w:val="00670832"/>
    <w:rsid w:val="00671099"/>
    <w:rsid w:val="006719E2"/>
    <w:rsid w:val="00672079"/>
    <w:rsid w:val="00672900"/>
    <w:rsid w:val="00674960"/>
    <w:rsid w:val="00675A0C"/>
    <w:rsid w:val="00677F7B"/>
    <w:rsid w:val="006803A6"/>
    <w:rsid w:val="006807EC"/>
    <w:rsid w:val="00680FAC"/>
    <w:rsid w:val="00681E0E"/>
    <w:rsid w:val="0068258F"/>
    <w:rsid w:val="00682F68"/>
    <w:rsid w:val="006842C0"/>
    <w:rsid w:val="00684C43"/>
    <w:rsid w:val="006862DB"/>
    <w:rsid w:val="00687962"/>
    <w:rsid w:val="00691172"/>
    <w:rsid w:val="00693611"/>
    <w:rsid w:val="00693921"/>
    <w:rsid w:val="006953C1"/>
    <w:rsid w:val="006963B0"/>
    <w:rsid w:val="00696670"/>
    <w:rsid w:val="00696724"/>
    <w:rsid w:val="006A065C"/>
    <w:rsid w:val="006A29E9"/>
    <w:rsid w:val="006A409B"/>
    <w:rsid w:val="006A4FF0"/>
    <w:rsid w:val="006A7AF3"/>
    <w:rsid w:val="006B0195"/>
    <w:rsid w:val="006B0358"/>
    <w:rsid w:val="006B059F"/>
    <w:rsid w:val="006B1149"/>
    <w:rsid w:val="006B2691"/>
    <w:rsid w:val="006B3064"/>
    <w:rsid w:val="006B5A1B"/>
    <w:rsid w:val="006C165B"/>
    <w:rsid w:val="006C2029"/>
    <w:rsid w:val="006C2A82"/>
    <w:rsid w:val="006C30B3"/>
    <w:rsid w:val="006C3A6A"/>
    <w:rsid w:val="006C51CB"/>
    <w:rsid w:val="006C5943"/>
    <w:rsid w:val="006C5D16"/>
    <w:rsid w:val="006C5D59"/>
    <w:rsid w:val="006C6ECB"/>
    <w:rsid w:val="006C7FA5"/>
    <w:rsid w:val="006D1F3F"/>
    <w:rsid w:val="006D4429"/>
    <w:rsid w:val="006D54D7"/>
    <w:rsid w:val="006E1406"/>
    <w:rsid w:val="006E3858"/>
    <w:rsid w:val="006E4F1D"/>
    <w:rsid w:val="006E67C6"/>
    <w:rsid w:val="006F35A7"/>
    <w:rsid w:val="006F3D10"/>
    <w:rsid w:val="006F7E00"/>
    <w:rsid w:val="00700606"/>
    <w:rsid w:val="007008D1"/>
    <w:rsid w:val="007018D2"/>
    <w:rsid w:val="007019C6"/>
    <w:rsid w:val="00701C8B"/>
    <w:rsid w:val="00702654"/>
    <w:rsid w:val="00702E32"/>
    <w:rsid w:val="007049BA"/>
    <w:rsid w:val="00705528"/>
    <w:rsid w:val="00705E24"/>
    <w:rsid w:val="00710235"/>
    <w:rsid w:val="00710BD8"/>
    <w:rsid w:val="00710D74"/>
    <w:rsid w:val="00710F1F"/>
    <w:rsid w:val="00711438"/>
    <w:rsid w:val="00714D48"/>
    <w:rsid w:val="007170BD"/>
    <w:rsid w:val="007171F6"/>
    <w:rsid w:val="007200AF"/>
    <w:rsid w:val="00721D23"/>
    <w:rsid w:val="0072207E"/>
    <w:rsid w:val="0072259D"/>
    <w:rsid w:val="00725B6D"/>
    <w:rsid w:val="0072791E"/>
    <w:rsid w:val="00727966"/>
    <w:rsid w:val="00727B11"/>
    <w:rsid w:val="007307FC"/>
    <w:rsid w:val="007342BD"/>
    <w:rsid w:val="0073621E"/>
    <w:rsid w:val="00737604"/>
    <w:rsid w:val="00737783"/>
    <w:rsid w:val="00740605"/>
    <w:rsid w:val="00741331"/>
    <w:rsid w:val="00746E7B"/>
    <w:rsid w:val="00747451"/>
    <w:rsid w:val="0075352F"/>
    <w:rsid w:val="007604F0"/>
    <w:rsid w:val="007652BF"/>
    <w:rsid w:val="00765771"/>
    <w:rsid w:val="00766303"/>
    <w:rsid w:val="00766EC4"/>
    <w:rsid w:val="007718F1"/>
    <w:rsid w:val="007733D7"/>
    <w:rsid w:val="00780200"/>
    <w:rsid w:val="00782B71"/>
    <w:rsid w:val="0078354E"/>
    <w:rsid w:val="0078403E"/>
    <w:rsid w:val="00784F6E"/>
    <w:rsid w:val="00785B26"/>
    <w:rsid w:val="00792A7A"/>
    <w:rsid w:val="007A0867"/>
    <w:rsid w:val="007A38E3"/>
    <w:rsid w:val="007A4908"/>
    <w:rsid w:val="007A5811"/>
    <w:rsid w:val="007A5DF0"/>
    <w:rsid w:val="007A62D8"/>
    <w:rsid w:val="007A6470"/>
    <w:rsid w:val="007A6EA8"/>
    <w:rsid w:val="007B0F1E"/>
    <w:rsid w:val="007B16C8"/>
    <w:rsid w:val="007B25D6"/>
    <w:rsid w:val="007B33A2"/>
    <w:rsid w:val="007B61A0"/>
    <w:rsid w:val="007B68A4"/>
    <w:rsid w:val="007B6C69"/>
    <w:rsid w:val="007B79D1"/>
    <w:rsid w:val="007C186B"/>
    <w:rsid w:val="007C270F"/>
    <w:rsid w:val="007C2AEC"/>
    <w:rsid w:val="007C3B1B"/>
    <w:rsid w:val="007C3CB8"/>
    <w:rsid w:val="007C42F1"/>
    <w:rsid w:val="007C4373"/>
    <w:rsid w:val="007C4862"/>
    <w:rsid w:val="007C57A1"/>
    <w:rsid w:val="007D045D"/>
    <w:rsid w:val="007D16C7"/>
    <w:rsid w:val="007D26B2"/>
    <w:rsid w:val="007D5165"/>
    <w:rsid w:val="007D6078"/>
    <w:rsid w:val="007D6171"/>
    <w:rsid w:val="007D71BA"/>
    <w:rsid w:val="007D7270"/>
    <w:rsid w:val="007D75D5"/>
    <w:rsid w:val="007D7B40"/>
    <w:rsid w:val="007E56C2"/>
    <w:rsid w:val="007E7858"/>
    <w:rsid w:val="007E7A32"/>
    <w:rsid w:val="007F201C"/>
    <w:rsid w:val="007F37D7"/>
    <w:rsid w:val="007F39DD"/>
    <w:rsid w:val="007F629E"/>
    <w:rsid w:val="007F62E6"/>
    <w:rsid w:val="00801080"/>
    <w:rsid w:val="00801CD1"/>
    <w:rsid w:val="00803353"/>
    <w:rsid w:val="0080343E"/>
    <w:rsid w:val="00807FB5"/>
    <w:rsid w:val="008109B4"/>
    <w:rsid w:val="00810E29"/>
    <w:rsid w:val="008115E8"/>
    <w:rsid w:val="00813D52"/>
    <w:rsid w:val="00817560"/>
    <w:rsid w:val="0082016C"/>
    <w:rsid w:val="0082180F"/>
    <w:rsid w:val="00822331"/>
    <w:rsid w:val="008241F7"/>
    <w:rsid w:val="0082607C"/>
    <w:rsid w:val="0083049D"/>
    <w:rsid w:val="00833E60"/>
    <w:rsid w:val="008359AA"/>
    <w:rsid w:val="00837954"/>
    <w:rsid w:val="00837C32"/>
    <w:rsid w:val="00840DEC"/>
    <w:rsid w:val="00845032"/>
    <w:rsid w:val="00851491"/>
    <w:rsid w:val="008520EA"/>
    <w:rsid w:val="008523E3"/>
    <w:rsid w:val="00853223"/>
    <w:rsid w:val="00857636"/>
    <w:rsid w:val="008606C7"/>
    <w:rsid w:val="0086200B"/>
    <w:rsid w:val="00863C3C"/>
    <w:rsid w:val="00865736"/>
    <w:rsid w:val="008661E9"/>
    <w:rsid w:val="008665FD"/>
    <w:rsid w:val="00867CC7"/>
    <w:rsid w:val="00871A39"/>
    <w:rsid w:val="00871D37"/>
    <w:rsid w:val="00872F1C"/>
    <w:rsid w:val="00874293"/>
    <w:rsid w:val="008744D0"/>
    <w:rsid w:val="008748C5"/>
    <w:rsid w:val="00880E51"/>
    <w:rsid w:val="00881D3C"/>
    <w:rsid w:val="00882836"/>
    <w:rsid w:val="008838AD"/>
    <w:rsid w:val="00883C72"/>
    <w:rsid w:val="00883D61"/>
    <w:rsid w:val="008842C7"/>
    <w:rsid w:val="00885FC5"/>
    <w:rsid w:val="008862AB"/>
    <w:rsid w:val="0088734B"/>
    <w:rsid w:val="00887B9C"/>
    <w:rsid w:val="00890044"/>
    <w:rsid w:val="00890DB8"/>
    <w:rsid w:val="00890EC0"/>
    <w:rsid w:val="0089247D"/>
    <w:rsid w:val="00893CC2"/>
    <w:rsid w:val="00895411"/>
    <w:rsid w:val="00895704"/>
    <w:rsid w:val="00896F79"/>
    <w:rsid w:val="008A17A4"/>
    <w:rsid w:val="008A1AD9"/>
    <w:rsid w:val="008A2366"/>
    <w:rsid w:val="008A2F51"/>
    <w:rsid w:val="008A4451"/>
    <w:rsid w:val="008A5CBB"/>
    <w:rsid w:val="008A6264"/>
    <w:rsid w:val="008A6342"/>
    <w:rsid w:val="008B082E"/>
    <w:rsid w:val="008B0C12"/>
    <w:rsid w:val="008B0F8E"/>
    <w:rsid w:val="008B15B4"/>
    <w:rsid w:val="008B193F"/>
    <w:rsid w:val="008B1D85"/>
    <w:rsid w:val="008B1E2E"/>
    <w:rsid w:val="008B349F"/>
    <w:rsid w:val="008B3EC7"/>
    <w:rsid w:val="008B50FD"/>
    <w:rsid w:val="008B6E99"/>
    <w:rsid w:val="008C02D2"/>
    <w:rsid w:val="008C0FDE"/>
    <w:rsid w:val="008C1CA0"/>
    <w:rsid w:val="008C3372"/>
    <w:rsid w:val="008C4327"/>
    <w:rsid w:val="008C5016"/>
    <w:rsid w:val="008C6F28"/>
    <w:rsid w:val="008D161B"/>
    <w:rsid w:val="008D2736"/>
    <w:rsid w:val="008D3259"/>
    <w:rsid w:val="008D4A48"/>
    <w:rsid w:val="008D5F5A"/>
    <w:rsid w:val="008D63C7"/>
    <w:rsid w:val="008D7A01"/>
    <w:rsid w:val="008D7B36"/>
    <w:rsid w:val="008D7F0A"/>
    <w:rsid w:val="008E074F"/>
    <w:rsid w:val="008E1586"/>
    <w:rsid w:val="008E1DFE"/>
    <w:rsid w:val="008E4C69"/>
    <w:rsid w:val="008E502B"/>
    <w:rsid w:val="008E777E"/>
    <w:rsid w:val="008F1D04"/>
    <w:rsid w:val="008F3875"/>
    <w:rsid w:val="008F58D1"/>
    <w:rsid w:val="0090190C"/>
    <w:rsid w:val="00902427"/>
    <w:rsid w:val="00903224"/>
    <w:rsid w:val="00906D67"/>
    <w:rsid w:val="00910324"/>
    <w:rsid w:val="009108B1"/>
    <w:rsid w:val="00911823"/>
    <w:rsid w:val="00913532"/>
    <w:rsid w:val="00915E5C"/>
    <w:rsid w:val="00915FDF"/>
    <w:rsid w:val="0091651E"/>
    <w:rsid w:val="009171D4"/>
    <w:rsid w:val="009179E0"/>
    <w:rsid w:val="00917AEE"/>
    <w:rsid w:val="00921035"/>
    <w:rsid w:val="00923CDA"/>
    <w:rsid w:val="00923D3B"/>
    <w:rsid w:val="00925678"/>
    <w:rsid w:val="00927123"/>
    <w:rsid w:val="00927C69"/>
    <w:rsid w:val="00930549"/>
    <w:rsid w:val="009312FF"/>
    <w:rsid w:val="0093292A"/>
    <w:rsid w:val="009337A1"/>
    <w:rsid w:val="00934175"/>
    <w:rsid w:val="00937249"/>
    <w:rsid w:val="009405F5"/>
    <w:rsid w:val="00940A2B"/>
    <w:rsid w:val="00940C72"/>
    <w:rsid w:val="00954E25"/>
    <w:rsid w:val="00954F06"/>
    <w:rsid w:val="0095735D"/>
    <w:rsid w:val="0095774C"/>
    <w:rsid w:val="00960ACE"/>
    <w:rsid w:val="00960D72"/>
    <w:rsid w:val="00961972"/>
    <w:rsid w:val="00962ADC"/>
    <w:rsid w:val="00967800"/>
    <w:rsid w:val="00970869"/>
    <w:rsid w:val="00970E4F"/>
    <w:rsid w:val="00971732"/>
    <w:rsid w:val="00977209"/>
    <w:rsid w:val="00977DF9"/>
    <w:rsid w:val="0098085A"/>
    <w:rsid w:val="00980B93"/>
    <w:rsid w:val="009813B2"/>
    <w:rsid w:val="00981DCD"/>
    <w:rsid w:val="00982B6E"/>
    <w:rsid w:val="0098372A"/>
    <w:rsid w:val="0098399D"/>
    <w:rsid w:val="009841D2"/>
    <w:rsid w:val="009878E9"/>
    <w:rsid w:val="0098794B"/>
    <w:rsid w:val="009879F2"/>
    <w:rsid w:val="00990665"/>
    <w:rsid w:val="00990811"/>
    <w:rsid w:val="00993E92"/>
    <w:rsid w:val="0099439A"/>
    <w:rsid w:val="00994B2E"/>
    <w:rsid w:val="00995D9E"/>
    <w:rsid w:val="00996017"/>
    <w:rsid w:val="00996A6F"/>
    <w:rsid w:val="009A0C0C"/>
    <w:rsid w:val="009A413E"/>
    <w:rsid w:val="009A43C5"/>
    <w:rsid w:val="009A4F22"/>
    <w:rsid w:val="009A5330"/>
    <w:rsid w:val="009A7D82"/>
    <w:rsid w:val="009B043F"/>
    <w:rsid w:val="009B044B"/>
    <w:rsid w:val="009B0E29"/>
    <w:rsid w:val="009B1663"/>
    <w:rsid w:val="009B1C80"/>
    <w:rsid w:val="009B33A5"/>
    <w:rsid w:val="009B7AA8"/>
    <w:rsid w:val="009C05D0"/>
    <w:rsid w:val="009C080B"/>
    <w:rsid w:val="009C33A4"/>
    <w:rsid w:val="009C6C02"/>
    <w:rsid w:val="009C6F81"/>
    <w:rsid w:val="009C7710"/>
    <w:rsid w:val="009D0105"/>
    <w:rsid w:val="009D0220"/>
    <w:rsid w:val="009D0B92"/>
    <w:rsid w:val="009D15CB"/>
    <w:rsid w:val="009D4DCF"/>
    <w:rsid w:val="009D6833"/>
    <w:rsid w:val="009D729A"/>
    <w:rsid w:val="009E1707"/>
    <w:rsid w:val="009E37C6"/>
    <w:rsid w:val="009E4006"/>
    <w:rsid w:val="009E4A05"/>
    <w:rsid w:val="009E5B61"/>
    <w:rsid w:val="009E7BAD"/>
    <w:rsid w:val="009F198E"/>
    <w:rsid w:val="009F400B"/>
    <w:rsid w:val="009F5741"/>
    <w:rsid w:val="009F69CA"/>
    <w:rsid w:val="009F6FFF"/>
    <w:rsid w:val="009F7729"/>
    <w:rsid w:val="009F7AEA"/>
    <w:rsid w:val="009F7D0F"/>
    <w:rsid w:val="009F7F60"/>
    <w:rsid w:val="00A00C73"/>
    <w:rsid w:val="00A0157A"/>
    <w:rsid w:val="00A01ACF"/>
    <w:rsid w:val="00A02544"/>
    <w:rsid w:val="00A028FF"/>
    <w:rsid w:val="00A0327A"/>
    <w:rsid w:val="00A03B39"/>
    <w:rsid w:val="00A062A7"/>
    <w:rsid w:val="00A06BB7"/>
    <w:rsid w:val="00A1067F"/>
    <w:rsid w:val="00A143B8"/>
    <w:rsid w:val="00A15ED7"/>
    <w:rsid w:val="00A17D9C"/>
    <w:rsid w:val="00A2328C"/>
    <w:rsid w:val="00A233E4"/>
    <w:rsid w:val="00A23F48"/>
    <w:rsid w:val="00A25DDC"/>
    <w:rsid w:val="00A27A0C"/>
    <w:rsid w:val="00A306F6"/>
    <w:rsid w:val="00A307F5"/>
    <w:rsid w:val="00A31E52"/>
    <w:rsid w:val="00A336C7"/>
    <w:rsid w:val="00A3378E"/>
    <w:rsid w:val="00A33DDC"/>
    <w:rsid w:val="00A35A04"/>
    <w:rsid w:val="00A35D56"/>
    <w:rsid w:val="00A376B4"/>
    <w:rsid w:val="00A40589"/>
    <w:rsid w:val="00A406FB"/>
    <w:rsid w:val="00A40D0A"/>
    <w:rsid w:val="00A434A7"/>
    <w:rsid w:val="00A46EDE"/>
    <w:rsid w:val="00A477F1"/>
    <w:rsid w:val="00A50039"/>
    <w:rsid w:val="00A5067D"/>
    <w:rsid w:val="00A5080B"/>
    <w:rsid w:val="00A540AA"/>
    <w:rsid w:val="00A575EE"/>
    <w:rsid w:val="00A578A0"/>
    <w:rsid w:val="00A6110F"/>
    <w:rsid w:val="00A613C1"/>
    <w:rsid w:val="00A61C4A"/>
    <w:rsid w:val="00A62BF1"/>
    <w:rsid w:val="00A64510"/>
    <w:rsid w:val="00A648FE"/>
    <w:rsid w:val="00A66323"/>
    <w:rsid w:val="00A729DB"/>
    <w:rsid w:val="00A73297"/>
    <w:rsid w:val="00A7386A"/>
    <w:rsid w:val="00A74CB9"/>
    <w:rsid w:val="00A75002"/>
    <w:rsid w:val="00A7596D"/>
    <w:rsid w:val="00A75B9F"/>
    <w:rsid w:val="00A764AA"/>
    <w:rsid w:val="00A769AB"/>
    <w:rsid w:val="00A82B39"/>
    <w:rsid w:val="00A833F1"/>
    <w:rsid w:val="00A901C2"/>
    <w:rsid w:val="00A90305"/>
    <w:rsid w:val="00A90DC6"/>
    <w:rsid w:val="00A91326"/>
    <w:rsid w:val="00A91B2D"/>
    <w:rsid w:val="00A93ECF"/>
    <w:rsid w:val="00A969C4"/>
    <w:rsid w:val="00A96C65"/>
    <w:rsid w:val="00A96E93"/>
    <w:rsid w:val="00AA1CE6"/>
    <w:rsid w:val="00AA4FE6"/>
    <w:rsid w:val="00AA68C1"/>
    <w:rsid w:val="00AB0183"/>
    <w:rsid w:val="00AB07ED"/>
    <w:rsid w:val="00AB2196"/>
    <w:rsid w:val="00AB2346"/>
    <w:rsid w:val="00AB4EC3"/>
    <w:rsid w:val="00AB53E1"/>
    <w:rsid w:val="00AB5963"/>
    <w:rsid w:val="00AC0324"/>
    <w:rsid w:val="00AC3D61"/>
    <w:rsid w:val="00AC7A3F"/>
    <w:rsid w:val="00AD3A9A"/>
    <w:rsid w:val="00AD428C"/>
    <w:rsid w:val="00AD5B25"/>
    <w:rsid w:val="00AD636A"/>
    <w:rsid w:val="00AD79A4"/>
    <w:rsid w:val="00AD7BA8"/>
    <w:rsid w:val="00AE0657"/>
    <w:rsid w:val="00AE39C1"/>
    <w:rsid w:val="00AE432F"/>
    <w:rsid w:val="00AE5F00"/>
    <w:rsid w:val="00AE67A6"/>
    <w:rsid w:val="00AE6E7C"/>
    <w:rsid w:val="00AF076E"/>
    <w:rsid w:val="00AF114F"/>
    <w:rsid w:val="00AF291E"/>
    <w:rsid w:val="00AF2ECF"/>
    <w:rsid w:val="00AF3FC2"/>
    <w:rsid w:val="00AF4086"/>
    <w:rsid w:val="00AF413F"/>
    <w:rsid w:val="00AF497D"/>
    <w:rsid w:val="00B00D21"/>
    <w:rsid w:val="00B0116A"/>
    <w:rsid w:val="00B02196"/>
    <w:rsid w:val="00B04E6E"/>
    <w:rsid w:val="00B05352"/>
    <w:rsid w:val="00B05E21"/>
    <w:rsid w:val="00B05E5E"/>
    <w:rsid w:val="00B06D0B"/>
    <w:rsid w:val="00B101DD"/>
    <w:rsid w:val="00B11BC7"/>
    <w:rsid w:val="00B13454"/>
    <w:rsid w:val="00B137AE"/>
    <w:rsid w:val="00B16DCA"/>
    <w:rsid w:val="00B217BA"/>
    <w:rsid w:val="00B21D25"/>
    <w:rsid w:val="00B225C2"/>
    <w:rsid w:val="00B26276"/>
    <w:rsid w:val="00B2635D"/>
    <w:rsid w:val="00B30690"/>
    <w:rsid w:val="00B3161D"/>
    <w:rsid w:val="00B31B4B"/>
    <w:rsid w:val="00B32F4E"/>
    <w:rsid w:val="00B35DCA"/>
    <w:rsid w:val="00B405B2"/>
    <w:rsid w:val="00B417FA"/>
    <w:rsid w:val="00B42FF2"/>
    <w:rsid w:val="00B449D3"/>
    <w:rsid w:val="00B45EDA"/>
    <w:rsid w:val="00B46876"/>
    <w:rsid w:val="00B472D7"/>
    <w:rsid w:val="00B50F4F"/>
    <w:rsid w:val="00B514F1"/>
    <w:rsid w:val="00B51C6B"/>
    <w:rsid w:val="00B52799"/>
    <w:rsid w:val="00B547E0"/>
    <w:rsid w:val="00B54AD9"/>
    <w:rsid w:val="00B60A1C"/>
    <w:rsid w:val="00B60C8D"/>
    <w:rsid w:val="00B6194D"/>
    <w:rsid w:val="00B636FD"/>
    <w:rsid w:val="00B6531A"/>
    <w:rsid w:val="00B672D6"/>
    <w:rsid w:val="00B708E2"/>
    <w:rsid w:val="00B71093"/>
    <w:rsid w:val="00B72277"/>
    <w:rsid w:val="00B723F8"/>
    <w:rsid w:val="00B73662"/>
    <w:rsid w:val="00B7413A"/>
    <w:rsid w:val="00B744F8"/>
    <w:rsid w:val="00B745F6"/>
    <w:rsid w:val="00B74642"/>
    <w:rsid w:val="00B74C1F"/>
    <w:rsid w:val="00B76613"/>
    <w:rsid w:val="00B76E49"/>
    <w:rsid w:val="00B77CA9"/>
    <w:rsid w:val="00B82019"/>
    <w:rsid w:val="00B84DE7"/>
    <w:rsid w:val="00B84F7E"/>
    <w:rsid w:val="00B875B2"/>
    <w:rsid w:val="00B91C7D"/>
    <w:rsid w:val="00B94C1E"/>
    <w:rsid w:val="00B97C4E"/>
    <w:rsid w:val="00BA2D3C"/>
    <w:rsid w:val="00BA5A77"/>
    <w:rsid w:val="00BA5A90"/>
    <w:rsid w:val="00BA5BDB"/>
    <w:rsid w:val="00BA60BE"/>
    <w:rsid w:val="00BA62A5"/>
    <w:rsid w:val="00BB09BA"/>
    <w:rsid w:val="00BB1303"/>
    <w:rsid w:val="00BB295E"/>
    <w:rsid w:val="00BB65D9"/>
    <w:rsid w:val="00BB6685"/>
    <w:rsid w:val="00BC065E"/>
    <w:rsid w:val="00BC32D8"/>
    <w:rsid w:val="00BC4344"/>
    <w:rsid w:val="00BC4A1B"/>
    <w:rsid w:val="00BC4C74"/>
    <w:rsid w:val="00BC69F7"/>
    <w:rsid w:val="00BD15AF"/>
    <w:rsid w:val="00BD311F"/>
    <w:rsid w:val="00BD3B86"/>
    <w:rsid w:val="00BD4BEE"/>
    <w:rsid w:val="00BD535E"/>
    <w:rsid w:val="00BD6048"/>
    <w:rsid w:val="00BE0CE7"/>
    <w:rsid w:val="00BE153A"/>
    <w:rsid w:val="00BE346C"/>
    <w:rsid w:val="00BE3C50"/>
    <w:rsid w:val="00BE5CD1"/>
    <w:rsid w:val="00BE6C58"/>
    <w:rsid w:val="00BE7897"/>
    <w:rsid w:val="00BF11D8"/>
    <w:rsid w:val="00BF1906"/>
    <w:rsid w:val="00BF34AD"/>
    <w:rsid w:val="00BF46AD"/>
    <w:rsid w:val="00BF5CB9"/>
    <w:rsid w:val="00C0303D"/>
    <w:rsid w:val="00C038D6"/>
    <w:rsid w:val="00C05F72"/>
    <w:rsid w:val="00C0692D"/>
    <w:rsid w:val="00C10FBB"/>
    <w:rsid w:val="00C1132D"/>
    <w:rsid w:val="00C12903"/>
    <w:rsid w:val="00C12960"/>
    <w:rsid w:val="00C1323F"/>
    <w:rsid w:val="00C13B5D"/>
    <w:rsid w:val="00C15526"/>
    <w:rsid w:val="00C202D0"/>
    <w:rsid w:val="00C21959"/>
    <w:rsid w:val="00C23E9D"/>
    <w:rsid w:val="00C24336"/>
    <w:rsid w:val="00C2469C"/>
    <w:rsid w:val="00C33930"/>
    <w:rsid w:val="00C33FF8"/>
    <w:rsid w:val="00C34B02"/>
    <w:rsid w:val="00C36A40"/>
    <w:rsid w:val="00C42BEA"/>
    <w:rsid w:val="00C4360A"/>
    <w:rsid w:val="00C43B6B"/>
    <w:rsid w:val="00C5064A"/>
    <w:rsid w:val="00C50750"/>
    <w:rsid w:val="00C50813"/>
    <w:rsid w:val="00C50E39"/>
    <w:rsid w:val="00C520F6"/>
    <w:rsid w:val="00C52D73"/>
    <w:rsid w:val="00C5645D"/>
    <w:rsid w:val="00C60317"/>
    <w:rsid w:val="00C6255C"/>
    <w:rsid w:val="00C629C4"/>
    <w:rsid w:val="00C63648"/>
    <w:rsid w:val="00C63B59"/>
    <w:rsid w:val="00C63E10"/>
    <w:rsid w:val="00C642E4"/>
    <w:rsid w:val="00C65450"/>
    <w:rsid w:val="00C65CD0"/>
    <w:rsid w:val="00C66BAC"/>
    <w:rsid w:val="00C66D5D"/>
    <w:rsid w:val="00C67087"/>
    <w:rsid w:val="00C6733D"/>
    <w:rsid w:val="00C67756"/>
    <w:rsid w:val="00C67820"/>
    <w:rsid w:val="00C67848"/>
    <w:rsid w:val="00C67B8F"/>
    <w:rsid w:val="00C70A44"/>
    <w:rsid w:val="00C7121B"/>
    <w:rsid w:val="00C7178D"/>
    <w:rsid w:val="00C74624"/>
    <w:rsid w:val="00C76593"/>
    <w:rsid w:val="00C77654"/>
    <w:rsid w:val="00C826E3"/>
    <w:rsid w:val="00C82D36"/>
    <w:rsid w:val="00C840CF"/>
    <w:rsid w:val="00C8720B"/>
    <w:rsid w:val="00C878E8"/>
    <w:rsid w:val="00C92145"/>
    <w:rsid w:val="00C93A8F"/>
    <w:rsid w:val="00C95988"/>
    <w:rsid w:val="00C96998"/>
    <w:rsid w:val="00CA111A"/>
    <w:rsid w:val="00CA14E1"/>
    <w:rsid w:val="00CA19BC"/>
    <w:rsid w:val="00CA234A"/>
    <w:rsid w:val="00CA53C5"/>
    <w:rsid w:val="00CA6B9D"/>
    <w:rsid w:val="00CA7266"/>
    <w:rsid w:val="00CB1BF8"/>
    <w:rsid w:val="00CB1E09"/>
    <w:rsid w:val="00CB22B5"/>
    <w:rsid w:val="00CB33CE"/>
    <w:rsid w:val="00CB4BF3"/>
    <w:rsid w:val="00CB4D09"/>
    <w:rsid w:val="00CB652F"/>
    <w:rsid w:val="00CB799D"/>
    <w:rsid w:val="00CB7BB9"/>
    <w:rsid w:val="00CB7D7A"/>
    <w:rsid w:val="00CC1147"/>
    <w:rsid w:val="00CC2CBE"/>
    <w:rsid w:val="00CC482F"/>
    <w:rsid w:val="00CC589C"/>
    <w:rsid w:val="00CC6FD2"/>
    <w:rsid w:val="00CC73E0"/>
    <w:rsid w:val="00CD2A99"/>
    <w:rsid w:val="00CD2E2B"/>
    <w:rsid w:val="00CD31EC"/>
    <w:rsid w:val="00CD355F"/>
    <w:rsid w:val="00CD492F"/>
    <w:rsid w:val="00CD56CB"/>
    <w:rsid w:val="00CD6D71"/>
    <w:rsid w:val="00CE6862"/>
    <w:rsid w:val="00CE73E3"/>
    <w:rsid w:val="00CF398E"/>
    <w:rsid w:val="00CF7CDF"/>
    <w:rsid w:val="00D00EC1"/>
    <w:rsid w:val="00D011A7"/>
    <w:rsid w:val="00D047D6"/>
    <w:rsid w:val="00D0679E"/>
    <w:rsid w:val="00D07DA4"/>
    <w:rsid w:val="00D10F84"/>
    <w:rsid w:val="00D11529"/>
    <w:rsid w:val="00D140D2"/>
    <w:rsid w:val="00D142C6"/>
    <w:rsid w:val="00D14776"/>
    <w:rsid w:val="00D1518E"/>
    <w:rsid w:val="00D16AC4"/>
    <w:rsid w:val="00D176BD"/>
    <w:rsid w:val="00D23AD5"/>
    <w:rsid w:val="00D23B15"/>
    <w:rsid w:val="00D23ECE"/>
    <w:rsid w:val="00D30184"/>
    <w:rsid w:val="00D30939"/>
    <w:rsid w:val="00D31C37"/>
    <w:rsid w:val="00D33A9E"/>
    <w:rsid w:val="00D34796"/>
    <w:rsid w:val="00D3717E"/>
    <w:rsid w:val="00D40AEA"/>
    <w:rsid w:val="00D413BF"/>
    <w:rsid w:val="00D41420"/>
    <w:rsid w:val="00D41C53"/>
    <w:rsid w:val="00D438A7"/>
    <w:rsid w:val="00D442C8"/>
    <w:rsid w:val="00D45F0F"/>
    <w:rsid w:val="00D466EF"/>
    <w:rsid w:val="00D477D8"/>
    <w:rsid w:val="00D50A2C"/>
    <w:rsid w:val="00D511DB"/>
    <w:rsid w:val="00D517D0"/>
    <w:rsid w:val="00D51A44"/>
    <w:rsid w:val="00D52C11"/>
    <w:rsid w:val="00D52FB7"/>
    <w:rsid w:val="00D54070"/>
    <w:rsid w:val="00D556F8"/>
    <w:rsid w:val="00D57AB7"/>
    <w:rsid w:val="00D62E2C"/>
    <w:rsid w:val="00D63046"/>
    <w:rsid w:val="00D63AC6"/>
    <w:rsid w:val="00D63C47"/>
    <w:rsid w:val="00D651B5"/>
    <w:rsid w:val="00D66C0D"/>
    <w:rsid w:val="00D673F6"/>
    <w:rsid w:val="00D702C5"/>
    <w:rsid w:val="00D71433"/>
    <w:rsid w:val="00D7239C"/>
    <w:rsid w:val="00D724FD"/>
    <w:rsid w:val="00D7697B"/>
    <w:rsid w:val="00D76A06"/>
    <w:rsid w:val="00D76F5B"/>
    <w:rsid w:val="00D80555"/>
    <w:rsid w:val="00D816FF"/>
    <w:rsid w:val="00D81FBC"/>
    <w:rsid w:val="00D8216A"/>
    <w:rsid w:val="00D83C93"/>
    <w:rsid w:val="00D8492A"/>
    <w:rsid w:val="00D86863"/>
    <w:rsid w:val="00D86FBF"/>
    <w:rsid w:val="00D87628"/>
    <w:rsid w:val="00D91145"/>
    <w:rsid w:val="00D92480"/>
    <w:rsid w:val="00D963C9"/>
    <w:rsid w:val="00D978C7"/>
    <w:rsid w:val="00DA019F"/>
    <w:rsid w:val="00DA3311"/>
    <w:rsid w:val="00DA3687"/>
    <w:rsid w:val="00DA3D00"/>
    <w:rsid w:val="00DA4778"/>
    <w:rsid w:val="00DA48B1"/>
    <w:rsid w:val="00DA5C5D"/>
    <w:rsid w:val="00DA69C0"/>
    <w:rsid w:val="00DA6E7C"/>
    <w:rsid w:val="00DA703E"/>
    <w:rsid w:val="00DA75F1"/>
    <w:rsid w:val="00DA7985"/>
    <w:rsid w:val="00DB0923"/>
    <w:rsid w:val="00DB15B3"/>
    <w:rsid w:val="00DB1A94"/>
    <w:rsid w:val="00DB1EA5"/>
    <w:rsid w:val="00DB2122"/>
    <w:rsid w:val="00DB279C"/>
    <w:rsid w:val="00DB6855"/>
    <w:rsid w:val="00DB6C61"/>
    <w:rsid w:val="00DC005B"/>
    <w:rsid w:val="00DC10F3"/>
    <w:rsid w:val="00DC16A9"/>
    <w:rsid w:val="00DC3613"/>
    <w:rsid w:val="00DC39CD"/>
    <w:rsid w:val="00DC3EF8"/>
    <w:rsid w:val="00DD0E85"/>
    <w:rsid w:val="00DD1272"/>
    <w:rsid w:val="00DD15A4"/>
    <w:rsid w:val="00DD17C7"/>
    <w:rsid w:val="00DD4984"/>
    <w:rsid w:val="00DD4B59"/>
    <w:rsid w:val="00DD5B49"/>
    <w:rsid w:val="00DD7101"/>
    <w:rsid w:val="00DE1EBF"/>
    <w:rsid w:val="00DE3001"/>
    <w:rsid w:val="00DE3897"/>
    <w:rsid w:val="00DE459D"/>
    <w:rsid w:val="00DE527C"/>
    <w:rsid w:val="00DE7432"/>
    <w:rsid w:val="00DF01CA"/>
    <w:rsid w:val="00DF085E"/>
    <w:rsid w:val="00DF157E"/>
    <w:rsid w:val="00DF1CD2"/>
    <w:rsid w:val="00DF1D93"/>
    <w:rsid w:val="00DF1DAE"/>
    <w:rsid w:val="00DF2112"/>
    <w:rsid w:val="00DF2BDC"/>
    <w:rsid w:val="00DF52AD"/>
    <w:rsid w:val="00DF5978"/>
    <w:rsid w:val="00DF612F"/>
    <w:rsid w:val="00E00473"/>
    <w:rsid w:val="00E0164D"/>
    <w:rsid w:val="00E02C4A"/>
    <w:rsid w:val="00E0565E"/>
    <w:rsid w:val="00E058B2"/>
    <w:rsid w:val="00E06CF5"/>
    <w:rsid w:val="00E132BD"/>
    <w:rsid w:val="00E159F5"/>
    <w:rsid w:val="00E15D0E"/>
    <w:rsid w:val="00E16798"/>
    <w:rsid w:val="00E16B98"/>
    <w:rsid w:val="00E16D08"/>
    <w:rsid w:val="00E16D14"/>
    <w:rsid w:val="00E17847"/>
    <w:rsid w:val="00E20D34"/>
    <w:rsid w:val="00E2248A"/>
    <w:rsid w:val="00E235E5"/>
    <w:rsid w:val="00E23E74"/>
    <w:rsid w:val="00E241F4"/>
    <w:rsid w:val="00E244F2"/>
    <w:rsid w:val="00E25A59"/>
    <w:rsid w:val="00E260ED"/>
    <w:rsid w:val="00E26796"/>
    <w:rsid w:val="00E26CE0"/>
    <w:rsid w:val="00E27CA2"/>
    <w:rsid w:val="00E27E35"/>
    <w:rsid w:val="00E3152D"/>
    <w:rsid w:val="00E34847"/>
    <w:rsid w:val="00E40AC0"/>
    <w:rsid w:val="00E41BB7"/>
    <w:rsid w:val="00E41F91"/>
    <w:rsid w:val="00E4249C"/>
    <w:rsid w:val="00E44E84"/>
    <w:rsid w:val="00E46F15"/>
    <w:rsid w:val="00E472C3"/>
    <w:rsid w:val="00E514AD"/>
    <w:rsid w:val="00E519D8"/>
    <w:rsid w:val="00E556E3"/>
    <w:rsid w:val="00E55A43"/>
    <w:rsid w:val="00E56E65"/>
    <w:rsid w:val="00E5723D"/>
    <w:rsid w:val="00E60A7E"/>
    <w:rsid w:val="00E631E9"/>
    <w:rsid w:val="00E65D69"/>
    <w:rsid w:val="00E668FD"/>
    <w:rsid w:val="00E67B74"/>
    <w:rsid w:val="00E714BE"/>
    <w:rsid w:val="00E72648"/>
    <w:rsid w:val="00E73FA5"/>
    <w:rsid w:val="00E759B2"/>
    <w:rsid w:val="00E75FAB"/>
    <w:rsid w:val="00E75FFA"/>
    <w:rsid w:val="00E77794"/>
    <w:rsid w:val="00E805F8"/>
    <w:rsid w:val="00E80769"/>
    <w:rsid w:val="00E80B42"/>
    <w:rsid w:val="00E81C7A"/>
    <w:rsid w:val="00E83EE8"/>
    <w:rsid w:val="00E84B3F"/>
    <w:rsid w:val="00E85296"/>
    <w:rsid w:val="00E857DF"/>
    <w:rsid w:val="00E86A3A"/>
    <w:rsid w:val="00E87AF4"/>
    <w:rsid w:val="00E9000E"/>
    <w:rsid w:val="00E909E5"/>
    <w:rsid w:val="00E92915"/>
    <w:rsid w:val="00E92E53"/>
    <w:rsid w:val="00E93C33"/>
    <w:rsid w:val="00E944B0"/>
    <w:rsid w:val="00E95A99"/>
    <w:rsid w:val="00E974CA"/>
    <w:rsid w:val="00EA16ED"/>
    <w:rsid w:val="00EA300F"/>
    <w:rsid w:val="00EA46EF"/>
    <w:rsid w:val="00EA5286"/>
    <w:rsid w:val="00EA7DD2"/>
    <w:rsid w:val="00EB2023"/>
    <w:rsid w:val="00EB4F64"/>
    <w:rsid w:val="00EB52D6"/>
    <w:rsid w:val="00EB59CE"/>
    <w:rsid w:val="00EB65DA"/>
    <w:rsid w:val="00EB700E"/>
    <w:rsid w:val="00EC278D"/>
    <w:rsid w:val="00EC3144"/>
    <w:rsid w:val="00EC486A"/>
    <w:rsid w:val="00EC5859"/>
    <w:rsid w:val="00EC6767"/>
    <w:rsid w:val="00EC69D0"/>
    <w:rsid w:val="00EC6B08"/>
    <w:rsid w:val="00EC7D7B"/>
    <w:rsid w:val="00ED0457"/>
    <w:rsid w:val="00ED0D8A"/>
    <w:rsid w:val="00ED2049"/>
    <w:rsid w:val="00ED371F"/>
    <w:rsid w:val="00ED600F"/>
    <w:rsid w:val="00EE1063"/>
    <w:rsid w:val="00EE213E"/>
    <w:rsid w:val="00EE5239"/>
    <w:rsid w:val="00EE7B85"/>
    <w:rsid w:val="00EF1F8A"/>
    <w:rsid w:val="00EF218C"/>
    <w:rsid w:val="00EF5281"/>
    <w:rsid w:val="00EF533D"/>
    <w:rsid w:val="00EF5EC9"/>
    <w:rsid w:val="00F008DB"/>
    <w:rsid w:val="00F01297"/>
    <w:rsid w:val="00F0148E"/>
    <w:rsid w:val="00F022F9"/>
    <w:rsid w:val="00F04502"/>
    <w:rsid w:val="00F0655E"/>
    <w:rsid w:val="00F07F6B"/>
    <w:rsid w:val="00F1060B"/>
    <w:rsid w:val="00F10AA3"/>
    <w:rsid w:val="00F12335"/>
    <w:rsid w:val="00F1315E"/>
    <w:rsid w:val="00F1368F"/>
    <w:rsid w:val="00F14EDA"/>
    <w:rsid w:val="00F166BB"/>
    <w:rsid w:val="00F16D77"/>
    <w:rsid w:val="00F22D5E"/>
    <w:rsid w:val="00F23C25"/>
    <w:rsid w:val="00F24438"/>
    <w:rsid w:val="00F251A8"/>
    <w:rsid w:val="00F26A43"/>
    <w:rsid w:val="00F31B76"/>
    <w:rsid w:val="00F32DDF"/>
    <w:rsid w:val="00F34442"/>
    <w:rsid w:val="00F34DC9"/>
    <w:rsid w:val="00F37ACC"/>
    <w:rsid w:val="00F37FCF"/>
    <w:rsid w:val="00F40413"/>
    <w:rsid w:val="00F40CC4"/>
    <w:rsid w:val="00F41695"/>
    <w:rsid w:val="00F41DDC"/>
    <w:rsid w:val="00F42B1B"/>
    <w:rsid w:val="00F42E45"/>
    <w:rsid w:val="00F46E3F"/>
    <w:rsid w:val="00F50419"/>
    <w:rsid w:val="00F50DBF"/>
    <w:rsid w:val="00F50EB2"/>
    <w:rsid w:val="00F5135A"/>
    <w:rsid w:val="00F5233C"/>
    <w:rsid w:val="00F52F58"/>
    <w:rsid w:val="00F54178"/>
    <w:rsid w:val="00F54611"/>
    <w:rsid w:val="00F60425"/>
    <w:rsid w:val="00F617A9"/>
    <w:rsid w:val="00F649A0"/>
    <w:rsid w:val="00F65640"/>
    <w:rsid w:val="00F66BB6"/>
    <w:rsid w:val="00F70C4B"/>
    <w:rsid w:val="00F70EA0"/>
    <w:rsid w:val="00F716F5"/>
    <w:rsid w:val="00F7538A"/>
    <w:rsid w:val="00F75B35"/>
    <w:rsid w:val="00F77681"/>
    <w:rsid w:val="00F8039E"/>
    <w:rsid w:val="00F809DE"/>
    <w:rsid w:val="00F818AA"/>
    <w:rsid w:val="00F818D2"/>
    <w:rsid w:val="00F82AE9"/>
    <w:rsid w:val="00F84F05"/>
    <w:rsid w:val="00F85B7A"/>
    <w:rsid w:val="00F85CBE"/>
    <w:rsid w:val="00F861E9"/>
    <w:rsid w:val="00F8699B"/>
    <w:rsid w:val="00F9080F"/>
    <w:rsid w:val="00F9592B"/>
    <w:rsid w:val="00F971DE"/>
    <w:rsid w:val="00FA0A97"/>
    <w:rsid w:val="00FA24A9"/>
    <w:rsid w:val="00FA28EE"/>
    <w:rsid w:val="00FA2AAC"/>
    <w:rsid w:val="00FA4198"/>
    <w:rsid w:val="00FA5778"/>
    <w:rsid w:val="00FB1A4A"/>
    <w:rsid w:val="00FB2DC6"/>
    <w:rsid w:val="00FB470B"/>
    <w:rsid w:val="00FB4B48"/>
    <w:rsid w:val="00FB6A8A"/>
    <w:rsid w:val="00FB6C03"/>
    <w:rsid w:val="00FC1414"/>
    <w:rsid w:val="00FC14A3"/>
    <w:rsid w:val="00FC38E2"/>
    <w:rsid w:val="00FC44DE"/>
    <w:rsid w:val="00FC573A"/>
    <w:rsid w:val="00FC77CF"/>
    <w:rsid w:val="00FC7EB5"/>
    <w:rsid w:val="00FD1811"/>
    <w:rsid w:val="00FD1A84"/>
    <w:rsid w:val="00FD216C"/>
    <w:rsid w:val="00FD2F75"/>
    <w:rsid w:val="00FE0926"/>
    <w:rsid w:val="00FE2D00"/>
    <w:rsid w:val="00FE55E7"/>
    <w:rsid w:val="00FE55E8"/>
    <w:rsid w:val="00FE5B22"/>
    <w:rsid w:val="00FE5B8B"/>
    <w:rsid w:val="00FE6BB5"/>
    <w:rsid w:val="00FE7A0A"/>
    <w:rsid w:val="00FE7EEB"/>
    <w:rsid w:val="00FF04FE"/>
    <w:rsid w:val="00FF11E6"/>
    <w:rsid w:val="00FF192C"/>
    <w:rsid w:val="00FF2949"/>
    <w:rsid w:val="00FF2C81"/>
    <w:rsid w:val="00FF2D59"/>
    <w:rsid w:val="00FF3ED0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313C9E-2D1A-49AD-8DF2-C105ADE3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5D0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Ttulo3">
    <w:name w:val="heading 3"/>
    <w:basedOn w:val="Normal"/>
    <w:next w:val="Normal"/>
    <w:link w:val="Ttulo3Car"/>
    <w:qFormat/>
    <w:rsid w:val="003B779A"/>
    <w:pPr>
      <w:keepNext/>
      <w:widowControl/>
      <w:numPr>
        <w:ilvl w:val="2"/>
        <w:numId w:val="7"/>
      </w:numPr>
      <w:spacing w:before="240" w:after="60"/>
      <w:jc w:val="left"/>
      <w:outlineLvl w:val="2"/>
    </w:pPr>
    <w:rPr>
      <w:rFonts w:ascii="Arial" w:hAnsi="Arial"/>
      <w:b/>
      <w:bCs/>
      <w:kern w:val="0"/>
      <w:sz w:val="26"/>
      <w:szCs w:val="26"/>
      <w:lang w:val="en-AU"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3B779A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3B779A"/>
    <w:rPr>
      <w:rFonts w:ascii="Arial" w:eastAsia="SimSun" w:hAnsi="Arial" w:cs="Arial"/>
      <w:b/>
      <w:bCs/>
      <w:kern w:val="0"/>
      <w:sz w:val="26"/>
      <w:szCs w:val="26"/>
      <w:lang w:val="en-AU"/>
    </w:rPr>
  </w:style>
  <w:style w:type="paragraph" w:customStyle="1" w:styleId="SAP-KeywordsHeading">
    <w:name w:val="SAP-Keywords Heading"/>
    <w:basedOn w:val="SAP-KeywordsText"/>
    <w:next w:val="SAP-KeywordsText"/>
    <w:link w:val="SAP-KeywordsHeadingChar"/>
    <w:rsid w:val="00AB4EC3"/>
    <w:rPr>
      <w:b/>
      <w:sz w:val="24"/>
    </w:rPr>
  </w:style>
  <w:style w:type="character" w:customStyle="1" w:styleId="SAP-KeywordsHeadingChar">
    <w:name w:val="SAP-Keywords Heading Char"/>
    <w:link w:val="SAP-KeywordsHeading"/>
    <w:rsid w:val="00AB4EC3"/>
    <w:rPr>
      <w:rFonts w:ascii="Times New Roman" w:eastAsia="Times New Roman" w:hAnsi="Times New Roman" w:cs="Times New Roman"/>
      <w:b/>
      <w:kern w:val="0"/>
      <w:sz w:val="24"/>
      <w:szCs w:val="24"/>
      <w:lang w:val="en-GB" w:eastAsia="en-GB"/>
    </w:rPr>
  </w:style>
  <w:style w:type="paragraph" w:customStyle="1" w:styleId="SAP-KeywordsText">
    <w:name w:val="SAP-Keywords Text"/>
    <w:basedOn w:val="Normal"/>
    <w:next w:val="Normal"/>
    <w:link w:val="SAP-KeywordsTextChar"/>
    <w:rsid w:val="0003669E"/>
    <w:pPr>
      <w:widowControl/>
      <w:adjustRightInd w:val="0"/>
      <w:snapToGrid w:val="0"/>
      <w:spacing w:before="156" w:after="156" w:line="240" w:lineRule="exact"/>
    </w:pPr>
    <w:rPr>
      <w:rFonts w:ascii="Times New Roman" w:eastAsia="Times New Roman" w:hAnsi="Times New Roman"/>
      <w:kern w:val="0"/>
      <w:sz w:val="20"/>
      <w:szCs w:val="24"/>
      <w:lang w:val="en-GB" w:eastAsia="en-GB"/>
    </w:rPr>
  </w:style>
  <w:style w:type="character" w:customStyle="1" w:styleId="SAP-KeywordsTextChar">
    <w:name w:val="SAP-Keywords Text Char"/>
    <w:link w:val="SAP-KeywordsText"/>
    <w:rsid w:val="0003669E"/>
    <w:rPr>
      <w:rFonts w:ascii="Times New Roman" w:eastAsia="Times New Roman" w:hAnsi="Times New Roman" w:cs="Times New Roman"/>
      <w:kern w:val="0"/>
      <w:sz w:val="20"/>
      <w:szCs w:val="24"/>
      <w:lang w:val="en-GB" w:eastAsia="en-GB"/>
    </w:rPr>
  </w:style>
  <w:style w:type="table" w:styleId="Tablaconcuadrcula">
    <w:name w:val="Table Grid"/>
    <w:basedOn w:val="Tablanormal"/>
    <w:rsid w:val="003B779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EEEBullet1">
    <w:name w:val="IEEE Bullet 1"/>
    <w:basedOn w:val="Sinlista"/>
    <w:rsid w:val="003B779A"/>
    <w:pPr>
      <w:numPr>
        <w:numId w:val="4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779A"/>
    <w:rPr>
      <w:kern w:val="0"/>
      <w:sz w:val="18"/>
      <w:szCs w:val="18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B779A"/>
    <w:rPr>
      <w:sz w:val="18"/>
      <w:szCs w:val="18"/>
    </w:rPr>
  </w:style>
  <w:style w:type="character" w:customStyle="1" w:styleId="Ttulo5Car">
    <w:name w:val="Título 5 Car"/>
    <w:link w:val="Ttulo5"/>
    <w:uiPriority w:val="9"/>
    <w:rsid w:val="003B779A"/>
    <w:rPr>
      <w:b/>
      <w:bCs/>
      <w:sz w:val="28"/>
      <w:szCs w:val="28"/>
    </w:rPr>
  </w:style>
  <w:style w:type="paragraph" w:customStyle="1" w:styleId="SAP-AbstractHeading">
    <w:name w:val="SAP-Abstract Heading"/>
    <w:basedOn w:val="SAP-AbstractText"/>
    <w:next w:val="SAP-AbstractText"/>
    <w:link w:val="SAP-AbstractHeadingChar"/>
    <w:rsid w:val="0003669E"/>
    <w:rPr>
      <w:b/>
      <w:sz w:val="24"/>
    </w:rPr>
  </w:style>
  <w:style w:type="character" w:customStyle="1" w:styleId="SAP-AbstractHeadingChar">
    <w:name w:val="SAP-Abstract Heading Char"/>
    <w:link w:val="SAP-AbstractHeading"/>
    <w:rsid w:val="0003669E"/>
    <w:rPr>
      <w:rFonts w:ascii="Times New Roman" w:eastAsia="Times New Roman" w:hAnsi="Times New Roman" w:cs="Times New Roman"/>
      <w:b/>
      <w:kern w:val="0"/>
      <w:sz w:val="24"/>
      <w:szCs w:val="24"/>
      <w:lang w:val="en-AU"/>
    </w:rPr>
  </w:style>
  <w:style w:type="paragraph" w:customStyle="1" w:styleId="SAP-AbstractText">
    <w:name w:val="SAP-Abstract Text"/>
    <w:basedOn w:val="Normal"/>
    <w:next w:val="Normal"/>
    <w:link w:val="SAP-AbstractTextChar"/>
    <w:rsid w:val="0003669E"/>
    <w:pPr>
      <w:keepNext/>
      <w:widowControl/>
      <w:adjustRightInd w:val="0"/>
      <w:snapToGrid w:val="0"/>
      <w:spacing w:line="240" w:lineRule="exact"/>
    </w:pPr>
    <w:rPr>
      <w:rFonts w:ascii="Times New Roman" w:eastAsia="Times New Roman" w:hAnsi="Times New Roman"/>
      <w:kern w:val="0"/>
      <w:sz w:val="20"/>
      <w:szCs w:val="24"/>
      <w:lang w:val="en-AU" w:eastAsia="x-none"/>
    </w:rPr>
  </w:style>
  <w:style w:type="character" w:customStyle="1" w:styleId="SAP-AbstractTextChar">
    <w:name w:val="SAP-Abstract Text Char"/>
    <w:link w:val="SAP-AbstractText"/>
    <w:rsid w:val="0003669E"/>
    <w:rPr>
      <w:rFonts w:ascii="Times New Roman" w:eastAsia="Times New Roman" w:hAnsi="Times New Roman" w:cs="Times New Roman"/>
      <w:kern w:val="0"/>
      <w:sz w:val="20"/>
      <w:szCs w:val="24"/>
      <w:lang w:val="en-AU"/>
    </w:rPr>
  </w:style>
  <w:style w:type="character" w:styleId="Nmerodepgina">
    <w:name w:val="page number"/>
    <w:basedOn w:val="Fuentedeprrafopredeter"/>
    <w:rsid w:val="003B779A"/>
  </w:style>
  <w:style w:type="paragraph" w:customStyle="1" w:styleId="SAP-Affiliation">
    <w:name w:val="SAP-Affiliation"/>
    <w:basedOn w:val="Normal"/>
    <w:qFormat/>
    <w:rsid w:val="003B779A"/>
    <w:pPr>
      <w:widowControl/>
      <w:spacing w:line="200" w:lineRule="exact"/>
      <w:jc w:val="center"/>
    </w:pPr>
    <w:rPr>
      <w:rFonts w:ascii="Times New Roman" w:hAnsi="Times New Roman"/>
      <w:sz w:val="18"/>
      <w:szCs w:val="18"/>
    </w:rPr>
  </w:style>
  <w:style w:type="paragraph" w:customStyle="1" w:styleId="SAP-Author">
    <w:name w:val="SAP-Author"/>
    <w:qFormat/>
    <w:rsid w:val="003B779A"/>
    <w:pPr>
      <w:spacing w:before="340" w:after="340"/>
      <w:jc w:val="center"/>
    </w:pPr>
    <w:rPr>
      <w:rFonts w:ascii="Times New Roman" w:eastAsia="Times New Roman" w:hAnsi="Times New Roman"/>
      <w:b/>
      <w:noProof/>
      <w:sz w:val="22"/>
      <w:szCs w:val="22"/>
    </w:rPr>
  </w:style>
  <w:style w:type="paragraph" w:customStyle="1" w:styleId="SAP-ReferenceHeading">
    <w:name w:val="SAP-Reference Heading"/>
    <w:rsid w:val="00CB1BF8"/>
    <w:pPr>
      <w:spacing w:before="468" w:after="156" w:line="240" w:lineRule="exact"/>
      <w:jc w:val="both"/>
    </w:pPr>
    <w:rPr>
      <w:rFonts w:ascii="Times New Roman" w:eastAsia="Times New Roman" w:hAnsi="Times New Roman"/>
      <w:b/>
      <w:caps/>
      <w:noProof/>
      <w:sz w:val="28"/>
      <w:szCs w:val="16"/>
    </w:rPr>
  </w:style>
  <w:style w:type="paragraph" w:customStyle="1" w:styleId="SAP-PaperTitle">
    <w:name w:val="SAP-Paper Title"/>
    <w:rsid w:val="005C2D06"/>
    <w:pPr>
      <w:spacing w:before="440" w:after="440" w:line="540" w:lineRule="exact"/>
      <w:jc w:val="center"/>
    </w:pPr>
    <w:rPr>
      <w:rFonts w:ascii="Times New Roman" w:eastAsia="Times New Roman" w:hAnsi="Times New Roman"/>
      <w:b/>
      <w:noProof/>
      <w:sz w:val="40"/>
      <w:szCs w:val="48"/>
    </w:rPr>
  </w:style>
  <w:style w:type="paragraph" w:customStyle="1" w:styleId="SAP-Level1HeadingMulti-line">
    <w:name w:val="SAP-Level 1 Heading Multi-line"/>
    <w:qFormat/>
    <w:rsid w:val="004A0AC3"/>
    <w:pPr>
      <w:spacing w:before="468" w:after="156" w:line="320" w:lineRule="exact"/>
      <w:jc w:val="both"/>
      <w:outlineLvl w:val="0"/>
    </w:pPr>
    <w:rPr>
      <w:rFonts w:ascii="Times New Roman" w:eastAsia="Times New Roman" w:hAnsi="Times New Roman"/>
      <w:b/>
      <w:sz w:val="28"/>
      <w:szCs w:val="24"/>
      <w:lang w:val="en-AU" w:eastAsia="zh-CN"/>
    </w:rPr>
  </w:style>
  <w:style w:type="paragraph" w:customStyle="1" w:styleId="SAP-Paragraph">
    <w:name w:val="SAP-Paragraph"/>
    <w:link w:val="SAP-ParagraphChar"/>
    <w:rsid w:val="003B779A"/>
    <w:pPr>
      <w:adjustRightInd w:val="0"/>
      <w:snapToGrid w:val="0"/>
      <w:spacing w:line="240" w:lineRule="exact"/>
      <w:ind w:firstLineChars="100" w:firstLine="100"/>
      <w:jc w:val="both"/>
    </w:pPr>
    <w:rPr>
      <w:rFonts w:ascii="Times New Roman" w:eastAsia="Times New Roman" w:hAnsi="Times New Roman"/>
      <w:szCs w:val="24"/>
      <w:lang w:val="en-AU" w:eastAsia="zh-CN"/>
    </w:rPr>
  </w:style>
  <w:style w:type="character" w:customStyle="1" w:styleId="SAP-ParagraphChar">
    <w:name w:val="SAP-Paragraph Char"/>
    <w:link w:val="SAP-Paragraph"/>
    <w:rsid w:val="003B779A"/>
    <w:rPr>
      <w:rFonts w:ascii="Times New Roman" w:eastAsia="Times New Roman" w:hAnsi="Times New Roman"/>
      <w:szCs w:val="24"/>
      <w:lang w:val="en-AU" w:eastAsia="zh-CN" w:bidi="ar-SA"/>
    </w:rPr>
  </w:style>
  <w:style w:type="paragraph" w:customStyle="1" w:styleId="SAP-TableHeadingSingleline">
    <w:name w:val="SAP-Table Heading Single line"/>
    <w:basedOn w:val="Normal"/>
    <w:rsid w:val="004663E6"/>
    <w:pPr>
      <w:widowControl/>
      <w:adjustRightInd w:val="0"/>
      <w:snapToGrid w:val="0"/>
      <w:spacing w:before="200" w:after="100" w:line="160" w:lineRule="exact"/>
      <w:jc w:val="center"/>
    </w:pPr>
    <w:rPr>
      <w:rFonts w:ascii="Times New Roman" w:eastAsia="Times New Roman" w:hAnsi="Times New Roman"/>
      <w:bCs/>
      <w:kern w:val="0"/>
      <w:sz w:val="16"/>
      <w:szCs w:val="24"/>
      <w:lang w:val="en-AU"/>
    </w:rPr>
  </w:style>
  <w:style w:type="paragraph" w:customStyle="1" w:styleId="SAP-Level2HeadingSingleline">
    <w:name w:val="SAP-Level 2 Heading Single line"/>
    <w:rsid w:val="00510453"/>
    <w:pPr>
      <w:adjustRightInd w:val="0"/>
      <w:snapToGrid w:val="0"/>
      <w:spacing w:before="187" w:after="93" w:line="240" w:lineRule="exact"/>
      <w:jc w:val="both"/>
      <w:outlineLvl w:val="1"/>
    </w:pPr>
    <w:rPr>
      <w:rFonts w:ascii="Times New Roman" w:eastAsia="Times New Roman" w:hAnsi="Times New Roman"/>
      <w:b/>
      <w:szCs w:val="24"/>
      <w:lang w:val="en-AU" w:eastAsia="zh-CN"/>
    </w:rPr>
  </w:style>
  <w:style w:type="paragraph" w:customStyle="1" w:styleId="SAP-Level1HeadingSingleline">
    <w:name w:val="SAP-Level 1 Heading Single line"/>
    <w:rsid w:val="00510453"/>
    <w:pPr>
      <w:adjustRightInd w:val="0"/>
      <w:snapToGrid w:val="0"/>
      <w:spacing w:before="468" w:after="156" w:line="240" w:lineRule="exact"/>
      <w:jc w:val="both"/>
      <w:outlineLvl w:val="0"/>
    </w:pPr>
    <w:rPr>
      <w:rFonts w:ascii="Times New Roman" w:eastAsia="Times New Roman" w:hAnsi="Times New Roman"/>
      <w:b/>
      <w:sz w:val="28"/>
      <w:szCs w:val="24"/>
      <w:lang w:eastAsia="zh-CN"/>
    </w:rPr>
  </w:style>
  <w:style w:type="paragraph" w:customStyle="1" w:styleId="SAP-ReferenceItem">
    <w:name w:val="SAP-Reference Item"/>
    <w:rsid w:val="00867CC7"/>
    <w:pPr>
      <w:numPr>
        <w:numId w:val="8"/>
      </w:numPr>
      <w:adjustRightInd w:val="0"/>
      <w:snapToGrid w:val="0"/>
      <w:spacing w:after="156" w:line="200" w:lineRule="exact"/>
      <w:jc w:val="both"/>
    </w:pPr>
    <w:rPr>
      <w:rFonts w:ascii="Times New Roman" w:eastAsia="Times New Roman" w:hAnsi="Times New Roman"/>
      <w:sz w:val="18"/>
      <w:szCs w:val="24"/>
      <w:lang w:eastAsia="zh-CN"/>
    </w:rPr>
  </w:style>
  <w:style w:type="paragraph" w:customStyle="1" w:styleId="SAP-FigureCaptionMulti-Lines">
    <w:name w:val="SAP-Figure Caption Multi-Lines"/>
    <w:rsid w:val="00A969C4"/>
    <w:pPr>
      <w:adjustRightInd w:val="0"/>
      <w:snapToGrid w:val="0"/>
      <w:spacing w:after="156" w:line="200" w:lineRule="exact"/>
    </w:pPr>
    <w:rPr>
      <w:rFonts w:ascii="Times New Roman" w:eastAsia="Times New Roman" w:hAnsi="Times New Roman"/>
      <w:sz w:val="16"/>
      <w:szCs w:val="24"/>
      <w:lang w:val="en-AU" w:eastAsia="zh-CN"/>
    </w:rPr>
  </w:style>
  <w:style w:type="paragraph" w:customStyle="1" w:styleId="SAP-FigureCaptionSingleline">
    <w:name w:val="SAP-Figure Caption Single line"/>
    <w:qFormat/>
    <w:rsid w:val="00A969C4"/>
    <w:pPr>
      <w:adjustRightInd w:val="0"/>
      <w:snapToGrid w:val="0"/>
      <w:spacing w:after="156" w:line="200" w:lineRule="exact"/>
      <w:jc w:val="center"/>
    </w:pPr>
    <w:rPr>
      <w:rFonts w:ascii="Times New Roman" w:eastAsia="Times New Roman" w:hAnsi="Times New Roman"/>
      <w:sz w:val="16"/>
      <w:szCs w:val="18"/>
      <w:lang w:eastAsia="zh-CN"/>
    </w:rPr>
  </w:style>
  <w:style w:type="paragraph" w:customStyle="1" w:styleId="SAP-Acknowledgement">
    <w:name w:val="SAP-Acknowledgement"/>
    <w:qFormat/>
    <w:rsid w:val="00CB1BF8"/>
    <w:pPr>
      <w:spacing w:before="468" w:after="156" w:line="240" w:lineRule="exact"/>
      <w:jc w:val="both"/>
    </w:pPr>
    <w:rPr>
      <w:rFonts w:ascii="Times New Roman" w:eastAsia="Times New Roman" w:hAnsi="Times New Roman"/>
      <w:b/>
      <w:caps/>
      <w:sz w:val="28"/>
      <w:szCs w:val="18"/>
      <w:lang w:eastAsia="zh-CN"/>
    </w:rPr>
  </w:style>
  <w:style w:type="paragraph" w:customStyle="1" w:styleId="SAP-Equation">
    <w:name w:val="SAP-Equation"/>
    <w:qFormat/>
    <w:rsid w:val="003B779A"/>
    <w:pPr>
      <w:tabs>
        <w:tab w:val="center" w:pos="2646"/>
        <w:tab w:val="right" w:pos="5292"/>
      </w:tabs>
      <w:jc w:val="right"/>
    </w:pPr>
    <w:rPr>
      <w:rFonts w:ascii="Times New Roman" w:eastAsia="Times New Roman" w:hAnsi="Times New Roman"/>
      <w:szCs w:val="18"/>
      <w:lang w:eastAsia="zh-CN"/>
    </w:rPr>
  </w:style>
  <w:style w:type="paragraph" w:customStyle="1" w:styleId="SAP-AffiliationLastline">
    <w:name w:val="SAP-Affiliation Last line"/>
    <w:qFormat/>
    <w:rsid w:val="005C2D06"/>
    <w:pPr>
      <w:spacing w:after="156" w:line="200" w:lineRule="exact"/>
      <w:jc w:val="center"/>
    </w:pPr>
    <w:rPr>
      <w:rFonts w:ascii="Times New Roman" w:eastAsia="Times New Roman" w:hAnsi="Times New Roman"/>
      <w:kern w:val="2"/>
      <w:sz w:val="18"/>
      <w:szCs w:val="18"/>
      <w:lang w:eastAsia="zh-CN"/>
    </w:rPr>
  </w:style>
  <w:style w:type="paragraph" w:customStyle="1" w:styleId="SAP-TableCell">
    <w:name w:val="SAP-Table Cell"/>
    <w:qFormat/>
    <w:rsid w:val="005E0CB2"/>
    <w:pPr>
      <w:spacing w:line="200" w:lineRule="exact"/>
      <w:jc w:val="center"/>
    </w:pPr>
    <w:rPr>
      <w:rFonts w:ascii="Times New Roman" w:eastAsia="Times New Roman" w:hAnsi="Times New Roman"/>
      <w:bCs/>
      <w:sz w:val="16"/>
      <w:szCs w:val="16"/>
      <w:lang w:val="en-AU" w:eastAsia="zh-CN"/>
    </w:rPr>
  </w:style>
  <w:style w:type="character" w:customStyle="1" w:styleId="st1">
    <w:name w:val="st1"/>
    <w:basedOn w:val="Fuentedeprrafopredeter"/>
    <w:rsid w:val="003B779A"/>
  </w:style>
  <w:style w:type="paragraph" w:styleId="Piedepgina">
    <w:name w:val="footer"/>
    <w:basedOn w:val="Normal"/>
    <w:link w:val="PiedepginaCar"/>
    <w:uiPriority w:val="99"/>
    <w:unhideWhenUsed/>
    <w:rsid w:val="0086573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65736"/>
    <w:rPr>
      <w:sz w:val="18"/>
      <w:szCs w:val="18"/>
    </w:rPr>
  </w:style>
  <w:style w:type="paragraph" w:customStyle="1" w:styleId="SAP-Level2HeadingMulti-line">
    <w:name w:val="SAP-Level 2 Heading Multi-line"/>
    <w:next w:val="SAP-Paragraph"/>
    <w:qFormat/>
    <w:rsid w:val="004A0AC3"/>
    <w:pPr>
      <w:spacing w:before="187" w:after="93" w:line="240" w:lineRule="exact"/>
      <w:jc w:val="both"/>
    </w:pPr>
    <w:rPr>
      <w:rFonts w:ascii="Times New Roman" w:eastAsia="Times New Roman" w:hAnsi="Times New Roman"/>
      <w:b/>
      <w:kern w:val="2"/>
      <w:szCs w:val="22"/>
      <w:lang w:eastAsia="zh-CN"/>
    </w:rPr>
  </w:style>
  <w:style w:type="paragraph" w:customStyle="1" w:styleId="SAP-Level3HeadingSingleline">
    <w:name w:val="SAP-Level 3 Heading Single line"/>
    <w:next w:val="SAP-Paragraph"/>
    <w:qFormat/>
    <w:rsid w:val="00510453"/>
    <w:pPr>
      <w:spacing w:before="187" w:after="93" w:line="240" w:lineRule="exact"/>
      <w:jc w:val="both"/>
    </w:pPr>
    <w:rPr>
      <w:rFonts w:ascii="Times New Roman" w:eastAsia="Times New Roman" w:hAnsi="Times New Roman"/>
      <w:kern w:val="2"/>
      <w:szCs w:val="22"/>
      <w:lang w:eastAsia="zh-CN"/>
    </w:rPr>
  </w:style>
  <w:style w:type="paragraph" w:customStyle="1" w:styleId="SAP-Level3HeadingMulti-line">
    <w:name w:val="SAP-Level 3 Heading Multi-line"/>
    <w:next w:val="SAP-Paragraph"/>
    <w:qFormat/>
    <w:rsid w:val="004A0AC3"/>
    <w:pPr>
      <w:spacing w:before="187" w:after="93" w:line="240" w:lineRule="exact"/>
      <w:jc w:val="both"/>
    </w:pPr>
    <w:rPr>
      <w:rFonts w:ascii="Times New Roman" w:eastAsia="Times New Roman" w:hAnsi="Times New Roman"/>
      <w:kern w:val="2"/>
      <w:szCs w:val="22"/>
      <w:lang w:eastAsia="zh-CN"/>
    </w:rPr>
  </w:style>
  <w:style w:type="paragraph" w:customStyle="1" w:styleId="SAP-TableHeadingMulti-line">
    <w:name w:val="SAP-Table Heading Multi-line"/>
    <w:next w:val="SAP-Paragraph"/>
    <w:qFormat/>
    <w:rsid w:val="00C10FBB"/>
    <w:pPr>
      <w:spacing w:before="200" w:after="100" w:line="160" w:lineRule="exact"/>
    </w:pPr>
    <w:rPr>
      <w:rFonts w:ascii="Times New Roman" w:eastAsia="Times New Roman" w:hAnsi="Times New Roman"/>
      <w:kern w:val="2"/>
      <w:sz w:val="16"/>
      <w:szCs w:val="22"/>
      <w:lang w:eastAsia="zh-CN"/>
    </w:rPr>
  </w:style>
  <w:style w:type="paragraph" w:customStyle="1" w:styleId="SAP-PageHeaderFirstPage">
    <w:name w:val="SAP-Page Header(First Page)"/>
    <w:qFormat/>
    <w:rsid w:val="001C63AE"/>
    <w:pPr>
      <w:adjustRightInd w:val="0"/>
      <w:snapToGrid w:val="0"/>
    </w:pPr>
    <w:rPr>
      <w:rFonts w:ascii="Times New Roman" w:eastAsia="Times New Roman" w:hAnsi="Times New Roman"/>
      <w:kern w:val="2"/>
      <w:sz w:val="18"/>
      <w:szCs w:val="18"/>
      <w:lang w:eastAsia="zh-CN"/>
    </w:rPr>
  </w:style>
  <w:style w:type="paragraph" w:customStyle="1" w:styleId="SAP-PageHeaderoddpage">
    <w:name w:val="SAP-Page Header(odd page)"/>
    <w:qFormat/>
    <w:rsid w:val="000848F8"/>
    <w:pPr>
      <w:adjustRightInd w:val="0"/>
      <w:snapToGrid w:val="0"/>
      <w:spacing w:after="400"/>
    </w:pPr>
    <w:rPr>
      <w:rFonts w:ascii="Times New Roman" w:eastAsia="Times New Roman" w:hAnsi="Times New Roman"/>
      <w:kern w:val="2"/>
      <w:sz w:val="18"/>
      <w:szCs w:val="18"/>
      <w:lang w:eastAsia="zh-CN"/>
    </w:rPr>
  </w:style>
  <w:style w:type="paragraph" w:customStyle="1" w:styleId="SAP-PageHeaderevenpage">
    <w:name w:val="SAP-Page Header(even page)"/>
    <w:basedOn w:val="Normal"/>
    <w:qFormat/>
    <w:rsid w:val="005C7332"/>
    <w:pPr>
      <w:widowControl/>
      <w:adjustRightInd w:val="0"/>
      <w:snapToGrid w:val="0"/>
      <w:spacing w:after="400"/>
      <w:jc w:val="left"/>
    </w:pPr>
    <w:rPr>
      <w:rFonts w:ascii="Times New Roman" w:eastAsia="Times New Roman" w:hAnsi="Times New Roman"/>
      <w:bCs/>
      <w:sz w:val="18"/>
      <w:szCs w:val="18"/>
    </w:rPr>
  </w:style>
  <w:style w:type="paragraph" w:customStyle="1" w:styleId="SAP-Correspondingauthorinfo">
    <w:name w:val="SAP-Corresponding author info"/>
    <w:qFormat/>
    <w:rsid w:val="009C33A4"/>
    <w:pPr>
      <w:adjustRightInd w:val="0"/>
      <w:snapToGrid w:val="0"/>
      <w:spacing w:line="200" w:lineRule="exact"/>
    </w:pPr>
    <w:rPr>
      <w:rFonts w:ascii="Times New Roman" w:eastAsia="Times New Roman" w:hAnsi="Times New Roman"/>
      <w:sz w:val="15"/>
      <w:szCs w:val="15"/>
      <w:lang w:val="en-AU" w:eastAsia="zh-CN"/>
    </w:rPr>
  </w:style>
  <w:style w:type="paragraph" w:customStyle="1" w:styleId="SAP-Non-SectionHeadinginBold">
    <w:name w:val="SAP-Non-Section Heading in Bold"/>
    <w:qFormat/>
    <w:rsid w:val="000363E1"/>
    <w:pPr>
      <w:adjustRightInd w:val="0"/>
      <w:snapToGrid w:val="0"/>
      <w:spacing w:before="80" w:after="40" w:line="240" w:lineRule="exact"/>
      <w:jc w:val="both"/>
    </w:pPr>
    <w:rPr>
      <w:rFonts w:ascii="Times New Roman" w:eastAsia="Times New Roman" w:hAnsi="Times New Roman"/>
      <w:b/>
      <w:noProof/>
      <w:szCs w:val="48"/>
    </w:rPr>
  </w:style>
  <w:style w:type="paragraph" w:customStyle="1" w:styleId="SAP-Non-SectionHeadinginRegularFont">
    <w:name w:val="SAP-Non-Section Heading in Regular Font"/>
    <w:qFormat/>
    <w:rsid w:val="000363E1"/>
    <w:pPr>
      <w:adjustRightInd w:val="0"/>
      <w:snapToGrid w:val="0"/>
      <w:spacing w:before="80" w:after="40" w:line="240" w:lineRule="exact"/>
    </w:pPr>
    <w:rPr>
      <w:rFonts w:ascii="Times New Roman" w:eastAsia="Times New Roman" w:hAnsi="Times New Roman"/>
      <w:szCs w:val="24"/>
      <w:lang w:eastAsia="zh-CN"/>
    </w:rPr>
  </w:style>
  <w:style w:type="paragraph" w:customStyle="1" w:styleId="SAP-Captioninfrontoffigures">
    <w:name w:val="SAP-Caption in front of figures"/>
    <w:qFormat/>
    <w:rsid w:val="000363E1"/>
    <w:pPr>
      <w:adjustRightInd w:val="0"/>
      <w:snapToGrid w:val="0"/>
      <w:spacing w:before="100" w:line="200" w:lineRule="exact"/>
      <w:jc w:val="both"/>
    </w:pPr>
    <w:rPr>
      <w:rFonts w:ascii="Times New Roman" w:eastAsia="Times New Roman" w:hAnsi="Times New Roman"/>
      <w:sz w:val="16"/>
      <w:szCs w:val="24"/>
      <w:lang w:eastAsia="zh-CN"/>
    </w:rPr>
  </w:style>
  <w:style w:type="paragraph" w:customStyle="1" w:styleId="SAP-Captionatthebottomoftables">
    <w:name w:val="SAP-Caption at the bottom of tables"/>
    <w:qFormat/>
    <w:rsid w:val="000363E1"/>
    <w:pPr>
      <w:adjustRightInd w:val="0"/>
      <w:snapToGrid w:val="0"/>
      <w:spacing w:before="100" w:after="156" w:line="160" w:lineRule="exact"/>
      <w:jc w:val="both"/>
    </w:pPr>
    <w:rPr>
      <w:rFonts w:ascii="Times New Roman" w:eastAsia="Times New Roman" w:hAnsi="Times New Roman"/>
      <w:sz w:val="16"/>
      <w:szCs w:val="24"/>
      <w:lang w:eastAsia="zh-CN"/>
    </w:rPr>
  </w:style>
  <w:style w:type="character" w:styleId="Hipervnculo">
    <w:name w:val="Hyperlink"/>
    <w:uiPriority w:val="99"/>
    <w:unhideWhenUsed/>
    <w:rsid w:val="009F7F60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25556F"/>
    <w:rPr>
      <w:color w:val="800080"/>
      <w:u w:val="single"/>
    </w:rPr>
  </w:style>
  <w:style w:type="paragraph" w:customStyle="1" w:styleId="SectionBody">
    <w:name w:val="Section Body"/>
    <w:rsid w:val="00F01297"/>
    <w:pPr>
      <w:ind w:firstLine="340"/>
      <w:jc w:val="both"/>
    </w:pPr>
    <w:rPr>
      <w:rFonts w:ascii="Times New Roman" w:eastAsia="Times New Roman" w:hAnsi="Times New Roman"/>
      <w:lang w:eastAsia="pt-BR"/>
    </w:rPr>
  </w:style>
  <w:style w:type="paragraph" w:customStyle="1" w:styleId="Default">
    <w:name w:val="Default"/>
    <w:rsid w:val="00F01297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PA" w:eastAsia="es-PA"/>
    </w:rPr>
  </w:style>
  <w:style w:type="paragraph" w:styleId="Prrafodelista">
    <w:name w:val="List Paragraph"/>
    <w:basedOn w:val="Normal"/>
    <w:qFormat/>
    <w:rsid w:val="005B42DC"/>
    <w:pPr>
      <w:widowControl/>
      <w:spacing w:after="200" w:line="276" w:lineRule="auto"/>
      <w:ind w:left="720"/>
      <w:contextualSpacing/>
      <w:jc w:val="left"/>
    </w:pPr>
    <w:rPr>
      <w:rFonts w:eastAsia="Calibri"/>
      <w:kern w:val="0"/>
      <w:sz w:val="22"/>
      <w:lang w:val="es-PA" w:eastAsia="en-US"/>
    </w:rPr>
  </w:style>
  <w:style w:type="character" w:customStyle="1" w:styleId="hps">
    <w:name w:val="hps"/>
    <w:rsid w:val="00883C72"/>
  </w:style>
  <w:style w:type="paragraph" w:styleId="NormalWeb">
    <w:name w:val="Normal (Web)"/>
    <w:basedOn w:val="Normal"/>
    <w:unhideWhenUsed/>
    <w:rsid w:val="0036488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s-PA" w:eastAsia="es-PA"/>
    </w:rPr>
  </w:style>
  <w:style w:type="character" w:customStyle="1" w:styleId="apple-converted-space">
    <w:name w:val="apple-converted-space"/>
    <w:rsid w:val="001D7BE9"/>
  </w:style>
  <w:style w:type="paragraph" w:customStyle="1" w:styleId="subtitulo">
    <w:name w:val="subtitulo"/>
    <w:basedOn w:val="Normal"/>
    <w:rsid w:val="002944B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s-PA" w:eastAsia="es-PA"/>
    </w:rPr>
  </w:style>
  <w:style w:type="paragraph" w:styleId="Encabezado">
    <w:name w:val="header"/>
    <w:basedOn w:val="Normal"/>
    <w:link w:val="EncabezadoCar"/>
    <w:rsid w:val="004177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417763"/>
    <w:rPr>
      <w:kern w:val="2"/>
      <w:sz w:val="21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sapub.or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customXml" Target="../customXml/item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wmf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69D05E03BED47840A226A000FBCC3" ma:contentTypeVersion="0" ma:contentTypeDescription="Create a new document." ma:contentTypeScope="" ma:versionID="19b84202c3e80b21bcb4d634d9f82f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1A0BE2-0A58-4145-8206-61AF84722B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8B8B21-4ECC-4A1E-8975-DAC75B8B0D8C}"/>
</file>

<file path=customXml/itemProps3.xml><?xml version="1.0" encoding="utf-8"?>
<ds:datastoreItem xmlns:ds="http://schemas.openxmlformats.org/officeDocument/2006/customXml" ds:itemID="{A5FC492C-CB15-4B67-8572-F0901134AF7C}"/>
</file>

<file path=customXml/itemProps4.xml><?xml version="1.0" encoding="utf-8"?>
<ds:datastoreItem xmlns:ds="http://schemas.openxmlformats.org/officeDocument/2006/customXml" ds:itemID="{936DA0C0-8D86-4776-A8C4-97C2C0555B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Type the Title of This Paper, Capitalize First Letter of Each Content Word</vt:lpstr>
    </vt:vector>
  </TitlesOfParts>
  <Company>UTP-CRUV</Company>
  <LinksUpToDate>false</LinksUpToDate>
  <CharactersWithSpaces>11593</CharactersWithSpaces>
  <SharedDoc>false</SharedDoc>
  <HLinks>
    <vt:vector size="6" baseType="variant">
      <vt:variant>
        <vt:i4>4325400</vt:i4>
      </vt:variant>
      <vt:variant>
        <vt:i4>3</vt:i4>
      </vt:variant>
      <vt:variant>
        <vt:i4>0</vt:i4>
      </vt:variant>
      <vt:variant>
        <vt:i4>5</vt:i4>
      </vt:variant>
      <vt:variant>
        <vt:lpwstr>http://www.sapub.org/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the Title of This Paper, Capitalize First Letter of Each Content Word</dc:title>
  <dc:subject/>
  <dc:creator>walkinnet</dc:creator>
  <cp:keywords/>
  <cp:lastModifiedBy>Mat Castillo</cp:lastModifiedBy>
  <cp:revision>2</cp:revision>
  <cp:lastPrinted>2014-05-29T14:35:00Z</cp:lastPrinted>
  <dcterms:created xsi:type="dcterms:W3CDTF">2019-08-19T20:55:00Z</dcterms:created>
  <dcterms:modified xsi:type="dcterms:W3CDTF">2019-08-19T20:55:00Z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0x010100F3269D05E03BED47840A226A000FBCC3</vt:lpwstr>
  </property>
</Properties>
</file>