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55A1BC" w14:textId="77777777" w:rsidR="00EA31D1" w:rsidRPr="00B45290" w:rsidRDefault="00EA31D1" w:rsidP="00EA31D1">
      <w:pPr>
        <w:spacing w:line="360" w:lineRule="auto"/>
        <w:jc w:val="center"/>
        <w:rPr>
          <w:rFonts w:ascii="Arial" w:eastAsia="Arial" w:hAnsi="Arial" w:cs="Arial"/>
          <w:b/>
          <w:bCs/>
          <w:sz w:val="24"/>
          <w:szCs w:val="24"/>
        </w:rPr>
      </w:pPr>
      <w:r w:rsidRPr="00B45290">
        <w:rPr>
          <w:rFonts w:ascii="Arial" w:eastAsia="Arial" w:hAnsi="Arial" w:cs="Arial"/>
          <w:b/>
          <w:bCs/>
          <w:sz w:val="24"/>
          <w:szCs w:val="24"/>
        </w:rPr>
        <w:t>UNIVERSIDAD TECNOLÓGICA DE PANAMÁ</w:t>
      </w:r>
    </w:p>
    <w:p w14:paraId="5B2AA18F" w14:textId="77777777" w:rsidR="00EA31D1" w:rsidRPr="00B45290" w:rsidRDefault="00EA31D1" w:rsidP="00EA31D1">
      <w:pPr>
        <w:spacing w:line="360" w:lineRule="auto"/>
        <w:jc w:val="center"/>
        <w:rPr>
          <w:rFonts w:ascii="Arial" w:eastAsia="Arial" w:hAnsi="Arial" w:cs="Arial"/>
          <w:b/>
          <w:bCs/>
          <w:sz w:val="24"/>
          <w:szCs w:val="24"/>
        </w:rPr>
      </w:pPr>
    </w:p>
    <w:p w14:paraId="0D84C9E3" w14:textId="77777777" w:rsidR="00EA31D1" w:rsidRPr="00B45290" w:rsidRDefault="00EA31D1" w:rsidP="00EA31D1">
      <w:pPr>
        <w:spacing w:line="360" w:lineRule="auto"/>
        <w:jc w:val="center"/>
        <w:rPr>
          <w:rFonts w:ascii="Arial" w:eastAsia="Arial" w:hAnsi="Arial" w:cs="Arial"/>
          <w:b/>
          <w:bCs/>
          <w:sz w:val="24"/>
          <w:szCs w:val="24"/>
        </w:rPr>
      </w:pPr>
    </w:p>
    <w:p w14:paraId="3A41C243" w14:textId="77777777" w:rsidR="00EA31D1" w:rsidRPr="00B45290" w:rsidRDefault="00EA31D1" w:rsidP="00EA31D1">
      <w:pPr>
        <w:spacing w:line="360" w:lineRule="auto"/>
        <w:jc w:val="center"/>
        <w:rPr>
          <w:rFonts w:ascii="Arial" w:eastAsia="Arial" w:hAnsi="Arial" w:cs="Arial"/>
          <w:b/>
          <w:bCs/>
          <w:sz w:val="24"/>
          <w:szCs w:val="24"/>
        </w:rPr>
      </w:pPr>
      <w:r w:rsidRPr="00B45290">
        <w:rPr>
          <w:rFonts w:ascii="Arial" w:eastAsia="Arial" w:hAnsi="Arial" w:cs="Arial"/>
          <w:b/>
          <w:bCs/>
          <w:sz w:val="24"/>
          <w:szCs w:val="24"/>
        </w:rPr>
        <w:t>FACULTAD DE INGENIERÍA EN SISTEMAS COMPUTACIONALES</w:t>
      </w:r>
    </w:p>
    <w:p w14:paraId="07C6520B" w14:textId="77777777" w:rsidR="00EA31D1" w:rsidRPr="00B45290" w:rsidRDefault="00EA31D1" w:rsidP="00EA31D1">
      <w:pPr>
        <w:spacing w:line="360" w:lineRule="auto"/>
        <w:jc w:val="center"/>
        <w:rPr>
          <w:rFonts w:ascii="Arial" w:eastAsia="Arial" w:hAnsi="Arial" w:cs="Arial"/>
          <w:b/>
          <w:bCs/>
          <w:sz w:val="24"/>
          <w:szCs w:val="24"/>
        </w:rPr>
      </w:pPr>
    </w:p>
    <w:p w14:paraId="5E463155" w14:textId="77777777" w:rsidR="00EA31D1" w:rsidRPr="00B45290" w:rsidRDefault="00EA31D1" w:rsidP="00EA31D1">
      <w:pPr>
        <w:spacing w:line="360" w:lineRule="auto"/>
        <w:jc w:val="center"/>
        <w:rPr>
          <w:rFonts w:ascii="Arial" w:eastAsia="Arial" w:hAnsi="Arial" w:cs="Arial"/>
          <w:b/>
          <w:bCs/>
          <w:sz w:val="24"/>
          <w:szCs w:val="24"/>
        </w:rPr>
      </w:pPr>
    </w:p>
    <w:p w14:paraId="45DF72B4" w14:textId="77777777" w:rsidR="00EA31D1" w:rsidRPr="00B45290" w:rsidRDefault="00EA31D1" w:rsidP="00EA31D1">
      <w:pPr>
        <w:spacing w:line="360" w:lineRule="auto"/>
        <w:jc w:val="center"/>
        <w:rPr>
          <w:rFonts w:ascii="Arial" w:eastAsia="Arial" w:hAnsi="Arial" w:cs="Arial"/>
          <w:b/>
          <w:bCs/>
          <w:sz w:val="24"/>
          <w:szCs w:val="24"/>
        </w:rPr>
      </w:pPr>
      <w:r w:rsidRPr="00B45290">
        <w:rPr>
          <w:rFonts w:ascii="Arial" w:eastAsia="Arial" w:hAnsi="Arial" w:cs="Arial"/>
          <w:b/>
          <w:bCs/>
          <w:sz w:val="24"/>
          <w:szCs w:val="24"/>
        </w:rPr>
        <w:t>DEPARTAMENTO DE SISTEMAS DE INFORMACIÓN, CONTROL YE VALUACIÓN DE RECURSOS INFORMÁTICOS</w:t>
      </w:r>
    </w:p>
    <w:p w14:paraId="284041A7" w14:textId="77777777" w:rsidR="00EA31D1" w:rsidRPr="00B45290" w:rsidRDefault="00EA31D1" w:rsidP="00EA31D1">
      <w:pPr>
        <w:spacing w:line="360" w:lineRule="auto"/>
        <w:jc w:val="center"/>
        <w:rPr>
          <w:rFonts w:ascii="Arial" w:eastAsia="Arial" w:hAnsi="Arial" w:cs="Arial"/>
          <w:b/>
          <w:bCs/>
          <w:sz w:val="24"/>
          <w:szCs w:val="24"/>
        </w:rPr>
      </w:pPr>
    </w:p>
    <w:p w14:paraId="44236A7A" w14:textId="77777777" w:rsidR="00EA31D1" w:rsidRPr="00B45290" w:rsidRDefault="00EA31D1" w:rsidP="00EA31D1">
      <w:pPr>
        <w:spacing w:line="360" w:lineRule="auto"/>
        <w:jc w:val="center"/>
        <w:rPr>
          <w:rFonts w:ascii="Arial" w:eastAsia="Arial" w:hAnsi="Arial" w:cs="Arial"/>
          <w:b/>
          <w:bCs/>
          <w:sz w:val="24"/>
          <w:szCs w:val="24"/>
        </w:rPr>
      </w:pPr>
    </w:p>
    <w:p w14:paraId="1DB896C0" w14:textId="77777777" w:rsidR="00EA31D1" w:rsidRPr="00B45290" w:rsidRDefault="00EA31D1" w:rsidP="00EA31D1">
      <w:pPr>
        <w:spacing w:line="360" w:lineRule="auto"/>
        <w:jc w:val="center"/>
        <w:rPr>
          <w:rFonts w:ascii="Arial" w:eastAsia="Arial" w:hAnsi="Arial" w:cs="Arial"/>
          <w:b/>
          <w:bCs/>
          <w:sz w:val="24"/>
          <w:szCs w:val="24"/>
        </w:rPr>
      </w:pPr>
      <w:r w:rsidRPr="00B45290">
        <w:rPr>
          <w:rFonts w:ascii="Arial" w:eastAsia="Arial" w:hAnsi="Arial" w:cs="Arial"/>
          <w:b/>
          <w:bCs/>
          <w:sz w:val="24"/>
          <w:szCs w:val="24"/>
        </w:rPr>
        <w:t>EMPAREJAMIENTO APROXIMADO DE ESTUDIANTES CON TUTORES ACADÉMICOS EN INTERVENCIONES EDUCATIVAS DE FUNDACIÓN AYUDINGA</w:t>
      </w:r>
    </w:p>
    <w:p w14:paraId="4D7C01B7" w14:textId="77777777" w:rsidR="00EA31D1" w:rsidRPr="00B45290" w:rsidRDefault="00EA31D1" w:rsidP="00EA31D1">
      <w:pPr>
        <w:spacing w:line="360" w:lineRule="auto"/>
        <w:jc w:val="center"/>
        <w:rPr>
          <w:rFonts w:ascii="Arial" w:eastAsia="Arial" w:hAnsi="Arial" w:cs="Arial"/>
          <w:b/>
          <w:bCs/>
          <w:sz w:val="24"/>
          <w:szCs w:val="24"/>
        </w:rPr>
      </w:pPr>
    </w:p>
    <w:p w14:paraId="295AABA3" w14:textId="77777777" w:rsidR="00EA31D1" w:rsidRPr="00B45290" w:rsidRDefault="00EA31D1" w:rsidP="00EA31D1">
      <w:pPr>
        <w:spacing w:line="360" w:lineRule="auto"/>
        <w:jc w:val="center"/>
        <w:rPr>
          <w:rFonts w:ascii="Arial" w:eastAsia="Arial" w:hAnsi="Arial" w:cs="Arial"/>
          <w:b/>
          <w:bCs/>
          <w:sz w:val="24"/>
          <w:szCs w:val="24"/>
        </w:rPr>
      </w:pPr>
    </w:p>
    <w:p w14:paraId="1677641C" w14:textId="77777777" w:rsidR="00EA31D1" w:rsidRPr="00B45290" w:rsidRDefault="00EA31D1" w:rsidP="00EA31D1">
      <w:pPr>
        <w:spacing w:line="360" w:lineRule="auto"/>
        <w:jc w:val="center"/>
        <w:rPr>
          <w:rFonts w:ascii="Arial" w:eastAsia="Arial" w:hAnsi="Arial" w:cs="Arial"/>
          <w:b/>
          <w:bCs/>
          <w:sz w:val="24"/>
          <w:szCs w:val="24"/>
        </w:rPr>
      </w:pPr>
      <w:r w:rsidRPr="00B45290">
        <w:rPr>
          <w:rFonts w:ascii="Arial" w:eastAsia="Arial" w:hAnsi="Arial" w:cs="Arial"/>
          <w:b/>
          <w:bCs/>
          <w:sz w:val="24"/>
          <w:szCs w:val="24"/>
        </w:rPr>
        <w:t>MODALIDAD DEL TRABAJO (TEÓRICO – PRÁCTICO)</w:t>
      </w:r>
    </w:p>
    <w:p w14:paraId="7D483C1E" w14:textId="77777777" w:rsidR="00EA31D1" w:rsidRPr="00B45290" w:rsidRDefault="00EA31D1" w:rsidP="00EA31D1">
      <w:pPr>
        <w:spacing w:line="360" w:lineRule="auto"/>
        <w:jc w:val="center"/>
        <w:rPr>
          <w:rFonts w:ascii="Arial" w:eastAsia="Arial" w:hAnsi="Arial" w:cs="Arial"/>
          <w:b/>
          <w:bCs/>
          <w:sz w:val="24"/>
          <w:szCs w:val="24"/>
        </w:rPr>
      </w:pPr>
    </w:p>
    <w:p w14:paraId="573742B5" w14:textId="77777777" w:rsidR="00EA31D1" w:rsidRPr="00B45290" w:rsidRDefault="00EA31D1" w:rsidP="00EA31D1">
      <w:pPr>
        <w:spacing w:line="360" w:lineRule="auto"/>
        <w:jc w:val="center"/>
        <w:rPr>
          <w:rFonts w:ascii="Arial" w:eastAsia="Arial" w:hAnsi="Arial" w:cs="Arial"/>
          <w:b/>
          <w:bCs/>
          <w:sz w:val="24"/>
          <w:szCs w:val="24"/>
        </w:rPr>
      </w:pPr>
    </w:p>
    <w:p w14:paraId="7E0704AC" w14:textId="77777777" w:rsidR="00EA31D1" w:rsidRPr="00B45290" w:rsidRDefault="00EA31D1" w:rsidP="00EA31D1">
      <w:pPr>
        <w:spacing w:line="360" w:lineRule="auto"/>
        <w:jc w:val="center"/>
        <w:rPr>
          <w:rFonts w:ascii="Arial" w:eastAsia="Arial" w:hAnsi="Arial" w:cs="Arial"/>
          <w:b/>
          <w:bCs/>
          <w:sz w:val="24"/>
          <w:szCs w:val="24"/>
        </w:rPr>
      </w:pPr>
      <w:r w:rsidRPr="00B45290">
        <w:rPr>
          <w:rFonts w:ascii="Arial" w:eastAsia="Arial" w:hAnsi="Arial" w:cs="Arial"/>
          <w:b/>
          <w:bCs/>
          <w:sz w:val="24"/>
          <w:szCs w:val="24"/>
        </w:rPr>
        <w:t>INTEGRANTE</w:t>
      </w:r>
    </w:p>
    <w:p w14:paraId="6E4B4267" w14:textId="77777777" w:rsidR="00EA31D1" w:rsidRPr="00B45290" w:rsidRDefault="00EA31D1" w:rsidP="00EA31D1">
      <w:pPr>
        <w:spacing w:line="360" w:lineRule="auto"/>
        <w:jc w:val="center"/>
        <w:rPr>
          <w:rFonts w:ascii="Arial" w:eastAsia="Arial" w:hAnsi="Arial" w:cs="Arial"/>
          <w:b/>
          <w:bCs/>
          <w:sz w:val="24"/>
          <w:szCs w:val="24"/>
        </w:rPr>
      </w:pPr>
    </w:p>
    <w:p w14:paraId="583F5670" w14:textId="77777777" w:rsidR="00EA31D1" w:rsidRPr="00B45290" w:rsidRDefault="00EA31D1" w:rsidP="00EA31D1">
      <w:pPr>
        <w:spacing w:line="360" w:lineRule="auto"/>
        <w:jc w:val="center"/>
        <w:rPr>
          <w:rFonts w:ascii="Arial" w:eastAsia="Arial" w:hAnsi="Arial" w:cs="Arial"/>
          <w:b/>
          <w:bCs/>
          <w:sz w:val="24"/>
          <w:szCs w:val="24"/>
        </w:rPr>
      </w:pPr>
      <w:r w:rsidRPr="00B45290">
        <w:rPr>
          <w:rFonts w:ascii="Arial" w:eastAsia="Arial" w:hAnsi="Arial" w:cs="Arial"/>
          <w:b/>
          <w:bCs/>
          <w:sz w:val="24"/>
          <w:szCs w:val="24"/>
        </w:rPr>
        <w:t>JOHEL HERACLIO BATISTA CÁRDENAS</w:t>
      </w:r>
    </w:p>
    <w:p w14:paraId="10E3EB9E" w14:textId="77777777" w:rsidR="00EA31D1" w:rsidRPr="00B45290" w:rsidRDefault="00EA31D1" w:rsidP="00EA31D1">
      <w:pPr>
        <w:spacing w:line="360" w:lineRule="auto"/>
        <w:jc w:val="center"/>
        <w:rPr>
          <w:rFonts w:ascii="Arial" w:eastAsia="Arial" w:hAnsi="Arial" w:cs="Arial"/>
          <w:b/>
          <w:bCs/>
          <w:sz w:val="24"/>
          <w:szCs w:val="24"/>
        </w:rPr>
      </w:pPr>
    </w:p>
    <w:p w14:paraId="12D2D994" w14:textId="77777777" w:rsidR="00EA31D1" w:rsidRPr="00B45290" w:rsidRDefault="00EA31D1" w:rsidP="00EA31D1">
      <w:pPr>
        <w:spacing w:line="360" w:lineRule="auto"/>
        <w:jc w:val="center"/>
        <w:rPr>
          <w:rFonts w:ascii="Arial" w:eastAsia="Arial" w:hAnsi="Arial" w:cs="Arial"/>
          <w:b/>
          <w:bCs/>
          <w:sz w:val="24"/>
          <w:szCs w:val="24"/>
        </w:rPr>
      </w:pPr>
    </w:p>
    <w:p w14:paraId="3DF1B9B0" w14:textId="77777777" w:rsidR="00EA31D1" w:rsidRPr="00B45290" w:rsidRDefault="00EA31D1" w:rsidP="00EA31D1">
      <w:pPr>
        <w:spacing w:line="360" w:lineRule="auto"/>
        <w:jc w:val="center"/>
        <w:rPr>
          <w:rFonts w:ascii="Arial" w:eastAsia="Arial" w:hAnsi="Arial" w:cs="Arial"/>
          <w:b/>
          <w:bCs/>
          <w:sz w:val="24"/>
          <w:szCs w:val="24"/>
        </w:rPr>
      </w:pPr>
      <w:r w:rsidRPr="00B45290">
        <w:rPr>
          <w:rFonts w:ascii="Arial" w:eastAsia="Arial" w:hAnsi="Arial" w:cs="Arial"/>
          <w:b/>
          <w:bCs/>
          <w:sz w:val="24"/>
          <w:szCs w:val="24"/>
        </w:rPr>
        <w:t>ASESOR</w:t>
      </w:r>
    </w:p>
    <w:p w14:paraId="7D6D743E" w14:textId="77777777" w:rsidR="00EA31D1" w:rsidRPr="00B45290" w:rsidRDefault="00EA31D1" w:rsidP="00EA31D1">
      <w:pPr>
        <w:spacing w:line="360" w:lineRule="auto"/>
        <w:jc w:val="center"/>
        <w:rPr>
          <w:rFonts w:ascii="Arial" w:eastAsia="Arial" w:hAnsi="Arial" w:cs="Arial"/>
          <w:b/>
          <w:bCs/>
          <w:sz w:val="24"/>
          <w:szCs w:val="24"/>
        </w:rPr>
      </w:pPr>
      <w:r w:rsidRPr="00B45290">
        <w:rPr>
          <w:rFonts w:ascii="Arial" w:eastAsia="Arial" w:hAnsi="Arial" w:cs="Arial"/>
          <w:b/>
          <w:bCs/>
          <w:sz w:val="24"/>
          <w:szCs w:val="24"/>
        </w:rPr>
        <w:t>VÍCTOR LÓPEZ CABRERA</w:t>
      </w:r>
    </w:p>
    <w:p w14:paraId="6B117086" w14:textId="77777777" w:rsidR="00EA31D1" w:rsidRPr="00B45290" w:rsidRDefault="00EA31D1" w:rsidP="00EA31D1">
      <w:pPr>
        <w:spacing w:line="360" w:lineRule="auto"/>
        <w:jc w:val="center"/>
        <w:rPr>
          <w:rFonts w:ascii="Arial" w:eastAsia="Arial" w:hAnsi="Arial" w:cs="Arial"/>
          <w:b/>
          <w:bCs/>
          <w:sz w:val="24"/>
          <w:szCs w:val="24"/>
        </w:rPr>
      </w:pPr>
    </w:p>
    <w:p w14:paraId="1716A437" w14:textId="77777777" w:rsidR="00EA31D1" w:rsidRPr="00B45290" w:rsidRDefault="00EA31D1" w:rsidP="00EA31D1">
      <w:pPr>
        <w:spacing w:line="360" w:lineRule="auto"/>
        <w:jc w:val="center"/>
        <w:rPr>
          <w:rFonts w:ascii="Arial" w:eastAsia="Arial" w:hAnsi="Arial" w:cs="Arial"/>
          <w:b/>
          <w:bCs/>
          <w:sz w:val="24"/>
          <w:szCs w:val="24"/>
        </w:rPr>
      </w:pPr>
    </w:p>
    <w:p w14:paraId="44C483DC" w14:textId="77777777" w:rsidR="00EA31D1" w:rsidRPr="00B45290" w:rsidRDefault="00EA31D1" w:rsidP="00EA31D1">
      <w:pPr>
        <w:spacing w:line="360" w:lineRule="auto"/>
        <w:jc w:val="center"/>
        <w:rPr>
          <w:rFonts w:ascii="Arial" w:eastAsia="Arial" w:hAnsi="Arial" w:cs="Arial"/>
          <w:b/>
          <w:bCs/>
          <w:sz w:val="24"/>
          <w:szCs w:val="24"/>
        </w:rPr>
      </w:pPr>
    </w:p>
    <w:p w14:paraId="42037580" w14:textId="77777777" w:rsidR="00EA31D1" w:rsidRPr="00B45290" w:rsidRDefault="00EA31D1" w:rsidP="00EA31D1">
      <w:pPr>
        <w:spacing w:line="360" w:lineRule="auto"/>
        <w:jc w:val="center"/>
        <w:rPr>
          <w:rFonts w:ascii="Arial" w:eastAsia="Arial" w:hAnsi="Arial" w:cs="Arial"/>
          <w:b/>
          <w:bCs/>
          <w:sz w:val="24"/>
          <w:szCs w:val="24"/>
        </w:rPr>
      </w:pPr>
    </w:p>
    <w:p w14:paraId="0EC2D305" w14:textId="4B80163D" w:rsidR="0057343C" w:rsidRPr="00B45290" w:rsidRDefault="00EA31D1" w:rsidP="00EA31D1">
      <w:pPr>
        <w:spacing w:line="360" w:lineRule="auto"/>
        <w:jc w:val="center"/>
        <w:rPr>
          <w:rFonts w:ascii="Arial" w:eastAsia="Arial" w:hAnsi="Arial" w:cs="Arial"/>
          <w:b/>
          <w:bCs/>
          <w:sz w:val="24"/>
          <w:szCs w:val="24"/>
        </w:rPr>
        <w:sectPr w:rsidR="0057343C" w:rsidRPr="00B45290" w:rsidSect="0057343C">
          <w:footerReference w:type="default" r:id="rId8"/>
          <w:pgSz w:w="12240" w:h="15840"/>
          <w:pgMar w:top="1440" w:right="1440" w:bottom="1440" w:left="2160" w:header="720" w:footer="720" w:gutter="0"/>
          <w:pgNumType w:fmt="lowerRoman" w:start="1"/>
          <w:cols w:space="720"/>
          <w:docGrid w:linePitch="360"/>
        </w:sectPr>
      </w:pPr>
      <w:r w:rsidRPr="00B45290">
        <w:rPr>
          <w:rFonts w:ascii="Arial" w:eastAsia="Arial" w:hAnsi="Arial" w:cs="Arial"/>
          <w:b/>
          <w:bCs/>
          <w:sz w:val="24"/>
          <w:szCs w:val="24"/>
        </w:rPr>
        <w:t>202</w:t>
      </w:r>
      <w:r w:rsidR="0057343C" w:rsidRPr="00B45290">
        <w:rPr>
          <w:rFonts w:ascii="Arial" w:eastAsia="Arial" w:hAnsi="Arial" w:cs="Arial"/>
          <w:b/>
          <w:bCs/>
          <w:sz w:val="24"/>
          <w:szCs w:val="24"/>
        </w:rPr>
        <w:t>3</w:t>
      </w:r>
    </w:p>
    <w:p w14:paraId="62191664" w14:textId="77777777" w:rsidR="00EA31D1" w:rsidRPr="00B45290" w:rsidRDefault="00EA31D1" w:rsidP="0057343C">
      <w:pPr>
        <w:spacing w:line="360" w:lineRule="auto"/>
        <w:rPr>
          <w:rFonts w:ascii="Arial" w:eastAsia="Arial" w:hAnsi="Arial" w:cs="Arial"/>
          <w:b/>
          <w:bCs/>
          <w:sz w:val="24"/>
          <w:szCs w:val="24"/>
        </w:rPr>
      </w:pPr>
    </w:p>
    <w:p w14:paraId="56B4E330" w14:textId="77777777" w:rsidR="00EA31D1" w:rsidRPr="00B45290" w:rsidRDefault="00EA31D1" w:rsidP="00EA31D1">
      <w:pPr>
        <w:spacing w:line="360" w:lineRule="auto"/>
        <w:jc w:val="center"/>
        <w:rPr>
          <w:rFonts w:ascii="Arial" w:eastAsia="Arial" w:hAnsi="Arial" w:cs="Arial"/>
          <w:b/>
          <w:bCs/>
          <w:sz w:val="24"/>
          <w:szCs w:val="24"/>
        </w:rPr>
      </w:pPr>
      <w:r w:rsidRPr="00B45290">
        <w:rPr>
          <w:rFonts w:ascii="Arial" w:eastAsia="Arial" w:hAnsi="Arial" w:cs="Arial"/>
          <w:b/>
          <w:bCs/>
          <w:sz w:val="24"/>
          <w:szCs w:val="24"/>
        </w:rPr>
        <w:t>UNIVERSIDAD TECNOLÓGICA DE PANAMÁ</w:t>
      </w:r>
    </w:p>
    <w:p w14:paraId="747C7FA7" w14:textId="77777777" w:rsidR="00EA31D1" w:rsidRPr="00B45290" w:rsidRDefault="00EA31D1" w:rsidP="00EA31D1">
      <w:pPr>
        <w:spacing w:line="360" w:lineRule="auto"/>
        <w:jc w:val="center"/>
        <w:rPr>
          <w:rFonts w:ascii="Arial" w:eastAsia="Arial" w:hAnsi="Arial" w:cs="Arial"/>
          <w:b/>
          <w:bCs/>
          <w:sz w:val="24"/>
          <w:szCs w:val="24"/>
        </w:rPr>
      </w:pPr>
    </w:p>
    <w:p w14:paraId="71C25088" w14:textId="77777777" w:rsidR="00EA31D1" w:rsidRPr="00B45290" w:rsidRDefault="00EA31D1" w:rsidP="00EA31D1">
      <w:pPr>
        <w:spacing w:line="360" w:lineRule="auto"/>
        <w:jc w:val="center"/>
        <w:rPr>
          <w:rFonts w:ascii="Arial" w:eastAsia="Arial" w:hAnsi="Arial" w:cs="Arial"/>
          <w:b/>
          <w:bCs/>
          <w:sz w:val="24"/>
          <w:szCs w:val="24"/>
        </w:rPr>
      </w:pPr>
    </w:p>
    <w:p w14:paraId="3A1DC786" w14:textId="77777777" w:rsidR="00EA31D1" w:rsidRPr="00B45290" w:rsidRDefault="00EA31D1" w:rsidP="00EA31D1">
      <w:pPr>
        <w:spacing w:line="360" w:lineRule="auto"/>
        <w:jc w:val="center"/>
        <w:rPr>
          <w:rFonts w:ascii="Arial" w:eastAsia="Arial" w:hAnsi="Arial" w:cs="Arial"/>
          <w:b/>
          <w:bCs/>
          <w:sz w:val="24"/>
          <w:szCs w:val="24"/>
        </w:rPr>
      </w:pPr>
      <w:r w:rsidRPr="00B45290">
        <w:rPr>
          <w:rFonts w:ascii="Arial" w:eastAsia="Arial" w:hAnsi="Arial" w:cs="Arial"/>
          <w:b/>
          <w:bCs/>
          <w:sz w:val="24"/>
          <w:szCs w:val="24"/>
        </w:rPr>
        <w:t>FACULTAD DE INGENIERÍA EN SISTEMAS COMPUTACIONALES</w:t>
      </w:r>
    </w:p>
    <w:p w14:paraId="237C27C3" w14:textId="77777777" w:rsidR="00EA31D1" w:rsidRPr="00B45290" w:rsidRDefault="00EA31D1" w:rsidP="00EA31D1">
      <w:pPr>
        <w:spacing w:line="360" w:lineRule="auto"/>
        <w:jc w:val="center"/>
        <w:rPr>
          <w:rFonts w:ascii="Arial" w:eastAsia="Arial" w:hAnsi="Arial" w:cs="Arial"/>
          <w:b/>
          <w:bCs/>
          <w:sz w:val="24"/>
          <w:szCs w:val="24"/>
        </w:rPr>
      </w:pPr>
    </w:p>
    <w:p w14:paraId="6D0E33A3" w14:textId="77777777" w:rsidR="00EA31D1" w:rsidRPr="00B45290" w:rsidRDefault="00EA31D1" w:rsidP="00EA31D1">
      <w:pPr>
        <w:spacing w:line="360" w:lineRule="auto"/>
        <w:jc w:val="center"/>
        <w:rPr>
          <w:rFonts w:ascii="Arial" w:eastAsia="Arial" w:hAnsi="Arial" w:cs="Arial"/>
          <w:b/>
          <w:bCs/>
          <w:sz w:val="24"/>
          <w:szCs w:val="24"/>
        </w:rPr>
      </w:pPr>
    </w:p>
    <w:p w14:paraId="4854F04F" w14:textId="77777777" w:rsidR="00EA31D1" w:rsidRPr="00B45290" w:rsidRDefault="00EA31D1" w:rsidP="00EA31D1">
      <w:pPr>
        <w:spacing w:line="360" w:lineRule="auto"/>
        <w:jc w:val="center"/>
        <w:rPr>
          <w:rFonts w:ascii="Arial" w:eastAsia="Arial" w:hAnsi="Arial" w:cs="Arial"/>
          <w:b/>
          <w:bCs/>
          <w:sz w:val="24"/>
          <w:szCs w:val="24"/>
        </w:rPr>
      </w:pPr>
      <w:r w:rsidRPr="00B45290">
        <w:rPr>
          <w:rFonts w:ascii="Arial" w:eastAsia="Arial" w:hAnsi="Arial" w:cs="Arial"/>
          <w:b/>
          <w:bCs/>
          <w:sz w:val="24"/>
          <w:szCs w:val="24"/>
        </w:rPr>
        <w:t>EMPAREJAMIENTO APROXIMADO DE ESTUDIANTES CON TUTORES ACADÉMICOS EN INTERVENCIONES EDUCATIVAS DE FUNDACIÓN AYUDINGA</w:t>
      </w:r>
    </w:p>
    <w:p w14:paraId="7D93D1A0" w14:textId="77777777" w:rsidR="00EA31D1" w:rsidRPr="00B45290" w:rsidRDefault="00EA31D1" w:rsidP="00EA31D1">
      <w:pPr>
        <w:spacing w:line="360" w:lineRule="auto"/>
        <w:jc w:val="center"/>
        <w:rPr>
          <w:rFonts w:ascii="Arial" w:eastAsia="Arial" w:hAnsi="Arial" w:cs="Arial"/>
          <w:b/>
          <w:bCs/>
          <w:sz w:val="24"/>
          <w:szCs w:val="24"/>
        </w:rPr>
      </w:pPr>
    </w:p>
    <w:p w14:paraId="662931B8" w14:textId="77777777" w:rsidR="00EA31D1" w:rsidRPr="00B45290" w:rsidRDefault="00EA31D1" w:rsidP="00EA31D1">
      <w:pPr>
        <w:spacing w:line="360" w:lineRule="auto"/>
        <w:jc w:val="center"/>
        <w:rPr>
          <w:rFonts w:ascii="Arial" w:eastAsia="Arial" w:hAnsi="Arial" w:cs="Arial"/>
          <w:b/>
          <w:bCs/>
          <w:sz w:val="24"/>
          <w:szCs w:val="24"/>
        </w:rPr>
      </w:pPr>
    </w:p>
    <w:p w14:paraId="1F635DBD" w14:textId="77777777" w:rsidR="00EA31D1" w:rsidRPr="00B45290" w:rsidRDefault="00EA31D1" w:rsidP="00EA31D1">
      <w:pPr>
        <w:spacing w:line="360" w:lineRule="auto"/>
        <w:jc w:val="center"/>
        <w:rPr>
          <w:rFonts w:ascii="Arial" w:eastAsia="Arial" w:hAnsi="Arial" w:cs="Arial"/>
          <w:b/>
          <w:bCs/>
          <w:sz w:val="24"/>
          <w:szCs w:val="24"/>
        </w:rPr>
      </w:pPr>
      <w:r w:rsidRPr="00B45290">
        <w:rPr>
          <w:rFonts w:ascii="Arial" w:eastAsia="Arial" w:hAnsi="Arial" w:cs="Arial"/>
          <w:b/>
          <w:bCs/>
          <w:sz w:val="24"/>
          <w:szCs w:val="24"/>
        </w:rPr>
        <w:t>ASESOR</w:t>
      </w:r>
    </w:p>
    <w:p w14:paraId="420FCD43" w14:textId="77777777" w:rsidR="00EA31D1" w:rsidRPr="00B45290" w:rsidRDefault="00EA31D1" w:rsidP="00EA31D1">
      <w:pPr>
        <w:spacing w:line="360" w:lineRule="auto"/>
        <w:jc w:val="center"/>
        <w:rPr>
          <w:rFonts w:ascii="Arial" w:eastAsia="Arial" w:hAnsi="Arial" w:cs="Arial"/>
          <w:b/>
          <w:bCs/>
          <w:sz w:val="24"/>
          <w:szCs w:val="24"/>
        </w:rPr>
      </w:pPr>
      <w:r w:rsidRPr="00B45290">
        <w:rPr>
          <w:rFonts w:ascii="Arial" w:eastAsia="Arial" w:hAnsi="Arial" w:cs="Arial"/>
          <w:b/>
          <w:bCs/>
          <w:sz w:val="24"/>
          <w:szCs w:val="24"/>
        </w:rPr>
        <w:t>VÍCTOR LÓPEZ CABRERA</w:t>
      </w:r>
    </w:p>
    <w:p w14:paraId="4AEAF5D1" w14:textId="77777777" w:rsidR="00EA31D1" w:rsidRPr="00B45290" w:rsidRDefault="00EA31D1" w:rsidP="00EA31D1">
      <w:pPr>
        <w:spacing w:line="360" w:lineRule="auto"/>
        <w:rPr>
          <w:rFonts w:ascii="Arial" w:eastAsia="Arial" w:hAnsi="Arial" w:cs="Arial"/>
          <w:b/>
          <w:bCs/>
          <w:sz w:val="24"/>
          <w:szCs w:val="24"/>
        </w:rPr>
      </w:pPr>
    </w:p>
    <w:p w14:paraId="32E524D3" w14:textId="77777777" w:rsidR="00EA31D1" w:rsidRPr="00B45290" w:rsidRDefault="00EA31D1" w:rsidP="00EA31D1">
      <w:pPr>
        <w:spacing w:line="360" w:lineRule="auto"/>
        <w:jc w:val="center"/>
        <w:rPr>
          <w:rFonts w:ascii="Arial" w:eastAsia="Arial" w:hAnsi="Arial" w:cs="Arial"/>
          <w:b/>
          <w:bCs/>
          <w:sz w:val="24"/>
          <w:szCs w:val="24"/>
        </w:rPr>
      </w:pPr>
    </w:p>
    <w:p w14:paraId="1BC27A96" w14:textId="77777777" w:rsidR="00EA31D1" w:rsidRPr="00B45290" w:rsidRDefault="00EA31D1" w:rsidP="00EA31D1">
      <w:pPr>
        <w:spacing w:line="360" w:lineRule="auto"/>
        <w:jc w:val="center"/>
        <w:rPr>
          <w:rFonts w:ascii="Arial" w:eastAsia="Arial" w:hAnsi="Arial" w:cs="Arial"/>
          <w:b/>
          <w:bCs/>
          <w:sz w:val="24"/>
          <w:szCs w:val="24"/>
        </w:rPr>
      </w:pPr>
      <w:r w:rsidRPr="00B45290">
        <w:rPr>
          <w:rFonts w:ascii="Arial" w:eastAsia="Arial" w:hAnsi="Arial" w:cs="Arial"/>
          <w:b/>
          <w:bCs/>
          <w:sz w:val="24"/>
          <w:szCs w:val="24"/>
        </w:rPr>
        <w:t>INTEGRANTE</w:t>
      </w:r>
    </w:p>
    <w:p w14:paraId="0EE58E5C" w14:textId="77777777" w:rsidR="00EA31D1" w:rsidRPr="00B45290" w:rsidRDefault="00EA31D1" w:rsidP="00EA31D1">
      <w:pPr>
        <w:spacing w:line="360" w:lineRule="auto"/>
        <w:jc w:val="center"/>
        <w:rPr>
          <w:rFonts w:ascii="Arial" w:eastAsia="Arial" w:hAnsi="Arial" w:cs="Arial"/>
          <w:b/>
          <w:bCs/>
          <w:sz w:val="24"/>
          <w:szCs w:val="24"/>
        </w:rPr>
      </w:pPr>
    </w:p>
    <w:p w14:paraId="179305F0" w14:textId="77777777" w:rsidR="00EA31D1" w:rsidRPr="00B45290" w:rsidRDefault="00EA31D1" w:rsidP="00EA31D1">
      <w:pPr>
        <w:spacing w:line="360" w:lineRule="auto"/>
        <w:jc w:val="center"/>
        <w:rPr>
          <w:rFonts w:ascii="Arial" w:eastAsia="Arial" w:hAnsi="Arial" w:cs="Arial"/>
          <w:b/>
          <w:bCs/>
          <w:sz w:val="24"/>
          <w:szCs w:val="24"/>
        </w:rPr>
      </w:pPr>
      <w:r w:rsidRPr="00B45290">
        <w:rPr>
          <w:rFonts w:ascii="Arial" w:eastAsia="Arial" w:hAnsi="Arial" w:cs="Arial"/>
          <w:b/>
          <w:bCs/>
          <w:sz w:val="24"/>
          <w:szCs w:val="24"/>
        </w:rPr>
        <w:t>JOHEL HERACLIO BATISTA CÁRDENAS</w:t>
      </w:r>
    </w:p>
    <w:p w14:paraId="7E578999" w14:textId="77777777" w:rsidR="00EA31D1" w:rsidRPr="00B45290" w:rsidRDefault="00EA31D1" w:rsidP="00EA31D1">
      <w:pPr>
        <w:spacing w:line="360" w:lineRule="auto"/>
        <w:jc w:val="center"/>
        <w:rPr>
          <w:rFonts w:ascii="Arial" w:eastAsia="Arial" w:hAnsi="Arial" w:cs="Arial"/>
          <w:b/>
          <w:bCs/>
          <w:sz w:val="24"/>
          <w:szCs w:val="24"/>
        </w:rPr>
      </w:pPr>
    </w:p>
    <w:p w14:paraId="31D81733" w14:textId="77777777" w:rsidR="00EA31D1" w:rsidRPr="00B45290" w:rsidRDefault="00EA31D1" w:rsidP="00EA31D1">
      <w:pPr>
        <w:spacing w:line="360" w:lineRule="auto"/>
        <w:jc w:val="center"/>
        <w:rPr>
          <w:rFonts w:ascii="Arial" w:eastAsia="Arial" w:hAnsi="Arial" w:cs="Arial"/>
          <w:b/>
          <w:bCs/>
          <w:sz w:val="24"/>
          <w:szCs w:val="24"/>
        </w:rPr>
      </w:pPr>
    </w:p>
    <w:p w14:paraId="521D5AD6" w14:textId="77777777" w:rsidR="0057343C" w:rsidRPr="00B45290" w:rsidRDefault="0057343C" w:rsidP="00EA31D1">
      <w:pPr>
        <w:spacing w:line="360" w:lineRule="auto"/>
        <w:jc w:val="center"/>
        <w:rPr>
          <w:rFonts w:ascii="Arial" w:eastAsia="Arial" w:hAnsi="Arial" w:cs="Arial"/>
          <w:b/>
          <w:bCs/>
          <w:sz w:val="24"/>
          <w:szCs w:val="24"/>
        </w:rPr>
      </w:pPr>
    </w:p>
    <w:p w14:paraId="70D1236B" w14:textId="77777777" w:rsidR="0057343C" w:rsidRPr="00B45290" w:rsidRDefault="0057343C" w:rsidP="00EA31D1">
      <w:pPr>
        <w:spacing w:line="360" w:lineRule="auto"/>
        <w:jc w:val="center"/>
        <w:rPr>
          <w:rFonts w:ascii="Arial" w:eastAsia="Arial" w:hAnsi="Arial" w:cs="Arial"/>
          <w:b/>
          <w:bCs/>
          <w:sz w:val="24"/>
          <w:szCs w:val="24"/>
        </w:rPr>
      </w:pPr>
    </w:p>
    <w:p w14:paraId="5951496D" w14:textId="77777777" w:rsidR="0057343C" w:rsidRPr="00B45290" w:rsidRDefault="0057343C" w:rsidP="00EA31D1">
      <w:pPr>
        <w:spacing w:line="360" w:lineRule="auto"/>
        <w:jc w:val="center"/>
        <w:rPr>
          <w:rFonts w:ascii="Arial" w:eastAsia="Arial" w:hAnsi="Arial" w:cs="Arial"/>
          <w:b/>
          <w:bCs/>
          <w:sz w:val="24"/>
          <w:szCs w:val="24"/>
        </w:rPr>
      </w:pPr>
    </w:p>
    <w:p w14:paraId="49FED40C" w14:textId="627CF5C3" w:rsidR="00EA31D1" w:rsidRPr="00B45290" w:rsidRDefault="00EA31D1" w:rsidP="00EA31D1">
      <w:pPr>
        <w:spacing w:line="360" w:lineRule="auto"/>
        <w:jc w:val="center"/>
        <w:rPr>
          <w:rFonts w:ascii="Arial" w:eastAsia="Arial" w:hAnsi="Arial" w:cs="Arial"/>
          <w:b/>
          <w:bCs/>
          <w:sz w:val="24"/>
          <w:szCs w:val="24"/>
        </w:rPr>
      </w:pPr>
      <w:r w:rsidRPr="00B45290">
        <w:rPr>
          <w:rFonts w:ascii="Arial" w:eastAsia="Arial" w:hAnsi="Arial" w:cs="Arial"/>
          <w:b/>
          <w:bCs/>
          <w:sz w:val="24"/>
          <w:szCs w:val="24"/>
        </w:rPr>
        <w:t>TRABAJO DE GRADUACIÓN PARA OPTAR POR EL TÍTULO DE LICENCIADO EN INGENIERÍA EN SISTEMAS DE INFORMACIÓN</w:t>
      </w:r>
    </w:p>
    <w:p w14:paraId="2CFA3FD8" w14:textId="77777777" w:rsidR="00EA31D1" w:rsidRPr="00B45290" w:rsidRDefault="00EA31D1" w:rsidP="00EA31D1">
      <w:pPr>
        <w:spacing w:line="360" w:lineRule="auto"/>
        <w:jc w:val="center"/>
        <w:rPr>
          <w:rFonts w:ascii="Arial" w:eastAsia="Arial" w:hAnsi="Arial" w:cs="Arial"/>
          <w:b/>
          <w:bCs/>
          <w:sz w:val="24"/>
          <w:szCs w:val="24"/>
        </w:rPr>
      </w:pPr>
    </w:p>
    <w:p w14:paraId="3FE918FF" w14:textId="77777777" w:rsidR="00EA31D1" w:rsidRPr="00B45290" w:rsidRDefault="00EA31D1" w:rsidP="00EA31D1">
      <w:pPr>
        <w:spacing w:line="360" w:lineRule="auto"/>
        <w:jc w:val="center"/>
        <w:rPr>
          <w:rFonts w:ascii="Arial" w:eastAsia="Arial" w:hAnsi="Arial" w:cs="Arial"/>
          <w:b/>
          <w:bCs/>
          <w:sz w:val="24"/>
          <w:szCs w:val="24"/>
        </w:rPr>
      </w:pPr>
    </w:p>
    <w:p w14:paraId="71242BF4" w14:textId="77777777" w:rsidR="00EA31D1" w:rsidRPr="00B45290" w:rsidRDefault="00EA31D1" w:rsidP="00EA31D1">
      <w:pPr>
        <w:spacing w:line="360" w:lineRule="auto"/>
        <w:jc w:val="center"/>
        <w:rPr>
          <w:rFonts w:ascii="Arial" w:eastAsia="Arial" w:hAnsi="Arial" w:cs="Arial"/>
          <w:b/>
          <w:bCs/>
          <w:sz w:val="24"/>
          <w:szCs w:val="24"/>
        </w:rPr>
      </w:pPr>
    </w:p>
    <w:p w14:paraId="68A4AD9A" w14:textId="77777777" w:rsidR="0057343C" w:rsidRPr="00B45290" w:rsidRDefault="0057343C" w:rsidP="00EA31D1">
      <w:pPr>
        <w:spacing w:line="360" w:lineRule="auto"/>
        <w:jc w:val="center"/>
        <w:rPr>
          <w:rFonts w:ascii="Arial" w:eastAsia="Arial" w:hAnsi="Arial" w:cs="Arial"/>
          <w:b/>
          <w:bCs/>
          <w:sz w:val="24"/>
          <w:szCs w:val="24"/>
        </w:rPr>
      </w:pPr>
    </w:p>
    <w:p w14:paraId="03023F72" w14:textId="77777777" w:rsidR="00EA31D1" w:rsidRPr="00B45290" w:rsidRDefault="00EA31D1" w:rsidP="00EA31D1">
      <w:pPr>
        <w:spacing w:line="360" w:lineRule="auto"/>
        <w:jc w:val="center"/>
        <w:rPr>
          <w:rFonts w:ascii="Arial" w:eastAsia="Arial" w:hAnsi="Arial" w:cs="Arial"/>
          <w:b/>
          <w:bCs/>
          <w:sz w:val="24"/>
          <w:szCs w:val="24"/>
        </w:rPr>
      </w:pPr>
      <w:r w:rsidRPr="00B45290">
        <w:rPr>
          <w:rFonts w:ascii="Arial" w:eastAsia="Arial" w:hAnsi="Arial" w:cs="Arial"/>
          <w:b/>
          <w:bCs/>
          <w:sz w:val="24"/>
          <w:szCs w:val="24"/>
        </w:rPr>
        <w:t>2023</w:t>
      </w:r>
    </w:p>
    <w:p w14:paraId="25960B6D" w14:textId="2738F494" w:rsidR="00EA31D1" w:rsidRPr="00B45290" w:rsidRDefault="0057343C" w:rsidP="00EA31D1">
      <w:pPr>
        <w:spacing w:line="360" w:lineRule="auto"/>
        <w:jc w:val="center"/>
        <w:rPr>
          <w:rFonts w:ascii="Arial" w:eastAsia="Arial" w:hAnsi="Arial" w:cs="Arial"/>
          <w:b/>
          <w:bCs/>
          <w:sz w:val="24"/>
          <w:szCs w:val="24"/>
        </w:rPr>
      </w:pPr>
      <w:r w:rsidRPr="00B45290">
        <w:rPr>
          <w:rFonts w:ascii="Arial" w:eastAsia="Arial" w:hAnsi="Arial" w:cs="Arial"/>
          <w:b/>
          <w:bCs/>
          <w:sz w:val="24"/>
          <w:szCs w:val="24"/>
        </w:rPr>
        <w:lastRenderedPageBreak/>
        <w:t>Resumen</w:t>
      </w:r>
    </w:p>
    <w:p w14:paraId="43D15DDE" w14:textId="77777777" w:rsidR="00C96CCA" w:rsidRPr="00B45290" w:rsidRDefault="00C96CCA" w:rsidP="00C96CCA">
      <w:pPr>
        <w:spacing w:line="360" w:lineRule="auto"/>
        <w:rPr>
          <w:rFonts w:ascii="Arial" w:eastAsia="Arial" w:hAnsi="Arial" w:cs="Arial"/>
          <w:sz w:val="24"/>
          <w:szCs w:val="24"/>
        </w:rPr>
      </w:pPr>
    </w:p>
    <w:p w14:paraId="619D47D7" w14:textId="77777777" w:rsidR="00C96CCA" w:rsidRPr="00B45290" w:rsidRDefault="00C96CCA" w:rsidP="00C96CCA">
      <w:pPr>
        <w:spacing w:line="360" w:lineRule="auto"/>
        <w:jc w:val="both"/>
        <w:rPr>
          <w:rFonts w:ascii="Arial" w:eastAsia="Arial" w:hAnsi="Arial" w:cs="Arial"/>
          <w:sz w:val="24"/>
          <w:szCs w:val="24"/>
        </w:rPr>
      </w:pPr>
      <w:r w:rsidRPr="00B45290">
        <w:rPr>
          <w:rFonts w:ascii="Arial" w:eastAsia="Arial" w:hAnsi="Arial" w:cs="Arial"/>
          <w:sz w:val="24"/>
          <w:szCs w:val="24"/>
        </w:rPr>
        <w:t xml:space="preserve">Este trabajo de investigación ofrece un enfoque innovador para el emparejamiento de estudiantes y tutores basándose en la congruencia de los estilos de aprendizaje y enseñanza, respectivamente. </w:t>
      </w:r>
    </w:p>
    <w:p w14:paraId="67934F59" w14:textId="77777777" w:rsidR="00C96CCA" w:rsidRPr="00B45290" w:rsidRDefault="00C96CCA" w:rsidP="00C96CCA">
      <w:pPr>
        <w:spacing w:line="360" w:lineRule="auto"/>
        <w:jc w:val="both"/>
        <w:rPr>
          <w:rFonts w:ascii="Arial" w:eastAsia="Arial" w:hAnsi="Arial" w:cs="Arial"/>
          <w:sz w:val="24"/>
          <w:szCs w:val="24"/>
        </w:rPr>
      </w:pPr>
    </w:p>
    <w:p w14:paraId="46D0CDB8" w14:textId="69D9E782" w:rsidR="00C96CCA" w:rsidRPr="00B45290" w:rsidRDefault="00C96CCA" w:rsidP="00C96CCA">
      <w:pPr>
        <w:spacing w:line="360" w:lineRule="auto"/>
        <w:jc w:val="both"/>
        <w:rPr>
          <w:rFonts w:ascii="Arial" w:eastAsia="Arial" w:hAnsi="Arial" w:cs="Arial"/>
          <w:sz w:val="24"/>
          <w:szCs w:val="24"/>
        </w:rPr>
      </w:pPr>
      <w:r w:rsidRPr="00B45290">
        <w:rPr>
          <w:rFonts w:ascii="Arial" w:eastAsia="Arial" w:hAnsi="Arial" w:cs="Arial"/>
          <w:sz w:val="24"/>
          <w:szCs w:val="24"/>
        </w:rPr>
        <w:t>El objetivo es optimizar la eficacia del proceso educativo a través de un emparejamiento más informado y estratégico. Esta propuesta se sustenta en la teoría de "</w:t>
      </w:r>
      <w:proofErr w:type="spellStart"/>
      <w:proofErr w:type="gramStart"/>
      <w:r w:rsidRPr="00B45290">
        <w:rPr>
          <w:rFonts w:ascii="Arial" w:eastAsia="Arial" w:hAnsi="Arial" w:cs="Arial"/>
          <w:sz w:val="24"/>
          <w:szCs w:val="24"/>
        </w:rPr>
        <w:t>Clusters</w:t>
      </w:r>
      <w:proofErr w:type="spellEnd"/>
      <w:proofErr w:type="gramEnd"/>
      <w:r w:rsidRPr="00B45290">
        <w:rPr>
          <w:rFonts w:ascii="Arial" w:eastAsia="Arial" w:hAnsi="Arial" w:cs="Arial"/>
          <w:sz w:val="24"/>
          <w:szCs w:val="24"/>
        </w:rPr>
        <w:t xml:space="preserve"> de Aprendizaje" de Anthony Grasha, que sugiere una relación proporcional entre los estilos de aprendizaje del estudiante y los estilos de enseñanza del tutor.</w:t>
      </w:r>
    </w:p>
    <w:p w14:paraId="5370DFD6" w14:textId="77777777" w:rsidR="00C96CCA" w:rsidRPr="00B45290" w:rsidRDefault="00C96CCA" w:rsidP="00C96CCA">
      <w:pPr>
        <w:spacing w:line="360" w:lineRule="auto"/>
        <w:jc w:val="both"/>
        <w:rPr>
          <w:rFonts w:ascii="Arial" w:eastAsia="Arial" w:hAnsi="Arial" w:cs="Arial"/>
          <w:sz w:val="24"/>
          <w:szCs w:val="24"/>
        </w:rPr>
      </w:pPr>
    </w:p>
    <w:p w14:paraId="2C480656" w14:textId="77777777" w:rsidR="00C96CCA" w:rsidRPr="00B45290" w:rsidRDefault="00C96CCA" w:rsidP="00C96CCA">
      <w:pPr>
        <w:spacing w:line="360" w:lineRule="auto"/>
        <w:jc w:val="both"/>
        <w:rPr>
          <w:rFonts w:ascii="Arial" w:eastAsia="Arial" w:hAnsi="Arial" w:cs="Arial"/>
          <w:sz w:val="24"/>
          <w:szCs w:val="24"/>
        </w:rPr>
      </w:pPr>
      <w:r w:rsidRPr="00B45290">
        <w:rPr>
          <w:rFonts w:ascii="Arial" w:eastAsia="Arial" w:hAnsi="Arial" w:cs="Arial"/>
          <w:sz w:val="24"/>
          <w:szCs w:val="24"/>
        </w:rPr>
        <w:t>La metodología incluye la recolección de datos a través de una encuesta de autodiagnóstico diseñada para identificar los estilos de aprendizaje y enseñanza. Los datos recopilados son almacenados, procesados y organizados a través de técnicas avanzadas de gestión de datos, estableciendo así un repositorio de información interactivo.</w:t>
      </w:r>
    </w:p>
    <w:p w14:paraId="6227D2CD" w14:textId="77777777" w:rsidR="00C96CCA" w:rsidRPr="00B45290" w:rsidRDefault="00C96CCA" w:rsidP="00C96CCA">
      <w:pPr>
        <w:spacing w:line="360" w:lineRule="auto"/>
        <w:jc w:val="both"/>
        <w:rPr>
          <w:rFonts w:ascii="Arial" w:eastAsia="Arial" w:hAnsi="Arial" w:cs="Arial"/>
          <w:sz w:val="24"/>
          <w:szCs w:val="24"/>
        </w:rPr>
      </w:pPr>
    </w:p>
    <w:p w14:paraId="2CCF0034" w14:textId="77777777" w:rsidR="00C96CCA" w:rsidRPr="00B45290" w:rsidRDefault="00C96CCA" w:rsidP="00C96CCA">
      <w:pPr>
        <w:spacing w:line="360" w:lineRule="auto"/>
        <w:jc w:val="both"/>
        <w:rPr>
          <w:rFonts w:ascii="Arial" w:eastAsia="Arial" w:hAnsi="Arial" w:cs="Arial"/>
          <w:sz w:val="24"/>
          <w:szCs w:val="24"/>
        </w:rPr>
      </w:pPr>
      <w:r w:rsidRPr="00B45290">
        <w:rPr>
          <w:rFonts w:ascii="Arial" w:eastAsia="Arial" w:hAnsi="Arial" w:cs="Arial"/>
          <w:sz w:val="24"/>
          <w:szCs w:val="24"/>
        </w:rPr>
        <w:t>Posteriormente, estos datos se extraen y se procesan a través de un algoritmo programado, que permite identificar los atributos específicos de estudiantes y tutores. Este procedimiento automatizado asegura una gestión eficiente y precisa de los datos, preparándolos para el análisis y la visualización.</w:t>
      </w:r>
    </w:p>
    <w:p w14:paraId="1C479CCA" w14:textId="77777777" w:rsidR="00C96CCA" w:rsidRPr="00B45290" w:rsidRDefault="00C96CCA" w:rsidP="00C96CCA">
      <w:pPr>
        <w:spacing w:line="360" w:lineRule="auto"/>
        <w:jc w:val="both"/>
        <w:rPr>
          <w:rFonts w:ascii="Arial" w:eastAsia="Arial" w:hAnsi="Arial" w:cs="Arial"/>
          <w:sz w:val="24"/>
          <w:szCs w:val="24"/>
        </w:rPr>
      </w:pPr>
    </w:p>
    <w:p w14:paraId="6089C8EA" w14:textId="77777777" w:rsidR="00C96CCA" w:rsidRPr="00B45290" w:rsidRDefault="00C96CCA" w:rsidP="00C96CCA">
      <w:pPr>
        <w:spacing w:line="360" w:lineRule="auto"/>
        <w:jc w:val="both"/>
        <w:rPr>
          <w:rFonts w:ascii="Arial" w:eastAsia="Arial" w:hAnsi="Arial" w:cs="Arial"/>
          <w:sz w:val="24"/>
          <w:szCs w:val="24"/>
        </w:rPr>
      </w:pPr>
      <w:r w:rsidRPr="00B45290">
        <w:rPr>
          <w:rFonts w:ascii="Arial" w:eastAsia="Arial" w:hAnsi="Arial" w:cs="Arial"/>
          <w:sz w:val="24"/>
          <w:szCs w:val="24"/>
        </w:rPr>
        <w:t xml:space="preserve">La investigación continúa con el desarrollo de una aplicación que implementa el concepto matemático de Grafos Bipartitos para emparejar de manera óptima a estudiantes y tutores. </w:t>
      </w:r>
    </w:p>
    <w:p w14:paraId="591E12DA" w14:textId="77777777" w:rsidR="00C96CCA" w:rsidRPr="00B45290" w:rsidRDefault="00C96CCA" w:rsidP="00C96CCA">
      <w:pPr>
        <w:spacing w:line="360" w:lineRule="auto"/>
        <w:jc w:val="both"/>
        <w:rPr>
          <w:rFonts w:ascii="Arial" w:eastAsia="Arial" w:hAnsi="Arial" w:cs="Arial"/>
          <w:sz w:val="24"/>
          <w:szCs w:val="24"/>
        </w:rPr>
      </w:pPr>
    </w:p>
    <w:p w14:paraId="0256B951" w14:textId="20EDAD4C" w:rsidR="00C96CCA" w:rsidRPr="00B45290" w:rsidRDefault="00C96CCA" w:rsidP="00C96CCA">
      <w:pPr>
        <w:spacing w:line="360" w:lineRule="auto"/>
        <w:jc w:val="both"/>
        <w:rPr>
          <w:rFonts w:ascii="Arial" w:eastAsia="Arial" w:hAnsi="Arial" w:cs="Arial"/>
          <w:sz w:val="24"/>
          <w:szCs w:val="24"/>
        </w:rPr>
      </w:pPr>
      <w:r w:rsidRPr="00B45290">
        <w:rPr>
          <w:rFonts w:ascii="Arial" w:eastAsia="Arial" w:hAnsi="Arial" w:cs="Arial"/>
          <w:sz w:val="24"/>
          <w:szCs w:val="24"/>
        </w:rPr>
        <w:t>Este procedimiento permite crear subconjuntos de datos que son analizados utilizando herramientas avanzadas de cálculo matemático. Este enfoque también tiene en cuenta que múltiples estudiantes pueden ser asignados a un solo tutor para maximizar el aprendizaje colectivo.</w:t>
      </w:r>
    </w:p>
    <w:p w14:paraId="54101A49" w14:textId="77777777" w:rsidR="00C96CCA" w:rsidRPr="00B45290" w:rsidRDefault="00C96CCA" w:rsidP="00C96CCA">
      <w:pPr>
        <w:spacing w:line="360" w:lineRule="auto"/>
        <w:jc w:val="both"/>
        <w:rPr>
          <w:rFonts w:ascii="Arial" w:eastAsia="Arial" w:hAnsi="Arial" w:cs="Arial"/>
          <w:sz w:val="24"/>
          <w:szCs w:val="24"/>
        </w:rPr>
      </w:pPr>
    </w:p>
    <w:p w14:paraId="08CD55C4" w14:textId="77777777" w:rsidR="00C96CCA" w:rsidRPr="00B45290" w:rsidRDefault="00C96CCA" w:rsidP="00C96CCA">
      <w:pPr>
        <w:spacing w:line="360" w:lineRule="auto"/>
        <w:jc w:val="both"/>
        <w:rPr>
          <w:rFonts w:ascii="Arial" w:eastAsia="Arial" w:hAnsi="Arial" w:cs="Arial"/>
          <w:sz w:val="24"/>
          <w:szCs w:val="24"/>
        </w:rPr>
      </w:pPr>
      <w:r w:rsidRPr="00B45290">
        <w:rPr>
          <w:rFonts w:ascii="Arial" w:eastAsia="Arial" w:hAnsi="Arial" w:cs="Arial"/>
          <w:sz w:val="24"/>
          <w:szCs w:val="24"/>
        </w:rPr>
        <w:t>Los resultados de este emparejamiento se almacenan para su análisis posterior y se visualizan a través de una plataforma de visualización de datos, proporcionando un cuadro de mando que presenta el "Emparejamiento Perfecto" de estudiantes y tutores.</w:t>
      </w:r>
    </w:p>
    <w:p w14:paraId="485FF241" w14:textId="77777777" w:rsidR="00C96CCA" w:rsidRPr="00B45290" w:rsidRDefault="00C96CCA" w:rsidP="00C96CCA">
      <w:pPr>
        <w:spacing w:line="360" w:lineRule="auto"/>
        <w:jc w:val="both"/>
        <w:rPr>
          <w:rFonts w:ascii="Arial" w:eastAsia="Arial" w:hAnsi="Arial" w:cs="Arial"/>
          <w:sz w:val="24"/>
          <w:szCs w:val="24"/>
        </w:rPr>
      </w:pPr>
    </w:p>
    <w:p w14:paraId="0F27F245" w14:textId="77777777" w:rsidR="00C96CCA" w:rsidRPr="00B45290" w:rsidRDefault="00C96CCA" w:rsidP="00C96CCA">
      <w:pPr>
        <w:spacing w:line="360" w:lineRule="auto"/>
        <w:jc w:val="both"/>
        <w:rPr>
          <w:rFonts w:ascii="Arial" w:eastAsia="Arial" w:hAnsi="Arial" w:cs="Arial"/>
          <w:sz w:val="24"/>
          <w:szCs w:val="24"/>
        </w:rPr>
      </w:pPr>
      <w:r w:rsidRPr="00B45290">
        <w:rPr>
          <w:rFonts w:ascii="Arial" w:eastAsia="Arial" w:hAnsi="Arial" w:cs="Arial"/>
          <w:sz w:val="24"/>
          <w:szCs w:val="24"/>
        </w:rPr>
        <w:t xml:space="preserve">Es importante resaltar que el estudio también considera las limitaciones y restricciones de la cantidad de estudiantes que un tutor puede manejar eficazmente. </w:t>
      </w:r>
    </w:p>
    <w:p w14:paraId="4EDE175C" w14:textId="77777777" w:rsidR="00C96CCA" w:rsidRPr="00B45290" w:rsidRDefault="00C96CCA" w:rsidP="00C96CCA">
      <w:pPr>
        <w:spacing w:line="360" w:lineRule="auto"/>
        <w:jc w:val="both"/>
        <w:rPr>
          <w:rFonts w:ascii="Arial" w:eastAsia="Arial" w:hAnsi="Arial" w:cs="Arial"/>
          <w:sz w:val="24"/>
          <w:szCs w:val="24"/>
        </w:rPr>
      </w:pPr>
    </w:p>
    <w:p w14:paraId="23DD8E58" w14:textId="0A85ECE7" w:rsidR="00C96CCA" w:rsidRPr="00B45290" w:rsidRDefault="00C96CCA" w:rsidP="00C96CCA">
      <w:pPr>
        <w:spacing w:line="360" w:lineRule="auto"/>
        <w:jc w:val="both"/>
        <w:rPr>
          <w:rFonts w:ascii="Arial" w:eastAsia="Arial" w:hAnsi="Arial" w:cs="Arial"/>
          <w:sz w:val="24"/>
          <w:szCs w:val="24"/>
        </w:rPr>
      </w:pPr>
      <w:r w:rsidRPr="00B45290">
        <w:rPr>
          <w:rFonts w:ascii="Arial" w:eastAsia="Arial" w:hAnsi="Arial" w:cs="Arial"/>
          <w:sz w:val="24"/>
          <w:szCs w:val="24"/>
        </w:rPr>
        <w:t>Este aspecto asegura que el proceso de asignación no solo sea basado en datos, sino que también sea viable y beneficioso para todas las partes involucradas.</w:t>
      </w:r>
    </w:p>
    <w:p w14:paraId="05AA7A93" w14:textId="77777777" w:rsidR="00C96CCA" w:rsidRPr="00B45290" w:rsidRDefault="00C96CCA" w:rsidP="00C96CCA">
      <w:pPr>
        <w:spacing w:line="360" w:lineRule="auto"/>
        <w:jc w:val="both"/>
        <w:rPr>
          <w:rFonts w:ascii="Arial" w:eastAsia="Arial" w:hAnsi="Arial" w:cs="Arial"/>
          <w:sz w:val="24"/>
          <w:szCs w:val="24"/>
        </w:rPr>
      </w:pPr>
    </w:p>
    <w:p w14:paraId="56A0396A" w14:textId="23B0C54F" w:rsidR="00C96CCA" w:rsidRPr="00B45290" w:rsidRDefault="00C96CCA" w:rsidP="00C96CCA">
      <w:pPr>
        <w:spacing w:line="360" w:lineRule="auto"/>
        <w:jc w:val="both"/>
        <w:rPr>
          <w:rFonts w:ascii="Arial" w:eastAsia="Arial" w:hAnsi="Arial" w:cs="Arial"/>
          <w:sz w:val="24"/>
          <w:szCs w:val="24"/>
        </w:rPr>
      </w:pPr>
      <w:r w:rsidRPr="00B45290">
        <w:rPr>
          <w:rFonts w:ascii="Arial" w:eastAsia="Arial" w:hAnsi="Arial" w:cs="Arial"/>
          <w:sz w:val="24"/>
          <w:szCs w:val="24"/>
        </w:rPr>
        <w:t xml:space="preserve">Los hallazgos de esta investigación proporcionarán una estrategia efectiva y basada en datos para la asignación de tutores en la Fundación Ayudinga. </w:t>
      </w:r>
    </w:p>
    <w:p w14:paraId="0EA765BF" w14:textId="77777777" w:rsidR="00C96CCA" w:rsidRPr="00B45290" w:rsidRDefault="00C96CCA" w:rsidP="00C96CCA">
      <w:pPr>
        <w:spacing w:line="360" w:lineRule="auto"/>
        <w:jc w:val="both"/>
        <w:rPr>
          <w:rFonts w:ascii="Arial" w:eastAsia="Arial" w:hAnsi="Arial" w:cs="Arial"/>
          <w:sz w:val="24"/>
          <w:szCs w:val="24"/>
        </w:rPr>
      </w:pPr>
    </w:p>
    <w:p w14:paraId="20EF0149" w14:textId="5BC77A30" w:rsidR="00D105F1" w:rsidRPr="00B45290" w:rsidRDefault="00C96CCA" w:rsidP="00C96CCA">
      <w:pPr>
        <w:spacing w:line="360" w:lineRule="auto"/>
        <w:jc w:val="both"/>
        <w:rPr>
          <w:rFonts w:ascii="Arial" w:eastAsia="Arial" w:hAnsi="Arial" w:cs="Arial"/>
          <w:sz w:val="24"/>
          <w:szCs w:val="24"/>
        </w:rPr>
      </w:pPr>
      <w:r w:rsidRPr="00B45290">
        <w:rPr>
          <w:rFonts w:ascii="Arial" w:eastAsia="Arial" w:hAnsi="Arial" w:cs="Arial"/>
          <w:sz w:val="24"/>
          <w:szCs w:val="24"/>
        </w:rPr>
        <w:t>Este enfoque permitirá una enseñanza más personalizada y efectiva, beneficiando tanto a tutores como a estudiantes al promover un entorno de aprendizaje más productivo y enriquecedor.</w:t>
      </w:r>
    </w:p>
    <w:p w14:paraId="608C45E9" w14:textId="77777777" w:rsidR="00C96CCA" w:rsidRPr="00B45290" w:rsidRDefault="00C96CCA" w:rsidP="00C96CCA">
      <w:pPr>
        <w:spacing w:line="360" w:lineRule="auto"/>
        <w:jc w:val="both"/>
        <w:rPr>
          <w:rFonts w:ascii="Arial" w:eastAsia="Arial" w:hAnsi="Arial" w:cs="Arial"/>
          <w:sz w:val="24"/>
          <w:szCs w:val="24"/>
        </w:rPr>
      </w:pPr>
    </w:p>
    <w:p w14:paraId="6C65338B" w14:textId="77777777" w:rsidR="00C96CCA" w:rsidRPr="00B45290" w:rsidRDefault="00C96CCA" w:rsidP="00C96CCA">
      <w:pPr>
        <w:spacing w:line="360" w:lineRule="auto"/>
        <w:jc w:val="both"/>
        <w:rPr>
          <w:rFonts w:ascii="Arial" w:eastAsia="Arial" w:hAnsi="Arial" w:cs="Arial"/>
          <w:sz w:val="24"/>
          <w:szCs w:val="24"/>
        </w:rPr>
      </w:pPr>
    </w:p>
    <w:p w14:paraId="5699351D" w14:textId="77777777" w:rsidR="00C96CCA" w:rsidRPr="00B45290" w:rsidRDefault="00C96CCA" w:rsidP="00C96CCA">
      <w:pPr>
        <w:spacing w:line="360" w:lineRule="auto"/>
        <w:jc w:val="both"/>
        <w:rPr>
          <w:rFonts w:ascii="Arial" w:eastAsia="Arial" w:hAnsi="Arial" w:cs="Arial"/>
          <w:sz w:val="24"/>
          <w:szCs w:val="24"/>
        </w:rPr>
      </w:pPr>
    </w:p>
    <w:p w14:paraId="25514E92" w14:textId="77777777" w:rsidR="00C96CCA" w:rsidRPr="00B45290" w:rsidRDefault="00C96CCA" w:rsidP="00C96CCA">
      <w:pPr>
        <w:spacing w:line="360" w:lineRule="auto"/>
        <w:jc w:val="both"/>
        <w:rPr>
          <w:rFonts w:ascii="Arial" w:eastAsia="Arial" w:hAnsi="Arial" w:cs="Arial"/>
          <w:sz w:val="24"/>
          <w:szCs w:val="24"/>
        </w:rPr>
      </w:pPr>
    </w:p>
    <w:p w14:paraId="20D1FC12" w14:textId="77777777" w:rsidR="00C96CCA" w:rsidRPr="00B45290" w:rsidRDefault="00C96CCA" w:rsidP="00C96CCA">
      <w:pPr>
        <w:spacing w:line="360" w:lineRule="auto"/>
        <w:jc w:val="both"/>
        <w:rPr>
          <w:rFonts w:ascii="Arial" w:eastAsia="Arial" w:hAnsi="Arial" w:cs="Arial"/>
          <w:sz w:val="24"/>
          <w:szCs w:val="24"/>
        </w:rPr>
      </w:pPr>
    </w:p>
    <w:p w14:paraId="0D2C61A8" w14:textId="77777777" w:rsidR="00C96CCA" w:rsidRPr="00B45290" w:rsidRDefault="00C96CCA" w:rsidP="00C96CCA">
      <w:pPr>
        <w:spacing w:line="360" w:lineRule="auto"/>
        <w:jc w:val="both"/>
        <w:rPr>
          <w:rFonts w:ascii="Arial" w:eastAsia="Arial" w:hAnsi="Arial" w:cs="Arial"/>
          <w:sz w:val="24"/>
          <w:szCs w:val="24"/>
        </w:rPr>
      </w:pPr>
    </w:p>
    <w:p w14:paraId="12F0C662" w14:textId="77777777" w:rsidR="00C96CCA" w:rsidRPr="00B45290" w:rsidRDefault="00C96CCA" w:rsidP="00C96CCA">
      <w:pPr>
        <w:spacing w:line="360" w:lineRule="auto"/>
        <w:jc w:val="both"/>
        <w:rPr>
          <w:rFonts w:ascii="Arial" w:eastAsia="Arial" w:hAnsi="Arial" w:cs="Arial"/>
          <w:sz w:val="24"/>
          <w:szCs w:val="24"/>
        </w:rPr>
      </w:pPr>
    </w:p>
    <w:p w14:paraId="6083B736" w14:textId="77777777" w:rsidR="00C96CCA" w:rsidRPr="00B45290" w:rsidRDefault="00C96CCA" w:rsidP="00C96CCA">
      <w:pPr>
        <w:spacing w:line="360" w:lineRule="auto"/>
        <w:jc w:val="both"/>
        <w:rPr>
          <w:rFonts w:ascii="Arial" w:eastAsia="Arial" w:hAnsi="Arial" w:cs="Arial"/>
          <w:sz w:val="24"/>
          <w:szCs w:val="24"/>
        </w:rPr>
      </w:pPr>
    </w:p>
    <w:p w14:paraId="1E55BB89" w14:textId="77777777" w:rsidR="00C96CCA" w:rsidRPr="00B45290" w:rsidRDefault="00C96CCA" w:rsidP="00C96CCA">
      <w:pPr>
        <w:spacing w:line="360" w:lineRule="auto"/>
        <w:jc w:val="both"/>
        <w:rPr>
          <w:rFonts w:ascii="Arial" w:eastAsia="Arial" w:hAnsi="Arial" w:cs="Arial"/>
          <w:sz w:val="24"/>
          <w:szCs w:val="24"/>
        </w:rPr>
      </w:pPr>
    </w:p>
    <w:p w14:paraId="0B3A4BA9" w14:textId="77777777" w:rsidR="00C96CCA" w:rsidRPr="00B45290" w:rsidRDefault="00C96CCA" w:rsidP="00C96CCA">
      <w:pPr>
        <w:spacing w:line="360" w:lineRule="auto"/>
        <w:jc w:val="both"/>
        <w:rPr>
          <w:rFonts w:ascii="Arial" w:eastAsia="Arial" w:hAnsi="Arial" w:cs="Arial"/>
          <w:sz w:val="24"/>
          <w:szCs w:val="24"/>
        </w:rPr>
      </w:pPr>
    </w:p>
    <w:p w14:paraId="6A6E200C" w14:textId="77777777" w:rsidR="00C96CCA" w:rsidRPr="00B45290" w:rsidRDefault="00C96CCA" w:rsidP="00C96CCA">
      <w:pPr>
        <w:spacing w:line="360" w:lineRule="auto"/>
        <w:jc w:val="both"/>
        <w:rPr>
          <w:rFonts w:ascii="Arial" w:eastAsia="Arial" w:hAnsi="Arial" w:cs="Arial"/>
          <w:sz w:val="24"/>
          <w:szCs w:val="24"/>
        </w:rPr>
      </w:pPr>
    </w:p>
    <w:p w14:paraId="7B164BBC" w14:textId="77777777" w:rsidR="00C96CCA" w:rsidRPr="00B45290" w:rsidRDefault="00C96CCA" w:rsidP="00C96CCA">
      <w:pPr>
        <w:spacing w:line="360" w:lineRule="auto"/>
        <w:jc w:val="both"/>
        <w:rPr>
          <w:rFonts w:ascii="Arial" w:eastAsia="Arial" w:hAnsi="Arial" w:cs="Arial"/>
          <w:sz w:val="24"/>
          <w:szCs w:val="24"/>
        </w:rPr>
      </w:pPr>
    </w:p>
    <w:p w14:paraId="36B62F65" w14:textId="77777777" w:rsidR="00C96CCA" w:rsidRPr="00B45290" w:rsidRDefault="00C96CCA" w:rsidP="00C96CCA">
      <w:pPr>
        <w:spacing w:line="360" w:lineRule="auto"/>
        <w:jc w:val="center"/>
        <w:rPr>
          <w:rFonts w:ascii="Arial" w:eastAsia="Arial" w:hAnsi="Arial" w:cs="Arial"/>
          <w:b/>
          <w:bCs/>
          <w:sz w:val="24"/>
          <w:szCs w:val="24"/>
        </w:rPr>
      </w:pPr>
    </w:p>
    <w:p w14:paraId="28CAAD88" w14:textId="1FC777C7" w:rsidR="00C96CCA" w:rsidRPr="00B45290" w:rsidRDefault="00C96CCA" w:rsidP="00C96CCA">
      <w:pPr>
        <w:spacing w:line="360" w:lineRule="auto"/>
        <w:jc w:val="center"/>
        <w:rPr>
          <w:rFonts w:ascii="Arial" w:eastAsia="Arial" w:hAnsi="Arial" w:cs="Arial"/>
          <w:b/>
          <w:bCs/>
          <w:sz w:val="24"/>
          <w:szCs w:val="24"/>
        </w:rPr>
      </w:pPr>
      <w:r w:rsidRPr="00B45290">
        <w:rPr>
          <w:rFonts w:ascii="Arial" w:eastAsia="Arial" w:hAnsi="Arial" w:cs="Arial"/>
          <w:b/>
          <w:bCs/>
          <w:sz w:val="24"/>
          <w:szCs w:val="24"/>
        </w:rPr>
        <w:t>Dedicatoria</w:t>
      </w:r>
    </w:p>
    <w:p w14:paraId="25ECCEB2" w14:textId="77777777" w:rsidR="00C96CCA" w:rsidRPr="00B45290" w:rsidRDefault="00C96CCA" w:rsidP="00C96CCA">
      <w:pPr>
        <w:spacing w:line="360" w:lineRule="auto"/>
        <w:jc w:val="both"/>
        <w:rPr>
          <w:rFonts w:ascii="Arial" w:eastAsia="Arial" w:hAnsi="Arial" w:cs="Arial"/>
          <w:sz w:val="24"/>
          <w:szCs w:val="24"/>
        </w:rPr>
      </w:pPr>
    </w:p>
    <w:p w14:paraId="3B2BE720" w14:textId="28EB229B" w:rsidR="00910998" w:rsidRPr="00B45290" w:rsidRDefault="00910998" w:rsidP="00910998">
      <w:pPr>
        <w:spacing w:line="360" w:lineRule="auto"/>
        <w:jc w:val="both"/>
        <w:rPr>
          <w:rFonts w:ascii="Arial" w:eastAsia="Arial" w:hAnsi="Arial" w:cs="Arial"/>
          <w:sz w:val="24"/>
          <w:szCs w:val="24"/>
        </w:rPr>
      </w:pPr>
      <w:r w:rsidRPr="00B45290">
        <w:rPr>
          <w:rFonts w:ascii="Arial" w:eastAsia="Arial" w:hAnsi="Arial" w:cs="Arial"/>
          <w:sz w:val="24"/>
          <w:szCs w:val="24"/>
        </w:rPr>
        <w:t xml:space="preserve">A la inolvidable memoria de mi amado abuelo, el Lic. Justiniano Cárdenas Barahona (Q.E.P.D.), cuyas enseñanzas y ejemplo de vida han sido mi faro en los momentos de oscuridad. Padre y abuelo, fue él quien me enseñó a mantenerme firme, a luchar frente a la adversidad y a creer siempre en mí mismo. </w:t>
      </w:r>
    </w:p>
    <w:p w14:paraId="46429FD3" w14:textId="77777777" w:rsidR="00910998" w:rsidRPr="00B45290" w:rsidRDefault="00910998" w:rsidP="00910998">
      <w:pPr>
        <w:spacing w:line="360" w:lineRule="auto"/>
        <w:jc w:val="both"/>
        <w:rPr>
          <w:rFonts w:ascii="Arial" w:eastAsia="Arial" w:hAnsi="Arial" w:cs="Arial"/>
          <w:sz w:val="24"/>
          <w:szCs w:val="24"/>
        </w:rPr>
      </w:pPr>
    </w:p>
    <w:p w14:paraId="13CA2D59" w14:textId="1E4E8B4C" w:rsidR="00910998" w:rsidRPr="00B45290" w:rsidRDefault="00910998" w:rsidP="00910998">
      <w:pPr>
        <w:spacing w:line="360" w:lineRule="auto"/>
        <w:jc w:val="both"/>
        <w:rPr>
          <w:rFonts w:ascii="Arial" w:eastAsia="Arial" w:hAnsi="Arial" w:cs="Arial"/>
          <w:sz w:val="24"/>
          <w:szCs w:val="24"/>
        </w:rPr>
      </w:pPr>
      <w:r w:rsidRPr="00B45290">
        <w:rPr>
          <w:rFonts w:ascii="Arial" w:eastAsia="Arial" w:hAnsi="Arial" w:cs="Arial"/>
          <w:sz w:val="24"/>
          <w:szCs w:val="24"/>
        </w:rPr>
        <w:t xml:space="preserve">Su fortaleza y resiliencia continúan guiándome y me recuerdan que cualquier obstáculo se puede superar con perseverancia y fe en uno mismo. Aunque ya no esté físicamente presente, su espíritu sigue siendo mi guía y mi inspiración. </w:t>
      </w:r>
    </w:p>
    <w:p w14:paraId="4E3A6AAD" w14:textId="77777777" w:rsidR="00910998" w:rsidRPr="00B45290" w:rsidRDefault="00910998" w:rsidP="00910998">
      <w:pPr>
        <w:spacing w:line="360" w:lineRule="auto"/>
        <w:jc w:val="both"/>
        <w:rPr>
          <w:rFonts w:ascii="Arial" w:eastAsia="Arial" w:hAnsi="Arial" w:cs="Arial"/>
          <w:sz w:val="24"/>
          <w:szCs w:val="24"/>
        </w:rPr>
      </w:pPr>
    </w:p>
    <w:p w14:paraId="3B006A42" w14:textId="1F1AAAD8" w:rsidR="00910998" w:rsidRPr="00B45290" w:rsidRDefault="00910998" w:rsidP="00910998">
      <w:pPr>
        <w:spacing w:line="360" w:lineRule="auto"/>
        <w:jc w:val="both"/>
        <w:rPr>
          <w:rFonts w:ascii="Arial" w:eastAsia="Arial" w:hAnsi="Arial" w:cs="Arial"/>
          <w:sz w:val="24"/>
          <w:szCs w:val="24"/>
        </w:rPr>
      </w:pPr>
      <w:r w:rsidRPr="00B45290">
        <w:rPr>
          <w:rFonts w:ascii="Arial" w:eastAsia="Arial" w:hAnsi="Arial" w:cs="Arial"/>
          <w:sz w:val="24"/>
          <w:szCs w:val="24"/>
        </w:rPr>
        <w:t xml:space="preserve">A la dulce memoria de </w:t>
      </w:r>
      <w:proofErr w:type="spellStart"/>
      <w:r w:rsidRPr="00B45290">
        <w:rPr>
          <w:rFonts w:ascii="Arial" w:eastAsia="Arial" w:hAnsi="Arial" w:cs="Arial"/>
          <w:sz w:val="24"/>
          <w:szCs w:val="24"/>
        </w:rPr>
        <w:t>Wocker</w:t>
      </w:r>
      <w:proofErr w:type="spellEnd"/>
      <w:r w:rsidRPr="00B45290">
        <w:rPr>
          <w:rFonts w:ascii="Arial" w:eastAsia="Arial" w:hAnsi="Arial" w:cs="Arial"/>
          <w:sz w:val="24"/>
          <w:szCs w:val="24"/>
        </w:rPr>
        <w:t xml:space="preserve"> Batista Cárdenas</w:t>
      </w:r>
      <w:r w:rsidR="00C529C1" w:rsidRPr="00B45290">
        <w:rPr>
          <w:rFonts w:ascii="Arial" w:eastAsia="Arial" w:hAnsi="Arial" w:cs="Arial"/>
          <w:sz w:val="24"/>
          <w:szCs w:val="24"/>
        </w:rPr>
        <w:t xml:space="preserve"> (Q.E.P.D.)</w:t>
      </w:r>
      <w:r w:rsidRPr="00B45290">
        <w:rPr>
          <w:rFonts w:ascii="Arial" w:eastAsia="Arial" w:hAnsi="Arial" w:cs="Arial"/>
          <w:sz w:val="24"/>
          <w:szCs w:val="24"/>
        </w:rPr>
        <w:t xml:space="preserve">, mi fiel compañero de cuatro patas, quien durante diez años fue mucho más que una simple mascota. Fue mi cómplice en los días de estudio intensivo, mi consuelo en los momentos de estrés y desaliento, y mi alegría en los días de celebración. </w:t>
      </w:r>
    </w:p>
    <w:p w14:paraId="096E2DF9" w14:textId="77777777" w:rsidR="00910998" w:rsidRPr="00B45290" w:rsidRDefault="00910998" w:rsidP="00910998">
      <w:pPr>
        <w:spacing w:line="360" w:lineRule="auto"/>
        <w:jc w:val="both"/>
        <w:rPr>
          <w:rFonts w:ascii="Arial" w:eastAsia="Arial" w:hAnsi="Arial" w:cs="Arial"/>
          <w:sz w:val="24"/>
          <w:szCs w:val="24"/>
        </w:rPr>
      </w:pPr>
    </w:p>
    <w:p w14:paraId="321B434B" w14:textId="19F93B8C" w:rsidR="00910998" w:rsidRPr="00B45290" w:rsidRDefault="00910998" w:rsidP="00910998">
      <w:pPr>
        <w:spacing w:line="360" w:lineRule="auto"/>
        <w:jc w:val="both"/>
        <w:rPr>
          <w:rFonts w:ascii="Arial" w:eastAsia="Arial" w:hAnsi="Arial" w:cs="Arial"/>
          <w:sz w:val="24"/>
          <w:szCs w:val="24"/>
        </w:rPr>
      </w:pPr>
      <w:proofErr w:type="spellStart"/>
      <w:r w:rsidRPr="00B45290">
        <w:rPr>
          <w:rFonts w:ascii="Arial" w:eastAsia="Arial" w:hAnsi="Arial" w:cs="Arial"/>
          <w:sz w:val="24"/>
          <w:szCs w:val="24"/>
        </w:rPr>
        <w:t>Wocker</w:t>
      </w:r>
      <w:proofErr w:type="spellEnd"/>
      <w:r w:rsidRPr="00B45290">
        <w:rPr>
          <w:rFonts w:ascii="Arial" w:eastAsia="Arial" w:hAnsi="Arial" w:cs="Arial"/>
          <w:sz w:val="24"/>
          <w:szCs w:val="24"/>
        </w:rPr>
        <w:t xml:space="preserve"> siempre estuvo ahí, con su mirada comprensiva y su inagotable lealtad, proporcionándome un apoyo silencioso pero inmenso. Aunque ya no está físicamente a mi lado, sus recuerdos siguen vivos y lo mantienen presente en cada paso que doy. </w:t>
      </w:r>
    </w:p>
    <w:p w14:paraId="5AF162EB" w14:textId="77777777" w:rsidR="00910998" w:rsidRPr="00B45290" w:rsidRDefault="00910998" w:rsidP="00910998">
      <w:pPr>
        <w:spacing w:line="360" w:lineRule="auto"/>
        <w:jc w:val="both"/>
        <w:rPr>
          <w:rFonts w:ascii="Arial" w:eastAsia="Arial" w:hAnsi="Arial" w:cs="Arial"/>
          <w:sz w:val="24"/>
          <w:szCs w:val="24"/>
        </w:rPr>
      </w:pPr>
    </w:p>
    <w:p w14:paraId="319759AB" w14:textId="4497D7B3" w:rsidR="00910998" w:rsidRPr="00B45290" w:rsidRDefault="00F84972" w:rsidP="00F84972">
      <w:pPr>
        <w:spacing w:line="360" w:lineRule="auto"/>
        <w:jc w:val="both"/>
        <w:rPr>
          <w:rFonts w:ascii="Arial" w:eastAsia="Arial" w:hAnsi="Arial" w:cs="Arial"/>
          <w:sz w:val="24"/>
          <w:szCs w:val="24"/>
        </w:rPr>
      </w:pPr>
      <w:r w:rsidRPr="00B45290">
        <w:rPr>
          <w:rFonts w:ascii="Arial" w:eastAsia="Arial" w:hAnsi="Arial" w:cs="Arial"/>
          <w:sz w:val="24"/>
          <w:szCs w:val="24"/>
        </w:rPr>
        <w:t>Esto, no es el resultado de un esfuerzo académico y de investigación, sino de una manifestación más profunda de amor, cariño, apoyo, orientación y compañía que ambos, salvando las formas y las circunstancias, me dieron y eligieron creer.</w:t>
      </w:r>
      <w:r w:rsidR="00910998" w:rsidRPr="00B45290">
        <w:rPr>
          <w:rFonts w:ascii="Arial" w:eastAsia="Arial" w:hAnsi="Arial" w:cs="Arial"/>
          <w:sz w:val="24"/>
          <w:szCs w:val="24"/>
        </w:rPr>
        <w:t xml:space="preserve"> </w:t>
      </w:r>
    </w:p>
    <w:p w14:paraId="41E22295" w14:textId="77777777" w:rsidR="00910998" w:rsidRPr="00B45290" w:rsidRDefault="00910998" w:rsidP="00910998">
      <w:pPr>
        <w:spacing w:line="360" w:lineRule="auto"/>
        <w:jc w:val="both"/>
        <w:rPr>
          <w:rFonts w:ascii="Arial" w:eastAsia="Arial" w:hAnsi="Arial" w:cs="Arial"/>
          <w:sz w:val="24"/>
          <w:szCs w:val="24"/>
        </w:rPr>
      </w:pPr>
    </w:p>
    <w:p w14:paraId="796CC6EE" w14:textId="1657D063" w:rsidR="00910998" w:rsidRPr="00B45290" w:rsidRDefault="00910998" w:rsidP="00910998">
      <w:pPr>
        <w:spacing w:line="360" w:lineRule="auto"/>
        <w:jc w:val="both"/>
        <w:rPr>
          <w:rFonts w:ascii="Arial" w:eastAsia="Arial" w:hAnsi="Arial" w:cs="Arial"/>
          <w:sz w:val="24"/>
          <w:szCs w:val="24"/>
        </w:rPr>
      </w:pPr>
      <w:r w:rsidRPr="00B45290">
        <w:rPr>
          <w:rFonts w:ascii="Arial" w:eastAsia="Arial" w:hAnsi="Arial" w:cs="Arial"/>
          <w:sz w:val="24"/>
          <w:szCs w:val="24"/>
        </w:rPr>
        <w:t xml:space="preserve">Mi único deseo es que, dondequiera que estén, se sientan orgullosos de la persona en la que me he convertido y de los logros que he alcanzado. Su amor y sus enseñanzas viven en mí y se reflejan en cada paso que doy. </w:t>
      </w:r>
    </w:p>
    <w:p w14:paraId="5D189870" w14:textId="77777777" w:rsidR="00910998" w:rsidRPr="00B45290" w:rsidRDefault="00910998" w:rsidP="00910998">
      <w:pPr>
        <w:spacing w:line="360" w:lineRule="auto"/>
        <w:jc w:val="both"/>
        <w:rPr>
          <w:rFonts w:ascii="Arial" w:eastAsia="Arial" w:hAnsi="Arial" w:cs="Arial"/>
          <w:sz w:val="24"/>
          <w:szCs w:val="24"/>
        </w:rPr>
      </w:pPr>
    </w:p>
    <w:p w14:paraId="5107C5E6" w14:textId="7F479339" w:rsidR="00C96CCA" w:rsidRPr="00B45290" w:rsidRDefault="00F84972" w:rsidP="00C96CCA">
      <w:pPr>
        <w:spacing w:line="360" w:lineRule="auto"/>
        <w:jc w:val="both"/>
        <w:rPr>
          <w:rFonts w:ascii="Arial" w:eastAsia="Arial" w:hAnsi="Arial" w:cs="Arial"/>
          <w:sz w:val="24"/>
          <w:szCs w:val="24"/>
        </w:rPr>
      </w:pPr>
      <w:r w:rsidRPr="00B45290">
        <w:rPr>
          <w:rFonts w:ascii="Arial" w:eastAsia="Arial" w:hAnsi="Arial" w:cs="Arial"/>
          <w:sz w:val="24"/>
          <w:szCs w:val="24"/>
        </w:rPr>
        <w:t>Por los que estuvieron, por los que están y por los que estarán.</w:t>
      </w:r>
    </w:p>
    <w:p w14:paraId="60BDF4D3" w14:textId="77E7E16C" w:rsidR="00C96CCA" w:rsidRPr="00B45290" w:rsidRDefault="00A208EF" w:rsidP="00F84972">
      <w:pPr>
        <w:spacing w:line="360" w:lineRule="auto"/>
        <w:jc w:val="center"/>
        <w:rPr>
          <w:rFonts w:ascii="Arial" w:eastAsia="Arial" w:hAnsi="Arial" w:cs="Arial"/>
          <w:b/>
          <w:bCs/>
          <w:sz w:val="24"/>
          <w:szCs w:val="24"/>
        </w:rPr>
      </w:pPr>
      <w:r w:rsidRPr="00B45290">
        <w:rPr>
          <w:rFonts w:ascii="Arial" w:eastAsia="Arial" w:hAnsi="Arial" w:cs="Arial"/>
          <w:b/>
          <w:bCs/>
          <w:sz w:val="24"/>
          <w:szCs w:val="24"/>
        </w:rPr>
        <w:lastRenderedPageBreak/>
        <w:t>Agradecimientos</w:t>
      </w:r>
    </w:p>
    <w:p w14:paraId="14AA2308" w14:textId="77777777" w:rsidR="00993586" w:rsidRPr="00B45290" w:rsidRDefault="00993586" w:rsidP="00993586">
      <w:pPr>
        <w:pStyle w:val="NormalWeb"/>
        <w:spacing w:line="360" w:lineRule="auto"/>
        <w:jc w:val="both"/>
        <w:rPr>
          <w:rFonts w:ascii="Arial" w:hAnsi="Arial" w:cs="Arial"/>
        </w:rPr>
      </w:pPr>
      <w:r w:rsidRPr="00B45290">
        <w:rPr>
          <w:rFonts w:ascii="Arial" w:hAnsi="Arial" w:cs="Arial"/>
        </w:rPr>
        <w:t>Este viaje de aprendizaje y descubrimiento no hubiese sido posible sin la presencia significativa de algunas personas que me ayudaron a superar retos y a navegar en aguas desconocidas.</w:t>
      </w:r>
    </w:p>
    <w:p w14:paraId="5E0EB19C" w14:textId="44AC220E" w:rsidR="00993586" w:rsidRPr="00B45290" w:rsidRDefault="00993586" w:rsidP="00993586">
      <w:pPr>
        <w:pStyle w:val="NormalWeb"/>
        <w:spacing w:line="360" w:lineRule="auto"/>
        <w:jc w:val="both"/>
        <w:rPr>
          <w:rFonts w:ascii="Arial" w:hAnsi="Arial" w:cs="Arial"/>
        </w:rPr>
      </w:pPr>
      <w:r w:rsidRPr="00B45290">
        <w:rPr>
          <w:rFonts w:ascii="Arial" w:hAnsi="Arial" w:cs="Arial"/>
        </w:rPr>
        <w:t>Víctor López Cabrera, mi asesor, quien, con su fe inquebrantable en mis habilidades, me permitió vislumbrar posibilidades más allá de mis dudas. A través de su mentoría, como Asistente de Cátedra Ad-Honorem, encontré la oportunidad de aprender y crecer en formas que nunca había imaginado. Víctor, tus lecciones y guía continúan resonando en mí.</w:t>
      </w:r>
    </w:p>
    <w:p w14:paraId="74C0A75A" w14:textId="22D27A10" w:rsidR="00993586" w:rsidRPr="00B45290" w:rsidRDefault="00993586" w:rsidP="00993586">
      <w:pPr>
        <w:pStyle w:val="NormalWeb"/>
        <w:spacing w:line="360" w:lineRule="auto"/>
        <w:jc w:val="both"/>
        <w:rPr>
          <w:rFonts w:ascii="Arial" w:hAnsi="Arial" w:cs="Arial"/>
        </w:rPr>
      </w:pPr>
      <w:r w:rsidRPr="00B45290">
        <w:rPr>
          <w:rFonts w:ascii="Arial" w:hAnsi="Arial" w:cs="Arial"/>
        </w:rPr>
        <w:t>Los Voluntarios de la Fundación Ayudinga, han sido mi faro durante esta travesía, enseñándome humildad en la victoria y reflexión en la adversidad. Su espíritu indomable y resiliencia ante los desafíos me han enseñado más de lo que las palabras pueden expresar.</w:t>
      </w:r>
    </w:p>
    <w:p w14:paraId="1DE1274D" w14:textId="77777777" w:rsidR="00993586" w:rsidRPr="00B45290" w:rsidRDefault="00993586" w:rsidP="00993586">
      <w:pPr>
        <w:pStyle w:val="NormalWeb"/>
        <w:spacing w:line="360" w:lineRule="auto"/>
        <w:jc w:val="both"/>
        <w:rPr>
          <w:rFonts w:ascii="Arial" w:hAnsi="Arial" w:cs="Arial"/>
        </w:rPr>
      </w:pPr>
      <w:r w:rsidRPr="00B45290">
        <w:rPr>
          <w:rFonts w:ascii="Arial" w:hAnsi="Arial" w:cs="Arial"/>
        </w:rPr>
        <w:t xml:space="preserve">A Justiniano, Reyna Emperatriz, Heraclio, Zuly, Zaida y </w:t>
      </w:r>
      <w:proofErr w:type="spellStart"/>
      <w:r w:rsidRPr="00B45290">
        <w:rPr>
          <w:rFonts w:ascii="Arial" w:hAnsi="Arial" w:cs="Arial"/>
        </w:rPr>
        <w:t>Jahel</w:t>
      </w:r>
      <w:proofErr w:type="spellEnd"/>
      <w:r w:rsidRPr="00B45290">
        <w:rPr>
          <w:rFonts w:ascii="Arial" w:hAnsi="Arial" w:cs="Arial"/>
        </w:rPr>
        <w:t>, la familia que me dio el regalo del amor incondicional y el espacio para aprender, crecer y equivocarme. Sus enseñanzas y apoyo han sido el cimiento sobre el que se ha construido este logro.</w:t>
      </w:r>
    </w:p>
    <w:p w14:paraId="61AD7556" w14:textId="77777777" w:rsidR="00993586" w:rsidRPr="00B45290" w:rsidRDefault="00993586" w:rsidP="00993586">
      <w:pPr>
        <w:pStyle w:val="NormalWeb"/>
        <w:spacing w:line="360" w:lineRule="auto"/>
        <w:jc w:val="both"/>
        <w:rPr>
          <w:rFonts w:ascii="Arial" w:hAnsi="Arial" w:cs="Arial"/>
        </w:rPr>
      </w:pPr>
      <w:r w:rsidRPr="00B45290">
        <w:rPr>
          <w:rFonts w:ascii="Arial" w:hAnsi="Arial" w:cs="Arial"/>
        </w:rPr>
        <w:t>Aquellos cuyos nombres no se mencionan aquí, pero que han jugado roles significativos en mi viaje, saben lo esenciales que son. A cada uno de ustedes, que han dejado huellas imborrables en mi vida y mi corazón, les extiendo mi gratitud más sincera.</w:t>
      </w:r>
    </w:p>
    <w:p w14:paraId="567B3F34" w14:textId="77777777" w:rsidR="00993586" w:rsidRPr="00B45290" w:rsidRDefault="00993586" w:rsidP="00993586">
      <w:pPr>
        <w:pStyle w:val="NormalWeb"/>
        <w:spacing w:line="360" w:lineRule="auto"/>
        <w:jc w:val="both"/>
        <w:rPr>
          <w:rFonts w:ascii="Arial" w:hAnsi="Arial" w:cs="Arial"/>
        </w:rPr>
      </w:pPr>
      <w:r w:rsidRPr="00B45290">
        <w:rPr>
          <w:rFonts w:ascii="Arial" w:hAnsi="Arial" w:cs="Arial"/>
        </w:rPr>
        <w:t>Finalmente, agradezco a Dios, la Virgen y a Santa Librada, quienes han sido mi roca y mi refugio, y a quienes confío cada logro y desafío.</w:t>
      </w:r>
    </w:p>
    <w:p w14:paraId="51349B5C" w14:textId="77777777" w:rsidR="00993586" w:rsidRPr="00B45290" w:rsidRDefault="00993586" w:rsidP="00993586">
      <w:pPr>
        <w:pStyle w:val="NormalWeb"/>
        <w:spacing w:line="360" w:lineRule="auto"/>
        <w:jc w:val="both"/>
        <w:rPr>
          <w:rFonts w:ascii="Arial" w:hAnsi="Arial" w:cs="Arial"/>
        </w:rPr>
      </w:pPr>
      <w:r w:rsidRPr="00B45290">
        <w:rPr>
          <w:rFonts w:ascii="Arial" w:hAnsi="Arial" w:cs="Arial"/>
        </w:rPr>
        <w:t>Cada uno de ustedes ha tenido un papel invaluable en la realización de este trabajo, y en mi vida. Sin su apoyo, orientación y amor, este logro no habría sido posible. Mi agradecimiento será eterno.</w:t>
      </w:r>
    </w:p>
    <w:sdt>
      <w:sdtPr>
        <w:rPr>
          <w:rFonts w:ascii="Arial" w:eastAsiaTheme="minorEastAsia" w:hAnsi="Arial" w:cs="Arial"/>
          <w:b/>
          <w:bCs/>
          <w:color w:val="auto"/>
          <w:sz w:val="24"/>
          <w:szCs w:val="24"/>
          <w:lang w:eastAsia="zh-CN"/>
        </w:rPr>
        <w:id w:val="1233575729"/>
        <w:docPartObj>
          <w:docPartGallery w:val="Table of Contents"/>
          <w:docPartUnique/>
        </w:docPartObj>
      </w:sdtPr>
      <w:sdtContent>
        <w:p w14:paraId="7BF37F6E" w14:textId="7C25980A" w:rsidR="005D04EB" w:rsidRPr="00B45290" w:rsidRDefault="005D04EB">
          <w:pPr>
            <w:pStyle w:val="TOCHeading"/>
            <w:rPr>
              <w:rFonts w:ascii="Arial" w:hAnsi="Arial" w:cs="Arial"/>
              <w:b/>
              <w:bCs/>
              <w:color w:val="auto"/>
              <w:sz w:val="24"/>
              <w:szCs w:val="24"/>
            </w:rPr>
          </w:pPr>
          <w:r w:rsidRPr="00B45290">
            <w:rPr>
              <w:rFonts w:ascii="Arial" w:hAnsi="Arial" w:cs="Arial"/>
              <w:b/>
              <w:bCs/>
              <w:color w:val="auto"/>
              <w:sz w:val="24"/>
              <w:szCs w:val="24"/>
            </w:rPr>
            <w:t>Índice General</w:t>
          </w:r>
        </w:p>
        <w:p w14:paraId="2D3C5D4D" w14:textId="77777777" w:rsidR="005D04EB" w:rsidRPr="00B45290" w:rsidRDefault="005D04EB" w:rsidP="005D04EB">
          <w:pPr>
            <w:rPr>
              <w:rFonts w:ascii="Arial" w:hAnsi="Arial" w:cs="Arial"/>
              <w:lang w:eastAsia="en-US"/>
            </w:rPr>
          </w:pPr>
        </w:p>
        <w:p w14:paraId="55298D1B" w14:textId="67719B68" w:rsidR="00D159CA" w:rsidRDefault="005D04EB">
          <w:pPr>
            <w:pStyle w:val="TOC1"/>
            <w:tabs>
              <w:tab w:val="right" w:leader="dot" w:pos="8630"/>
            </w:tabs>
            <w:rPr>
              <w:rFonts w:asciiTheme="minorHAnsi" w:hAnsiTheme="minorHAnsi" w:cstheme="minorBidi"/>
              <w:noProof/>
              <w:kern w:val="2"/>
              <w:lang w:val="en-US"/>
              <w14:ligatures w14:val="standardContextual"/>
            </w:rPr>
          </w:pPr>
          <w:r w:rsidRPr="00B45290">
            <w:rPr>
              <w:rFonts w:ascii="Arial" w:hAnsi="Arial" w:cs="Arial"/>
              <w:sz w:val="24"/>
              <w:szCs w:val="24"/>
            </w:rPr>
            <w:fldChar w:fldCharType="begin"/>
          </w:r>
          <w:r w:rsidRPr="00B45290">
            <w:rPr>
              <w:rFonts w:ascii="Arial" w:hAnsi="Arial" w:cs="Arial"/>
              <w:sz w:val="24"/>
              <w:szCs w:val="24"/>
            </w:rPr>
            <w:instrText xml:space="preserve"> TOC \o "1-3" \h \z \u </w:instrText>
          </w:r>
          <w:r w:rsidRPr="00B45290">
            <w:rPr>
              <w:rFonts w:ascii="Arial" w:hAnsi="Arial" w:cs="Arial"/>
              <w:sz w:val="24"/>
              <w:szCs w:val="24"/>
            </w:rPr>
            <w:fldChar w:fldCharType="separate"/>
          </w:r>
          <w:hyperlink w:anchor="_Toc146837281" w:history="1">
            <w:r w:rsidR="00D159CA" w:rsidRPr="008943C0">
              <w:rPr>
                <w:rStyle w:val="Hyperlink"/>
                <w:rFonts w:ascii="Arial" w:hAnsi="Arial" w:cs="Arial"/>
                <w:b/>
                <w:bCs/>
                <w:noProof/>
              </w:rPr>
              <w:t>Capítulo I: Marco Teórico y Antecedentes</w:t>
            </w:r>
            <w:r w:rsidR="00D159CA">
              <w:rPr>
                <w:noProof/>
                <w:webHidden/>
              </w:rPr>
              <w:tab/>
            </w:r>
            <w:r w:rsidR="00D159CA">
              <w:rPr>
                <w:noProof/>
                <w:webHidden/>
              </w:rPr>
              <w:fldChar w:fldCharType="begin"/>
            </w:r>
            <w:r w:rsidR="00D159CA">
              <w:rPr>
                <w:noProof/>
                <w:webHidden/>
              </w:rPr>
              <w:instrText xml:space="preserve"> PAGEREF _Toc146837281 \h </w:instrText>
            </w:r>
            <w:r w:rsidR="00D159CA">
              <w:rPr>
                <w:noProof/>
                <w:webHidden/>
              </w:rPr>
            </w:r>
            <w:r w:rsidR="00D159CA">
              <w:rPr>
                <w:noProof/>
                <w:webHidden/>
              </w:rPr>
              <w:fldChar w:fldCharType="separate"/>
            </w:r>
            <w:r w:rsidR="00D159CA">
              <w:rPr>
                <w:noProof/>
                <w:webHidden/>
              </w:rPr>
              <w:t>- 8 -</w:t>
            </w:r>
            <w:r w:rsidR="00D159CA">
              <w:rPr>
                <w:noProof/>
                <w:webHidden/>
              </w:rPr>
              <w:fldChar w:fldCharType="end"/>
            </w:r>
          </w:hyperlink>
        </w:p>
        <w:p w14:paraId="36172804" w14:textId="11040F09" w:rsidR="00D159CA" w:rsidRDefault="00D159CA">
          <w:pPr>
            <w:pStyle w:val="TOC2"/>
            <w:tabs>
              <w:tab w:val="right" w:leader="dot" w:pos="8630"/>
            </w:tabs>
            <w:rPr>
              <w:rFonts w:asciiTheme="minorHAnsi" w:hAnsiTheme="minorHAnsi" w:cstheme="minorBidi"/>
              <w:noProof/>
              <w:kern w:val="2"/>
              <w:lang w:val="en-US"/>
              <w14:ligatures w14:val="standardContextual"/>
            </w:rPr>
          </w:pPr>
          <w:hyperlink w:anchor="_Toc146837282" w:history="1">
            <w:r w:rsidRPr="008943C0">
              <w:rPr>
                <w:rStyle w:val="Hyperlink"/>
                <w:rFonts w:ascii="Arial" w:hAnsi="Arial" w:cs="Arial"/>
                <w:b/>
                <w:bCs/>
                <w:noProof/>
              </w:rPr>
              <w:t>Objetivos del Proyecto de Investigación</w:t>
            </w:r>
            <w:r>
              <w:rPr>
                <w:noProof/>
                <w:webHidden/>
              </w:rPr>
              <w:tab/>
            </w:r>
            <w:r>
              <w:rPr>
                <w:noProof/>
                <w:webHidden/>
              </w:rPr>
              <w:fldChar w:fldCharType="begin"/>
            </w:r>
            <w:r>
              <w:rPr>
                <w:noProof/>
                <w:webHidden/>
              </w:rPr>
              <w:instrText xml:space="preserve"> PAGEREF _Toc146837282 \h </w:instrText>
            </w:r>
            <w:r>
              <w:rPr>
                <w:noProof/>
                <w:webHidden/>
              </w:rPr>
            </w:r>
            <w:r>
              <w:rPr>
                <w:noProof/>
                <w:webHidden/>
              </w:rPr>
              <w:fldChar w:fldCharType="separate"/>
            </w:r>
            <w:r>
              <w:rPr>
                <w:noProof/>
                <w:webHidden/>
              </w:rPr>
              <w:t>- 9 -</w:t>
            </w:r>
            <w:r>
              <w:rPr>
                <w:noProof/>
                <w:webHidden/>
              </w:rPr>
              <w:fldChar w:fldCharType="end"/>
            </w:r>
          </w:hyperlink>
        </w:p>
        <w:p w14:paraId="3166E7D0" w14:textId="5AEFA741" w:rsidR="00D159CA" w:rsidRDefault="00D159CA">
          <w:pPr>
            <w:pStyle w:val="TOC3"/>
            <w:tabs>
              <w:tab w:val="right" w:leader="dot" w:pos="8630"/>
            </w:tabs>
            <w:rPr>
              <w:rFonts w:asciiTheme="minorHAnsi" w:hAnsiTheme="minorHAnsi" w:cstheme="minorBidi"/>
              <w:noProof/>
              <w:kern w:val="2"/>
              <w:lang w:val="en-US"/>
              <w14:ligatures w14:val="standardContextual"/>
            </w:rPr>
          </w:pPr>
          <w:hyperlink w:anchor="_Toc146837283" w:history="1">
            <w:r w:rsidRPr="008943C0">
              <w:rPr>
                <w:rStyle w:val="Hyperlink"/>
                <w:rFonts w:ascii="Arial" w:hAnsi="Arial" w:cs="Arial"/>
                <w:b/>
                <w:bCs/>
                <w:noProof/>
              </w:rPr>
              <w:t>Objetivo General</w:t>
            </w:r>
            <w:r>
              <w:rPr>
                <w:noProof/>
                <w:webHidden/>
              </w:rPr>
              <w:tab/>
            </w:r>
            <w:r>
              <w:rPr>
                <w:noProof/>
                <w:webHidden/>
              </w:rPr>
              <w:fldChar w:fldCharType="begin"/>
            </w:r>
            <w:r>
              <w:rPr>
                <w:noProof/>
                <w:webHidden/>
              </w:rPr>
              <w:instrText xml:space="preserve"> PAGEREF _Toc146837283 \h </w:instrText>
            </w:r>
            <w:r>
              <w:rPr>
                <w:noProof/>
                <w:webHidden/>
              </w:rPr>
            </w:r>
            <w:r>
              <w:rPr>
                <w:noProof/>
                <w:webHidden/>
              </w:rPr>
              <w:fldChar w:fldCharType="separate"/>
            </w:r>
            <w:r>
              <w:rPr>
                <w:noProof/>
                <w:webHidden/>
              </w:rPr>
              <w:t>- 9 -</w:t>
            </w:r>
            <w:r>
              <w:rPr>
                <w:noProof/>
                <w:webHidden/>
              </w:rPr>
              <w:fldChar w:fldCharType="end"/>
            </w:r>
          </w:hyperlink>
        </w:p>
        <w:p w14:paraId="53D7DF8B" w14:textId="519AA4EF" w:rsidR="00D159CA" w:rsidRDefault="00D159CA">
          <w:pPr>
            <w:pStyle w:val="TOC3"/>
            <w:tabs>
              <w:tab w:val="right" w:leader="dot" w:pos="8630"/>
            </w:tabs>
            <w:rPr>
              <w:rFonts w:asciiTheme="minorHAnsi" w:hAnsiTheme="minorHAnsi" w:cstheme="minorBidi"/>
              <w:noProof/>
              <w:kern w:val="2"/>
              <w:lang w:val="en-US"/>
              <w14:ligatures w14:val="standardContextual"/>
            </w:rPr>
          </w:pPr>
          <w:hyperlink w:anchor="_Toc146837284" w:history="1">
            <w:r w:rsidRPr="008943C0">
              <w:rPr>
                <w:rStyle w:val="Hyperlink"/>
                <w:rFonts w:ascii="Arial" w:hAnsi="Arial" w:cs="Arial"/>
                <w:b/>
                <w:bCs/>
                <w:noProof/>
              </w:rPr>
              <w:t>Objetivos Específicos</w:t>
            </w:r>
            <w:r>
              <w:rPr>
                <w:noProof/>
                <w:webHidden/>
              </w:rPr>
              <w:tab/>
            </w:r>
            <w:r>
              <w:rPr>
                <w:noProof/>
                <w:webHidden/>
              </w:rPr>
              <w:fldChar w:fldCharType="begin"/>
            </w:r>
            <w:r>
              <w:rPr>
                <w:noProof/>
                <w:webHidden/>
              </w:rPr>
              <w:instrText xml:space="preserve"> PAGEREF _Toc146837284 \h </w:instrText>
            </w:r>
            <w:r>
              <w:rPr>
                <w:noProof/>
                <w:webHidden/>
              </w:rPr>
            </w:r>
            <w:r>
              <w:rPr>
                <w:noProof/>
                <w:webHidden/>
              </w:rPr>
              <w:fldChar w:fldCharType="separate"/>
            </w:r>
            <w:r>
              <w:rPr>
                <w:noProof/>
                <w:webHidden/>
              </w:rPr>
              <w:t>- 9 -</w:t>
            </w:r>
            <w:r>
              <w:rPr>
                <w:noProof/>
                <w:webHidden/>
              </w:rPr>
              <w:fldChar w:fldCharType="end"/>
            </w:r>
          </w:hyperlink>
        </w:p>
        <w:p w14:paraId="1BA7AE31" w14:textId="3DD6503D" w:rsidR="00D159CA" w:rsidRDefault="00D159CA">
          <w:pPr>
            <w:pStyle w:val="TOC2"/>
            <w:tabs>
              <w:tab w:val="right" w:leader="dot" w:pos="8630"/>
            </w:tabs>
            <w:rPr>
              <w:rFonts w:asciiTheme="minorHAnsi" w:hAnsiTheme="minorHAnsi" w:cstheme="minorBidi"/>
              <w:noProof/>
              <w:kern w:val="2"/>
              <w:lang w:val="en-US"/>
              <w14:ligatures w14:val="standardContextual"/>
            </w:rPr>
          </w:pPr>
          <w:hyperlink w:anchor="_Toc146837285" w:history="1">
            <w:r w:rsidRPr="008943C0">
              <w:rPr>
                <w:rStyle w:val="Hyperlink"/>
                <w:rFonts w:ascii="Arial" w:hAnsi="Arial" w:cs="Arial"/>
                <w:b/>
                <w:bCs/>
                <w:noProof/>
              </w:rPr>
              <w:t>Planteamiento de Hipótesis de Investigación</w:t>
            </w:r>
            <w:r>
              <w:rPr>
                <w:noProof/>
                <w:webHidden/>
              </w:rPr>
              <w:tab/>
            </w:r>
            <w:r>
              <w:rPr>
                <w:noProof/>
                <w:webHidden/>
              </w:rPr>
              <w:fldChar w:fldCharType="begin"/>
            </w:r>
            <w:r>
              <w:rPr>
                <w:noProof/>
                <w:webHidden/>
              </w:rPr>
              <w:instrText xml:space="preserve"> PAGEREF _Toc146837285 \h </w:instrText>
            </w:r>
            <w:r>
              <w:rPr>
                <w:noProof/>
                <w:webHidden/>
              </w:rPr>
            </w:r>
            <w:r>
              <w:rPr>
                <w:noProof/>
                <w:webHidden/>
              </w:rPr>
              <w:fldChar w:fldCharType="separate"/>
            </w:r>
            <w:r>
              <w:rPr>
                <w:noProof/>
                <w:webHidden/>
              </w:rPr>
              <w:t>- 10 -</w:t>
            </w:r>
            <w:r>
              <w:rPr>
                <w:noProof/>
                <w:webHidden/>
              </w:rPr>
              <w:fldChar w:fldCharType="end"/>
            </w:r>
          </w:hyperlink>
        </w:p>
        <w:p w14:paraId="0AD24759" w14:textId="7E465B32" w:rsidR="00D159CA" w:rsidRDefault="00D159CA">
          <w:pPr>
            <w:pStyle w:val="TOC3"/>
            <w:tabs>
              <w:tab w:val="right" w:leader="dot" w:pos="8630"/>
            </w:tabs>
            <w:rPr>
              <w:rFonts w:asciiTheme="minorHAnsi" w:hAnsiTheme="minorHAnsi" w:cstheme="minorBidi"/>
              <w:noProof/>
              <w:kern w:val="2"/>
              <w:lang w:val="en-US"/>
              <w14:ligatures w14:val="standardContextual"/>
            </w:rPr>
          </w:pPr>
          <w:hyperlink w:anchor="_Toc146837286" w:history="1">
            <w:r w:rsidRPr="008943C0">
              <w:rPr>
                <w:rStyle w:val="Hyperlink"/>
                <w:rFonts w:ascii="Arial" w:hAnsi="Arial" w:cs="Arial"/>
                <w:b/>
                <w:bCs/>
                <w:noProof/>
              </w:rPr>
              <w:t>Hipótesis Nula (</w:t>
            </w:r>
            <m:oMath>
              <m:r>
                <m:rPr>
                  <m:sty m:val="bi"/>
                </m:rPr>
                <w:rPr>
                  <w:rStyle w:val="Hyperlink"/>
                  <w:rFonts w:ascii="Cambria Math" w:hAnsi="Cambria Math" w:cs="Arial"/>
                  <w:noProof/>
                </w:rPr>
                <m:t>H</m:t>
              </m:r>
              <m:r>
                <m:rPr>
                  <m:sty m:val="bi"/>
                </m:rPr>
                <w:rPr>
                  <w:rStyle w:val="Hyperlink"/>
                  <w:rFonts w:ascii="Cambria Math" w:hAnsi="Cambria Math" w:cs="Arial"/>
                  <w:noProof/>
                </w:rPr>
                <m:t>0</m:t>
              </m:r>
            </m:oMath>
            <w:r w:rsidRPr="008943C0">
              <w:rPr>
                <w:rStyle w:val="Hyperlink"/>
                <w:rFonts w:ascii="Arial" w:hAnsi="Arial" w:cs="Arial"/>
                <w:b/>
                <w:bCs/>
                <w:noProof/>
              </w:rPr>
              <w:t>):</w:t>
            </w:r>
            <w:r>
              <w:rPr>
                <w:noProof/>
                <w:webHidden/>
              </w:rPr>
              <w:tab/>
            </w:r>
            <w:r>
              <w:rPr>
                <w:noProof/>
                <w:webHidden/>
              </w:rPr>
              <w:fldChar w:fldCharType="begin"/>
            </w:r>
            <w:r>
              <w:rPr>
                <w:noProof/>
                <w:webHidden/>
              </w:rPr>
              <w:instrText xml:space="preserve"> PAGEREF _Toc146837286 \h </w:instrText>
            </w:r>
            <w:r>
              <w:rPr>
                <w:noProof/>
                <w:webHidden/>
              </w:rPr>
            </w:r>
            <w:r>
              <w:rPr>
                <w:noProof/>
                <w:webHidden/>
              </w:rPr>
              <w:fldChar w:fldCharType="separate"/>
            </w:r>
            <w:r>
              <w:rPr>
                <w:noProof/>
                <w:webHidden/>
              </w:rPr>
              <w:t>- 10 -</w:t>
            </w:r>
            <w:r>
              <w:rPr>
                <w:noProof/>
                <w:webHidden/>
              </w:rPr>
              <w:fldChar w:fldCharType="end"/>
            </w:r>
          </w:hyperlink>
        </w:p>
        <w:p w14:paraId="4007E7FD" w14:textId="69DC8E34" w:rsidR="00D159CA" w:rsidRDefault="00D159CA">
          <w:pPr>
            <w:pStyle w:val="TOC3"/>
            <w:tabs>
              <w:tab w:val="right" w:leader="dot" w:pos="8630"/>
            </w:tabs>
            <w:rPr>
              <w:rFonts w:asciiTheme="minorHAnsi" w:hAnsiTheme="minorHAnsi" w:cstheme="minorBidi"/>
              <w:noProof/>
              <w:kern w:val="2"/>
              <w:lang w:val="en-US"/>
              <w14:ligatures w14:val="standardContextual"/>
            </w:rPr>
          </w:pPr>
          <w:hyperlink w:anchor="_Toc146837287" w:history="1">
            <w:r w:rsidRPr="008943C0">
              <w:rPr>
                <w:rStyle w:val="Hyperlink"/>
                <w:rFonts w:ascii="Arial" w:hAnsi="Arial" w:cs="Arial"/>
                <w:b/>
                <w:bCs/>
                <w:noProof/>
              </w:rPr>
              <w:t>Hipótesis Alternativa (</w:t>
            </w:r>
            <m:oMath>
              <m:r>
                <m:rPr>
                  <m:sty m:val="bi"/>
                </m:rPr>
                <w:rPr>
                  <w:rStyle w:val="Hyperlink"/>
                  <w:rFonts w:ascii="Cambria Math" w:hAnsi="Cambria Math" w:cs="Arial"/>
                  <w:noProof/>
                </w:rPr>
                <m:t>Ha</m:t>
              </m:r>
            </m:oMath>
            <w:r w:rsidRPr="008943C0">
              <w:rPr>
                <w:rStyle w:val="Hyperlink"/>
                <w:rFonts w:ascii="Arial" w:hAnsi="Arial" w:cs="Arial"/>
                <w:b/>
                <w:bCs/>
                <w:noProof/>
              </w:rPr>
              <w:t>):</w:t>
            </w:r>
            <w:r>
              <w:rPr>
                <w:noProof/>
                <w:webHidden/>
              </w:rPr>
              <w:tab/>
            </w:r>
            <w:r>
              <w:rPr>
                <w:noProof/>
                <w:webHidden/>
              </w:rPr>
              <w:fldChar w:fldCharType="begin"/>
            </w:r>
            <w:r>
              <w:rPr>
                <w:noProof/>
                <w:webHidden/>
              </w:rPr>
              <w:instrText xml:space="preserve"> PAGEREF _Toc146837287 \h </w:instrText>
            </w:r>
            <w:r>
              <w:rPr>
                <w:noProof/>
                <w:webHidden/>
              </w:rPr>
            </w:r>
            <w:r>
              <w:rPr>
                <w:noProof/>
                <w:webHidden/>
              </w:rPr>
              <w:fldChar w:fldCharType="separate"/>
            </w:r>
            <w:r>
              <w:rPr>
                <w:noProof/>
                <w:webHidden/>
              </w:rPr>
              <w:t>- 10 -</w:t>
            </w:r>
            <w:r>
              <w:rPr>
                <w:noProof/>
                <w:webHidden/>
              </w:rPr>
              <w:fldChar w:fldCharType="end"/>
            </w:r>
          </w:hyperlink>
        </w:p>
        <w:p w14:paraId="0A5BB9C4" w14:textId="34FE8C5F" w:rsidR="00D159CA" w:rsidRDefault="00D159CA">
          <w:pPr>
            <w:pStyle w:val="TOC2"/>
            <w:tabs>
              <w:tab w:val="right" w:leader="dot" w:pos="8630"/>
            </w:tabs>
            <w:rPr>
              <w:rFonts w:asciiTheme="minorHAnsi" w:hAnsiTheme="minorHAnsi" w:cstheme="minorBidi"/>
              <w:noProof/>
              <w:kern w:val="2"/>
              <w:lang w:val="en-US"/>
              <w14:ligatures w14:val="standardContextual"/>
            </w:rPr>
          </w:pPr>
          <w:hyperlink w:anchor="_Toc146837288" w:history="1">
            <w:r w:rsidRPr="008943C0">
              <w:rPr>
                <w:rStyle w:val="Hyperlink"/>
                <w:rFonts w:ascii="Arial" w:hAnsi="Arial" w:cs="Arial"/>
                <w:b/>
                <w:bCs/>
                <w:noProof/>
              </w:rPr>
              <w:t>Declaración de Conflictos de Interés del Autor</w:t>
            </w:r>
            <w:r>
              <w:rPr>
                <w:noProof/>
                <w:webHidden/>
              </w:rPr>
              <w:tab/>
            </w:r>
            <w:r>
              <w:rPr>
                <w:noProof/>
                <w:webHidden/>
              </w:rPr>
              <w:fldChar w:fldCharType="begin"/>
            </w:r>
            <w:r>
              <w:rPr>
                <w:noProof/>
                <w:webHidden/>
              </w:rPr>
              <w:instrText xml:space="preserve"> PAGEREF _Toc146837288 \h </w:instrText>
            </w:r>
            <w:r>
              <w:rPr>
                <w:noProof/>
                <w:webHidden/>
              </w:rPr>
            </w:r>
            <w:r>
              <w:rPr>
                <w:noProof/>
                <w:webHidden/>
              </w:rPr>
              <w:fldChar w:fldCharType="separate"/>
            </w:r>
            <w:r>
              <w:rPr>
                <w:noProof/>
                <w:webHidden/>
              </w:rPr>
              <w:t>- 10 -</w:t>
            </w:r>
            <w:r>
              <w:rPr>
                <w:noProof/>
                <w:webHidden/>
              </w:rPr>
              <w:fldChar w:fldCharType="end"/>
            </w:r>
          </w:hyperlink>
        </w:p>
        <w:p w14:paraId="7BF25A68" w14:textId="494B96AA" w:rsidR="00D159CA" w:rsidRDefault="00D159CA">
          <w:pPr>
            <w:pStyle w:val="TOC2"/>
            <w:tabs>
              <w:tab w:val="right" w:leader="dot" w:pos="8630"/>
            </w:tabs>
            <w:rPr>
              <w:rFonts w:asciiTheme="minorHAnsi" w:hAnsiTheme="minorHAnsi" w:cstheme="minorBidi"/>
              <w:noProof/>
              <w:kern w:val="2"/>
              <w:lang w:val="en-US"/>
              <w14:ligatures w14:val="standardContextual"/>
            </w:rPr>
          </w:pPr>
          <w:hyperlink w:anchor="_Toc146837289" w:history="1">
            <w:r w:rsidRPr="008943C0">
              <w:rPr>
                <w:rStyle w:val="Hyperlink"/>
                <w:rFonts w:ascii="Arial" w:hAnsi="Arial" w:cs="Arial"/>
                <w:b/>
                <w:bCs/>
                <w:noProof/>
              </w:rPr>
              <w:t>Antecedentes</w:t>
            </w:r>
            <w:r>
              <w:rPr>
                <w:noProof/>
                <w:webHidden/>
              </w:rPr>
              <w:tab/>
            </w:r>
            <w:r>
              <w:rPr>
                <w:noProof/>
                <w:webHidden/>
              </w:rPr>
              <w:fldChar w:fldCharType="begin"/>
            </w:r>
            <w:r>
              <w:rPr>
                <w:noProof/>
                <w:webHidden/>
              </w:rPr>
              <w:instrText xml:space="preserve"> PAGEREF _Toc146837289 \h </w:instrText>
            </w:r>
            <w:r>
              <w:rPr>
                <w:noProof/>
                <w:webHidden/>
              </w:rPr>
            </w:r>
            <w:r>
              <w:rPr>
                <w:noProof/>
                <w:webHidden/>
              </w:rPr>
              <w:fldChar w:fldCharType="separate"/>
            </w:r>
            <w:r>
              <w:rPr>
                <w:noProof/>
                <w:webHidden/>
              </w:rPr>
              <w:t>- 10 -</w:t>
            </w:r>
            <w:r>
              <w:rPr>
                <w:noProof/>
                <w:webHidden/>
              </w:rPr>
              <w:fldChar w:fldCharType="end"/>
            </w:r>
          </w:hyperlink>
        </w:p>
        <w:p w14:paraId="1B834F8E" w14:textId="5119EB77" w:rsidR="00D159CA" w:rsidRDefault="00D159CA">
          <w:pPr>
            <w:pStyle w:val="TOC3"/>
            <w:tabs>
              <w:tab w:val="right" w:leader="dot" w:pos="8630"/>
            </w:tabs>
            <w:rPr>
              <w:rFonts w:asciiTheme="minorHAnsi" w:hAnsiTheme="minorHAnsi" w:cstheme="minorBidi"/>
              <w:noProof/>
              <w:kern w:val="2"/>
              <w:lang w:val="en-US"/>
              <w14:ligatures w14:val="standardContextual"/>
            </w:rPr>
          </w:pPr>
          <w:hyperlink w:anchor="_Toc146837290" w:history="1">
            <w:r w:rsidRPr="008943C0">
              <w:rPr>
                <w:rStyle w:val="Hyperlink"/>
                <w:rFonts w:ascii="Arial" w:hAnsi="Arial" w:cs="Arial"/>
                <w:b/>
                <w:bCs/>
                <w:noProof/>
              </w:rPr>
              <w:t>Hallazgos</w:t>
            </w:r>
            <w:r>
              <w:rPr>
                <w:noProof/>
                <w:webHidden/>
              </w:rPr>
              <w:tab/>
            </w:r>
            <w:r>
              <w:rPr>
                <w:noProof/>
                <w:webHidden/>
              </w:rPr>
              <w:fldChar w:fldCharType="begin"/>
            </w:r>
            <w:r>
              <w:rPr>
                <w:noProof/>
                <w:webHidden/>
              </w:rPr>
              <w:instrText xml:space="preserve"> PAGEREF _Toc146837290 \h </w:instrText>
            </w:r>
            <w:r>
              <w:rPr>
                <w:noProof/>
                <w:webHidden/>
              </w:rPr>
            </w:r>
            <w:r>
              <w:rPr>
                <w:noProof/>
                <w:webHidden/>
              </w:rPr>
              <w:fldChar w:fldCharType="separate"/>
            </w:r>
            <w:r>
              <w:rPr>
                <w:noProof/>
                <w:webHidden/>
              </w:rPr>
              <w:t>- 15 -</w:t>
            </w:r>
            <w:r>
              <w:rPr>
                <w:noProof/>
                <w:webHidden/>
              </w:rPr>
              <w:fldChar w:fldCharType="end"/>
            </w:r>
          </w:hyperlink>
        </w:p>
        <w:p w14:paraId="178FB329" w14:textId="0137FA36" w:rsidR="00D159CA" w:rsidRDefault="00D159CA">
          <w:pPr>
            <w:pStyle w:val="TOC2"/>
            <w:tabs>
              <w:tab w:val="right" w:leader="dot" w:pos="8630"/>
            </w:tabs>
            <w:rPr>
              <w:rFonts w:asciiTheme="minorHAnsi" w:hAnsiTheme="minorHAnsi" w:cstheme="minorBidi"/>
              <w:noProof/>
              <w:kern w:val="2"/>
              <w:lang w:val="en-US"/>
              <w14:ligatures w14:val="standardContextual"/>
            </w:rPr>
          </w:pPr>
          <w:hyperlink w:anchor="_Toc146837291" w:history="1">
            <w:r w:rsidRPr="008943C0">
              <w:rPr>
                <w:rStyle w:val="Hyperlink"/>
                <w:rFonts w:ascii="Arial" w:hAnsi="Arial" w:cs="Arial"/>
                <w:b/>
                <w:bCs/>
                <w:noProof/>
              </w:rPr>
              <w:t>Propuesta de Automatización</w:t>
            </w:r>
            <w:r>
              <w:rPr>
                <w:noProof/>
                <w:webHidden/>
              </w:rPr>
              <w:tab/>
            </w:r>
            <w:r>
              <w:rPr>
                <w:noProof/>
                <w:webHidden/>
              </w:rPr>
              <w:fldChar w:fldCharType="begin"/>
            </w:r>
            <w:r>
              <w:rPr>
                <w:noProof/>
                <w:webHidden/>
              </w:rPr>
              <w:instrText xml:space="preserve"> PAGEREF _Toc146837291 \h </w:instrText>
            </w:r>
            <w:r>
              <w:rPr>
                <w:noProof/>
                <w:webHidden/>
              </w:rPr>
            </w:r>
            <w:r>
              <w:rPr>
                <w:noProof/>
                <w:webHidden/>
              </w:rPr>
              <w:fldChar w:fldCharType="separate"/>
            </w:r>
            <w:r>
              <w:rPr>
                <w:noProof/>
                <w:webHidden/>
              </w:rPr>
              <w:t>- 16 -</w:t>
            </w:r>
            <w:r>
              <w:rPr>
                <w:noProof/>
                <w:webHidden/>
              </w:rPr>
              <w:fldChar w:fldCharType="end"/>
            </w:r>
          </w:hyperlink>
        </w:p>
        <w:p w14:paraId="7ED8E4B0" w14:textId="7ADFA710" w:rsidR="00D159CA" w:rsidRDefault="00D159CA">
          <w:pPr>
            <w:pStyle w:val="TOC1"/>
            <w:tabs>
              <w:tab w:val="right" w:leader="dot" w:pos="8630"/>
            </w:tabs>
            <w:rPr>
              <w:rFonts w:asciiTheme="minorHAnsi" w:hAnsiTheme="minorHAnsi" w:cstheme="minorBidi"/>
              <w:noProof/>
              <w:kern w:val="2"/>
              <w:lang w:val="en-US"/>
              <w14:ligatures w14:val="standardContextual"/>
            </w:rPr>
          </w:pPr>
          <w:hyperlink w:anchor="_Toc146837292" w:history="1">
            <w:r w:rsidRPr="008943C0">
              <w:rPr>
                <w:rStyle w:val="Hyperlink"/>
                <w:rFonts w:ascii="Arial" w:hAnsi="Arial" w:cs="Arial"/>
                <w:b/>
                <w:bCs/>
                <w:noProof/>
              </w:rPr>
              <w:t>Capítulo II: Diseño y Requerimientos del Sistema</w:t>
            </w:r>
            <w:r>
              <w:rPr>
                <w:noProof/>
                <w:webHidden/>
              </w:rPr>
              <w:tab/>
            </w:r>
            <w:r>
              <w:rPr>
                <w:noProof/>
                <w:webHidden/>
              </w:rPr>
              <w:fldChar w:fldCharType="begin"/>
            </w:r>
            <w:r>
              <w:rPr>
                <w:noProof/>
                <w:webHidden/>
              </w:rPr>
              <w:instrText xml:space="preserve"> PAGEREF _Toc146837292 \h </w:instrText>
            </w:r>
            <w:r>
              <w:rPr>
                <w:noProof/>
                <w:webHidden/>
              </w:rPr>
            </w:r>
            <w:r>
              <w:rPr>
                <w:noProof/>
                <w:webHidden/>
              </w:rPr>
              <w:fldChar w:fldCharType="separate"/>
            </w:r>
            <w:r>
              <w:rPr>
                <w:noProof/>
                <w:webHidden/>
              </w:rPr>
              <w:t>- 21 -</w:t>
            </w:r>
            <w:r>
              <w:rPr>
                <w:noProof/>
                <w:webHidden/>
              </w:rPr>
              <w:fldChar w:fldCharType="end"/>
            </w:r>
          </w:hyperlink>
        </w:p>
        <w:p w14:paraId="61CA2800" w14:textId="46FEC7EF" w:rsidR="00D159CA" w:rsidRDefault="00D159CA">
          <w:pPr>
            <w:pStyle w:val="TOC1"/>
            <w:tabs>
              <w:tab w:val="right" w:leader="dot" w:pos="8630"/>
            </w:tabs>
            <w:rPr>
              <w:rFonts w:asciiTheme="minorHAnsi" w:hAnsiTheme="minorHAnsi" w:cstheme="minorBidi"/>
              <w:noProof/>
              <w:kern w:val="2"/>
              <w:lang w:val="en-US"/>
              <w14:ligatures w14:val="standardContextual"/>
            </w:rPr>
          </w:pPr>
          <w:hyperlink w:anchor="_Toc146837293" w:history="1">
            <w:r w:rsidRPr="008943C0">
              <w:rPr>
                <w:rStyle w:val="Hyperlink"/>
                <w:rFonts w:ascii="Arial" w:hAnsi="Arial" w:cs="Arial"/>
                <w:b/>
                <w:bCs/>
                <w:noProof/>
              </w:rPr>
              <w:t>Capítulo III: Diseño y Desarrollo del Experimento</w:t>
            </w:r>
            <w:r>
              <w:rPr>
                <w:noProof/>
                <w:webHidden/>
              </w:rPr>
              <w:tab/>
            </w:r>
            <w:r>
              <w:rPr>
                <w:noProof/>
                <w:webHidden/>
              </w:rPr>
              <w:fldChar w:fldCharType="begin"/>
            </w:r>
            <w:r>
              <w:rPr>
                <w:noProof/>
                <w:webHidden/>
              </w:rPr>
              <w:instrText xml:space="preserve"> PAGEREF _Toc146837293 \h </w:instrText>
            </w:r>
            <w:r>
              <w:rPr>
                <w:noProof/>
                <w:webHidden/>
              </w:rPr>
            </w:r>
            <w:r>
              <w:rPr>
                <w:noProof/>
                <w:webHidden/>
              </w:rPr>
              <w:fldChar w:fldCharType="separate"/>
            </w:r>
            <w:r>
              <w:rPr>
                <w:noProof/>
                <w:webHidden/>
              </w:rPr>
              <w:t>- 22 -</w:t>
            </w:r>
            <w:r>
              <w:rPr>
                <w:noProof/>
                <w:webHidden/>
              </w:rPr>
              <w:fldChar w:fldCharType="end"/>
            </w:r>
          </w:hyperlink>
        </w:p>
        <w:p w14:paraId="236D6FC7" w14:textId="0A3D33B6" w:rsidR="00D159CA" w:rsidRDefault="00D159CA">
          <w:pPr>
            <w:pStyle w:val="TOC1"/>
            <w:tabs>
              <w:tab w:val="right" w:leader="dot" w:pos="8630"/>
            </w:tabs>
            <w:rPr>
              <w:rFonts w:asciiTheme="minorHAnsi" w:hAnsiTheme="minorHAnsi" w:cstheme="minorBidi"/>
              <w:noProof/>
              <w:kern w:val="2"/>
              <w:lang w:val="en-US"/>
              <w14:ligatures w14:val="standardContextual"/>
            </w:rPr>
          </w:pPr>
          <w:hyperlink w:anchor="_Toc146837294" w:history="1">
            <w:r w:rsidRPr="008943C0">
              <w:rPr>
                <w:rStyle w:val="Hyperlink"/>
                <w:rFonts w:ascii="Arial" w:hAnsi="Arial" w:cs="Arial"/>
                <w:b/>
                <w:bCs/>
                <w:noProof/>
              </w:rPr>
              <w:t>Capítulo IV: Creación de Emparejamientos Aproximados</w:t>
            </w:r>
            <w:r>
              <w:rPr>
                <w:noProof/>
                <w:webHidden/>
              </w:rPr>
              <w:tab/>
            </w:r>
            <w:r>
              <w:rPr>
                <w:noProof/>
                <w:webHidden/>
              </w:rPr>
              <w:fldChar w:fldCharType="begin"/>
            </w:r>
            <w:r>
              <w:rPr>
                <w:noProof/>
                <w:webHidden/>
              </w:rPr>
              <w:instrText xml:space="preserve"> PAGEREF _Toc146837294 \h </w:instrText>
            </w:r>
            <w:r>
              <w:rPr>
                <w:noProof/>
                <w:webHidden/>
              </w:rPr>
            </w:r>
            <w:r>
              <w:rPr>
                <w:noProof/>
                <w:webHidden/>
              </w:rPr>
              <w:fldChar w:fldCharType="separate"/>
            </w:r>
            <w:r>
              <w:rPr>
                <w:noProof/>
                <w:webHidden/>
              </w:rPr>
              <w:t>- 23 -</w:t>
            </w:r>
            <w:r>
              <w:rPr>
                <w:noProof/>
                <w:webHidden/>
              </w:rPr>
              <w:fldChar w:fldCharType="end"/>
            </w:r>
          </w:hyperlink>
        </w:p>
        <w:p w14:paraId="3865EEB9" w14:textId="4EB8B2F6" w:rsidR="00D159CA" w:rsidRDefault="00D159CA">
          <w:pPr>
            <w:pStyle w:val="TOC1"/>
            <w:tabs>
              <w:tab w:val="right" w:leader="dot" w:pos="8630"/>
            </w:tabs>
            <w:rPr>
              <w:rFonts w:asciiTheme="minorHAnsi" w:hAnsiTheme="minorHAnsi" w:cstheme="minorBidi"/>
              <w:noProof/>
              <w:kern w:val="2"/>
              <w:lang w:val="en-US"/>
              <w14:ligatures w14:val="standardContextual"/>
            </w:rPr>
          </w:pPr>
          <w:hyperlink w:anchor="_Toc146837295" w:history="1">
            <w:r w:rsidRPr="008943C0">
              <w:rPr>
                <w:rStyle w:val="Hyperlink"/>
                <w:rFonts w:ascii="Arial" w:hAnsi="Arial" w:cs="Arial"/>
                <w:b/>
                <w:bCs/>
                <w:noProof/>
              </w:rPr>
              <w:t>Capítulo V: Análisis de Resultados</w:t>
            </w:r>
            <w:r>
              <w:rPr>
                <w:noProof/>
                <w:webHidden/>
              </w:rPr>
              <w:tab/>
            </w:r>
            <w:r>
              <w:rPr>
                <w:noProof/>
                <w:webHidden/>
              </w:rPr>
              <w:fldChar w:fldCharType="begin"/>
            </w:r>
            <w:r>
              <w:rPr>
                <w:noProof/>
                <w:webHidden/>
              </w:rPr>
              <w:instrText xml:space="preserve"> PAGEREF _Toc146837295 \h </w:instrText>
            </w:r>
            <w:r>
              <w:rPr>
                <w:noProof/>
                <w:webHidden/>
              </w:rPr>
            </w:r>
            <w:r>
              <w:rPr>
                <w:noProof/>
                <w:webHidden/>
              </w:rPr>
              <w:fldChar w:fldCharType="separate"/>
            </w:r>
            <w:r>
              <w:rPr>
                <w:noProof/>
                <w:webHidden/>
              </w:rPr>
              <w:t>- 24 -</w:t>
            </w:r>
            <w:r>
              <w:rPr>
                <w:noProof/>
                <w:webHidden/>
              </w:rPr>
              <w:fldChar w:fldCharType="end"/>
            </w:r>
          </w:hyperlink>
        </w:p>
        <w:p w14:paraId="39840959" w14:textId="7F4D452E" w:rsidR="00D159CA" w:rsidRDefault="00D159CA">
          <w:pPr>
            <w:pStyle w:val="TOC1"/>
            <w:tabs>
              <w:tab w:val="right" w:leader="dot" w:pos="8630"/>
            </w:tabs>
            <w:rPr>
              <w:rFonts w:asciiTheme="minorHAnsi" w:hAnsiTheme="minorHAnsi" w:cstheme="minorBidi"/>
              <w:noProof/>
              <w:kern w:val="2"/>
              <w:lang w:val="en-US"/>
              <w14:ligatures w14:val="standardContextual"/>
            </w:rPr>
          </w:pPr>
          <w:hyperlink w:anchor="_Toc146837296" w:history="1">
            <w:r w:rsidRPr="008943C0">
              <w:rPr>
                <w:rStyle w:val="Hyperlink"/>
                <w:rFonts w:ascii="Arial" w:hAnsi="Arial" w:cs="Arial"/>
                <w:b/>
                <w:bCs/>
                <w:noProof/>
              </w:rPr>
              <w:t>Conclusiones y Trabajos Futuros</w:t>
            </w:r>
            <w:r>
              <w:rPr>
                <w:noProof/>
                <w:webHidden/>
              </w:rPr>
              <w:tab/>
            </w:r>
            <w:r>
              <w:rPr>
                <w:noProof/>
                <w:webHidden/>
              </w:rPr>
              <w:fldChar w:fldCharType="begin"/>
            </w:r>
            <w:r>
              <w:rPr>
                <w:noProof/>
                <w:webHidden/>
              </w:rPr>
              <w:instrText xml:space="preserve"> PAGEREF _Toc146837296 \h </w:instrText>
            </w:r>
            <w:r>
              <w:rPr>
                <w:noProof/>
                <w:webHidden/>
              </w:rPr>
            </w:r>
            <w:r>
              <w:rPr>
                <w:noProof/>
                <w:webHidden/>
              </w:rPr>
              <w:fldChar w:fldCharType="separate"/>
            </w:r>
            <w:r>
              <w:rPr>
                <w:noProof/>
                <w:webHidden/>
              </w:rPr>
              <w:t>- 25 -</w:t>
            </w:r>
            <w:r>
              <w:rPr>
                <w:noProof/>
                <w:webHidden/>
              </w:rPr>
              <w:fldChar w:fldCharType="end"/>
            </w:r>
          </w:hyperlink>
        </w:p>
        <w:p w14:paraId="19676284" w14:textId="66510DF0" w:rsidR="00D159CA" w:rsidRDefault="00D159CA">
          <w:pPr>
            <w:pStyle w:val="TOC1"/>
            <w:tabs>
              <w:tab w:val="right" w:leader="dot" w:pos="8630"/>
            </w:tabs>
            <w:rPr>
              <w:rFonts w:asciiTheme="minorHAnsi" w:hAnsiTheme="minorHAnsi" w:cstheme="minorBidi"/>
              <w:noProof/>
              <w:kern w:val="2"/>
              <w:lang w:val="en-US"/>
              <w14:ligatures w14:val="standardContextual"/>
            </w:rPr>
          </w:pPr>
          <w:hyperlink w:anchor="_Toc146837297" w:history="1">
            <w:r w:rsidRPr="008943C0">
              <w:rPr>
                <w:rStyle w:val="Hyperlink"/>
                <w:rFonts w:ascii="Arial" w:hAnsi="Arial" w:cs="Arial"/>
                <w:b/>
                <w:bCs/>
                <w:noProof/>
              </w:rPr>
              <w:t>Anexos</w:t>
            </w:r>
            <w:r>
              <w:rPr>
                <w:noProof/>
                <w:webHidden/>
              </w:rPr>
              <w:tab/>
            </w:r>
            <w:r>
              <w:rPr>
                <w:noProof/>
                <w:webHidden/>
              </w:rPr>
              <w:fldChar w:fldCharType="begin"/>
            </w:r>
            <w:r>
              <w:rPr>
                <w:noProof/>
                <w:webHidden/>
              </w:rPr>
              <w:instrText xml:space="preserve"> PAGEREF _Toc146837297 \h </w:instrText>
            </w:r>
            <w:r>
              <w:rPr>
                <w:noProof/>
                <w:webHidden/>
              </w:rPr>
            </w:r>
            <w:r>
              <w:rPr>
                <w:noProof/>
                <w:webHidden/>
              </w:rPr>
              <w:fldChar w:fldCharType="separate"/>
            </w:r>
            <w:r>
              <w:rPr>
                <w:noProof/>
                <w:webHidden/>
              </w:rPr>
              <w:t>- 27 -</w:t>
            </w:r>
            <w:r>
              <w:rPr>
                <w:noProof/>
                <w:webHidden/>
              </w:rPr>
              <w:fldChar w:fldCharType="end"/>
            </w:r>
          </w:hyperlink>
        </w:p>
        <w:p w14:paraId="476C8CA8" w14:textId="2E3B2ADC" w:rsidR="005D04EB" w:rsidRPr="00B45290" w:rsidRDefault="005D04EB">
          <w:pPr>
            <w:rPr>
              <w:rFonts w:ascii="Arial" w:hAnsi="Arial" w:cs="Arial"/>
              <w:sz w:val="24"/>
              <w:szCs w:val="24"/>
            </w:rPr>
          </w:pPr>
          <w:r w:rsidRPr="00B45290">
            <w:rPr>
              <w:rFonts w:ascii="Arial" w:hAnsi="Arial" w:cs="Arial"/>
              <w:b/>
              <w:bCs/>
              <w:sz w:val="24"/>
              <w:szCs w:val="24"/>
            </w:rPr>
            <w:fldChar w:fldCharType="end"/>
          </w:r>
        </w:p>
      </w:sdtContent>
    </w:sdt>
    <w:p w14:paraId="78F44ECE" w14:textId="2D595F50" w:rsidR="00993586" w:rsidRPr="00B45290" w:rsidRDefault="00993586" w:rsidP="00C96CCA">
      <w:pPr>
        <w:spacing w:line="360" w:lineRule="auto"/>
        <w:jc w:val="both"/>
        <w:rPr>
          <w:rFonts w:ascii="Arial" w:eastAsia="Arial" w:hAnsi="Arial" w:cs="Arial"/>
          <w:sz w:val="24"/>
          <w:szCs w:val="24"/>
        </w:rPr>
      </w:pPr>
    </w:p>
    <w:p w14:paraId="43BD1A33" w14:textId="77777777" w:rsidR="00C96CCA" w:rsidRPr="00B45290" w:rsidRDefault="00C96CCA" w:rsidP="00C96CCA">
      <w:pPr>
        <w:spacing w:line="360" w:lineRule="auto"/>
        <w:jc w:val="both"/>
        <w:rPr>
          <w:rFonts w:ascii="Arial" w:eastAsia="Arial" w:hAnsi="Arial" w:cs="Arial"/>
          <w:sz w:val="24"/>
          <w:szCs w:val="24"/>
        </w:rPr>
      </w:pPr>
    </w:p>
    <w:p w14:paraId="390D1E3B" w14:textId="77777777" w:rsidR="005D04EB" w:rsidRPr="00B45290" w:rsidRDefault="005D04EB" w:rsidP="00C96CCA">
      <w:pPr>
        <w:spacing w:line="360" w:lineRule="auto"/>
        <w:jc w:val="both"/>
        <w:rPr>
          <w:rFonts w:ascii="Arial" w:eastAsia="Arial" w:hAnsi="Arial" w:cs="Arial"/>
          <w:sz w:val="24"/>
          <w:szCs w:val="24"/>
        </w:rPr>
      </w:pPr>
    </w:p>
    <w:p w14:paraId="066F0D14" w14:textId="77777777" w:rsidR="005D04EB" w:rsidRPr="00B45290" w:rsidRDefault="005D04EB" w:rsidP="00C96CCA">
      <w:pPr>
        <w:spacing w:line="360" w:lineRule="auto"/>
        <w:jc w:val="both"/>
        <w:rPr>
          <w:rFonts w:ascii="Arial" w:eastAsia="Arial" w:hAnsi="Arial" w:cs="Arial"/>
          <w:sz w:val="24"/>
          <w:szCs w:val="24"/>
        </w:rPr>
      </w:pPr>
    </w:p>
    <w:p w14:paraId="03B6AB4F" w14:textId="77777777" w:rsidR="005D04EB" w:rsidRPr="00B45290" w:rsidRDefault="005D04EB" w:rsidP="00C96CCA">
      <w:pPr>
        <w:spacing w:line="360" w:lineRule="auto"/>
        <w:jc w:val="both"/>
        <w:rPr>
          <w:rFonts w:ascii="Arial" w:eastAsia="Arial" w:hAnsi="Arial" w:cs="Arial"/>
          <w:sz w:val="24"/>
          <w:szCs w:val="24"/>
        </w:rPr>
      </w:pPr>
    </w:p>
    <w:p w14:paraId="71AF45D4" w14:textId="77777777" w:rsidR="005D04EB" w:rsidRPr="00B45290" w:rsidRDefault="005D04EB" w:rsidP="00C96CCA">
      <w:pPr>
        <w:spacing w:line="360" w:lineRule="auto"/>
        <w:jc w:val="both"/>
        <w:rPr>
          <w:rFonts w:ascii="Arial" w:eastAsia="Arial" w:hAnsi="Arial" w:cs="Arial"/>
          <w:sz w:val="24"/>
          <w:szCs w:val="24"/>
        </w:rPr>
      </w:pPr>
    </w:p>
    <w:p w14:paraId="42DFF732" w14:textId="77777777" w:rsidR="005D04EB" w:rsidRPr="00B45290" w:rsidRDefault="005D04EB" w:rsidP="00C96CCA">
      <w:pPr>
        <w:spacing w:line="360" w:lineRule="auto"/>
        <w:jc w:val="both"/>
        <w:rPr>
          <w:rFonts w:ascii="Arial" w:eastAsia="Arial" w:hAnsi="Arial" w:cs="Arial"/>
          <w:sz w:val="24"/>
          <w:szCs w:val="24"/>
        </w:rPr>
      </w:pPr>
    </w:p>
    <w:p w14:paraId="1944EF97" w14:textId="77777777" w:rsidR="005D04EB" w:rsidRPr="00B45290" w:rsidRDefault="005D04EB" w:rsidP="00C96CCA">
      <w:pPr>
        <w:spacing w:line="360" w:lineRule="auto"/>
        <w:jc w:val="both"/>
        <w:rPr>
          <w:rFonts w:ascii="Arial" w:eastAsia="Arial" w:hAnsi="Arial" w:cs="Arial"/>
          <w:sz w:val="24"/>
          <w:szCs w:val="24"/>
        </w:rPr>
      </w:pPr>
    </w:p>
    <w:p w14:paraId="463848AA" w14:textId="77777777" w:rsidR="005D04EB" w:rsidRPr="00B45290" w:rsidRDefault="005D04EB" w:rsidP="00C96CCA">
      <w:pPr>
        <w:spacing w:line="360" w:lineRule="auto"/>
        <w:jc w:val="both"/>
        <w:rPr>
          <w:rFonts w:ascii="Arial" w:eastAsia="Arial" w:hAnsi="Arial" w:cs="Arial"/>
          <w:sz w:val="24"/>
          <w:szCs w:val="24"/>
        </w:rPr>
      </w:pPr>
    </w:p>
    <w:p w14:paraId="11EDD4E9" w14:textId="77777777" w:rsidR="005D04EB" w:rsidRPr="00B45290" w:rsidRDefault="005D04EB" w:rsidP="00C96CCA">
      <w:pPr>
        <w:spacing w:line="360" w:lineRule="auto"/>
        <w:jc w:val="both"/>
        <w:rPr>
          <w:rFonts w:ascii="Arial" w:eastAsia="Arial" w:hAnsi="Arial" w:cs="Arial"/>
          <w:sz w:val="24"/>
          <w:szCs w:val="24"/>
        </w:rPr>
      </w:pPr>
    </w:p>
    <w:p w14:paraId="61B55512" w14:textId="77777777" w:rsidR="005D04EB" w:rsidRPr="00B45290" w:rsidRDefault="005D04EB" w:rsidP="00C96CCA">
      <w:pPr>
        <w:spacing w:line="360" w:lineRule="auto"/>
        <w:jc w:val="both"/>
        <w:rPr>
          <w:rFonts w:ascii="Arial" w:eastAsia="Arial" w:hAnsi="Arial" w:cs="Arial"/>
          <w:sz w:val="24"/>
          <w:szCs w:val="24"/>
        </w:rPr>
      </w:pPr>
    </w:p>
    <w:p w14:paraId="43225775" w14:textId="77777777" w:rsidR="005D04EB" w:rsidRPr="00B45290" w:rsidRDefault="005D04EB" w:rsidP="00C96CCA">
      <w:pPr>
        <w:spacing w:line="360" w:lineRule="auto"/>
        <w:jc w:val="both"/>
        <w:rPr>
          <w:rFonts w:ascii="Arial" w:eastAsia="Arial" w:hAnsi="Arial" w:cs="Arial"/>
          <w:sz w:val="24"/>
          <w:szCs w:val="24"/>
        </w:rPr>
      </w:pPr>
    </w:p>
    <w:p w14:paraId="72EC131A" w14:textId="77777777" w:rsidR="005D04EB" w:rsidRPr="00B45290" w:rsidRDefault="005D04EB" w:rsidP="00C96CCA">
      <w:pPr>
        <w:spacing w:line="360" w:lineRule="auto"/>
        <w:jc w:val="both"/>
        <w:rPr>
          <w:rFonts w:ascii="Arial" w:eastAsia="Arial" w:hAnsi="Arial" w:cs="Arial"/>
          <w:sz w:val="24"/>
          <w:szCs w:val="24"/>
        </w:rPr>
      </w:pPr>
    </w:p>
    <w:p w14:paraId="216CF34D" w14:textId="77777777" w:rsidR="005D04EB" w:rsidRPr="00B45290" w:rsidRDefault="005D04EB" w:rsidP="00C96CCA">
      <w:pPr>
        <w:spacing w:line="360" w:lineRule="auto"/>
        <w:jc w:val="both"/>
        <w:rPr>
          <w:rFonts w:ascii="Arial" w:eastAsia="Arial" w:hAnsi="Arial" w:cs="Arial"/>
          <w:sz w:val="24"/>
          <w:szCs w:val="24"/>
        </w:rPr>
      </w:pPr>
    </w:p>
    <w:p w14:paraId="078A1A57" w14:textId="77777777" w:rsidR="005D04EB" w:rsidRPr="00B45290" w:rsidRDefault="005D04EB" w:rsidP="00C96CCA">
      <w:pPr>
        <w:spacing w:line="360" w:lineRule="auto"/>
        <w:jc w:val="both"/>
        <w:rPr>
          <w:rFonts w:ascii="Arial" w:eastAsia="Arial" w:hAnsi="Arial" w:cs="Arial"/>
          <w:sz w:val="24"/>
          <w:szCs w:val="24"/>
        </w:rPr>
      </w:pPr>
    </w:p>
    <w:p w14:paraId="0C90C4DF" w14:textId="77777777" w:rsidR="005D04EB" w:rsidRPr="00B45290" w:rsidRDefault="005D04EB" w:rsidP="00C96CCA">
      <w:pPr>
        <w:spacing w:line="360" w:lineRule="auto"/>
        <w:jc w:val="both"/>
        <w:rPr>
          <w:rFonts w:ascii="Arial" w:eastAsia="Arial" w:hAnsi="Arial" w:cs="Arial"/>
          <w:sz w:val="24"/>
          <w:szCs w:val="24"/>
        </w:rPr>
      </w:pPr>
    </w:p>
    <w:p w14:paraId="506FB787" w14:textId="77777777" w:rsidR="005D04EB" w:rsidRPr="00B45290" w:rsidRDefault="005D04EB" w:rsidP="00C96CCA">
      <w:pPr>
        <w:spacing w:line="360" w:lineRule="auto"/>
        <w:jc w:val="both"/>
        <w:rPr>
          <w:rFonts w:ascii="Arial" w:eastAsia="Arial" w:hAnsi="Arial" w:cs="Arial"/>
          <w:sz w:val="24"/>
          <w:szCs w:val="24"/>
        </w:rPr>
      </w:pPr>
    </w:p>
    <w:p w14:paraId="08B4F185" w14:textId="77777777" w:rsidR="005D04EB" w:rsidRPr="00B45290" w:rsidRDefault="005D04EB" w:rsidP="00C96CCA">
      <w:pPr>
        <w:spacing w:line="360" w:lineRule="auto"/>
        <w:jc w:val="both"/>
        <w:rPr>
          <w:rFonts w:ascii="Arial" w:eastAsia="Arial" w:hAnsi="Arial" w:cs="Arial"/>
          <w:sz w:val="24"/>
          <w:szCs w:val="24"/>
        </w:rPr>
      </w:pPr>
    </w:p>
    <w:p w14:paraId="0A42E3E7" w14:textId="77777777" w:rsidR="005D04EB" w:rsidRPr="00B45290" w:rsidRDefault="005D04EB" w:rsidP="00C96CCA">
      <w:pPr>
        <w:spacing w:line="360" w:lineRule="auto"/>
        <w:jc w:val="both"/>
        <w:rPr>
          <w:rFonts w:ascii="Arial" w:eastAsia="Arial" w:hAnsi="Arial" w:cs="Arial"/>
          <w:sz w:val="24"/>
          <w:szCs w:val="24"/>
        </w:rPr>
      </w:pPr>
    </w:p>
    <w:p w14:paraId="4EFD55E5" w14:textId="77777777" w:rsidR="005D04EB" w:rsidRPr="00B45290" w:rsidRDefault="005D04EB" w:rsidP="00C96CCA">
      <w:pPr>
        <w:spacing w:line="360" w:lineRule="auto"/>
        <w:jc w:val="both"/>
        <w:rPr>
          <w:rFonts w:ascii="Arial" w:eastAsia="Arial" w:hAnsi="Arial" w:cs="Arial"/>
          <w:sz w:val="24"/>
          <w:szCs w:val="24"/>
        </w:rPr>
      </w:pPr>
    </w:p>
    <w:p w14:paraId="76C7B7B5" w14:textId="77777777" w:rsidR="005D04EB" w:rsidRPr="00B45290" w:rsidRDefault="005D04EB" w:rsidP="00C96CCA">
      <w:pPr>
        <w:spacing w:line="360" w:lineRule="auto"/>
        <w:jc w:val="both"/>
        <w:rPr>
          <w:rFonts w:ascii="Arial" w:eastAsia="Arial" w:hAnsi="Arial" w:cs="Arial"/>
          <w:sz w:val="24"/>
          <w:szCs w:val="24"/>
        </w:rPr>
      </w:pPr>
    </w:p>
    <w:p w14:paraId="425C7B1C" w14:textId="7A2CD10D" w:rsidR="00E52C60" w:rsidRPr="00B45290" w:rsidRDefault="00E52C60" w:rsidP="00C96CCA">
      <w:pPr>
        <w:spacing w:line="360" w:lineRule="auto"/>
        <w:jc w:val="both"/>
        <w:rPr>
          <w:rFonts w:ascii="Arial" w:eastAsia="Arial" w:hAnsi="Arial" w:cs="Arial"/>
          <w:b/>
          <w:bCs/>
          <w:sz w:val="24"/>
          <w:szCs w:val="24"/>
        </w:rPr>
      </w:pPr>
      <w:r w:rsidRPr="00B45290">
        <w:rPr>
          <w:rFonts w:ascii="Arial" w:eastAsia="Arial" w:hAnsi="Arial" w:cs="Arial"/>
          <w:b/>
          <w:bCs/>
          <w:sz w:val="24"/>
          <w:szCs w:val="24"/>
        </w:rPr>
        <w:t>Índice de Figuras</w:t>
      </w:r>
    </w:p>
    <w:p w14:paraId="16D9DD5F" w14:textId="77777777" w:rsidR="00E52C60" w:rsidRPr="00B45290" w:rsidRDefault="00E52C60" w:rsidP="00C96CCA">
      <w:pPr>
        <w:spacing w:line="360" w:lineRule="auto"/>
        <w:jc w:val="both"/>
        <w:rPr>
          <w:rFonts w:ascii="Arial" w:eastAsia="Arial" w:hAnsi="Arial" w:cs="Arial"/>
          <w:b/>
          <w:bCs/>
          <w:sz w:val="24"/>
          <w:szCs w:val="24"/>
        </w:rPr>
      </w:pPr>
    </w:p>
    <w:p w14:paraId="72E8B3FE" w14:textId="21BE6517" w:rsidR="00E52C60" w:rsidRPr="00B45290" w:rsidRDefault="00E52C60">
      <w:pPr>
        <w:pStyle w:val="TableofFigures"/>
        <w:tabs>
          <w:tab w:val="right" w:leader="dot" w:pos="8630"/>
        </w:tabs>
      </w:pPr>
      <w:r w:rsidRPr="00B45290">
        <w:rPr>
          <w:rFonts w:ascii="Arial" w:eastAsia="Arial" w:hAnsi="Arial" w:cs="Arial"/>
          <w:sz w:val="24"/>
          <w:szCs w:val="24"/>
        </w:rPr>
        <w:fldChar w:fldCharType="begin"/>
      </w:r>
      <w:r w:rsidRPr="00B45290">
        <w:rPr>
          <w:rFonts w:ascii="Arial" w:eastAsia="Arial" w:hAnsi="Arial" w:cs="Arial"/>
          <w:sz w:val="24"/>
          <w:szCs w:val="24"/>
        </w:rPr>
        <w:instrText xml:space="preserve"> TOC \h \z \c "Figure" </w:instrText>
      </w:r>
      <w:r w:rsidRPr="00B45290">
        <w:rPr>
          <w:rFonts w:ascii="Arial" w:eastAsia="Arial" w:hAnsi="Arial" w:cs="Arial"/>
          <w:sz w:val="24"/>
          <w:szCs w:val="24"/>
        </w:rPr>
        <w:fldChar w:fldCharType="separate"/>
      </w:r>
      <w:hyperlink w:anchor="_Toc146816830" w:history="1">
        <w:r w:rsidRPr="00B45290">
          <w:rPr>
            <w:rStyle w:val="Hyperlink"/>
            <w:rFonts w:ascii="Arial" w:hAnsi="Arial" w:cs="Arial"/>
          </w:rPr>
          <w:t>Figure 1: Primera Sesión de #PilandoAndo (18 de Enero, 2020)</w:t>
        </w:r>
        <w:r w:rsidRPr="00B45290">
          <w:rPr>
            <w:webHidden/>
          </w:rPr>
          <w:tab/>
        </w:r>
        <w:r w:rsidRPr="00B45290">
          <w:rPr>
            <w:webHidden/>
          </w:rPr>
          <w:fldChar w:fldCharType="begin"/>
        </w:r>
        <w:r w:rsidRPr="00B45290">
          <w:rPr>
            <w:webHidden/>
          </w:rPr>
          <w:instrText xml:space="preserve"> PAGEREF _Toc146816830 \h </w:instrText>
        </w:r>
        <w:r w:rsidRPr="00B45290">
          <w:rPr>
            <w:webHidden/>
          </w:rPr>
        </w:r>
        <w:r w:rsidRPr="00B45290">
          <w:rPr>
            <w:webHidden/>
          </w:rPr>
          <w:fldChar w:fldCharType="separate"/>
        </w:r>
        <w:r w:rsidRPr="00B45290">
          <w:rPr>
            <w:webHidden/>
          </w:rPr>
          <w:t>xii</w:t>
        </w:r>
        <w:r w:rsidRPr="00B45290">
          <w:rPr>
            <w:webHidden/>
          </w:rPr>
          <w:fldChar w:fldCharType="end"/>
        </w:r>
      </w:hyperlink>
    </w:p>
    <w:p w14:paraId="5A5AB5F5" w14:textId="644E06FD" w:rsidR="00E52C60" w:rsidRPr="00B45290" w:rsidRDefault="00E52C60" w:rsidP="00C96CCA">
      <w:pPr>
        <w:spacing w:line="360" w:lineRule="auto"/>
        <w:jc w:val="both"/>
        <w:rPr>
          <w:rFonts w:ascii="Arial" w:eastAsia="Arial" w:hAnsi="Arial" w:cs="Arial"/>
          <w:sz w:val="24"/>
          <w:szCs w:val="24"/>
        </w:rPr>
      </w:pPr>
      <w:r w:rsidRPr="00B45290">
        <w:rPr>
          <w:rFonts w:ascii="Arial" w:eastAsia="Arial" w:hAnsi="Arial" w:cs="Arial"/>
          <w:sz w:val="24"/>
          <w:szCs w:val="24"/>
        </w:rPr>
        <w:fldChar w:fldCharType="end"/>
      </w:r>
    </w:p>
    <w:p w14:paraId="4DDA40F2" w14:textId="77777777" w:rsidR="00E52C60" w:rsidRPr="00B45290" w:rsidRDefault="00E52C60" w:rsidP="00C96CCA">
      <w:pPr>
        <w:spacing w:line="360" w:lineRule="auto"/>
        <w:jc w:val="both"/>
        <w:rPr>
          <w:rFonts w:ascii="Arial" w:eastAsia="Arial" w:hAnsi="Arial" w:cs="Arial"/>
          <w:sz w:val="24"/>
          <w:szCs w:val="24"/>
        </w:rPr>
      </w:pPr>
    </w:p>
    <w:p w14:paraId="4B32E106" w14:textId="77777777" w:rsidR="00E52C60" w:rsidRPr="00B45290" w:rsidRDefault="00E52C60" w:rsidP="00C96CCA">
      <w:pPr>
        <w:spacing w:line="360" w:lineRule="auto"/>
        <w:jc w:val="both"/>
        <w:rPr>
          <w:rFonts w:ascii="Arial" w:eastAsia="Arial" w:hAnsi="Arial" w:cs="Arial"/>
          <w:sz w:val="24"/>
          <w:szCs w:val="24"/>
        </w:rPr>
      </w:pPr>
    </w:p>
    <w:p w14:paraId="716E5393" w14:textId="77777777" w:rsidR="00E52C60" w:rsidRPr="00B45290" w:rsidRDefault="00E52C60" w:rsidP="00C96CCA">
      <w:pPr>
        <w:spacing w:line="360" w:lineRule="auto"/>
        <w:jc w:val="both"/>
        <w:rPr>
          <w:rFonts w:ascii="Arial" w:eastAsia="Arial" w:hAnsi="Arial" w:cs="Arial"/>
          <w:sz w:val="24"/>
          <w:szCs w:val="24"/>
        </w:rPr>
      </w:pPr>
    </w:p>
    <w:p w14:paraId="18D0CD70" w14:textId="77777777" w:rsidR="00E52C60" w:rsidRPr="00B45290" w:rsidRDefault="00E52C60" w:rsidP="00C96CCA">
      <w:pPr>
        <w:spacing w:line="360" w:lineRule="auto"/>
        <w:jc w:val="both"/>
        <w:rPr>
          <w:rFonts w:ascii="Arial" w:eastAsia="Arial" w:hAnsi="Arial" w:cs="Arial"/>
          <w:sz w:val="24"/>
          <w:szCs w:val="24"/>
        </w:rPr>
      </w:pPr>
    </w:p>
    <w:p w14:paraId="6F1014AC" w14:textId="77777777" w:rsidR="00E52C60" w:rsidRPr="00B45290" w:rsidRDefault="00E52C60" w:rsidP="00C96CCA">
      <w:pPr>
        <w:spacing w:line="360" w:lineRule="auto"/>
        <w:jc w:val="both"/>
        <w:rPr>
          <w:rFonts w:ascii="Arial" w:eastAsia="Arial" w:hAnsi="Arial" w:cs="Arial"/>
          <w:sz w:val="24"/>
          <w:szCs w:val="24"/>
        </w:rPr>
      </w:pPr>
    </w:p>
    <w:p w14:paraId="3669C61B" w14:textId="77777777" w:rsidR="00E52C60" w:rsidRPr="00B45290" w:rsidRDefault="00E52C60" w:rsidP="00C96CCA">
      <w:pPr>
        <w:spacing w:line="360" w:lineRule="auto"/>
        <w:jc w:val="both"/>
        <w:rPr>
          <w:rFonts w:ascii="Arial" w:eastAsia="Arial" w:hAnsi="Arial" w:cs="Arial"/>
          <w:sz w:val="24"/>
          <w:szCs w:val="24"/>
        </w:rPr>
      </w:pPr>
    </w:p>
    <w:p w14:paraId="78C4240A" w14:textId="77777777" w:rsidR="00E52C60" w:rsidRPr="00B45290" w:rsidRDefault="00E52C60" w:rsidP="00C96CCA">
      <w:pPr>
        <w:spacing w:line="360" w:lineRule="auto"/>
        <w:jc w:val="both"/>
        <w:rPr>
          <w:rFonts w:ascii="Arial" w:eastAsia="Arial" w:hAnsi="Arial" w:cs="Arial"/>
          <w:sz w:val="24"/>
          <w:szCs w:val="24"/>
        </w:rPr>
      </w:pPr>
    </w:p>
    <w:p w14:paraId="117DBA53" w14:textId="77777777" w:rsidR="00E52C60" w:rsidRPr="00B45290" w:rsidRDefault="00E52C60" w:rsidP="00C96CCA">
      <w:pPr>
        <w:spacing w:line="360" w:lineRule="auto"/>
        <w:jc w:val="both"/>
        <w:rPr>
          <w:rFonts w:ascii="Arial" w:eastAsia="Arial" w:hAnsi="Arial" w:cs="Arial"/>
          <w:sz w:val="24"/>
          <w:szCs w:val="24"/>
        </w:rPr>
      </w:pPr>
    </w:p>
    <w:p w14:paraId="03A9C5D8" w14:textId="77777777" w:rsidR="00E52C60" w:rsidRPr="00B45290" w:rsidRDefault="00E52C60" w:rsidP="00C96CCA">
      <w:pPr>
        <w:spacing w:line="360" w:lineRule="auto"/>
        <w:jc w:val="both"/>
        <w:rPr>
          <w:rFonts w:ascii="Arial" w:eastAsia="Arial" w:hAnsi="Arial" w:cs="Arial"/>
          <w:sz w:val="24"/>
          <w:szCs w:val="24"/>
        </w:rPr>
      </w:pPr>
    </w:p>
    <w:p w14:paraId="5C62D4A1" w14:textId="77777777" w:rsidR="00E52C60" w:rsidRPr="00B45290" w:rsidRDefault="00E52C60" w:rsidP="00C96CCA">
      <w:pPr>
        <w:spacing w:line="360" w:lineRule="auto"/>
        <w:jc w:val="both"/>
        <w:rPr>
          <w:rFonts w:ascii="Arial" w:eastAsia="Arial" w:hAnsi="Arial" w:cs="Arial"/>
          <w:sz w:val="24"/>
          <w:szCs w:val="24"/>
        </w:rPr>
      </w:pPr>
    </w:p>
    <w:p w14:paraId="21C6426C" w14:textId="77777777" w:rsidR="00E52C60" w:rsidRPr="00B45290" w:rsidRDefault="00E52C60" w:rsidP="00C96CCA">
      <w:pPr>
        <w:spacing w:line="360" w:lineRule="auto"/>
        <w:jc w:val="both"/>
        <w:rPr>
          <w:rFonts w:ascii="Arial" w:eastAsia="Arial" w:hAnsi="Arial" w:cs="Arial"/>
          <w:sz w:val="24"/>
          <w:szCs w:val="24"/>
        </w:rPr>
      </w:pPr>
    </w:p>
    <w:p w14:paraId="60CF55B1" w14:textId="77777777" w:rsidR="00E52C60" w:rsidRPr="00B45290" w:rsidRDefault="00E52C60" w:rsidP="00C96CCA">
      <w:pPr>
        <w:spacing w:line="360" w:lineRule="auto"/>
        <w:jc w:val="both"/>
        <w:rPr>
          <w:rFonts w:ascii="Arial" w:eastAsia="Arial" w:hAnsi="Arial" w:cs="Arial"/>
          <w:sz w:val="24"/>
          <w:szCs w:val="24"/>
        </w:rPr>
      </w:pPr>
    </w:p>
    <w:p w14:paraId="51C5E141" w14:textId="77777777" w:rsidR="00E52C60" w:rsidRPr="00B45290" w:rsidRDefault="00E52C60" w:rsidP="00C96CCA">
      <w:pPr>
        <w:spacing w:line="360" w:lineRule="auto"/>
        <w:jc w:val="both"/>
        <w:rPr>
          <w:rFonts w:ascii="Arial" w:eastAsia="Arial" w:hAnsi="Arial" w:cs="Arial"/>
          <w:sz w:val="24"/>
          <w:szCs w:val="24"/>
        </w:rPr>
      </w:pPr>
    </w:p>
    <w:p w14:paraId="745EF8BC" w14:textId="77777777" w:rsidR="005D04EB" w:rsidRPr="00B45290" w:rsidRDefault="005D04EB" w:rsidP="00C96CCA">
      <w:pPr>
        <w:spacing w:line="360" w:lineRule="auto"/>
        <w:jc w:val="both"/>
        <w:rPr>
          <w:rFonts w:ascii="Arial" w:eastAsia="Arial" w:hAnsi="Arial" w:cs="Arial"/>
          <w:sz w:val="24"/>
          <w:szCs w:val="24"/>
        </w:rPr>
      </w:pPr>
    </w:p>
    <w:p w14:paraId="171AED49" w14:textId="77777777" w:rsidR="005D04EB" w:rsidRPr="00B45290" w:rsidRDefault="005D04EB" w:rsidP="00C96CCA">
      <w:pPr>
        <w:spacing w:line="360" w:lineRule="auto"/>
        <w:jc w:val="both"/>
        <w:rPr>
          <w:rFonts w:ascii="Arial" w:eastAsia="Arial" w:hAnsi="Arial" w:cs="Arial"/>
          <w:sz w:val="24"/>
          <w:szCs w:val="24"/>
        </w:rPr>
      </w:pPr>
    </w:p>
    <w:p w14:paraId="4D96CE9E" w14:textId="77777777" w:rsidR="005D04EB" w:rsidRPr="00B45290" w:rsidRDefault="005D04EB" w:rsidP="00C96CCA">
      <w:pPr>
        <w:spacing w:line="360" w:lineRule="auto"/>
        <w:jc w:val="both"/>
        <w:rPr>
          <w:rFonts w:ascii="Arial" w:eastAsia="Arial" w:hAnsi="Arial" w:cs="Arial"/>
          <w:sz w:val="24"/>
          <w:szCs w:val="24"/>
        </w:rPr>
      </w:pPr>
    </w:p>
    <w:p w14:paraId="5869AD3E" w14:textId="77777777" w:rsidR="005D04EB" w:rsidRPr="00B45290" w:rsidRDefault="005D04EB" w:rsidP="00C96CCA">
      <w:pPr>
        <w:spacing w:line="360" w:lineRule="auto"/>
        <w:jc w:val="both"/>
        <w:rPr>
          <w:rFonts w:ascii="Arial" w:eastAsia="Arial" w:hAnsi="Arial" w:cs="Arial"/>
          <w:sz w:val="24"/>
          <w:szCs w:val="24"/>
        </w:rPr>
      </w:pPr>
    </w:p>
    <w:p w14:paraId="405D515E" w14:textId="77777777" w:rsidR="005D04EB" w:rsidRPr="00B45290" w:rsidRDefault="005D04EB" w:rsidP="00C96CCA">
      <w:pPr>
        <w:spacing w:line="360" w:lineRule="auto"/>
        <w:jc w:val="both"/>
        <w:rPr>
          <w:rFonts w:ascii="Arial" w:eastAsia="Arial" w:hAnsi="Arial" w:cs="Arial"/>
          <w:sz w:val="24"/>
          <w:szCs w:val="24"/>
        </w:rPr>
      </w:pPr>
    </w:p>
    <w:p w14:paraId="51619DC1" w14:textId="77777777" w:rsidR="005D04EB" w:rsidRPr="00B45290" w:rsidRDefault="005D04EB" w:rsidP="00C96CCA">
      <w:pPr>
        <w:spacing w:line="360" w:lineRule="auto"/>
        <w:jc w:val="both"/>
        <w:rPr>
          <w:rFonts w:ascii="Arial" w:eastAsia="Arial" w:hAnsi="Arial" w:cs="Arial"/>
          <w:sz w:val="24"/>
          <w:szCs w:val="24"/>
        </w:rPr>
      </w:pPr>
    </w:p>
    <w:p w14:paraId="701DD52D" w14:textId="77777777" w:rsidR="005D04EB" w:rsidRPr="00B45290" w:rsidRDefault="005D04EB" w:rsidP="00C96CCA">
      <w:pPr>
        <w:spacing w:line="360" w:lineRule="auto"/>
        <w:jc w:val="both"/>
        <w:rPr>
          <w:rFonts w:ascii="Arial" w:eastAsia="Arial" w:hAnsi="Arial" w:cs="Arial"/>
          <w:sz w:val="24"/>
          <w:szCs w:val="24"/>
        </w:rPr>
      </w:pPr>
    </w:p>
    <w:p w14:paraId="58F86CEA" w14:textId="77777777" w:rsidR="005D04EB" w:rsidRPr="00B45290" w:rsidRDefault="005D04EB" w:rsidP="00C96CCA">
      <w:pPr>
        <w:spacing w:line="360" w:lineRule="auto"/>
        <w:jc w:val="both"/>
        <w:rPr>
          <w:rFonts w:ascii="Arial" w:eastAsia="Arial" w:hAnsi="Arial" w:cs="Arial"/>
          <w:sz w:val="24"/>
          <w:szCs w:val="24"/>
        </w:rPr>
      </w:pPr>
    </w:p>
    <w:p w14:paraId="72D75970" w14:textId="77777777" w:rsidR="005D04EB" w:rsidRPr="00B45290" w:rsidRDefault="005D04EB" w:rsidP="00C96CCA">
      <w:pPr>
        <w:spacing w:line="360" w:lineRule="auto"/>
        <w:jc w:val="both"/>
        <w:rPr>
          <w:rFonts w:ascii="Arial" w:eastAsia="Arial" w:hAnsi="Arial" w:cs="Arial"/>
          <w:sz w:val="24"/>
          <w:szCs w:val="24"/>
        </w:rPr>
      </w:pPr>
    </w:p>
    <w:p w14:paraId="6AF9D982" w14:textId="77777777" w:rsidR="005D04EB" w:rsidRPr="00B45290" w:rsidRDefault="005D04EB" w:rsidP="00C96CCA">
      <w:pPr>
        <w:spacing w:line="360" w:lineRule="auto"/>
        <w:jc w:val="both"/>
        <w:rPr>
          <w:rFonts w:ascii="Arial" w:eastAsia="Arial" w:hAnsi="Arial" w:cs="Arial"/>
          <w:sz w:val="24"/>
          <w:szCs w:val="24"/>
        </w:rPr>
      </w:pPr>
    </w:p>
    <w:p w14:paraId="1F4223AD" w14:textId="77777777" w:rsidR="005D04EB" w:rsidRPr="00B45290" w:rsidRDefault="005D04EB" w:rsidP="00C96CCA">
      <w:pPr>
        <w:spacing w:line="360" w:lineRule="auto"/>
        <w:jc w:val="both"/>
        <w:rPr>
          <w:rFonts w:ascii="Arial" w:eastAsia="Arial" w:hAnsi="Arial" w:cs="Arial"/>
          <w:sz w:val="24"/>
          <w:szCs w:val="24"/>
        </w:rPr>
      </w:pPr>
    </w:p>
    <w:p w14:paraId="3465C61F" w14:textId="77777777" w:rsidR="005D04EB" w:rsidRPr="00B45290" w:rsidRDefault="005D04EB" w:rsidP="00C96CCA">
      <w:pPr>
        <w:spacing w:line="360" w:lineRule="auto"/>
        <w:jc w:val="both"/>
        <w:rPr>
          <w:rFonts w:ascii="Arial" w:eastAsia="Arial" w:hAnsi="Arial" w:cs="Arial"/>
          <w:sz w:val="24"/>
          <w:szCs w:val="24"/>
        </w:rPr>
      </w:pPr>
    </w:p>
    <w:p w14:paraId="1C1BAEB1" w14:textId="77777777" w:rsidR="005D04EB" w:rsidRPr="00B45290" w:rsidRDefault="005D04EB" w:rsidP="00C96CCA">
      <w:pPr>
        <w:spacing w:line="360" w:lineRule="auto"/>
        <w:jc w:val="both"/>
        <w:rPr>
          <w:rFonts w:ascii="Arial" w:eastAsia="Arial" w:hAnsi="Arial" w:cs="Arial"/>
          <w:sz w:val="24"/>
          <w:szCs w:val="24"/>
        </w:rPr>
      </w:pPr>
    </w:p>
    <w:p w14:paraId="20F7959A" w14:textId="77777777" w:rsidR="005D04EB" w:rsidRPr="00B45290" w:rsidRDefault="005D04EB" w:rsidP="00C96CCA">
      <w:pPr>
        <w:spacing w:line="360" w:lineRule="auto"/>
        <w:jc w:val="both"/>
        <w:rPr>
          <w:rFonts w:ascii="Arial" w:eastAsia="Arial" w:hAnsi="Arial" w:cs="Arial"/>
          <w:sz w:val="24"/>
          <w:szCs w:val="24"/>
        </w:rPr>
      </w:pPr>
    </w:p>
    <w:p w14:paraId="1E9DB6CE" w14:textId="77777777" w:rsidR="005D04EB" w:rsidRPr="00B45290" w:rsidRDefault="005D04EB" w:rsidP="00C96CCA">
      <w:pPr>
        <w:spacing w:line="360" w:lineRule="auto"/>
        <w:jc w:val="both"/>
        <w:rPr>
          <w:rFonts w:ascii="Arial" w:eastAsia="Arial" w:hAnsi="Arial" w:cs="Arial"/>
          <w:sz w:val="24"/>
          <w:szCs w:val="24"/>
        </w:rPr>
      </w:pPr>
    </w:p>
    <w:p w14:paraId="1D8107E5" w14:textId="1B692381" w:rsidR="005D04EB" w:rsidRPr="00B45290" w:rsidRDefault="005D04EB" w:rsidP="00C96CCA">
      <w:pPr>
        <w:spacing w:line="360" w:lineRule="auto"/>
        <w:jc w:val="both"/>
        <w:rPr>
          <w:rFonts w:ascii="Arial" w:eastAsia="Arial" w:hAnsi="Arial" w:cs="Arial"/>
          <w:sz w:val="24"/>
          <w:szCs w:val="24"/>
        </w:rPr>
      </w:pPr>
    </w:p>
    <w:p w14:paraId="6E9A2CF1" w14:textId="77777777" w:rsidR="00E52C60" w:rsidRPr="00B45290" w:rsidRDefault="00E52C60" w:rsidP="00C96CCA">
      <w:pPr>
        <w:spacing w:line="360" w:lineRule="auto"/>
        <w:jc w:val="both"/>
        <w:rPr>
          <w:rFonts w:ascii="Arial" w:eastAsia="Arial" w:hAnsi="Arial" w:cs="Arial"/>
          <w:sz w:val="24"/>
          <w:szCs w:val="24"/>
        </w:rPr>
      </w:pPr>
    </w:p>
    <w:p w14:paraId="197C6FD0" w14:textId="77777777" w:rsidR="00E52C60" w:rsidRPr="00B45290" w:rsidRDefault="00E52C60" w:rsidP="00C96CCA">
      <w:pPr>
        <w:spacing w:line="360" w:lineRule="auto"/>
        <w:jc w:val="both"/>
        <w:rPr>
          <w:rFonts w:ascii="Arial" w:eastAsia="Arial" w:hAnsi="Arial" w:cs="Arial"/>
          <w:sz w:val="24"/>
          <w:szCs w:val="24"/>
        </w:rPr>
      </w:pPr>
    </w:p>
    <w:p w14:paraId="22F48D14" w14:textId="77777777" w:rsidR="00E52C60" w:rsidRPr="00B45290" w:rsidRDefault="00E52C60" w:rsidP="00C96CCA">
      <w:pPr>
        <w:spacing w:line="360" w:lineRule="auto"/>
        <w:jc w:val="both"/>
        <w:rPr>
          <w:rFonts w:ascii="Arial" w:eastAsia="Arial" w:hAnsi="Arial" w:cs="Arial"/>
          <w:sz w:val="24"/>
          <w:szCs w:val="24"/>
        </w:rPr>
      </w:pPr>
    </w:p>
    <w:p w14:paraId="3DA552AF" w14:textId="77777777" w:rsidR="00E52C60" w:rsidRPr="00B45290" w:rsidRDefault="00E52C60" w:rsidP="00C96CCA">
      <w:pPr>
        <w:spacing w:line="360" w:lineRule="auto"/>
        <w:jc w:val="both"/>
        <w:rPr>
          <w:rFonts w:ascii="Arial" w:eastAsia="Arial" w:hAnsi="Arial" w:cs="Arial"/>
          <w:sz w:val="24"/>
          <w:szCs w:val="24"/>
        </w:rPr>
      </w:pPr>
    </w:p>
    <w:p w14:paraId="319872E5" w14:textId="77777777" w:rsidR="00E52C60" w:rsidRPr="00B45290" w:rsidRDefault="00E52C60" w:rsidP="00C96CCA">
      <w:pPr>
        <w:spacing w:line="360" w:lineRule="auto"/>
        <w:jc w:val="both"/>
        <w:rPr>
          <w:rFonts w:ascii="Arial" w:eastAsia="Arial" w:hAnsi="Arial" w:cs="Arial"/>
          <w:sz w:val="24"/>
          <w:szCs w:val="24"/>
        </w:rPr>
      </w:pPr>
    </w:p>
    <w:p w14:paraId="6E33D2D7" w14:textId="77777777" w:rsidR="00E52C60" w:rsidRPr="00B45290" w:rsidRDefault="00E52C60" w:rsidP="00C96CCA">
      <w:pPr>
        <w:spacing w:line="360" w:lineRule="auto"/>
        <w:jc w:val="both"/>
        <w:rPr>
          <w:rFonts w:ascii="Arial" w:eastAsia="Arial" w:hAnsi="Arial" w:cs="Arial"/>
          <w:sz w:val="24"/>
          <w:szCs w:val="24"/>
        </w:rPr>
      </w:pPr>
    </w:p>
    <w:p w14:paraId="3E79FC29" w14:textId="77777777" w:rsidR="00E52C60" w:rsidRPr="00B45290" w:rsidRDefault="00E52C60" w:rsidP="00C96CCA">
      <w:pPr>
        <w:spacing w:line="360" w:lineRule="auto"/>
        <w:jc w:val="both"/>
        <w:rPr>
          <w:rFonts w:ascii="Arial" w:eastAsia="Arial" w:hAnsi="Arial" w:cs="Arial"/>
          <w:sz w:val="24"/>
          <w:szCs w:val="24"/>
        </w:rPr>
      </w:pPr>
    </w:p>
    <w:p w14:paraId="0664513D" w14:textId="77777777" w:rsidR="00E52C60" w:rsidRPr="00B45290" w:rsidRDefault="00E52C60" w:rsidP="00C96CCA">
      <w:pPr>
        <w:spacing w:line="360" w:lineRule="auto"/>
        <w:jc w:val="both"/>
        <w:rPr>
          <w:rFonts w:ascii="Arial" w:eastAsia="Arial" w:hAnsi="Arial" w:cs="Arial"/>
          <w:sz w:val="24"/>
          <w:szCs w:val="24"/>
        </w:rPr>
      </w:pPr>
    </w:p>
    <w:p w14:paraId="196CF43A" w14:textId="77777777" w:rsidR="00E52C60" w:rsidRPr="00B45290" w:rsidRDefault="00E52C60" w:rsidP="00C96CCA">
      <w:pPr>
        <w:spacing w:line="360" w:lineRule="auto"/>
        <w:jc w:val="both"/>
        <w:rPr>
          <w:rFonts w:ascii="Arial" w:eastAsia="Arial" w:hAnsi="Arial" w:cs="Arial"/>
          <w:sz w:val="24"/>
          <w:szCs w:val="24"/>
        </w:rPr>
      </w:pPr>
    </w:p>
    <w:p w14:paraId="64D7E2B4" w14:textId="77777777" w:rsidR="00E52C60" w:rsidRPr="00B45290" w:rsidRDefault="00E52C60" w:rsidP="00C96CCA">
      <w:pPr>
        <w:spacing w:line="360" w:lineRule="auto"/>
        <w:jc w:val="both"/>
        <w:rPr>
          <w:rFonts w:ascii="Arial" w:eastAsia="Arial" w:hAnsi="Arial" w:cs="Arial"/>
          <w:sz w:val="24"/>
          <w:szCs w:val="24"/>
        </w:rPr>
      </w:pPr>
    </w:p>
    <w:p w14:paraId="00DA4934" w14:textId="77777777" w:rsidR="00E52C60" w:rsidRPr="00B45290" w:rsidRDefault="00E52C60" w:rsidP="00C96CCA">
      <w:pPr>
        <w:spacing w:line="360" w:lineRule="auto"/>
        <w:jc w:val="both"/>
        <w:rPr>
          <w:rFonts w:ascii="Arial" w:eastAsia="Arial" w:hAnsi="Arial" w:cs="Arial"/>
          <w:sz w:val="24"/>
          <w:szCs w:val="24"/>
        </w:rPr>
      </w:pPr>
    </w:p>
    <w:p w14:paraId="2FF5B5AC" w14:textId="77777777" w:rsidR="00E52C60" w:rsidRPr="00B45290" w:rsidRDefault="00E52C60" w:rsidP="00C96CCA">
      <w:pPr>
        <w:spacing w:line="360" w:lineRule="auto"/>
        <w:jc w:val="both"/>
        <w:rPr>
          <w:rFonts w:ascii="Arial" w:eastAsia="Arial" w:hAnsi="Arial" w:cs="Arial"/>
          <w:sz w:val="24"/>
          <w:szCs w:val="24"/>
        </w:rPr>
      </w:pPr>
    </w:p>
    <w:p w14:paraId="58F5D3DE" w14:textId="77777777" w:rsidR="00E52C60" w:rsidRPr="00B45290" w:rsidRDefault="00E52C60" w:rsidP="00C96CCA">
      <w:pPr>
        <w:spacing w:line="360" w:lineRule="auto"/>
        <w:jc w:val="both"/>
        <w:rPr>
          <w:rFonts w:ascii="Arial" w:eastAsia="Arial" w:hAnsi="Arial" w:cs="Arial"/>
          <w:sz w:val="24"/>
          <w:szCs w:val="24"/>
        </w:rPr>
      </w:pPr>
    </w:p>
    <w:p w14:paraId="496548BF" w14:textId="1A70C2DA" w:rsidR="005D04EB" w:rsidRPr="00B45290" w:rsidRDefault="00FC3C11" w:rsidP="005D04EB">
      <w:pPr>
        <w:pStyle w:val="Heading1"/>
        <w:jc w:val="center"/>
        <w:rPr>
          <w:rFonts w:ascii="Arial" w:hAnsi="Arial" w:cs="Arial"/>
          <w:b/>
          <w:bCs/>
          <w:color w:val="auto"/>
          <w:sz w:val="24"/>
          <w:szCs w:val="24"/>
        </w:rPr>
      </w:pPr>
      <w:bookmarkStart w:id="0" w:name="_Toc146837281"/>
      <w:r w:rsidRPr="00B45290">
        <w:rPr>
          <w:rFonts w:ascii="Arial" w:hAnsi="Arial" w:cs="Arial"/>
          <w:b/>
          <w:bCs/>
          <w:color w:val="auto"/>
          <w:sz w:val="24"/>
          <w:szCs w:val="24"/>
        </w:rPr>
        <w:t>C</w:t>
      </w:r>
      <w:r w:rsidR="005D04EB" w:rsidRPr="00B45290">
        <w:rPr>
          <w:rFonts w:ascii="Arial" w:hAnsi="Arial" w:cs="Arial"/>
          <w:b/>
          <w:bCs/>
          <w:color w:val="auto"/>
          <w:sz w:val="24"/>
          <w:szCs w:val="24"/>
        </w:rPr>
        <w:t>apítulo I: Marco Teórico</w:t>
      </w:r>
      <w:r w:rsidRPr="00B45290">
        <w:rPr>
          <w:rFonts w:ascii="Arial" w:hAnsi="Arial" w:cs="Arial"/>
          <w:b/>
          <w:bCs/>
          <w:color w:val="auto"/>
          <w:sz w:val="24"/>
          <w:szCs w:val="24"/>
        </w:rPr>
        <w:t xml:space="preserve"> y Antecedentes</w:t>
      </w:r>
      <w:bookmarkEnd w:id="0"/>
    </w:p>
    <w:p w14:paraId="0A9B148E" w14:textId="3D0011D1" w:rsidR="00C96CCA" w:rsidRPr="00B45290" w:rsidRDefault="00C96CCA" w:rsidP="00C96CCA">
      <w:pPr>
        <w:spacing w:line="360" w:lineRule="auto"/>
        <w:jc w:val="both"/>
        <w:rPr>
          <w:rFonts w:ascii="Arial" w:eastAsia="Arial" w:hAnsi="Arial" w:cs="Arial"/>
          <w:sz w:val="24"/>
          <w:szCs w:val="24"/>
        </w:rPr>
      </w:pPr>
    </w:p>
    <w:p w14:paraId="2769FEDD" w14:textId="77777777" w:rsidR="005D04EB" w:rsidRPr="00B45290" w:rsidRDefault="005D04EB" w:rsidP="00C96CCA">
      <w:pPr>
        <w:spacing w:line="360" w:lineRule="auto"/>
        <w:jc w:val="both"/>
        <w:rPr>
          <w:rFonts w:ascii="Arial" w:eastAsia="Arial" w:hAnsi="Arial" w:cs="Arial"/>
          <w:sz w:val="24"/>
          <w:szCs w:val="24"/>
        </w:rPr>
      </w:pPr>
    </w:p>
    <w:p w14:paraId="02E4C5C0" w14:textId="77777777" w:rsidR="005D04EB" w:rsidRPr="00B45290" w:rsidRDefault="005D04EB" w:rsidP="00C96CCA">
      <w:pPr>
        <w:spacing w:line="360" w:lineRule="auto"/>
        <w:jc w:val="both"/>
        <w:rPr>
          <w:rFonts w:ascii="Arial" w:eastAsia="Arial" w:hAnsi="Arial" w:cs="Arial"/>
          <w:sz w:val="24"/>
          <w:szCs w:val="24"/>
        </w:rPr>
      </w:pPr>
    </w:p>
    <w:p w14:paraId="49BB8742" w14:textId="77777777" w:rsidR="005D04EB" w:rsidRPr="00B45290" w:rsidRDefault="005D04EB" w:rsidP="00C96CCA">
      <w:pPr>
        <w:spacing w:line="360" w:lineRule="auto"/>
        <w:jc w:val="both"/>
        <w:rPr>
          <w:rFonts w:ascii="Arial" w:eastAsia="Arial" w:hAnsi="Arial" w:cs="Arial"/>
          <w:sz w:val="24"/>
          <w:szCs w:val="24"/>
        </w:rPr>
      </w:pPr>
    </w:p>
    <w:p w14:paraId="62F1A542" w14:textId="77777777" w:rsidR="005D04EB" w:rsidRPr="00B45290" w:rsidRDefault="005D04EB" w:rsidP="00C96CCA">
      <w:pPr>
        <w:spacing w:line="360" w:lineRule="auto"/>
        <w:jc w:val="both"/>
        <w:rPr>
          <w:rFonts w:ascii="Arial" w:eastAsia="Arial" w:hAnsi="Arial" w:cs="Arial"/>
          <w:sz w:val="24"/>
          <w:szCs w:val="24"/>
        </w:rPr>
      </w:pPr>
    </w:p>
    <w:p w14:paraId="0832C99F" w14:textId="77777777" w:rsidR="005D04EB" w:rsidRPr="00B45290" w:rsidRDefault="005D04EB" w:rsidP="00C96CCA">
      <w:pPr>
        <w:spacing w:line="360" w:lineRule="auto"/>
        <w:jc w:val="both"/>
        <w:rPr>
          <w:rFonts w:ascii="Arial" w:eastAsia="Arial" w:hAnsi="Arial" w:cs="Arial"/>
          <w:sz w:val="24"/>
          <w:szCs w:val="24"/>
        </w:rPr>
      </w:pPr>
    </w:p>
    <w:p w14:paraId="497308C7" w14:textId="77777777" w:rsidR="005D04EB" w:rsidRPr="00B45290" w:rsidRDefault="005D04EB" w:rsidP="00C96CCA">
      <w:pPr>
        <w:spacing w:line="360" w:lineRule="auto"/>
        <w:jc w:val="both"/>
        <w:rPr>
          <w:rFonts w:ascii="Arial" w:eastAsia="Arial" w:hAnsi="Arial" w:cs="Arial"/>
          <w:sz w:val="24"/>
          <w:szCs w:val="24"/>
        </w:rPr>
      </w:pPr>
    </w:p>
    <w:p w14:paraId="62058EFC" w14:textId="77777777" w:rsidR="005D04EB" w:rsidRPr="00B45290" w:rsidRDefault="005D04EB" w:rsidP="00C96CCA">
      <w:pPr>
        <w:spacing w:line="360" w:lineRule="auto"/>
        <w:jc w:val="both"/>
        <w:rPr>
          <w:rFonts w:ascii="Arial" w:eastAsia="Arial" w:hAnsi="Arial" w:cs="Arial"/>
          <w:sz w:val="24"/>
          <w:szCs w:val="24"/>
        </w:rPr>
      </w:pPr>
    </w:p>
    <w:p w14:paraId="032FE0EF" w14:textId="77777777" w:rsidR="005D04EB" w:rsidRPr="00B45290" w:rsidRDefault="005D04EB" w:rsidP="00C96CCA">
      <w:pPr>
        <w:spacing w:line="360" w:lineRule="auto"/>
        <w:jc w:val="both"/>
        <w:rPr>
          <w:rFonts w:ascii="Arial" w:eastAsia="Arial" w:hAnsi="Arial" w:cs="Arial"/>
          <w:sz w:val="24"/>
          <w:szCs w:val="24"/>
        </w:rPr>
      </w:pPr>
    </w:p>
    <w:p w14:paraId="25FCCA08" w14:textId="77777777" w:rsidR="005D04EB" w:rsidRPr="00B45290" w:rsidRDefault="005D04EB" w:rsidP="00C96CCA">
      <w:pPr>
        <w:spacing w:line="360" w:lineRule="auto"/>
        <w:jc w:val="both"/>
        <w:rPr>
          <w:rFonts w:ascii="Arial" w:eastAsia="Arial" w:hAnsi="Arial" w:cs="Arial"/>
          <w:sz w:val="24"/>
          <w:szCs w:val="24"/>
        </w:rPr>
      </w:pPr>
    </w:p>
    <w:p w14:paraId="5C746127" w14:textId="620486B6" w:rsidR="00D159CA" w:rsidRPr="00D159CA" w:rsidRDefault="00D159CA" w:rsidP="00D159CA">
      <w:pPr>
        <w:pStyle w:val="Heading2"/>
        <w:rPr>
          <w:rFonts w:ascii="Arial" w:hAnsi="Arial" w:cs="Arial"/>
          <w:b/>
          <w:bCs/>
          <w:color w:val="auto"/>
          <w:sz w:val="24"/>
          <w:szCs w:val="24"/>
        </w:rPr>
      </w:pPr>
      <w:bookmarkStart w:id="1" w:name="_Toc146837282"/>
      <w:r w:rsidRPr="00D159CA">
        <w:rPr>
          <w:rFonts w:ascii="Arial" w:hAnsi="Arial" w:cs="Arial"/>
          <w:b/>
          <w:bCs/>
          <w:color w:val="auto"/>
          <w:sz w:val="24"/>
          <w:szCs w:val="24"/>
        </w:rPr>
        <w:lastRenderedPageBreak/>
        <w:t>Objetivos del Proyecto de Investigación</w:t>
      </w:r>
      <w:bookmarkEnd w:id="1"/>
      <w:r w:rsidRPr="00D159CA">
        <w:rPr>
          <w:rFonts w:ascii="Arial" w:hAnsi="Arial" w:cs="Arial"/>
          <w:b/>
          <w:bCs/>
          <w:color w:val="auto"/>
          <w:sz w:val="24"/>
          <w:szCs w:val="24"/>
        </w:rPr>
        <w:t xml:space="preserve"> </w:t>
      </w:r>
    </w:p>
    <w:p w14:paraId="062F6579" w14:textId="77777777" w:rsidR="00D159CA" w:rsidRDefault="00D159CA" w:rsidP="00C96CCA">
      <w:pPr>
        <w:spacing w:line="360" w:lineRule="auto"/>
        <w:jc w:val="both"/>
        <w:rPr>
          <w:rFonts w:ascii="Arial" w:eastAsia="Arial" w:hAnsi="Arial" w:cs="Arial"/>
          <w:sz w:val="24"/>
          <w:szCs w:val="24"/>
        </w:rPr>
      </w:pPr>
    </w:p>
    <w:p w14:paraId="0FA927D8" w14:textId="77777777" w:rsidR="00D159CA" w:rsidRPr="00D159CA" w:rsidRDefault="00D159CA" w:rsidP="00D159CA">
      <w:pPr>
        <w:pStyle w:val="Heading3"/>
        <w:rPr>
          <w:rFonts w:ascii="Arial" w:hAnsi="Arial" w:cs="Arial"/>
          <w:b/>
          <w:bCs/>
          <w:color w:val="auto"/>
        </w:rPr>
      </w:pPr>
      <w:bookmarkStart w:id="2" w:name="_Toc146837283"/>
      <w:r w:rsidRPr="00D159CA">
        <w:rPr>
          <w:rFonts w:ascii="Arial" w:hAnsi="Arial" w:cs="Arial"/>
          <w:b/>
          <w:bCs/>
          <w:color w:val="auto"/>
        </w:rPr>
        <w:t>Objetivo General</w:t>
      </w:r>
      <w:bookmarkEnd w:id="2"/>
    </w:p>
    <w:p w14:paraId="3CF8E376" w14:textId="77777777" w:rsidR="00D159CA" w:rsidRPr="00D159CA" w:rsidRDefault="00D159CA" w:rsidP="00D159CA"/>
    <w:p w14:paraId="414A0EF3" w14:textId="2900682C" w:rsidR="00D159CA" w:rsidRPr="00D159CA" w:rsidRDefault="00D159CA" w:rsidP="00D159CA">
      <w:pPr>
        <w:spacing w:line="360" w:lineRule="auto"/>
        <w:jc w:val="both"/>
        <w:rPr>
          <w:rFonts w:ascii="Arial" w:eastAsia="Arial" w:hAnsi="Arial" w:cs="Arial"/>
          <w:sz w:val="24"/>
          <w:szCs w:val="24"/>
        </w:rPr>
      </w:pPr>
      <w:r w:rsidRPr="00D159CA">
        <w:rPr>
          <w:rFonts w:ascii="Arial" w:eastAsia="Arial" w:hAnsi="Arial" w:cs="Arial"/>
          <w:sz w:val="24"/>
          <w:szCs w:val="24"/>
        </w:rPr>
        <w:t>Explorar y desarrollar un mecanismo de emparejamiento eficiente entre estudiantes y tutores en el marco del programa #PilandoAndo, sustentado en el Modelo de Grasha-</w:t>
      </w:r>
      <w:proofErr w:type="spellStart"/>
      <w:r w:rsidRPr="00D159CA">
        <w:rPr>
          <w:rFonts w:ascii="Arial" w:eastAsia="Arial" w:hAnsi="Arial" w:cs="Arial"/>
          <w:sz w:val="24"/>
          <w:szCs w:val="24"/>
        </w:rPr>
        <w:t>Riechmann</w:t>
      </w:r>
      <w:proofErr w:type="spellEnd"/>
      <w:r w:rsidRPr="00D159CA">
        <w:rPr>
          <w:rFonts w:ascii="Arial" w:eastAsia="Arial" w:hAnsi="Arial" w:cs="Arial"/>
          <w:sz w:val="24"/>
          <w:szCs w:val="24"/>
        </w:rPr>
        <w:t>, que favorezca una interacción pedagógica enriquecedora y personalizada, atendiendo a los estilos de aprendizaje y enseñanza, así como las preferencias individuales de los participantes.</w:t>
      </w:r>
    </w:p>
    <w:p w14:paraId="512C5026" w14:textId="77777777" w:rsidR="00D159CA" w:rsidRPr="00D159CA" w:rsidRDefault="00D159CA" w:rsidP="00D159CA">
      <w:pPr>
        <w:spacing w:line="360" w:lineRule="auto"/>
        <w:jc w:val="both"/>
        <w:rPr>
          <w:rFonts w:ascii="Arial" w:eastAsia="Arial" w:hAnsi="Arial" w:cs="Arial"/>
          <w:sz w:val="24"/>
          <w:szCs w:val="24"/>
        </w:rPr>
      </w:pPr>
    </w:p>
    <w:p w14:paraId="2C0BB3C6" w14:textId="407D4572" w:rsidR="00D159CA" w:rsidRPr="00D159CA" w:rsidRDefault="00D159CA" w:rsidP="00D159CA">
      <w:pPr>
        <w:pStyle w:val="Heading3"/>
        <w:rPr>
          <w:rFonts w:ascii="Arial" w:hAnsi="Arial" w:cs="Arial"/>
          <w:b/>
          <w:bCs/>
          <w:color w:val="auto"/>
        </w:rPr>
      </w:pPr>
      <w:bookmarkStart w:id="3" w:name="_Toc146837284"/>
      <w:r w:rsidRPr="00D159CA">
        <w:rPr>
          <w:rFonts w:ascii="Arial" w:hAnsi="Arial" w:cs="Arial"/>
          <w:b/>
          <w:bCs/>
          <w:color w:val="auto"/>
        </w:rPr>
        <w:t>Objetivos Específicos</w:t>
      </w:r>
      <w:bookmarkEnd w:id="3"/>
    </w:p>
    <w:p w14:paraId="57FC70F8" w14:textId="77777777" w:rsidR="00D159CA" w:rsidRPr="00D159CA" w:rsidRDefault="00D159CA" w:rsidP="00D159CA">
      <w:pPr>
        <w:spacing w:line="360" w:lineRule="auto"/>
        <w:jc w:val="both"/>
        <w:rPr>
          <w:rFonts w:ascii="Arial" w:eastAsia="Arial" w:hAnsi="Arial" w:cs="Arial"/>
          <w:sz w:val="24"/>
          <w:szCs w:val="24"/>
        </w:rPr>
      </w:pPr>
    </w:p>
    <w:p w14:paraId="6EFC0F1C" w14:textId="4E0BA06A" w:rsidR="00D159CA" w:rsidRPr="00D159CA" w:rsidRDefault="00D159CA" w:rsidP="00D159CA">
      <w:pPr>
        <w:pStyle w:val="ListParagraph"/>
        <w:numPr>
          <w:ilvl w:val="0"/>
          <w:numId w:val="15"/>
        </w:numPr>
        <w:spacing w:line="360" w:lineRule="auto"/>
        <w:ind w:left="360"/>
        <w:jc w:val="both"/>
        <w:rPr>
          <w:rFonts w:ascii="Arial" w:eastAsia="Arial" w:hAnsi="Arial" w:cs="Arial"/>
          <w:sz w:val="24"/>
          <w:szCs w:val="24"/>
        </w:rPr>
      </w:pPr>
      <w:r w:rsidRPr="00D159CA">
        <w:rPr>
          <w:rFonts w:ascii="Arial" w:eastAsia="Arial" w:hAnsi="Arial" w:cs="Arial"/>
          <w:sz w:val="24"/>
          <w:szCs w:val="24"/>
        </w:rPr>
        <w:t>Evaluar la pertinencia y eficacia del Modelo de Grasha-</w:t>
      </w:r>
      <w:proofErr w:type="spellStart"/>
      <w:r w:rsidRPr="00D159CA">
        <w:rPr>
          <w:rFonts w:ascii="Arial" w:eastAsia="Arial" w:hAnsi="Arial" w:cs="Arial"/>
          <w:sz w:val="24"/>
          <w:szCs w:val="24"/>
        </w:rPr>
        <w:t>Riechmann</w:t>
      </w:r>
      <w:proofErr w:type="spellEnd"/>
      <w:r w:rsidRPr="00D159CA">
        <w:rPr>
          <w:rFonts w:ascii="Arial" w:eastAsia="Arial" w:hAnsi="Arial" w:cs="Arial"/>
          <w:sz w:val="24"/>
          <w:szCs w:val="24"/>
        </w:rPr>
        <w:t xml:space="preserve"> en el contexto de las intervenciones educativas masivas propuestas por la Fundación Ayudinga, para discernir cómo los estilos de aprendizaje y enseñanza influyen en el rendimiento académico y la satisfacción de los participantes.</w:t>
      </w:r>
    </w:p>
    <w:p w14:paraId="6A2E60B5" w14:textId="0AD323F9" w:rsidR="00D159CA" w:rsidRPr="00D159CA" w:rsidRDefault="00D159CA" w:rsidP="00D159CA">
      <w:pPr>
        <w:pStyle w:val="ListParagraph"/>
        <w:numPr>
          <w:ilvl w:val="0"/>
          <w:numId w:val="15"/>
        </w:numPr>
        <w:spacing w:line="360" w:lineRule="auto"/>
        <w:ind w:left="360"/>
        <w:jc w:val="both"/>
        <w:rPr>
          <w:rFonts w:ascii="Arial" w:eastAsia="Arial" w:hAnsi="Arial" w:cs="Arial"/>
          <w:sz w:val="24"/>
          <w:szCs w:val="24"/>
        </w:rPr>
      </w:pPr>
      <w:r w:rsidRPr="00D159CA">
        <w:rPr>
          <w:rFonts w:ascii="Arial" w:eastAsia="Arial" w:hAnsi="Arial" w:cs="Arial"/>
          <w:sz w:val="24"/>
          <w:szCs w:val="24"/>
        </w:rPr>
        <w:t>Diseñar y validar instrumentos psicométricos que permitan la identificación precisa de los estilos de aprendizaje de los estudiantes y los estilos de enseñanza de los tutores, y recolectar datos respecto a sus preferencias en términos de edad, sexo y nivel académico.</w:t>
      </w:r>
    </w:p>
    <w:p w14:paraId="2369C813" w14:textId="045B5FF7" w:rsidR="00D159CA" w:rsidRPr="00D159CA" w:rsidRDefault="00D159CA" w:rsidP="00D159CA">
      <w:pPr>
        <w:pStyle w:val="ListParagraph"/>
        <w:numPr>
          <w:ilvl w:val="0"/>
          <w:numId w:val="15"/>
        </w:numPr>
        <w:spacing w:line="360" w:lineRule="auto"/>
        <w:ind w:left="360"/>
        <w:jc w:val="both"/>
        <w:rPr>
          <w:rFonts w:ascii="Arial" w:eastAsia="Arial" w:hAnsi="Arial" w:cs="Arial"/>
          <w:sz w:val="24"/>
          <w:szCs w:val="24"/>
        </w:rPr>
      </w:pPr>
      <w:r w:rsidRPr="00D159CA">
        <w:rPr>
          <w:rFonts w:ascii="Arial" w:eastAsia="Arial" w:hAnsi="Arial" w:cs="Arial"/>
          <w:sz w:val="24"/>
          <w:szCs w:val="24"/>
        </w:rPr>
        <w:t>Elaborar un algoritmo de emparejamiento sustentado en la Teoría de Grafos que facilite la asignación adecuada de estudiantes a tutores, considerando las restricciones de dominio propuestas y las preferencias individuales.</w:t>
      </w:r>
    </w:p>
    <w:p w14:paraId="2C2D3A4D" w14:textId="1CBD92B0" w:rsidR="00D159CA" w:rsidRPr="00D159CA" w:rsidRDefault="00D159CA" w:rsidP="00D159CA">
      <w:pPr>
        <w:pStyle w:val="ListParagraph"/>
        <w:numPr>
          <w:ilvl w:val="0"/>
          <w:numId w:val="15"/>
        </w:numPr>
        <w:spacing w:line="360" w:lineRule="auto"/>
        <w:ind w:left="360"/>
        <w:jc w:val="both"/>
        <w:rPr>
          <w:rFonts w:ascii="Arial" w:eastAsia="Arial" w:hAnsi="Arial" w:cs="Arial"/>
          <w:sz w:val="24"/>
          <w:szCs w:val="24"/>
        </w:rPr>
      </w:pPr>
      <w:r w:rsidRPr="00D159CA">
        <w:rPr>
          <w:rFonts w:ascii="Arial" w:eastAsia="Arial" w:hAnsi="Arial" w:cs="Arial"/>
          <w:sz w:val="24"/>
          <w:szCs w:val="24"/>
        </w:rPr>
        <w:t xml:space="preserve">Apreciar el impacto del modelo de emparejamiento propuesto en la eficiencia de las sesiones de tutoría, mediante el análisis de evaluaciones </w:t>
      </w:r>
      <w:proofErr w:type="spellStart"/>
      <w:r w:rsidRPr="00D159CA">
        <w:rPr>
          <w:rFonts w:ascii="Arial" w:eastAsia="Arial" w:hAnsi="Arial" w:cs="Arial"/>
          <w:sz w:val="24"/>
          <w:szCs w:val="24"/>
        </w:rPr>
        <w:t>post-intervención</w:t>
      </w:r>
      <w:proofErr w:type="spellEnd"/>
      <w:r w:rsidRPr="00D159CA">
        <w:rPr>
          <w:rFonts w:ascii="Arial" w:eastAsia="Arial" w:hAnsi="Arial" w:cs="Arial"/>
          <w:sz w:val="24"/>
          <w:szCs w:val="24"/>
        </w:rPr>
        <w:t xml:space="preserve"> y la recolección de retroalimentación de estudiantes, tutores, voluntarios logísticos y padres de familia.</w:t>
      </w:r>
    </w:p>
    <w:p w14:paraId="6D56511B" w14:textId="77777777" w:rsidR="00D159CA" w:rsidRDefault="00D159CA" w:rsidP="00D159CA">
      <w:pPr>
        <w:spacing w:line="360" w:lineRule="auto"/>
        <w:jc w:val="both"/>
        <w:rPr>
          <w:rFonts w:ascii="Arial" w:eastAsia="Arial" w:hAnsi="Arial" w:cs="Arial"/>
          <w:sz w:val="24"/>
          <w:szCs w:val="24"/>
        </w:rPr>
      </w:pPr>
    </w:p>
    <w:p w14:paraId="0BEC9832" w14:textId="0F98DEC3" w:rsidR="00D159CA" w:rsidRPr="00D159CA" w:rsidRDefault="00D159CA" w:rsidP="00D159CA">
      <w:pPr>
        <w:pStyle w:val="Heading2"/>
        <w:rPr>
          <w:rFonts w:ascii="Arial" w:hAnsi="Arial" w:cs="Arial"/>
          <w:b/>
          <w:bCs/>
          <w:color w:val="auto"/>
          <w:sz w:val="24"/>
          <w:szCs w:val="24"/>
        </w:rPr>
      </w:pPr>
      <w:bookmarkStart w:id="4" w:name="_Toc146837285"/>
      <w:r w:rsidRPr="00D159CA">
        <w:rPr>
          <w:rFonts w:ascii="Arial" w:hAnsi="Arial" w:cs="Arial"/>
          <w:b/>
          <w:bCs/>
          <w:color w:val="auto"/>
          <w:sz w:val="24"/>
          <w:szCs w:val="24"/>
        </w:rPr>
        <w:t>Planteamiento de Hipótesis de Investigación</w:t>
      </w:r>
      <w:bookmarkEnd w:id="4"/>
    </w:p>
    <w:p w14:paraId="5E2254B1" w14:textId="77777777" w:rsidR="00D159CA" w:rsidRPr="00D159CA" w:rsidRDefault="00D159CA" w:rsidP="00D159CA">
      <w:pPr>
        <w:spacing w:line="360" w:lineRule="auto"/>
        <w:jc w:val="both"/>
        <w:rPr>
          <w:rFonts w:ascii="Arial" w:eastAsia="Arial" w:hAnsi="Arial" w:cs="Arial"/>
          <w:sz w:val="24"/>
          <w:szCs w:val="24"/>
        </w:rPr>
      </w:pPr>
    </w:p>
    <w:p w14:paraId="6617F765" w14:textId="656A1730" w:rsidR="00D159CA" w:rsidRPr="00D159CA" w:rsidRDefault="00D159CA" w:rsidP="00D159CA">
      <w:pPr>
        <w:pStyle w:val="Heading3"/>
        <w:rPr>
          <w:rFonts w:ascii="Arial" w:hAnsi="Arial" w:cs="Arial"/>
          <w:b/>
          <w:bCs/>
          <w:color w:val="auto"/>
        </w:rPr>
      </w:pPr>
      <w:bookmarkStart w:id="5" w:name="_Toc146837286"/>
      <w:r w:rsidRPr="00D159CA">
        <w:rPr>
          <w:rFonts w:ascii="Arial" w:hAnsi="Arial" w:cs="Arial"/>
          <w:b/>
          <w:bCs/>
          <w:color w:val="auto"/>
        </w:rPr>
        <w:t>Hipótesis Nula (</w:t>
      </w:r>
      <m:oMath>
        <m:sSub>
          <m:sSubPr>
            <m:ctrlPr>
              <w:rPr>
                <w:rFonts w:ascii="Cambria Math" w:hAnsi="Cambria Math" w:cs="Arial"/>
                <w:b/>
                <w:bCs/>
                <w:i/>
                <w:color w:val="auto"/>
              </w:rPr>
            </m:ctrlPr>
          </m:sSubPr>
          <m:e>
            <m:r>
              <m:rPr>
                <m:sty m:val="bi"/>
              </m:rPr>
              <w:rPr>
                <w:rFonts w:ascii="Cambria Math" w:hAnsi="Cambria Math" w:cs="Arial"/>
                <w:color w:val="auto"/>
              </w:rPr>
              <m:t>H</m:t>
            </m:r>
          </m:e>
          <m:sub>
            <m:r>
              <m:rPr>
                <m:sty m:val="bi"/>
              </m:rPr>
              <w:rPr>
                <w:rFonts w:ascii="Cambria Math" w:hAnsi="Cambria Math" w:cs="Arial"/>
                <w:color w:val="auto"/>
              </w:rPr>
              <m:t>0</m:t>
            </m:r>
          </m:sub>
        </m:sSub>
      </m:oMath>
      <w:r w:rsidRPr="00D159CA">
        <w:rPr>
          <w:rFonts w:ascii="Arial" w:hAnsi="Arial" w:cs="Arial"/>
          <w:b/>
          <w:bCs/>
          <w:color w:val="auto"/>
        </w:rPr>
        <w:t>):</w:t>
      </w:r>
      <w:bookmarkEnd w:id="5"/>
    </w:p>
    <w:p w14:paraId="407AC983" w14:textId="77777777" w:rsidR="00D159CA" w:rsidRPr="00D159CA" w:rsidRDefault="00D159CA" w:rsidP="00D159CA">
      <w:pPr>
        <w:spacing w:line="360" w:lineRule="auto"/>
        <w:jc w:val="both"/>
        <w:rPr>
          <w:rFonts w:ascii="Arial" w:eastAsia="Arial" w:hAnsi="Arial" w:cs="Arial"/>
          <w:sz w:val="24"/>
          <w:szCs w:val="24"/>
        </w:rPr>
      </w:pPr>
    </w:p>
    <w:p w14:paraId="41918F0A" w14:textId="77777777" w:rsidR="00D159CA" w:rsidRPr="00D159CA" w:rsidRDefault="00D159CA" w:rsidP="00D159CA">
      <w:pPr>
        <w:spacing w:line="360" w:lineRule="auto"/>
        <w:jc w:val="both"/>
        <w:rPr>
          <w:rFonts w:ascii="Arial" w:eastAsia="Arial" w:hAnsi="Arial" w:cs="Arial"/>
          <w:sz w:val="24"/>
          <w:szCs w:val="24"/>
        </w:rPr>
      </w:pPr>
      <w:r w:rsidRPr="00D159CA">
        <w:rPr>
          <w:rFonts w:ascii="Arial" w:eastAsia="Arial" w:hAnsi="Arial" w:cs="Arial"/>
          <w:sz w:val="24"/>
          <w:szCs w:val="24"/>
        </w:rPr>
        <w:lastRenderedPageBreak/>
        <w:t>La implementación del modelo de emparejamiento basado en el Modelo de Grasha-</w:t>
      </w:r>
      <w:proofErr w:type="spellStart"/>
      <w:r w:rsidRPr="00D159CA">
        <w:rPr>
          <w:rFonts w:ascii="Arial" w:eastAsia="Arial" w:hAnsi="Arial" w:cs="Arial"/>
          <w:sz w:val="24"/>
          <w:szCs w:val="24"/>
        </w:rPr>
        <w:t>Riechmann</w:t>
      </w:r>
      <w:proofErr w:type="spellEnd"/>
      <w:r w:rsidRPr="00D159CA">
        <w:rPr>
          <w:rFonts w:ascii="Arial" w:eastAsia="Arial" w:hAnsi="Arial" w:cs="Arial"/>
          <w:sz w:val="24"/>
          <w:szCs w:val="24"/>
        </w:rPr>
        <w:t xml:space="preserve"> no conduce a una diferencia significativa en la eficiencia de las sesiones de tutoría ni en la satisfacción de los participantes.</w:t>
      </w:r>
    </w:p>
    <w:p w14:paraId="0829546B" w14:textId="77777777" w:rsidR="00D159CA" w:rsidRPr="00D159CA" w:rsidRDefault="00D159CA" w:rsidP="00D159CA">
      <w:pPr>
        <w:spacing w:line="360" w:lineRule="auto"/>
        <w:jc w:val="both"/>
        <w:rPr>
          <w:rFonts w:ascii="Arial" w:eastAsia="Arial" w:hAnsi="Arial" w:cs="Arial"/>
          <w:sz w:val="24"/>
          <w:szCs w:val="24"/>
        </w:rPr>
      </w:pPr>
    </w:p>
    <w:p w14:paraId="349841EC" w14:textId="4B5245BD" w:rsidR="00D159CA" w:rsidRPr="00D159CA" w:rsidRDefault="00D159CA" w:rsidP="00D159CA">
      <w:pPr>
        <w:pStyle w:val="Heading3"/>
        <w:rPr>
          <w:rFonts w:ascii="Arial" w:hAnsi="Arial" w:cs="Arial"/>
          <w:b/>
          <w:bCs/>
          <w:color w:val="auto"/>
        </w:rPr>
      </w:pPr>
      <w:bookmarkStart w:id="6" w:name="_Toc146837287"/>
      <w:r w:rsidRPr="00D159CA">
        <w:rPr>
          <w:rFonts w:ascii="Arial" w:hAnsi="Arial" w:cs="Arial"/>
          <w:b/>
          <w:bCs/>
          <w:color w:val="auto"/>
        </w:rPr>
        <w:t>Hipótesis Alternativa (</w:t>
      </w:r>
      <m:oMath>
        <m:sSub>
          <m:sSubPr>
            <m:ctrlPr>
              <w:rPr>
                <w:rFonts w:ascii="Cambria Math" w:hAnsi="Cambria Math" w:cs="Arial"/>
                <w:b/>
                <w:bCs/>
                <w:i/>
                <w:color w:val="auto"/>
              </w:rPr>
            </m:ctrlPr>
          </m:sSubPr>
          <m:e>
            <m:r>
              <m:rPr>
                <m:sty m:val="bi"/>
              </m:rPr>
              <w:rPr>
                <w:rFonts w:ascii="Cambria Math" w:hAnsi="Cambria Math" w:cs="Arial"/>
                <w:color w:val="auto"/>
              </w:rPr>
              <m:t>H</m:t>
            </m:r>
          </m:e>
          <m:sub>
            <m:r>
              <m:rPr>
                <m:sty m:val="bi"/>
              </m:rPr>
              <w:rPr>
                <w:rFonts w:ascii="Cambria Math" w:hAnsi="Cambria Math" w:cs="Arial"/>
                <w:color w:val="auto"/>
              </w:rPr>
              <m:t>a</m:t>
            </m:r>
          </m:sub>
        </m:sSub>
      </m:oMath>
      <w:r w:rsidRPr="00D159CA">
        <w:rPr>
          <w:rFonts w:ascii="Arial" w:hAnsi="Arial" w:cs="Arial"/>
          <w:b/>
          <w:bCs/>
          <w:color w:val="auto"/>
        </w:rPr>
        <w:t>):</w:t>
      </w:r>
      <w:bookmarkEnd w:id="6"/>
    </w:p>
    <w:p w14:paraId="5025C54A" w14:textId="77777777" w:rsidR="00D159CA" w:rsidRPr="00D159CA" w:rsidRDefault="00D159CA" w:rsidP="00D159CA">
      <w:pPr>
        <w:spacing w:line="360" w:lineRule="auto"/>
        <w:jc w:val="both"/>
        <w:rPr>
          <w:rFonts w:ascii="Arial" w:eastAsia="Arial" w:hAnsi="Arial" w:cs="Arial"/>
          <w:sz w:val="24"/>
          <w:szCs w:val="24"/>
        </w:rPr>
      </w:pPr>
    </w:p>
    <w:p w14:paraId="36371ACD" w14:textId="540E7775" w:rsidR="00D159CA" w:rsidRDefault="00D159CA" w:rsidP="00D159CA">
      <w:pPr>
        <w:spacing w:line="360" w:lineRule="auto"/>
        <w:jc w:val="both"/>
        <w:rPr>
          <w:rFonts w:ascii="Arial" w:eastAsia="Arial" w:hAnsi="Arial" w:cs="Arial"/>
          <w:sz w:val="24"/>
          <w:szCs w:val="24"/>
        </w:rPr>
      </w:pPr>
      <w:r w:rsidRPr="00D159CA">
        <w:rPr>
          <w:rFonts w:ascii="Arial" w:eastAsia="Arial" w:hAnsi="Arial" w:cs="Arial"/>
          <w:sz w:val="24"/>
          <w:szCs w:val="24"/>
        </w:rPr>
        <w:t>La implementación del modelo de emparejamiento basado en el Modelo de Grasha-</w:t>
      </w:r>
      <w:proofErr w:type="spellStart"/>
      <w:r w:rsidRPr="00D159CA">
        <w:rPr>
          <w:rFonts w:ascii="Arial" w:eastAsia="Arial" w:hAnsi="Arial" w:cs="Arial"/>
          <w:sz w:val="24"/>
          <w:szCs w:val="24"/>
        </w:rPr>
        <w:t>Riechmann</w:t>
      </w:r>
      <w:proofErr w:type="spellEnd"/>
      <w:r w:rsidRPr="00D159CA">
        <w:rPr>
          <w:rFonts w:ascii="Arial" w:eastAsia="Arial" w:hAnsi="Arial" w:cs="Arial"/>
          <w:sz w:val="24"/>
          <w:szCs w:val="24"/>
        </w:rPr>
        <w:t xml:space="preserve"> conduce a una mejora significativa en la eficiencia de las sesiones de tutoría y en la satisfacción de los participantes, propiciando una interacción educativa más enriquecedora y personalizada.</w:t>
      </w:r>
    </w:p>
    <w:p w14:paraId="6C5A0A03" w14:textId="77777777" w:rsidR="00D159CA" w:rsidRPr="00B45290" w:rsidRDefault="00D159CA" w:rsidP="00D159CA">
      <w:pPr>
        <w:spacing w:line="360" w:lineRule="auto"/>
        <w:jc w:val="both"/>
        <w:rPr>
          <w:rFonts w:ascii="Arial" w:eastAsia="Arial" w:hAnsi="Arial" w:cs="Arial"/>
          <w:sz w:val="24"/>
          <w:szCs w:val="24"/>
        </w:rPr>
      </w:pPr>
    </w:p>
    <w:p w14:paraId="702DA6FF" w14:textId="182EE6FD" w:rsidR="005D04EB" w:rsidRPr="00B45290" w:rsidRDefault="00D413E3" w:rsidP="00BB7B0D">
      <w:pPr>
        <w:pStyle w:val="Heading2"/>
        <w:spacing w:line="360" w:lineRule="auto"/>
        <w:rPr>
          <w:rFonts w:ascii="Arial" w:hAnsi="Arial" w:cs="Arial"/>
          <w:b/>
          <w:bCs/>
          <w:color w:val="auto"/>
          <w:sz w:val="24"/>
          <w:szCs w:val="24"/>
        </w:rPr>
      </w:pPr>
      <w:bookmarkStart w:id="7" w:name="_Toc146837288"/>
      <w:r w:rsidRPr="00B45290">
        <w:rPr>
          <w:rFonts w:ascii="Arial" w:hAnsi="Arial" w:cs="Arial"/>
          <w:b/>
          <w:bCs/>
          <w:color w:val="auto"/>
          <w:sz w:val="24"/>
          <w:szCs w:val="24"/>
        </w:rPr>
        <w:t>Declaración de Conflictos de Interés del Autor</w:t>
      </w:r>
      <w:bookmarkEnd w:id="7"/>
    </w:p>
    <w:p w14:paraId="0FBAA093" w14:textId="267CB549" w:rsidR="00D413E3" w:rsidRPr="00B45290" w:rsidRDefault="00D413E3" w:rsidP="00BB7B0D">
      <w:pPr>
        <w:spacing w:line="360" w:lineRule="auto"/>
        <w:jc w:val="both"/>
        <w:rPr>
          <w:rFonts w:ascii="Arial" w:eastAsia="Arial" w:hAnsi="Arial" w:cs="Arial"/>
          <w:sz w:val="24"/>
          <w:szCs w:val="24"/>
        </w:rPr>
      </w:pPr>
    </w:p>
    <w:p w14:paraId="4E65E42E" w14:textId="3B3D9F7C" w:rsidR="00D413E3" w:rsidRPr="00B45290" w:rsidRDefault="00D413E3" w:rsidP="00BB7B0D">
      <w:pPr>
        <w:spacing w:line="360" w:lineRule="auto"/>
        <w:jc w:val="both"/>
        <w:rPr>
          <w:rFonts w:ascii="Arial" w:eastAsia="Arial" w:hAnsi="Arial" w:cs="Arial"/>
          <w:sz w:val="24"/>
          <w:szCs w:val="24"/>
        </w:rPr>
      </w:pPr>
      <w:r w:rsidRPr="00B45290">
        <w:rPr>
          <w:rFonts w:ascii="Arial" w:eastAsia="Arial" w:hAnsi="Arial" w:cs="Arial"/>
          <w:sz w:val="24"/>
          <w:szCs w:val="24"/>
        </w:rPr>
        <w:t xml:space="preserve">El autor de este Trabajo de Graduación Teórico-Práctico declara </w:t>
      </w:r>
      <w:r w:rsidR="00BB7B0D" w:rsidRPr="00B45290">
        <w:rPr>
          <w:rFonts w:ascii="Arial" w:eastAsia="Arial" w:hAnsi="Arial" w:cs="Arial"/>
          <w:sz w:val="24"/>
          <w:szCs w:val="24"/>
        </w:rPr>
        <w:t xml:space="preserve">que su único conflicto de interés es ser </w:t>
      </w:r>
      <w:proofErr w:type="gramStart"/>
      <w:r w:rsidR="00BB7B0D" w:rsidRPr="00B45290">
        <w:rPr>
          <w:rFonts w:ascii="Arial" w:eastAsia="Arial" w:hAnsi="Arial" w:cs="Arial"/>
          <w:sz w:val="24"/>
          <w:szCs w:val="24"/>
        </w:rPr>
        <w:t>Presidente</w:t>
      </w:r>
      <w:proofErr w:type="gramEnd"/>
      <w:r w:rsidR="00BB7B0D" w:rsidRPr="00B45290">
        <w:rPr>
          <w:rFonts w:ascii="Arial" w:eastAsia="Arial" w:hAnsi="Arial" w:cs="Arial"/>
          <w:sz w:val="24"/>
          <w:szCs w:val="24"/>
        </w:rPr>
        <w:t xml:space="preserve"> y Fundador de la Fundación Ayudinga, organización y sus aliados estratégicos como la Autoridad del Canal de Panamá (ACP) </w:t>
      </w:r>
      <w:r w:rsidR="00E70C86" w:rsidRPr="00B45290">
        <w:rPr>
          <w:rFonts w:ascii="Arial" w:eastAsia="Arial" w:hAnsi="Arial" w:cs="Arial"/>
          <w:sz w:val="24"/>
          <w:szCs w:val="24"/>
        </w:rPr>
        <w:t>gracias a los cuales se ejecuta este proyecto de investigación.</w:t>
      </w:r>
    </w:p>
    <w:p w14:paraId="78518E47" w14:textId="77777777" w:rsidR="00D413E3" w:rsidRPr="00B45290" w:rsidRDefault="00D413E3" w:rsidP="00BB7B0D">
      <w:pPr>
        <w:spacing w:line="360" w:lineRule="auto"/>
        <w:jc w:val="both"/>
        <w:rPr>
          <w:rFonts w:ascii="Arial" w:eastAsia="Arial" w:hAnsi="Arial" w:cs="Arial"/>
          <w:sz w:val="24"/>
          <w:szCs w:val="24"/>
        </w:rPr>
      </w:pPr>
    </w:p>
    <w:p w14:paraId="1108695C" w14:textId="67D55E19" w:rsidR="00D413E3" w:rsidRPr="00B45290" w:rsidRDefault="00D413E3" w:rsidP="00BB7B0D">
      <w:pPr>
        <w:pStyle w:val="Heading2"/>
        <w:spacing w:line="360" w:lineRule="auto"/>
        <w:rPr>
          <w:rFonts w:ascii="Arial" w:hAnsi="Arial" w:cs="Arial"/>
          <w:b/>
          <w:bCs/>
          <w:color w:val="auto"/>
          <w:sz w:val="24"/>
          <w:szCs w:val="24"/>
        </w:rPr>
      </w:pPr>
      <w:bookmarkStart w:id="8" w:name="_Toc146837289"/>
      <w:r w:rsidRPr="00B45290">
        <w:rPr>
          <w:rFonts w:ascii="Arial" w:hAnsi="Arial" w:cs="Arial"/>
          <w:b/>
          <w:bCs/>
          <w:color w:val="auto"/>
          <w:sz w:val="24"/>
          <w:szCs w:val="24"/>
        </w:rPr>
        <w:t>Antecedentes</w:t>
      </w:r>
      <w:bookmarkEnd w:id="8"/>
    </w:p>
    <w:p w14:paraId="241F8C82" w14:textId="77777777" w:rsidR="00BB7B0D" w:rsidRPr="00B45290" w:rsidRDefault="00BB7B0D" w:rsidP="00BB7B0D">
      <w:pPr>
        <w:spacing w:line="360" w:lineRule="auto"/>
      </w:pPr>
    </w:p>
    <w:p w14:paraId="59151E51" w14:textId="780E5EC8" w:rsidR="00BB7B0D" w:rsidRPr="00B45290" w:rsidRDefault="00BB7B0D" w:rsidP="00BB7B0D">
      <w:pPr>
        <w:spacing w:line="360" w:lineRule="auto"/>
        <w:jc w:val="both"/>
        <w:rPr>
          <w:rFonts w:ascii="Arial" w:hAnsi="Arial" w:cs="Arial"/>
          <w:sz w:val="24"/>
          <w:szCs w:val="24"/>
        </w:rPr>
      </w:pPr>
      <w:r w:rsidRPr="00B45290">
        <w:rPr>
          <w:rFonts w:ascii="Arial" w:hAnsi="Arial" w:cs="Arial"/>
          <w:sz w:val="24"/>
          <w:szCs w:val="24"/>
        </w:rPr>
        <w:t xml:space="preserve">A inicios del año 2020, surge la una iniciativa conjunta entre la Fundación Ayudinga y el </w:t>
      </w:r>
      <w:proofErr w:type="spellStart"/>
      <w:r w:rsidRPr="00B45290">
        <w:rPr>
          <w:rFonts w:ascii="Arial" w:hAnsi="Arial" w:cs="Arial"/>
          <w:sz w:val="24"/>
          <w:szCs w:val="24"/>
        </w:rPr>
        <w:t>Biomuseo</w:t>
      </w:r>
      <w:proofErr w:type="spellEnd"/>
      <w:r w:rsidRPr="00B45290">
        <w:rPr>
          <w:rFonts w:ascii="Arial" w:hAnsi="Arial" w:cs="Arial"/>
          <w:sz w:val="24"/>
          <w:szCs w:val="24"/>
        </w:rPr>
        <w:t xml:space="preserve"> (Fundación Amador), a través de la cual se dieran tutorías masivas gratuitas y libres de Matemáticas en las instalaciones de este, con el nombre #PilandoAndo.</w:t>
      </w:r>
    </w:p>
    <w:p w14:paraId="659017E9" w14:textId="77777777" w:rsidR="00BB7B0D" w:rsidRPr="00B45290" w:rsidRDefault="00BB7B0D" w:rsidP="00BB7B0D">
      <w:pPr>
        <w:spacing w:line="360" w:lineRule="auto"/>
        <w:jc w:val="both"/>
        <w:rPr>
          <w:rFonts w:ascii="Arial" w:hAnsi="Arial" w:cs="Arial"/>
          <w:sz w:val="24"/>
          <w:szCs w:val="24"/>
        </w:rPr>
      </w:pPr>
    </w:p>
    <w:p w14:paraId="11FD39A4" w14:textId="4F4C3F69" w:rsidR="00D413E3" w:rsidRPr="00B45290" w:rsidRDefault="00285DC0" w:rsidP="00BB7B0D">
      <w:pPr>
        <w:spacing w:line="360" w:lineRule="auto"/>
        <w:jc w:val="both"/>
        <w:rPr>
          <w:rFonts w:ascii="Arial" w:eastAsia="Arial" w:hAnsi="Arial" w:cs="Arial"/>
          <w:color w:val="000000"/>
          <w:sz w:val="24"/>
          <w:szCs w:val="24"/>
        </w:rPr>
      </w:pPr>
      <w:r w:rsidRPr="00B45290">
        <w:rPr>
          <w:rFonts w:ascii="Arial" w:eastAsia="Arial" w:hAnsi="Arial" w:cs="Arial"/>
          <w:sz w:val="24"/>
          <w:szCs w:val="24"/>
        </w:rPr>
        <w:t>Se empezó con un rango etario de estudiantes que abarcaban edades entre los 14 a 16 año</w:t>
      </w:r>
      <w:r w:rsidR="008C60A7" w:rsidRPr="00B45290">
        <w:rPr>
          <w:rFonts w:ascii="Arial" w:eastAsia="Arial" w:hAnsi="Arial" w:cs="Arial"/>
          <w:sz w:val="24"/>
          <w:szCs w:val="24"/>
        </w:rPr>
        <w:t xml:space="preserve">s a través de tutorías de Aritmética y Álgebra, ya que se consideró que estas representan metodologías que propugnan el desarrollo de un Pensamiento Lógico – Matemático desde tempranas edades; más </w:t>
      </w:r>
      <w:proofErr w:type="spellStart"/>
      <w:r w:rsidR="008C60A7" w:rsidRPr="00B45290">
        <w:rPr>
          <w:rFonts w:ascii="Arial" w:eastAsia="Arial" w:hAnsi="Arial" w:cs="Arial"/>
          <w:sz w:val="24"/>
          <w:szCs w:val="24"/>
        </w:rPr>
        <w:t>aún</w:t>
      </w:r>
      <w:proofErr w:type="spellEnd"/>
      <w:r w:rsidR="008C60A7" w:rsidRPr="00B45290">
        <w:rPr>
          <w:rFonts w:ascii="Arial" w:eastAsia="Arial" w:hAnsi="Arial" w:cs="Arial"/>
          <w:sz w:val="24"/>
          <w:szCs w:val="24"/>
        </w:rPr>
        <w:t xml:space="preserve"> considerando la situación educativa que estamos atravesando en América Latina.</w:t>
      </w:r>
      <w:sdt>
        <w:sdtPr>
          <w:rPr>
            <w:rFonts w:ascii="Arial" w:eastAsia="Arial" w:hAnsi="Arial" w:cs="Arial"/>
            <w:color w:val="000000"/>
            <w:sz w:val="24"/>
            <w:szCs w:val="24"/>
          </w:rPr>
          <w:tag w:val="MENDELEY_CITATION_v3_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"/>
          <w:id w:val="-1169177066"/>
          <w:placeholder>
            <w:docPart w:val="DefaultPlaceholder_-1854013440"/>
          </w:placeholder>
        </w:sdtPr>
        <w:sdtContent>
          <w:r w:rsidR="00233D47" w:rsidRPr="00B45290">
            <w:rPr>
              <w:rFonts w:ascii="Arial" w:eastAsia="Arial" w:hAnsi="Arial" w:cs="Arial"/>
              <w:color w:val="000000"/>
              <w:sz w:val="24"/>
              <w:szCs w:val="24"/>
            </w:rPr>
            <w:t>[1]</w:t>
          </w:r>
        </w:sdtContent>
      </w:sdt>
    </w:p>
    <w:p w14:paraId="3EFE0DD1" w14:textId="77777777" w:rsidR="00E70C86" w:rsidRPr="00B45290" w:rsidRDefault="00E70C86" w:rsidP="00BB7B0D">
      <w:pPr>
        <w:spacing w:line="360" w:lineRule="auto"/>
        <w:jc w:val="both"/>
        <w:rPr>
          <w:rFonts w:ascii="Arial" w:eastAsia="Arial" w:hAnsi="Arial" w:cs="Arial"/>
          <w:color w:val="000000"/>
          <w:sz w:val="24"/>
          <w:szCs w:val="24"/>
        </w:rPr>
      </w:pPr>
    </w:p>
    <w:p w14:paraId="3D6D2A1F" w14:textId="0742547D" w:rsidR="00E70C86" w:rsidRPr="00B45290" w:rsidRDefault="00E70C86" w:rsidP="00802D82">
      <w:pPr>
        <w:spacing w:line="360" w:lineRule="auto"/>
        <w:jc w:val="both"/>
        <w:rPr>
          <w:rFonts w:ascii="Arial" w:eastAsia="Arial" w:hAnsi="Arial" w:cs="Arial"/>
          <w:color w:val="000000"/>
          <w:sz w:val="24"/>
          <w:szCs w:val="24"/>
        </w:rPr>
      </w:pPr>
      <w:r w:rsidRPr="00B45290">
        <w:rPr>
          <w:rFonts w:ascii="Arial" w:eastAsia="Arial" w:hAnsi="Arial" w:cs="Arial"/>
          <w:color w:val="000000"/>
          <w:sz w:val="24"/>
          <w:szCs w:val="24"/>
        </w:rPr>
        <w:t xml:space="preserve">El crecimiento de estudiantes en #PilandoAndo llevó a que se tuviesen que flexibilizar las edades que se le solicitaban a los estudiantes para ir a las tutorías, ya que de una población de </w:t>
      </w:r>
      <m:oMath>
        <m:r>
          <w:rPr>
            <w:rFonts w:ascii="Cambria Math" w:eastAsia="Arial" w:hAnsi="Cambria Math" w:cs="Arial"/>
            <w:color w:val="000000"/>
            <w:sz w:val="24"/>
            <w:szCs w:val="24"/>
          </w:rPr>
          <m:t>n = 38 estudiantes/sesión</m:t>
        </m:r>
      </m:oMath>
      <w:r w:rsidRPr="00B45290">
        <w:rPr>
          <w:rFonts w:ascii="Arial" w:eastAsia="Arial" w:hAnsi="Arial" w:cs="Arial"/>
          <w:color w:val="000000"/>
          <w:sz w:val="24"/>
          <w:szCs w:val="24"/>
        </w:rPr>
        <w:t xml:space="preserve">, entre </w:t>
      </w:r>
      <m:oMath>
        <m:r>
          <w:rPr>
            <w:rFonts w:ascii="Cambria Math" w:eastAsia="Arial" w:hAnsi="Cambria Math" w:cs="Arial"/>
            <w:color w:val="000000"/>
            <w:sz w:val="24"/>
            <w:szCs w:val="24"/>
          </w:rPr>
          <m:t>15-20</m:t>
        </m:r>
      </m:oMath>
      <w:r w:rsidRPr="00B45290">
        <w:rPr>
          <w:rFonts w:ascii="Arial" w:eastAsia="Arial" w:hAnsi="Arial" w:cs="Arial"/>
          <w:color w:val="000000"/>
          <w:sz w:val="24"/>
          <w:szCs w:val="24"/>
        </w:rPr>
        <w:t xml:space="preserve"> de ellos estaban en las edades de </w:t>
      </w:r>
      <m:oMath>
        <m:r>
          <w:rPr>
            <w:rFonts w:ascii="Cambria Math" w:eastAsia="Arial" w:hAnsi="Cambria Math" w:cs="Arial"/>
            <w:color w:val="000000"/>
            <w:sz w:val="24"/>
            <w:szCs w:val="24"/>
          </w:rPr>
          <m:t>11-13 años</m:t>
        </m:r>
      </m:oMath>
      <w:r w:rsidRPr="00B45290">
        <w:rPr>
          <w:rFonts w:ascii="Arial" w:eastAsia="Arial" w:hAnsi="Arial" w:cs="Arial"/>
          <w:color w:val="000000"/>
          <w:sz w:val="24"/>
          <w:szCs w:val="24"/>
        </w:rPr>
        <w:t xml:space="preserve">, por lo cual se les permitió que ellos </w:t>
      </w:r>
      <w:r w:rsidR="00802D82" w:rsidRPr="00B45290">
        <w:rPr>
          <w:rFonts w:ascii="Arial" w:eastAsia="Arial" w:hAnsi="Arial" w:cs="Arial"/>
          <w:color w:val="000000"/>
          <w:sz w:val="24"/>
          <w:szCs w:val="24"/>
        </w:rPr>
        <w:t>formaran</w:t>
      </w:r>
      <w:r w:rsidRPr="00B45290">
        <w:rPr>
          <w:rFonts w:ascii="Arial" w:eastAsia="Arial" w:hAnsi="Arial" w:cs="Arial"/>
          <w:color w:val="000000"/>
          <w:sz w:val="24"/>
          <w:szCs w:val="24"/>
        </w:rPr>
        <w:t xml:space="preserve"> parte de las tutorías.</w:t>
      </w:r>
    </w:p>
    <w:p w14:paraId="619F33F2" w14:textId="77777777" w:rsidR="00E70C86" w:rsidRPr="00B45290" w:rsidRDefault="00E70C86" w:rsidP="00802D82">
      <w:pPr>
        <w:spacing w:line="360" w:lineRule="auto"/>
        <w:jc w:val="both"/>
        <w:rPr>
          <w:rFonts w:ascii="Arial" w:eastAsia="Arial" w:hAnsi="Arial" w:cs="Arial"/>
          <w:color w:val="000000"/>
          <w:sz w:val="24"/>
          <w:szCs w:val="24"/>
        </w:rPr>
      </w:pPr>
    </w:p>
    <w:p w14:paraId="02CCE817" w14:textId="5D7AB90B" w:rsidR="00E70C86" w:rsidRPr="00B45290" w:rsidRDefault="00E70C86" w:rsidP="00802D82">
      <w:pPr>
        <w:spacing w:line="360" w:lineRule="auto"/>
        <w:jc w:val="both"/>
        <w:rPr>
          <w:rFonts w:ascii="Arial" w:eastAsia="Arial" w:hAnsi="Arial" w:cs="Arial"/>
          <w:color w:val="000000"/>
          <w:sz w:val="24"/>
          <w:szCs w:val="24"/>
        </w:rPr>
      </w:pPr>
      <w:r w:rsidRPr="00B45290">
        <w:rPr>
          <w:rFonts w:ascii="Arial" w:eastAsia="Arial" w:hAnsi="Arial" w:cs="Arial"/>
          <w:color w:val="000000"/>
          <w:sz w:val="24"/>
          <w:szCs w:val="24"/>
        </w:rPr>
        <w:t xml:space="preserve">De manera inicial, se debe mencionar que no se </w:t>
      </w:r>
      <w:r w:rsidR="00802D82" w:rsidRPr="00B45290">
        <w:rPr>
          <w:rFonts w:ascii="Arial" w:eastAsia="Arial" w:hAnsi="Arial" w:cs="Arial"/>
          <w:color w:val="000000"/>
          <w:sz w:val="24"/>
          <w:szCs w:val="24"/>
        </w:rPr>
        <w:t>contaba</w:t>
      </w:r>
      <w:r w:rsidRPr="00B45290">
        <w:rPr>
          <w:rFonts w:ascii="Arial" w:eastAsia="Arial" w:hAnsi="Arial" w:cs="Arial"/>
          <w:color w:val="000000"/>
          <w:sz w:val="24"/>
          <w:szCs w:val="24"/>
        </w:rPr>
        <w:t xml:space="preserve"> con ningún tipo de sistema informático para llegar registro de asistencia, asignación de estudiantes a mesas con tutores y cualquier otro proceso asociado, todo esto se realizaba a mano; exceptuando el Registro Previo de los Estudiantes a través de un formulario web que estos llenaban en colaboración con el </w:t>
      </w:r>
      <w:proofErr w:type="spellStart"/>
      <w:r w:rsidR="00802D82" w:rsidRPr="00B45290">
        <w:rPr>
          <w:rFonts w:ascii="Arial" w:eastAsia="Arial" w:hAnsi="Arial" w:cs="Arial"/>
          <w:color w:val="000000"/>
          <w:sz w:val="24"/>
          <w:szCs w:val="24"/>
        </w:rPr>
        <w:t>Biomuseo</w:t>
      </w:r>
      <w:proofErr w:type="spellEnd"/>
      <w:r w:rsidRPr="00B45290">
        <w:rPr>
          <w:rFonts w:ascii="Arial" w:eastAsia="Arial" w:hAnsi="Arial" w:cs="Arial"/>
          <w:color w:val="000000"/>
          <w:sz w:val="24"/>
          <w:szCs w:val="24"/>
        </w:rPr>
        <w:t>.</w:t>
      </w:r>
    </w:p>
    <w:p w14:paraId="74723D9B" w14:textId="77777777" w:rsidR="00E70C86" w:rsidRPr="00B45290" w:rsidRDefault="00E70C86" w:rsidP="00802D82">
      <w:pPr>
        <w:spacing w:line="360" w:lineRule="auto"/>
        <w:jc w:val="both"/>
        <w:rPr>
          <w:rFonts w:ascii="Arial" w:eastAsia="Arial" w:hAnsi="Arial" w:cs="Arial"/>
          <w:color w:val="000000"/>
          <w:sz w:val="24"/>
          <w:szCs w:val="24"/>
        </w:rPr>
      </w:pPr>
    </w:p>
    <w:p w14:paraId="1BD7B5FF" w14:textId="67A6A180" w:rsidR="00E70C86" w:rsidRDefault="00E70C86" w:rsidP="00802D82">
      <w:pPr>
        <w:spacing w:line="360" w:lineRule="auto"/>
        <w:jc w:val="both"/>
        <w:rPr>
          <w:rFonts w:ascii="Arial" w:eastAsia="Arial" w:hAnsi="Arial" w:cs="Arial"/>
          <w:color w:val="000000"/>
          <w:sz w:val="24"/>
          <w:szCs w:val="24"/>
        </w:rPr>
      </w:pPr>
      <w:r w:rsidRPr="00B45290">
        <w:rPr>
          <w:rFonts w:ascii="Arial" w:eastAsia="Arial" w:hAnsi="Arial" w:cs="Arial"/>
          <w:color w:val="000000"/>
          <w:sz w:val="24"/>
          <w:szCs w:val="24"/>
        </w:rPr>
        <w:t xml:space="preserve">Debido a ello, se tuvo que tomar la decisión de reestructurar por niveles </w:t>
      </w:r>
      <w:r w:rsidR="00802D82" w:rsidRPr="00B45290">
        <w:rPr>
          <w:rFonts w:ascii="Arial" w:eastAsia="Arial" w:hAnsi="Arial" w:cs="Arial"/>
          <w:color w:val="000000"/>
          <w:sz w:val="24"/>
          <w:szCs w:val="24"/>
        </w:rPr>
        <w:t>de Aritmética y Álgebra</w:t>
      </w:r>
      <w:r w:rsidR="004E7E2A" w:rsidRPr="00B45290">
        <w:rPr>
          <w:rFonts w:ascii="Arial" w:eastAsia="Arial" w:hAnsi="Arial" w:cs="Arial"/>
          <w:color w:val="000000"/>
          <w:sz w:val="24"/>
          <w:szCs w:val="24"/>
        </w:rPr>
        <w:t xml:space="preserve"> </w:t>
      </w:r>
      <w:sdt>
        <w:sdtPr>
          <w:rPr>
            <w:rFonts w:ascii="Arial" w:eastAsia="Arial" w:hAnsi="Arial" w:cs="Arial"/>
            <w:color w:val="000000"/>
            <w:sz w:val="24"/>
            <w:szCs w:val="24"/>
          </w:rPr>
          <w:tag w:val="MENDELEY_CITATION_v3_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"/>
          <w:id w:val="139012184"/>
          <w:placeholder>
            <w:docPart w:val="DefaultPlaceholder_-1854013440"/>
          </w:placeholder>
        </w:sdtPr>
        <w:sdtContent>
          <w:r w:rsidR="00233D47" w:rsidRPr="00B45290">
            <w:rPr>
              <w:rFonts w:ascii="Arial" w:eastAsia="Arial" w:hAnsi="Arial" w:cs="Arial"/>
              <w:color w:val="000000"/>
              <w:sz w:val="24"/>
              <w:szCs w:val="24"/>
            </w:rPr>
            <w:t>[2]</w:t>
          </w:r>
        </w:sdtContent>
      </w:sdt>
      <w:r w:rsidR="00802D82" w:rsidRPr="00B45290">
        <w:rPr>
          <w:rFonts w:ascii="Arial" w:eastAsia="Arial" w:hAnsi="Arial" w:cs="Arial"/>
          <w:color w:val="000000"/>
          <w:sz w:val="24"/>
          <w:szCs w:val="24"/>
        </w:rPr>
        <w:t xml:space="preserve"> de la siguiente manera:</w:t>
      </w:r>
    </w:p>
    <w:p w14:paraId="32BDF804" w14:textId="77777777" w:rsidR="009246CE" w:rsidRPr="00B45290" w:rsidRDefault="009246CE" w:rsidP="00802D82">
      <w:pPr>
        <w:spacing w:line="360" w:lineRule="auto"/>
        <w:jc w:val="both"/>
        <w:rPr>
          <w:rFonts w:ascii="Arial" w:eastAsia="Arial" w:hAnsi="Arial" w:cs="Arial"/>
          <w:color w:val="000000"/>
          <w:sz w:val="24"/>
          <w:szCs w:val="24"/>
        </w:rPr>
      </w:pPr>
    </w:p>
    <w:p w14:paraId="33BC0DB3" w14:textId="0A02C591" w:rsidR="00802D82" w:rsidRPr="00B45290" w:rsidRDefault="00802D82" w:rsidP="00802D82">
      <w:pPr>
        <w:pStyle w:val="ListParagraph"/>
        <w:numPr>
          <w:ilvl w:val="0"/>
          <w:numId w:val="4"/>
        </w:numPr>
        <w:spacing w:line="360" w:lineRule="auto"/>
        <w:jc w:val="both"/>
        <w:rPr>
          <w:rFonts w:ascii="Arial" w:eastAsia="Arial" w:hAnsi="Arial" w:cs="Arial"/>
          <w:b/>
          <w:bCs/>
          <w:sz w:val="24"/>
          <w:szCs w:val="24"/>
        </w:rPr>
      </w:pPr>
      <w:r w:rsidRPr="00B45290">
        <w:rPr>
          <w:rFonts w:ascii="Arial" w:eastAsia="Arial" w:hAnsi="Arial" w:cs="Arial"/>
          <w:b/>
          <w:bCs/>
          <w:sz w:val="24"/>
          <w:szCs w:val="24"/>
        </w:rPr>
        <w:t>Aritmética</w:t>
      </w:r>
    </w:p>
    <w:p w14:paraId="775DB7A1" w14:textId="0877A341" w:rsidR="00802D82" w:rsidRPr="00B45290" w:rsidRDefault="00802D82" w:rsidP="00802D82">
      <w:pPr>
        <w:pStyle w:val="ListParagraph"/>
        <w:numPr>
          <w:ilvl w:val="1"/>
          <w:numId w:val="4"/>
        </w:numPr>
        <w:spacing w:line="360" w:lineRule="auto"/>
        <w:jc w:val="both"/>
        <w:rPr>
          <w:rFonts w:ascii="Arial" w:eastAsia="Arial" w:hAnsi="Arial" w:cs="Arial"/>
          <w:sz w:val="24"/>
          <w:szCs w:val="24"/>
        </w:rPr>
      </w:pPr>
      <w:r w:rsidRPr="00B45290">
        <w:rPr>
          <w:rFonts w:ascii="Arial" w:eastAsia="Arial" w:hAnsi="Arial" w:cs="Arial"/>
          <w:b/>
          <w:bCs/>
          <w:sz w:val="24"/>
          <w:szCs w:val="24"/>
        </w:rPr>
        <w:t>Aritmética Básica</w:t>
      </w:r>
      <w:r w:rsidRPr="00B45290">
        <w:rPr>
          <w:rFonts w:ascii="Arial" w:eastAsia="Arial" w:hAnsi="Arial" w:cs="Arial"/>
          <w:sz w:val="24"/>
          <w:szCs w:val="24"/>
        </w:rPr>
        <w:t>: Dirigida a estudiantes de 4to - 5to grado</w:t>
      </w:r>
    </w:p>
    <w:p w14:paraId="131F64E3" w14:textId="5CE1906C" w:rsidR="00802D82" w:rsidRPr="00B45290" w:rsidRDefault="00802D82" w:rsidP="00802D82">
      <w:pPr>
        <w:pStyle w:val="ListParagraph"/>
        <w:numPr>
          <w:ilvl w:val="1"/>
          <w:numId w:val="4"/>
        </w:numPr>
        <w:spacing w:line="360" w:lineRule="auto"/>
        <w:jc w:val="both"/>
        <w:rPr>
          <w:rFonts w:ascii="Arial" w:eastAsia="Arial" w:hAnsi="Arial" w:cs="Arial"/>
          <w:sz w:val="24"/>
          <w:szCs w:val="24"/>
        </w:rPr>
      </w:pPr>
      <w:r w:rsidRPr="00B45290">
        <w:rPr>
          <w:rFonts w:ascii="Arial" w:eastAsia="Arial" w:hAnsi="Arial" w:cs="Arial"/>
          <w:b/>
          <w:bCs/>
          <w:sz w:val="24"/>
          <w:szCs w:val="24"/>
        </w:rPr>
        <w:t>Aritmética Intermedia</w:t>
      </w:r>
      <w:r w:rsidRPr="00B45290">
        <w:rPr>
          <w:rFonts w:ascii="Arial" w:eastAsia="Arial" w:hAnsi="Arial" w:cs="Arial"/>
          <w:sz w:val="24"/>
          <w:szCs w:val="24"/>
        </w:rPr>
        <w:t>: Dirigida a estudiantes de 5to - 6to grado</w:t>
      </w:r>
    </w:p>
    <w:p w14:paraId="01C638D7" w14:textId="2C0AD528" w:rsidR="00802D82" w:rsidRPr="00B45290" w:rsidRDefault="00802D82" w:rsidP="00802D82">
      <w:pPr>
        <w:pStyle w:val="ListParagraph"/>
        <w:numPr>
          <w:ilvl w:val="1"/>
          <w:numId w:val="4"/>
        </w:numPr>
        <w:spacing w:line="360" w:lineRule="auto"/>
        <w:jc w:val="both"/>
        <w:rPr>
          <w:rFonts w:ascii="Arial" w:eastAsia="Arial" w:hAnsi="Arial" w:cs="Arial"/>
          <w:sz w:val="24"/>
          <w:szCs w:val="24"/>
        </w:rPr>
      </w:pPr>
      <w:r w:rsidRPr="00B45290">
        <w:rPr>
          <w:rFonts w:ascii="Arial" w:eastAsia="Arial" w:hAnsi="Arial" w:cs="Arial"/>
          <w:b/>
          <w:bCs/>
          <w:sz w:val="24"/>
          <w:szCs w:val="24"/>
        </w:rPr>
        <w:t>Aritmética Avanzada</w:t>
      </w:r>
      <w:r w:rsidRPr="00B45290">
        <w:rPr>
          <w:rFonts w:ascii="Arial" w:eastAsia="Arial" w:hAnsi="Arial" w:cs="Arial"/>
          <w:sz w:val="24"/>
          <w:szCs w:val="24"/>
        </w:rPr>
        <w:t>: Dirigida a estudiantes de 6to - 7mo grado</w:t>
      </w:r>
    </w:p>
    <w:p w14:paraId="52E615A1" w14:textId="240DC576" w:rsidR="00802D82" w:rsidRPr="00B45290" w:rsidRDefault="00802D82" w:rsidP="00802D82">
      <w:pPr>
        <w:pStyle w:val="ListParagraph"/>
        <w:numPr>
          <w:ilvl w:val="0"/>
          <w:numId w:val="4"/>
        </w:numPr>
        <w:spacing w:line="360" w:lineRule="auto"/>
        <w:jc w:val="both"/>
        <w:rPr>
          <w:rFonts w:ascii="Arial" w:eastAsia="Arial" w:hAnsi="Arial" w:cs="Arial"/>
          <w:b/>
          <w:bCs/>
          <w:sz w:val="24"/>
          <w:szCs w:val="24"/>
        </w:rPr>
      </w:pPr>
      <w:r w:rsidRPr="00B45290">
        <w:rPr>
          <w:rFonts w:ascii="Arial" w:eastAsia="Arial" w:hAnsi="Arial" w:cs="Arial"/>
          <w:b/>
          <w:bCs/>
          <w:sz w:val="24"/>
          <w:szCs w:val="24"/>
        </w:rPr>
        <w:t>Álgebra</w:t>
      </w:r>
    </w:p>
    <w:p w14:paraId="6D23DACD" w14:textId="3A5B937B" w:rsidR="00802D82" w:rsidRPr="00B45290" w:rsidRDefault="00802D82" w:rsidP="00802D82">
      <w:pPr>
        <w:pStyle w:val="ListParagraph"/>
        <w:numPr>
          <w:ilvl w:val="1"/>
          <w:numId w:val="4"/>
        </w:numPr>
        <w:spacing w:line="360" w:lineRule="auto"/>
        <w:jc w:val="both"/>
        <w:rPr>
          <w:rFonts w:ascii="Arial" w:eastAsia="Arial" w:hAnsi="Arial" w:cs="Arial"/>
          <w:sz w:val="24"/>
          <w:szCs w:val="24"/>
        </w:rPr>
      </w:pPr>
      <w:r w:rsidRPr="00B45290">
        <w:rPr>
          <w:rFonts w:ascii="Arial" w:eastAsia="Arial" w:hAnsi="Arial" w:cs="Arial"/>
          <w:b/>
          <w:bCs/>
          <w:sz w:val="24"/>
          <w:szCs w:val="24"/>
        </w:rPr>
        <w:t>Álgebra Básica</w:t>
      </w:r>
      <w:r w:rsidRPr="00B45290">
        <w:rPr>
          <w:rFonts w:ascii="Arial" w:eastAsia="Arial" w:hAnsi="Arial" w:cs="Arial"/>
          <w:sz w:val="24"/>
          <w:szCs w:val="24"/>
        </w:rPr>
        <w:t>: Dirigida a estudiantes de 7mo - 8vo grado</w:t>
      </w:r>
    </w:p>
    <w:p w14:paraId="15E5B3B8" w14:textId="6E19F1AB" w:rsidR="00802D82" w:rsidRPr="00B45290" w:rsidRDefault="00802D82" w:rsidP="00802D82">
      <w:pPr>
        <w:pStyle w:val="ListParagraph"/>
        <w:numPr>
          <w:ilvl w:val="1"/>
          <w:numId w:val="4"/>
        </w:numPr>
        <w:spacing w:line="360" w:lineRule="auto"/>
        <w:jc w:val="both"/>
        <w:rPr>
          <w:rFonts w:ascii="Arial" w:eastAsia="Arial" w:hAnsi="Arial" w:cs="Arial"/>
          <w:sz w:val="24"/>
          <w:szCs w:val="24"/>
        </w:rPr>
      </w:pPr>
      <w:r w:rsidRPr="00B45290">
        <w:rPr>
          <w:rFonts w:ascii="Arial" w:eastAsia="Arial" w:hAnsi="Arial" w:cs="Arial"/>
          <w:b/>
          <w:bCs/>
          <w:sz w:val="24"/>
          <w:szCs w:val="24"/>
        </w:rPr>
        <w:t>Álgebra Intermedia</w:t>
      </w:r>
      <w:r w:rsidRPr="00B45290">
        <w:rPr>
          <w:rFonts w:ascii="Arial" w:eastAsia="Arial" w:hAnsi="Arial" w:cs="Arial"/>
          <w:sz w:val="24"/>
          <w:szCs w:val="24"/>
        </w:rPr>
        <w:t>: Dirigida a estudiantes de 8vo - 9no grado</w:t>
      </w:r>
    </w:p>
    <w:p w14:paraId="150FE7BF" w14:textId="6C02B8C1" w:rsidR="00802D82" w:rsidRPr="00B45290" w:rsidRDefault="00802D82" w:rsidP="00802D82">
      <w:pPr>
        <w:pStyle w:val="ListParagraph"/>
        <w:numPr>
          <w:ilvl w:val="1"/>
          <w:numId w:val="4"/>
        </w:numPr>
        <w:spacing w:line="360" w:lineRule="auto"/>
        <w:jc w:val="both"/>
        <w:rPr>
          <w:rFonts w:ascii="Arial" w:eastAsia="Arial" w:hAnsi="Arial" w:cs="Arial"/>
          <w:sz w:val="24"/>
          <w:szCs w:val="24"/>
        </w:rPr>
      </w:pPr>
      <w:r w:rsidRPr="00B45290">
        <w:rPr>
          <w:rFonts w:ascii="Arial" w:eastAsia="Arial" w:hAnsi="Arial" w:cs="Arial"/>
          <w:b/>
          <w:bCs/>
          <w:sz w:val="24"/>
          <w:szCs w:val="24"/>
        </w:rPr>
        <w:t>Álgebra Avanzada</w:t>
      </w:r>
      <w:r w:rsidRPr="00B45290">
        <w:rPr>
          <w:rFonts w:ascii="Arial" w:eastAsia="Arial" w:hAnsi="Arial" w:cs="Arial"/>
          <w:sz w:val="24"/>
          <w:szCs w:val="24"/>
        </w:rPr>
        <w:t>: Dirigida a estudiantes de 9no – 10mo grado</w:t>
      </w:r>
    </w:p>
    <w:p w14:paraId="1F82FC26" w14:textId="77777777" w:rsidR="00802D82" w:rsidRPr="00B45290" w:rsidRDefault="00802D82" w:rsidP="00802D82">
      <w:pPr>
        <w:spacing w:line="360" w:lineRule="auto"/>
        <w:jc w:val="both"/>
        <w:rPr>
          <w:rFonts w:ascii="Arial" w:eastAsia="Arial" w:hAnsi="Arial" w:cs="Arial"/>
          <w:sz w:val="24"/>
          <w:szCs w:val="24"/>
        </w:rPr>
      </w:pPr>
    </w:p>
    <w:p w14:paraId="47F42C9A" w14:textId="10E7079C" w:rsidR="004E7E2A" w:rsidRPr="00B45290" w:rsidRDefault="004E7E2A" w:rsidP="00802D82">
      <w:pPr>
        <w:spacing w:line="360" w:lineRule="auto"/>
        <w:jc w:val="both"/>
        <w:rPr>
          <w:rFonts w:ascii="Arial" w:eastAsia="Arial" w:hAnsi="Arial" w:cs="Arial"/>
          <w:sz w:val="24"/>
          <w:szCs w:val="24"/>
        </w:rPr>
      </w:pPr>
      <w:r w:rsidRPr="00B45290">
        <w:rPr>
          <w:rFonts w:ascii="Arial" w:eastAsia="Arial" w:hAnsi="Arial" w:cs="Arial"/>
          <w:sz w:val="24"/>
          <w:szCs w:val="24"/>
        </w:rPr>
        <w:t xml:space="preserve">Esta decisión fue tomada debido a que algunos autores, como el Ministerio de Educación de la República de Colombia </w:t>
      </w:r>
      <w:sdt>
        <w:sdtPr>
          <w:rPr>
            <w:rFonts w:ascii="Arial" w:eastAsia="Arial" w:hAnsi="Arial" w:cs="Arial"/>
            <w:color w:val="000000"/>
            <w:sz w:val="24"/>
            <w:szCs w:val="24"/>
          </w:rPr>
          <w:tag w:val="MENDELEY_CITATION_v3_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"/>
          <w:id w:val="575788646"/>
          <w:placeholder>
            <w:docPart w:val="DefaultPlaceholder_-1854013440"/>
          </w:placeholder>
        </w:sdtPr>
        <w:sdtContent>
          <w:r w:rsidR="00233D47" w:rsidRPr="00B45290">
            <w:rPr>
              <w:rFonts w:ascii="Arial" w:eastAsia="Arial" w:hAnsi="Arial" w:cs="Arial"/>
              <w:color w:val="000000"/>
              <w:sz w:val="24"/>
              <w:szCs w:val="24"/>
            </w:rPr>
            <w:t>[3]</w:t>
          </w:r>
        </w:sdtContent>
      </w:sdt>
      <w:r w:rsidRPr="00B45290">
        <w:rPr>
          <w:rFonts w:ascii="Arial" w:eastAsia="Arial" w:hAnsi="Arial" w:cs="Arial"/>
          <w:color w:val="000000"/>
          <w:sz w:val="24"/>
          <w:szCs w:val="24"/>
        </w:rPr>
        <w:t xml:space="preserve"> </w:t>
      </w:r>
      <w:r w:rsidRPr="00B45290">
        <w:rPr>
          <w:rFonts w:ascii="Arial" w:eastAsia="Arial" w:hAnsi="Arial" w:cs="Arial"/>
          <w:sz w:val="24"/>
          <w:szCs w:val="24"/>
        </w:rPr>
        <w:t>plantean que las dificultades más grandes en el aprendizaje de la matemática para un estudiante en etapas tempranas (Primaria e Inicios de Secundaria) son:</w:t>
      </w:r>
    </w:p>
    <w:p w14:paraId="278F7DE9" w14:textId="77777777" w:rsidR="004E7E2A" w:rsidRPr="00B45290" w:rsidRDefault="004E7E2A" w:rsidP="00802D82">
      <w:pPr>
        <w:spacing w:line="360" w:lineRule="auto"/>
        <w:jc w:val="both"/>
        <w:rPr>
          <w:rFonts w:ascii="Arial" w:eastAsia="Arial" w:hAnsi="Arial" w:cs="Arial"/>
          <w:sz w:val="24"/>
          <w:szCs w:val="24"/>
        </w:rPr>
      </w:pPr>
    </w:p>
    <w:p w14:paraId="62B627AE" w14:textId="4A0660AC" w:rsidR="004E7E2A" w:rsidRPr="00B45290" w:rsidRDefault="004E7E2A" w:rsidP="004E7E2A">
      <w:pPr>
        <w:pStyle w:val="ListParagraph"/>
        <w:numPr>
          <w:ilvl w:val="0"/>
          <w:numId w:val="5"/>
        </w:numPr>
        <w:spacing w:line="360" w:lineRule="auto"/>
        <w:jc w:val="both"/>
        <w:rPr>
          <w:rFonts w:ascii="Arial" w:eastAsia="Arial" w:hAnsi="Arial" w:cs="Arial"/>
          <w:sz w:val="24"/>
          <w:szCs w:val="24"/>
        </w:rPr>
      </w:pPr>
      <w:r w:rsidRPr="00B45290">
        <w:rPr>
          <w:rFonts w:ascii="Arial" w:eastAsia="Arial" w:hAnsi="Arial" w:cs="Arial"/>
          <w:sz w:val="24"/>
          <w:szCs w:val="24"/>
        </w:rPr>
        <w:t>Alto nivel de abstracción de conceptos</w:t>
      </w:r>
    </w:p>
    <w:p w14:paraId="274A0742" w14:textId="25B009EB" w:rsidR="004E7E2A" w:rsidRPr="00B45290" w:rsidRDefault="004E7E2A" w:rsidP="004E7E2A">
      <w:pPr>
        <w:pStyle w:val="ListParagraph"/>
        <w:numPr>
          <w:ilvl w:val="0"/>
          <w:numId w:val="5"/>
        </w:numPr>
        <w:spacing w:line="360" w:lineRule="auto"/>
        <w:jc w:val="both"/>
        <w:rPr>
          <w:rFonts w:ascii="Arial" w:eastAsia="Arial" w:hAnsi="Arial" w:cs="Arial"/>
          <w:sz w:val="24"/>
          <w:szCs w:val="24"/>
        </w:rPr>
      </w:pPr>
      <w:r w:rsidRPr="00B45290">
        <w:rPr>
          <w:rFonts w:ascii="Arial" w:eastAsia="Arial" w:hAnsi="Arial" w:cs="Arial"/>
          <w:sz w:val="24"/>
          <w:szCs w:val="24"/>
        </w:rPr>
        <w:lastRenderedPageBreak/>
        <w:t>Requerida secuencialidad de los conocimientos</w:t>
      </w:r>
    </w:p>
    <w:p w14:paraId="4F0BDEB3" w14:textId="77777777" w:rsidR="004E7E2A" w:rsidRPr="00B45290" w:rsidRDefault="004E7E2A" w:rsidP="00802D82">
      <w:pPr>
        <w:spacing w:line="360" w:lineRule="auto"/>
        <w:jc w:val="both"/>
        <w:rPr>
          <w:rFonts w:ascii="Arial" w:eastAsia="Arial" w:hAnsi="Arial" w:cs="Arial"/>
          <w:sz w:val="24"/>
          <w:szCs w:val="24"/>
        </w:rPr>
      </w:pPr>
    </w:p>
    <w:p w14:paraId="13816770" w14:textId="460E79FA" w:rsidR="00D413E3" w:rsidRPr="00B45290" w:rsidRDefault="00802D82" w:rsidP="00802D82">
      <w:pPr>
        <w:spacing w:line="360" w:lineRule="auto"/>
        <w:jc w:val="both"/>
        <w:rPr>
          <w:rFonts w:ascii="Arial" w:eastAsia="Arial" w:hAnsi="Arial" w:cs="Arial"/>
          <w:sz w:val="24"/>
          <w:szCs w:val="24"/>
        </w:rPr>
      </w:pPr>
      <w:r w:rsidRPr="00B45290">
        <w:rPr>
          <w:rFonts w:ascii="Arial" w:eastAsia="Arial" w:hAnsi="Arial" w:cs="Arial"/>
          <w:sz w:val="24"/>
          <w:szCs w:val="24"/>
        </w:rPr>
        <w:t xml:space="preserve">Los tutores se encontraban previamente informados sobre los niveles que estos iban a </w:t>
      </w:r>
      <w:r w:rsidR="004E7E2A" w:rsidRPr="00B45290">
        <w:rPr>
          <w:rFonts w:ascii="Arial" w:eastAsia="Arial" w:hAnsi="Arial" w:cs="Arial"/>
          <w:sz w:val="24"/>
          <w:szCs w:val="24"/>
        </w:rPr>
        <w:t>enseñar en las sesiones de tutorías, sin embargo; siempre existía un alto grado de incertidumbre debido a que se dependía del estudiante que llegara a #PilandoAndo y lo que este desease aprender o reforzar.</w:t>
      </w:r>
    </w:p>
    <w:p w14:paraId="69E88E1E" w14:textId="77777777" w:rsidR="004E7E2A" w:rsidRPr="00B45290" w:rsidRDefault="004E7E2A" w:rsidP="00802D82">
      <w:pPr>
        <w:spacing w:line="360" w:lineRule="auto"/>
        <w:jc w:val="both"/>
        <w:rPr>
          <w:rFonts w:ascii="Arial" w:eastAsia="Arial" w:hAnsi="Arial" w:cs="Arial"/>
          <w:sz w:val="24"/>
          <w:szCs w:val="24"/>
        </w:rPr>
      </w:pPr>
    </w:p>
    <w:p w14:paraId="53855A2F" w14:textId="010C5AE5" w:rsidR="004E7E2A" w:rsidRDefault="004E7E2A" w:rsidP="00802D82">
      <w:pPr>
        <w:spacing w:line="360" w:lineRule="auto"/>
        <w:jc w:val="both"/>
        <w:rPr>
          <w:rFonts w:ascii="Arial" w:eastAsia="Arial" w:hAnsi="Arial" w:cs="Arial"/>
          <w:sz w:val="24"/>
          <w:szCs w:val="24"/>
        </w:rPr>
      </w:pPr>
      <w:r w:rsidRPr="00B45290">
        <w:rPr>
          <w:rFonts w:ascii="Arial" w:eastAsia="Arial" w:hAnsi="Arial" w:cs="Arial"/>
          <w:sz w:val="24"/>
          <w:szCs w:val="24"/>
        </w:rPr>
        <w:t xml:space="preserve">Esto conllevaba cierto nivel de complejidad a nivel </w:t>
      </w:r>
      <w:r w:rsidR="00D8208C" w:rsidRPr="00B45290">
        <w:rPr>
          <w:rFonts w:ascii="Arial" w:eastAsia="Arial" w:hAnsi="Arial" w:cs="Arial"/>
          <w:sz w:val="24"/>
          <w:szCs w:val="24"/>
        </w:rPr>
        <w:t>logístico</w:t>
      </w:r>
      <w:r w:rsidRPr="00B45290">
        <w:rPr>
          <w:rFonts w:ascii="Arial" w:eastAsia="Arial" w:hAnsi="Arial" w:cs="Arial"/>
          <w:sz w:val="24"/>
          <w:szCs w:val="24"/>
        </w:rPr>
        <w:t xml:space="preserve">, ya que se rompía por completo con </w:t>
      </w:r>
      <w:r w:rsidR="00D8208C" w:rsidRPr="00B45290">
        <w:rPr>
          <w:rFonts w:ascii="Arial" w:eastAsia="Arial" w:hAnsi="Arial" w:cs="Arial"/>
          <w:sz w:val="24"/>
          <w:szCs w:val="24"/>
        </w:rPr>
        <w:t>la consigna inicial</w:t>
      </w:r>
      <w:r w:rsidRPr="00B45290">
        <w:rPr>
          <w:rFonts w:ascii="Arial" w:eastAsia="Arial" w:hAnsi="Arial" w:cs="Arial"/>
          <w:sz w:val="24"/>
          <w:szCs w:val="24"/>
        </w:rPr>
        <w:t xml:space="preserve"> de #PilandoAndo, la cual consistía en un tutor dándole tutorías a un grupo pequeño (En su momento, se planteaba de 3-4 estudiantes como máximo).</w:t>
      </w:r>
    </w:p>
    <w:p w14:paraId="5DC6C89A" w14:textId="77777777" w:rsidR="009246CE" w:rsidRPr="00B45290" w:rsidRDefault="009246CE" w:rsidP="00802D82">
      <w:pPr>
        <w:spacing w:line="360" w:lineRule="auto"/>
        <w:jc w:val="both"/>
        <w:rPr>
          <w:rFonts w:ascii="Arial" w:eastAsia="Arial" w:hAnsi="Arial" w:cs="Arial"/>
          <w:sz w:val="24"/>
          <w:szCs w:val="24"/>
        </w:rPr>
      </w:pPr>
    </w:p>
    <w:p w14:paraId="039CF858" w14:textId="50AEB381" w:rsidR="005D04EB" w:rsidRPr="00B45290" w:rsidRDefault="00D8208C" w:rsidP="00BB7B0D">
      <w:pPr>
        <w:spacing w:line="360" w:lineRule="auto"/>
        <w:jc w:val="both"/>
        <w:rPr>
          <w:rFonts w:ascii="Arial" w:eastAsia="Arial" w:hAnsi="Arial" w:cs="Arial"/>
          <w:color w:val="000000"/>
          <w:sz w:val="24"/>
          <w:szCs w:val="24"/>
        </w:rPr>
      </w:pPr>
      <w:r w:rsidRPr="00B45290">
        <w:rPr>
          <w:rFonts w:ascii="Arial" w:eastAsia="Arial" w:hAnsi="Arial" w:cs="Arial"/>
          <w:sz w:val="24"/>
          <w:szCs w:val="24"/>
        </w:rPr>
        <w:t>Para el diseño inicial del modelo que estamos poniendo a prueba en el presente Proyecto de Investigación, se consideró el hecho de que se extrapolaban contextos de las relaciones y cardinalidades existentes bajo el Modelo de las Bases de Datos Relacionales</w:t>
      </w:r>
      <w:r w:rsidR="00543F9C" w:rsidRPr="00B45290">
        <w:rPr>
          <w:rFonts w:ascii="Arial" w:eastAsia="Arial" w:hAnsi="Arial" w:cs="Arial"/>
          <w:sz w:val="24"/>
          <w:szCs w:val="24"/>
        </w:rPr>
        <w:t xml:space="preserve"> con el Modelo de </w:t>
      </w:r>
      <w:proofErr w:type="spellStart"/>
      <w:r w:rsidR="00543F9C" w:rsidRPr="00B45290">
        <w:rPr>
          <w:rFonts w:ascii="Arial" w:eastAsia="Arial" w:hAnsi="Arial" w:cs="Arial"/>
          <w:sz w:val="24"/>
          <w:szCs w:val="24"/>
        </w:rPr>
        <w:t>Cood</w:t>
      </w:r>
      <w:proofErr w:type="spellEnd"/>
      <w:r w:rsidR="00543F9C" w:rsidRPr="00B45290">
        <w:rPr>
          <w:rFonts w:ascii="Arial" w:eastAsia="Arial" w:hAnsi="Arial" w:cs="Arial"/>
          <w:sz w:val="24"/>
          <w:szCs w:val="24"/>
        </w:rPr>
        <w:t xml:space="preserve"> y sus 12 reglas </w:t>
      </w:r>
      <w:sdt>
        <w:sdtPr>
          <w:rPr>
            <w:rFonts w:ascii="Arial" w:eastAsia="Arial" w:hAnsi="Arial" w:cs="Arial"/>
            <w:color w:val="000000"/>
            <w:sz w:val="24"/>
            <w:szCs w:val="24"/>
          </w:rPr>
          <w:tag w:val="MENDELEY_CITATION_v3_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"/>
          <w:id w:val="244002034"/>
          <w:placeholder>
            <w:docPart w:val="DefaultPlaceholder_-1854013440"/>
          </w:placeholder>
        </w:sdtPr>
        <w:sdtContent>
          <w:r w:rsidR="00233D47" w:rsidRPr="00B45290">
            <w:rPr>
              <w:rFonts w:ascii="Arial" w:eastAsia="Arial" w:hAnsi="Arial" w:cs="Arial"/>
              <w:color w:val="000000"/>
              <w:sz w:val="24"/>
              <w:szCs w:val="24"/>
            </w:rPr>
            <w:t>[4]</w:t>
          </w:r>
        </w:sdtContent>
      </w:sdt>
      <w:r w:rsidR="00543F9C" w:rsidRPr="00B45290">
        <w:rPr>
          <w:rFonts w:ascii="Arial" w:eastAsia="Arial" w:hAnsi="Arial" w:cs="Arial"/>
          <w:color w:val="000000"/>
          <w:sz w:val="24"/>
          <w:szCs w:val="24"/>
        </w:rPr>
        <w:t>.</w:t>
      </w:r>
    </w:p>
    <w:p w14:paraId="22779498" w14:textId="77777777" w:rsidR="00543F9C" w:rsidRPr="00B45290" w:rsidRDefault="00543F9C" w:rsidP="00BB7B0D">
      <w:pPr>
        <w:spacing w:line="360" w:lineRule="auto"/>
        <w:jc w:val="both"/>
        <w:rPr>
          <w:rFonts w:ascii="Arial" w:eastAsia="Arial" w:hAnsi="Arial" w:cs="Arial"/>
          <w:color w:val="000000"/>
          <w:sz w:val="24"/>
          <w:szCs w:val="24"/>
        </w:rPr>
      </w:pPr>
    </w:p>
    <w:p w14:paraId="221268BA" w14:textId="12F85CB8" w:rsidR="005D04EB" w:rsidRPr="00B45290" w:rsidRDefault="00543F9C" w:rsidP="00BB7B0D">
      <w:pPr>
        <w:spacing w:line="360" w:lineRule="auto"/>
        <w:jc w:val="both"/>
        <w:rPr>
          <w:rFonts w:ascii="Arial" w:eastAsia="Arial" w:hAnsi="Arial" w:cs="Arial"/>
          <w:sz w:val="24"/>
          <w:szCs w:val="24"/>
        </w:rPr>
      </w:pPr>
      <w:r w:rsidRPr="00B45290">
        <w:rPr>
          <w:rFonts w:ascii="Arial" w:eastAsia="Arial" w:hAnsi="Arial" w:cs="Arial"/>
          <w:color w:val="000000"/>
          <w:sz w:val="24"/>
          <w:szCs w:val="24"/>
        </w:rPr>
        <w:t xml:space="preserve">Bajo el modelo educativo tradicional, se contempla que la Entidad Docente, puede dar clases a N estudiantes, generando de esta manera una relación de </w:t>
      </w:r>
      <m:oMath>
        <m:r>
          <w:rPr>
            <w:rFonts w:ascii="Cambria Math" w:eastAsia="Arial" w:hAnsi="Cambria Math" w:cs="Arial"/>
            <w:color w:val="000000"/>
            <w:sz w:val="24"/>
            <w:szCs w:val="24"/>
          </w:rPr>
          <m:t>1:</m:t>
        </m:r>
      </m:oMath>
      <w:r w:rsidRPr="00B45290">
        <w:rPr>
          <w:rFonts w:ascii="Arial" w:eastAsia="Arial" w:hAnsi="Arial" w:cs="Arial"/>
          <w:color w:val="000000"/>
          <w:sz w:val="24"/>
          <w:szCs w:val="24"/>
        </w:rPr>
        <w:t>N</w:t>
      </w:r>
      <w:r w:rsidRPr="00B45290">
        <w:rPr>
          <w:rFonts w:ascii="Arial" w:eastAsia="Arial" w:hAnsi="Arial" w:cs="Arial"/>
          <w:sz w:val="24"/>
          <w:szCs w:val="24"/>
        </w:rPr>
        <w:t>, lo que traducido en palabras sería una relación de Uno a Muchos.</w:t>
      </w:r>
    </w:p>
    <w:p w14:paraId="5B635EEC" w14:textId="77777777" w:rsidR="00543F9C" w:rsidRPr="00B45290" w:rsidRDefault="00543F9C" w:rsidP="00BB7B0D">
      <w:pPr>
        <w:spacing w:line="360" w:lineRule="auto"/>
        <w:jc w:val="both"/>
        <w:rPr>
          <w:rFonts w:ascii="Arial" w:eastAsia="Arial" w:hAnsi="Arial" w:cs="Arial"/>
          <w:sz w:val="24"/>
          <w:szCs w:val="24"/>
        </w:rPr>
      </w:pPr>
    </w:p>
    <w:p w14:paraId="4EBF3FCE" w14:textId="3B7EA06D" w:rsidR="00543F9C" w:rsidRPr="00B45290" w:rsidRDefault="00543F9C" w:rsidP="00BB7B0D">
      <w:pPr>
        <w:spacing w:line="360" w:lineRule="auto"/>
        <w:jc w:val="both"/>
        <w:rPr>
          <w:rFonts w:ascii="Arial" w:eastAsia="Arial" w:hAnsi="Arial" w:cs="Arial"/>
          <w:sz w:val="24"/>
          <w:szCs w:val="24"/>
        </w:rPr>
      </w:pPr>
      <w:r w:rsidRPr="00B45290">
        <w:rPr>
          <w:rFonts w:ascii="Arial" w:eastAsia="Arial" w:hAnsi="Arial" w:cs="Arial"/>
          <w:sz w:val="24"/>
          <w:szCs w:val="24"/>
        </w:rPr>
        <w:t>Sin embargo, cuando analizamos ese “Muchos”, resulta que la cantidad puede ser cuasi infinita de estudiantes que reciban clases de dicho docente, por lo que se puede perder la personalización de los aprendizajes a nivel de una tutoría.</w:t>
      </w:r>
      <w:sdt>
        <w:sdtPr>
          <w:rPr>
            <w:rFonts w:ascii="Arial" w:eastAsia="Arial" w:hAnsi="Arial" w:cs="Arial"/>
            <w:color w:val="000000"/>
            <w:sz w:val="24"/>
            <w:szCs w:val="24"/>
          </w:rPr>
          <w:tag w:val="MENDELEY_CITATION_v3_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"/>
          <w:id w:val="-1771072755"/>
          <w:placeholder>
            <w:docPart w:val="DefaultPlaceholder_-1854013440"/>
          </w:placeholder>
        </w:sdtPr>
        <w:sdtContent>
          <w:r w:rsidR="00233D47" w:rsidRPr="00B45290">
            <w:rPr>
              <w:rFonts w:ascii="Arial" w:eastAsia="Arial" w:hAnsi="Arial" w:cs="Arial"/>
              <w:color w:val="000000"/>
              <w:sz w:val="24"/>
              <w:szCs w:val="24"/>
            </w:rPr>
            <w:t>[5]</w:t>
          </w:r>
        </w:sdtContent>
      </w:sdt>
    </w:p>
    <w:p w14:paraId="70C50B67" w14:textId="77777777" w:rsidR="005D04EB" w:rsidRPr="00B45290" w:rsidRDefault="005D04EB" w:rsidP="00BB7B0D">
      <w:pPr>
        <w:spacing w:line="360" w:lineRule="auto"/>
        <w:jc w:val="both"/>
        <w:rPr>
          <w:rFonts w:ascii="Arial" w:eastAsia="Arial" w:hAnsi="Arial" w:cs="Arial"/>
          <w:sz w:val="24"/>
          <w:szCs w:val="24"/>
        </w:rPr>
      </w:pPr>
    </w:p>
    <w:p w14:paraId="34A5C09A" w14:textId="420A3C36" w:rsidR="00543F9C" w:rsidRPr="00B45290" w:rsidRDefault="00543F9C" w:rsidP="00BB7B0D">
      <w:pPr>
        <w:spacing w:line="360" w:lineRule="auto"/>
        <w:jc w:val="both"/>
        <w:rPr>
          <w:rFonts w:ascii="Arial" w:eastAsia="Arial" w:hAnsi="Arial" w:cs="Arial"/>
          <w:sz w:val="24"/>
          <w:szCs w:val="24"/>
        </w:rPr>
      </w:pPr>
      <w:r w:rsidRPr="00B45290">
        <w:rPr>
          <w:rFonts w:ascii="Arial" w:eastAsia="Arial" w:hAnsi="Arial" w:cs="Arial"/>
          <w:sz w:val="24"/>
          <w:szCs w:val="24"/>
        </w:rPr>
        <w:t>Por ello, de manera empírica y en su momento únicamente basados en la intuición, se generan las bases para el desarrollo y escalabilidad de #PilandoAndo con la consigna de: “Todo tutor puede darle tutorías a un máximo de 4 estudiantes, en caso de que este sobrepase la cantidad de estudiantes permitidos, serán asignados al siguiente tutor disponible”.</w:t>
      </w:r>
    </w:p>
    <w:p w14:paraId="3856B460" w14:textId="77777777" w:rsidR="00543F9C" w:rsidRPr="00B45290" w:rsidRDefault="00543F9C" w:rsidP="00BB7B0D">
      <w:pPr>
        <w:spacing w:line="360" w:lineRule="auto"/>
        <w:jc w:val="both"/>
        <w:rPr>
          <w:rFonts w:ascii="Arial" w:eastAsia="Arial" w:hAnsi="Arial" w:cs="Arial"/>
          <w:sz w:val="24"/>
          <w:szCs w:val="24"/>
        </w:rPr>
      </w:pPr>
    </w:p>
    <w:p w14:paraId="575256B7" w14:textId="77777777" w:rsidR="00194CFC" w:rsidRPr="00B45290" w:rsidRDefault="009F49D8" w:rsidP="00194CFC">
      <w:pPr>
        <w:keepNext/>
        <w:spacing w:line="360" w:lineRule="auto"/>
        <w:jc w:val="center"/>
      </w:pPr>
      <w:r w:rsidRPr="00B45290">
        <w:lastRenderedPageBreak/>
        <w:drawing>
          <wp:inline distT="0" distB="0" distL="0" distR="0" wp14:anchorId="3A890E89" wp14:editId="335FD2A2">
            <wp:extent cx="4298121" cy="2967487"/>
            <wp:effectExtent l="0" t="0" r="7620" b="4445"/>
            <wp:docPr id="1694034248" name="Picture 1" descr="No phot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 photo description availab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39682" cy="2996182"/>
                    </a:xfrm>
                    <a:prstGeom prst="rect">
                      <a:avLst/>
                    </a:prstGeom>
                    <a:noFill/>
                    <a:ln>
                      <a:noFill/>
                    </a:ln>
                  </pic:spPr>
                </pic:pic>
              </a:graphicData>
            </a:graphic>
          </wp:inline>
        </w:drawing>
      </w:r>
    </w:p>
    <w:p w14:paraId="2C0C0601" w14:textId="1BE4B477" w:rsidR="00E52C60" w:rsidRPr="00B45290" w:rsidRDefault="00194CFC" w:rsidP="00194CFC">
      <w:pPr>
        <w:pStyle w:val="Caption"/>
        <w:jc w:val="center"/>
        <w:rPr>
          <w:rFonts w:ascii="Arial" w:hAnsi="Arial" w:cs="Arial"/>
          <w:i w:val="0"/>
          <w:iCs w:val="0"/>
          <w:color w:val="auto"/>
        </w:rPr>
      </w:pPr>
      <w:r w:rsidRPr="00B45290">
        <w:rPr>
          <w:rFonts w:ascii="Arial" w:hAnsi="Arial" w:cs="Arial"/>
          <w:i w:val="0"/>
          <w:iCs w:val="0"/>
          <w:color w:val="auto"/>
        </w:rPr>
        <w:t xml:space="preserve">Figura </w:t>
      </w:r>
      <w:r w:rsidRPr="00B45290">
        <w:rPr>
          <w:rFonts w:ascii="Arial" w:hAnsi="Arial" w:cs="Arial"/>
          <w:i w:val="0"/>
          <w:iCs w:val="0"/>
          <w:color w:val="auto"/>
        </w:rPr>
        <w:fldChar w:fldCharType="begin"/>
      </w:r>
      <w:r w:rsidRPr="00B45290">
        <w:rPr>
          <w:rFonts w:ascii="Arial" w:hAnsi="Arial" w:cs="Arial"/>
          <w:i w:val="0"/>
          <w:iCs w:val="0"/>
          <w:color w:val="auto"/>
        </w:rPr>
        <w:instrText xml:space="preserve"> SEQ Figura \* ARABIC </w:instrText>
      </w:r>
      <w:r w:rsidRPr="00B45290">
        <w:rPr>
          <w:rFonts w:ascii="Arial" w:hAnsi="Arial" w:cs="Arial"/>
          <w:i w:val="0"/>
          <w:iCs w:val="0"/>
          <w:color w:val="auto"/>
        </w:rPr>
        <w:fldChar w:fldCharType="separate"/>
      </w:r>
      <w:r w:rsidRPr="00B45290">
        <w:rPr>
          <w:rFonts w:ascii="Arial" w:hAnsi="Arial" w:cs="Arial"/>
          <w:i w:val="0"/>
          <w:iCs w:val="0"/>
          <w:color w:val="auto"/>
        </w:rPr>
        <w:t>1</w:t>
      </w:r>
      <w:r w:rsidRPr="00B45290">
        <w:rPr>
          <w:rFonts w:ascii="Arial" w:hAnsi="Arial" w:cs="Arial"/>
          <w:i w:val="0"/>
          <w:iCs w:val="0"/>
          <w:color w:val="auto"/>
        </w:rPr>
        <w:fldChar w:fldCharType="end"/>
      </w:r>
      <w:r w:rsidRPr="00B45290">
        <w:rPr>
          <w:rFonts w:ascii="Arial" w:hAnsi="Arial" w:cs="Arial"/>
          <w:i w:val="0"/>
          <w:iCs w:val="0"/>
          <w:color w:val="auto"/>
        </w:rPr>
        <w:t xml:space="preserve">: Primera Sesión de #PilandoAndo (18 de </w:t>
      </w:r>
      <w:proofErr w:type="gramStart"/>
      <w:r w:rsidRPr="00B45290">
        <w:rPr>
          <w:rFonts w:ascii="Arial" w:hAnsi="Arial" w:cs="Arial"/>
          <w:i w:val="0"/>
          <w:iCs w:val="0"/>
          <w:color w:val="auto"/>
        </w:rPr>
        <w:t>Enero</w:t>
      </w:r>
      <w:proofErr w:type="gramEnd"/>
      <w:r w:rsidRPr="00B45290">
        <w:rPr>
          <w:rFonts w:ascii="Arial" w:hAnsi="Arial" w:cs="Arial"/>
          <w:i w:val="0"/>
          <w:iCs w:val="0"/>
          <w:color w:val="auto"/>
        </w:rPr>
        <w:t>, 2020)</w:t>
      </w:r>
    </w:p>
    <w:p w14:paraId="0B81ABEC" w14:textId="68E92801" w:rsidR="00543F9C" w:rsidRPr="00B45290" w:rsidRDefault="00543F9C" w:rsidP="00194CFC">
      <w:pPr>
        <w:pStyle w:val="Caption"/>
        <w:rPr>
          <w:rFonts w:ascii="Arial" w:eastAsia="Arial" w:hAnsi="Arial" w:cs="Arial"/>
          <w:color w:val="auto"/>
          <w:sz w:val="24"/>
          <w:szCs w:val="24"/>
        </w:rPr>
      </w:pPr>
    </w:p>
    <w:p w14:paraId="6BD930FF" w14:textId="1E24F354" w:rsidR="009F49D8" w:rsidRPr="00B45290" w:rsidRDefault="0034318F" w:rsidP="00626380">
      <w:pPr>
        <w:spacing w:line="360" w:lineRule="auto"/>
        <w:jc w:val="both"/>
        <w:rPr>
          <w:rFonts w:ascii="Arial" w:eastAsia="Arial" w:hAnsi="Arial" w:cs="Arial"/>
          <w:sz w:val="24"/>
          <w:szCs w:val="24"/>
        </w:rPr>
      </w:pPr>
      <w:r w:rsidRPr="00B45290">
        <w:rPr>
          <w:rFonts w:ascii="Arial" w:eastAsia="Arial" w:hAnsi="Arial" w:cs="Arial"/>
          <w:sz w:val="24"/>
          <w:szCs w:val="24"/>
        </w:rPr>
        <w:t xml:space="preserve">#PilandoAndo tuvo que ser detenido de manera presencial el 27 de febrero de 2020 debido a </w:t>
      </w:r>
      <w:r w:rsidR="00626380" w:rsidRPr="00B45290">
        <w:rPr>
          <w:rFonts w:ascii="Arial" w:eastAsia="Arial" w:hAnsi="Arial" w:cs="Arial"/>
          <w:sz w:val="24"/>
          <w:szCs w:val="24"/>
        </w:rPr>
        <w:t>las previsiones</w:t>
      </w:r>
      <w:r w:rsidRPr="00B45290">
        <w:rPr>
          <w:rFonts w:ascii="Arial" w:eastAsia="Arial" w:hAnsi="Arial" w:cs="Arial"/>
          <w:sz w:val="24"/>
          <w:szCs w:val="24"/>
        </w:rPr>
        <w:t xml:space="preserve"> que la Fundación Ayudinga y sus aliados tomaron producto del advenimiento de la Pandemia del COVID-19.</w:t>
      </w:r>
    </w:p>
    <w:p w14:paraId="5A0814A7" w14:textId="77777777" w:rsidR="00FC039F" w:rsidRPr="00B45290" w:rsidRDefault="00FC039F" w:rsidP="00626380">
      <w:pPr>
        <w:spacing w:line="360" w:lineRule="auto"/>
        <w:jc w:val="both"/>
        <w:rPr>
          <w:rFonts w:ascii="Arial" w:eastAsia="Arial" w:hAnsi="Arial" w:cs="Arial"/>
          <w:sz w:val="24"/>
          <w:szCs w:val="24"/>
        </w:rPr>
      </w:pPr>
    </w:p>
    <w:p w14:paraId="55DC18A4" w14:textId="77777777" w:rsidR="00194CFC" w:rsidRPr="00B45290" w:rsidRDefault="00194CFC" w:rsidP="00194CFC">
      <w:pPr>
        <w:keepNext/>
        <w:spacing w:line="360" w:lineRule="auto"/>
        <w:jc w:val="both"/>
      </w:pPr>
      <w:r w:rsidRPr="00B45290">
        <w:drawing>
          <wp:inline distT="0" distB="0" distL="0" distR="0" wp14:anchorId="188471B8" wp14:editId="010307D0">
            <wp:extent cx="5486400" cy="3094990"/>
            <wp:effectExtent l="0" t="0" r="0" b="0"/>
            <wp:docPr id="17177527" name="Picture 2" descr="No phot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 photo description availabl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3094990"/>
                    </a:xfrm>
                    <a:prstGeom prst="rect">
                      <a:avLst/>
                    </a:prstGeom>
                    <a:noFill/>
                    <a:ln>
                      <a:noFill/>
                    </a:ln>
                  </pic:spPr>
                </pic:pic>
              </a:graphicData>
            </a:graphic>
          </wp:inline>
        </w:drawing>
      </w:r>
    </w:p>
    <w:p w14:paraId="2C664812" w14:textId="5E732D54" w:rsidR="00FC039F" w:rsidRPr="00B45290" w:rsidRDefault="00194CFC" w:rsidP="00194CFC">
      <w:pPr>
        <w:pStyle w:val="Caption"/>
        <w:jc w:val="center"/>
        <w:rPr>
          <w:rFonts w:ascii="Arial" w:eastAsia="Arial" w:hAnsi="Arial" w:cs="Arial"/>
          <w:color w:val="auto"/>
          <w:sz w:val="24"/>
          <w:szCs w:val="24"/>
        </w:rPr>
      </w:pPr>
      <w:r w:rsidRPr="00B45290">
        <w:rPr>
          <w:rFonts w:ascii="Arial" w:hAnsi="Arial" w:cs="Arial"/>
          <w:color w:val="auto"/>
        </w:rPr>
        <w:t xml:space="preserve">Figura </w:t>
      </w:r>
      <w:r w:rsidRPr="00B45290">
        <w:rPr>
          <w:rFonts w:ascii="Arial" w:hAnsi="Arial" w:cs="Arial"/>
          <w:color w:val="auto"/>
        </w:rPr>
        <w:fldChar w:fldCharType="begin"/>
      </w:r>
      <w:r w:rsidRPr="00B45290">
        <w:rPr>
          <w:rFonts w:ascii="Arial" w:hAnsi="Arial" w:cs="Arial"/>
          <w:color w:val="auto"/>
        </w:rPr>
        <w:instrText xml:space="preserve"> SEQ Figura \* ARABIC </w:instrText>
      </w:r>
      <w:r w:rsidRPr="00B45290">
        <w:rPr>
          <w:rFonts w:ascii="Arial" w:hAnsi="Arial" w:cs="Arial"/>
          <w:color w:val="auto"/>
        </w:rPr>
        <w:fldChar w:fldCharType="separate"/>
      </w:r>
      <w:r w:rsidRPr="00B45290">
        <w:rPr>
          <w:rFonts w:ascii="Arial" w:hAnsi="Arial" w:cs="Arial"/>
          <w:color w:val="auto"/>
        </w:rPr>
        <w:t>2</w:t>
      </w:r>
      <w:r w:rsidRPr="00B45290">
        <w:rPr>
          <w:rFonts w:ascii="Arial" w:hAnsi="Arial" w:cs="Arial"/>
          <w:color w:val="auto"/>
        </w:rPr>
        <w:fldChar w:fldCharType="end"/>
      </w:r>
      <w:r w:rsidRPr="00B45290">
        <w:rPr>
          <w:rFonts w:ascii="Arial" w:hAnsi="Arial" w:cs="Arial"/>
          <w:color w:val="auto"/>
        </w:rPr>
        <w:t xml:space="preserve">: Última Sesión de #PilandoAndo en el </w:t>
      </w:r>
      <w:proofErr w:type="spellStart"/>
      <w:r w:rsidRPr="00B45290">
        <w:rPr>
          <w:rFonts w:ascii="Arial" w:hAnsi="Arial" w:cs="Arial"/>
          <w:color w:val="auto"/>
        </w:rPr>
        <w:t>BioMuseo</w:t>
      </w:r>
      <w:proofErr w:type="spellEnd"/>
      <w:r w:rsidRPr="00B45290">
        <w:rPr>
          <w:rFonts w:ascii="Arial" w:hAnsi="Arial" w:cs="Arial"/>
          <w:color w:val="auto"/>
        </w:rPr>
        <w:t xml:space="preserve"> (27 de febrero de 2020)</w:t>
      </w:r>
    </w:p>
    <w:p w14:paraId="56D43BD5" w14:textId="5253CDEB" w:rsidR="0034318F" w:rsidRPr="00B45290" w:rsidRDefault="0034318F" w:rsidP="00626380">
      <w:pPr>
        <w:spacing w:line="360" w:lineRule="auto"/>
        <w:jc w:val="both"/>
        <w:rPr>
          <w:rFonts w:ascii="Arial" w:eastAsia="Arial" w:hAnsi="Arial" w:cs="Arial"/>
          <w:sz w:val="24"/>
          <w:szCs w:val="24"/>
        </w:rPr>
      </w:pPr>
      <w:r w:rsidRPr="00B45290">
        <w:rPr>
          <w:rFonts w:ascii="Arial" w:eastAsia="Arial" w:hAnsi="Arial" w:cs="Arial"/>
          <w:sz w:val="24"/>
          <w:szCs w:val="24"/>
        </w:rPr>
        <w:lastRenderedPageBreak/>
        <w:t xml:space="preserve">El proyecto continuó de manera virtual a través de las redes sociales de la Fundación Ayudinga, dónde se impartían estas sesiones de tutorías </w:t>
      </w:r>
      <w:r w:rsidR="00931365" w:rsidRPr="00B45290">
        <w:rPr>
          <w:rFonts w:ascii="Arial" w:eastAsia="Arial" w:hAnsi="Arial" w:cs="Arial"/>
          <w:sz w:val="24"/>
          <w:szCs w:val="24"/>
        </w:rPr>
        <w:t>en vivo</w:t>
      </w:r>
      <w:r w:rsidRPr="00B45290">
        <w:rPr>
          <w:rFonts w:ascii="Arial" w:eastAsia="Arial" w:hAnsi="Arial" w:cs="Arial"/>
          <w:sz w:val="24"/>
          <w:szCs w:val="24"/>
        </w:rPr>
        <w:t xml:space="preserve"> y pregrabadas en algunas ocasiones, contando con el apoyo de empresas como Banesco, Fundación Alberto Motta y Petróleos Delta.</w:t>
      </w:r>
    </w:p>
    <w:p w14:paraId="4C7E39AF" w14:textId="77777777" w:rsidR="0034318F" w:rsidRPr="00B45290" w:rsidRDefault="0034318F" w:rsidP="00626380">
      <w:pPr>
        <w:spacing w:line="360" w:lineRule="auto"/>
        <w:jc w:val="both"/>
        <w:rPr>
          <w:rFonts w:ascii="Arial" w:eastAsia="Arial" w:hAnsi="Arial" w:cs="Arial"/>
          <w:sz w:val="24"/>
          <w:szCs w:val="24"/>
        </w:rPr>
      </w:pPr>
    </w:p>
    <w:p w14:paraId="0C89AE16" w14:textId="78FCE54E" w:rsidR="0034318F" w:rsidRPr="00B45290" w:rsidRDefault="0034318F" w:rsidP="00626380">
      <w:pPr>
        <w:spacing w:line="360" w:lineRule="auto"/>
        <w:jc w:val="both"/>
        <w:rPr>
          <w:rFonts w:ascii="Arial" w:eastAsia="Arial" w:hAnsi="Arial" w:cs="Arial"/>
          <w:sz w:val="24"/>
          <w:szCs w:val="24"/>
        </w:rPr>
      </w:pPr>
      <w:r w:rsidRPr="00B45290">
        <w:rPr>
          <w:rFonts w:ascii="Arial" w:eastAsia="Arial" w:hAnsi="Arial" w:cs="Arial"/>
          <w:sz w:val="24"/>
          <w:szCs w:val="24"/>
        </w:rPr>
        <w:t xml:space="preserve">Durante el año 2022, luego de que se levantan gran parte de las medidas </w:t>
      </w:r>
      <w:r w:rsidR="00626380" w:rsidRPr="00B45290">
        <w:rPr>
          <w:rFonts w:ascii="Arial" w:eastAsia="Arial" w:hAnsi="Arial" w:cs="Arial"/>
          <w:sz w:val="24"/>
          <w:szCs w:val="24"/>
        </w:rPr>
        <w:t>de restricción por parte del Ministerio de Salud de la República de Panamá (MINSA), se toma la decisión de regresar a hacer sesiones de #PilandoAndo de manera presencial, en esta ocasión directamente con el apoyo de la Autoridad de Canal de Panamá (ACP), así como su financiamiento para el desarrollo de este proyecto.</w:t>
      </w:r>
    </w:p>
    <w:p w14:paraId="14751CF0" w14:textId="77777777" w:rsidR="00931365" w:rsidRPr="00B45290" w:rsidRDefault="00931365" w:rsidP="00626380">
      <w:pPr>
        <w:spacing w:line="360" w:lineRule="auto"/>
        <w:jc w:val="both"/>
        <w:rPr>
          <w:rFonts w:ascii="Arial" w:eastAsia="Arial" w:hAnsi="Arial" w:cs="Arial"/>
          <w:sz w:val="24"/>
          <w:szCs w:val="24"/>
        </w:rPr>
      </w:pPr>
    </w:p>
    <w:p w14:paraId="5DE48233" w14:textId="5C0B1259" w:rsidR="00B45290" w:rsidRPr="00B45290" w:rsidRDefault="009E1F6B" w:rsidP="00626380">
      <w:pPr>
        <w:spacing w:line="360" w:lineRule="auto"/>
        <w:jc w:val="both"/>
        <w:rPr>
          <w:rFonts w:ascii="Arial" w:eastAsia="Arial" w:hAnsi="Arial" w:cs="Arial"/>
          <w:sz w:val="24"/>
          <w:szCs w:val="24"/>
        </w:rPr>
      </w:pPr>
      <w:r w:rsidRPr="00B45290">
        <w:rPr>
          <w:rFonts w:ascii="Arial" w:eastAsia="Arial" w:hAnsi="Arial" w:cs="Arial"/>
          <w:sz w:val="24"/>
          <w:szCs w:val="24"/>
        </w:rPr>
        <w:t xml:space="preserve">Para ello, se adoptó una coyuntura relevante como lo es la preparación a los estudiantes para el Examen de Admisión PAA de la Universidad Tecnológica de Panamá, elaborados por el </w:t>
      </w:r>
      <w:proofErr w:type="spellStart"/>
      <w:r w:rsidRPr="00B45290">
        <w:rPr>
          <w:rFonts w:ascii="Arial" w:eastAsia="Arial" w:hAnsi="Arial" w:cs="Arial"/>
          <w:sz w:val="24"/>
          <w:szCs w:val="24"/>
        </w:rPr>
        <w:t>College</w:t>
      </w:r>
      <w:proofErr w:type="spellEnd"/>
      <w:r w:rsidRPr="00B45290">
        <w:rPr>
          <w:rFonts w:ascii="Arial" w:eastAsia="Arial" w:hAnsi="Arial" w:cs="Arial"/>
          <w:sz w:val="24"/>
          <w:szCs w:val="24"/>
        </w:rPr>
        <w:t xml:space="preserve"> </w:t>
      </w:r>
      <w:proofErr w:type="spellStart"/>
      <w:r w:rsidRPr="00B45290">
        <w:rPr>
          <w:rFonts w:ascii="Arial" w:eastAsia="Arial" w:hAnsi="Arial" w:cs="Arial"/>
          <w:sz w:val="24"/>
          <w:szCs w:val="24"/>
        </w:rPr>
        <w:t>Board</w:t>
      </w:r>
      <w:proofErr w:type="spellEnd"/>
      <w:r w:rsidRPr="00B45290">
        <w:rPr>
          <w:rFonts w:ascii="Arial" w:eastAsia="Arial" w:hAnsi="Arial" w:cs="Arial"/>
          <w:sz w:val="24"/>
          <w:szCs w:val="24"/>
        </w:rPr>
        <w:t>.</w:t>
      </w:r>
      <w:r w:rsidR="007C3E42">
        <w:rPr>
          <w:rFonts w:ascii="Arial" w:eastAsia="Arial" w:hAnsi="Arial" w:cs="Arial"/>
          <w:sz w:val="24"/>
          <w:szCs w:val="24"/>
        </w:rPr>
        <w:t xml:space="preserve"> </w:t>
      </w:r>
      <w:sdt>
        <w:sdtPr>
          <w:rPr>
            <w:rFonts w:ascii="Arial" w:eastAsia="Arial" w:hAnsi="Arial" w:cs="Arial"/>
            <w:color w:val="000000"/>
            <w:sz w:val="24"/>
            <w:szCs w:val="24"/>
          </w:rPr>
          <w:tag w:val="MENDELEY_CITATION_v3_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"/>
          <w:id w:val="-1208019774"/>
          <w:placeholder>
            <w:docPart w:val="DefaultPlaceholder_-1854013440"/>
          </w:placeholder>
        </w:sdtPr>
        <w:sdtContent>
          <w:r w:rsidR="007C3E42" w:rsidRPr="007C3E42">
            <w:rPr>
              <w:rFonts w:ascii="Arial" w:eastAsia="Arial" w:hAnsi="Arial" w:cs="Arial"/>
              <w:color w:val="000000"/>
              <w:sz w:val="24"/>
              <w:szCs w:val="24"/>
            </w:rPr>
            <w:t>[6]</w:t>
          </w:r>
        </w:sdtContent>
      </w:sdt>
      <w:r w:rsidRPr="00B45290">
        <w:rPr>
          <w:rFonts w:ascii="Arial" w:eastAsia="Arial" w:hAnsi="Arial" w:cs="Arial"/>
          <w:sz w:val="24"/>
          <w:szCs w:val="24"/>
        </w:rPr>
        <w:t xml:space="preserve"> Durante estas 3 </w:t>
      </w:r>
      <w:r w:rsidR="00233D47" w:rsidRPr="00B45290">
        <w:rPr>
          <w:rFonts w:ascii="Arial" w:eastAsia="Arial" w:hAnsi="Arial" w:cs="Arial"/>
          <w:sz w:val="24"/>
          <w:szCs w:val="24"/>
        </w:rPr>
        <w:t xml:space="preserve">sesiones de tutorías libres y gratuitas </w:t>
      </w:r>
      <w:r w:rsidRPr="00B45290">
        <w:rPr>
          <w:rFonts w:ascii="Arial" w:eastAsia="Arial" w:hAnsi="Arial" w:cs="Arial"/>
          <w:sz w:val="24"/>
          <w:szCs w:val="24"/>
        </w:rPr>
        <w:t>con una duración de 9 horas en total; Colaboradores de la ACP, Profesionales Independientes y Estudiantes de la UTP fungieron como tutores para el resto de sus compañeros</w:t>
      </w:r>
      <w:r w:rsidR="00233D47" w:rsidRPr="00B45290">
        <w:rPr>
          <w:rFonts w:ascii="Arial" w:eastAsia="Arial" w:hAnsi="Arial" w:cs="Arial"/>
          <w:sz w:val="24"/>
          <w:szCs w:val="24"/>
        </w:rPr>
        <w:t xml:space="preserve"> </w:t>
      </w:r>
      <w:sdt>
        <w:sdtPr>
          <w:rPr>
            <w:rFonts w:ascii="Arial" w:eastAsia="Arial" w:hAnsi="Arial" w:cs="Arial"/>
            <w:color w:val="000000"/>
            <w:sz w:val="24"/>
            <w:szCs w:val="24"/>
          </w:rPr>
          <w:tag w:val="MENDELEY_CITATION_v3_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"/>
          <w:id w:val="66859709"/>
          <w:placeholder>
            <w:docPart w:val="DefaultPlaceholder_-1854013440"/>
          </w:placeholder>
        </w:sdtPr>
        <w:sdtContent>
          <w:r w:rsidR="00233D47" w:rsidRPr="00B45290">
            <w:rPr>
              <w:rFonts w:ascii="Arial" w:eastAsia="Arial" w:hAnsi="Arial" w:cs="Arial"/>
              <w:color w:val="000000"/>
              <w:sz w:val="24"/>
              <w:szCs w:val="24"/>
            </w:rPr>
            <w:t>[5]</w:t>
          </w:r>
        </w:sdtContent>
      </w:sdt>
      <w:r w:rsidRPr="00B45290">
        <w:rPr>
          <w:rFonts w:ascii="Arial" w:eastAsia="Arial" w:hAnsi="Arial" w:cs="Arial"/>
          <w:sz w:val="24"/>
          <w:szCs w:val="24"/>
        </w:rPr>
        <w:t>.</w:t>
      </w:r>
    </w:p>
    <w:p w14:paraId="6126C792" w14:textId="77777777" w:rsidR="009E1F6B" w:rsidRPr="00B45290" w:rsidRDefault="009E1F6B" w:rsidP="00626380">
      <w:pPr>
        <w:spacing w:line="360" w:lineRule="auto"/>
        <w:jc w:val="both"/>
        <w:rPr>
          <w:rFonts w:ascii="Arial" w:eastAsia="Arial" w:hAnsi="Arial" w:cs="Arial"/>
          <w:sz w:val="24"/>
          <w:szCs w:val="24"/>
        </w:rPr>
      </w:pPr>
    </w:p>
    <w:p w14:paraId="4781B09C" w14:textId="2B9219A6" w:rsidR="00233D47" w:rsidRPr="00B45290" w:rsidRDefault="00233D47" w:rsidP="00B45290">
      <w:pPr>
        <w:pStyle w:val="Heading3"/>
        <w:rPr>
          <w:rFonts w:ascii="Arial" w:hAnsi="Arial" w:cs="Arial"/>
          <w:b/>
          <w:bCs/>
          <w:color w:val="auto"/>
        </w:rPr>
      </w:pPr>
      <w:bookmarkStart w:id="9" w:name="_Toc146837290"/>
      <w:r w:rsidRPr="00B45290">
        <w:rPr>
          <w:rFonts w:ascii="Arial" w:hAnsi="Arial" w:cs="Arial"/>
          <w:b/>
          <w:bCs/>
          <w:color w:val="auto"/>
        </w:rPr>
        <w:t>Hallazgos</w:t>
      </w:r>
      <w:bookmarkEnd w:id="9"/>
    </w:p>
    <w:p w14:paraId="5B423874" w14:textId="77777777" w:rsidR="00233D47" w:rsidRPr="00B45290" w:rsidRDefault="00233D47" w:rsidP="00626380">
      <w:pPr>
        <w:spacing w:line="360" w:lineRule="auto"/>
        <w:jc w:val="both"/>
        <w:rPr>
          <w:rFonts w:ascii="Arial" w:eastAsia="Arial" w:hAnsi="Arial" w:cs="Arial"/>
          <w:sz w:val="24"/>
          <w:szCs w:val="24"/>
        </w:rPr>
      </w:pPr>
    </w:p>
    <w:p w14:paraId="7F8BDCFE" w14:textId="678374AC" w:rsidR="009E1F6B" w:rsidRPr="00B45290" w:rsidRDefault="009E1F6B" w:rsidP="00626380">
      <w:pPr>
        <w:spacing w:line="360" w:lineRule="auto"/>
        <w:jc w:val="both"/>
        <w:rPr>
          <w:rFonts w:ascii="Arial" w:eastAsia="Arial" w:hAnsi="Arial" w:cs="Arial"/>
          <w:sz w:val="24"/>
          <w:szCs w:val="24"/>
        </w:rPr>
      </w:pPr>
      <w:r w:rsidRPr="00B45290">
        <w:rPr>
          <w:rFonts w:ascii="Arial" w:eastAsia="Arial" w:hAnsi="Arial" w:cs="Arial"/>
          <w:sz w:val="24"/>
          <w:szCs w:val="24"/>
        </w:rPr>
        <w:t xml:space="preserve">A partir de una población de </w:t>
      </w:r>
      <m:oMath>
        <m:r>
          <w:rPr>
            <w:rFonts w:ascii="Cambria Math" w:eastAsia="Arial" w:hAnsi="Cambria Math" w:cs="Arial"/>
            <w:sz w:val="24"/>
            <w:szCs w:val="24"/>
          </w:rPr>
          <m:t>n = 96 estudiantes</m:t>
        </m:r>
      </m:oMath>
      <w:r w:rsidRPr="00B45290">
        <w:rPr>
          <w:rFonts w:ascii="Arial" w:eastAsia="Arial" w:hAnsi="Arial" w:cs="Arial"/>
          <w:sz w:val="24"/>
          <w:szCs w:val="24"/>
        </w:rPr>
        <w:t>, producto de esta tutoría libre y gratuita con el nombre #PilandoAndoPaLaU, se obtuvieron los siguientes resultados:</w:t>
      </w:r>
    </w:p>
    <w:p w14:paraId="320B3467" w14:textId="5468E3C2" w:rsidR="00110E3F" w:rsidRPr="00B45290" w:rsidRDefault="00110E3F" w:rsidP="00110E3F">
      <w:pPr>
        <w:pStyle w:val="ListParagraph"/>
        <w:numPr>
          <w:ilvl w:val="0"/>
          <w:numId w:val="6"/>
        </w:numPr>
        <w:spacing w:line="360" w:lineRule="auto"/>
        <w:jc w:val="both"/>
        <w:rPr>
          <w:rFonts w:ascii="Arial" w:eastAsia="Arial" w:hAnsi="Arial" w:cs="Arial"/>
          <w:sz w:val="24"/>
          <w:szCs w:val="24"/>
        </w:rPr>
      </w:pPr>
      <w:r w:rsidRPr="00B45290">
        <w:rPr>
          <w:rFonts w:ascii="Arial" w:eastAsia="Arial" w:hAnsi="Arial" w:cs="Arial"/>
          <w:sz w:val="24"/>
          <w:szCs w:val="24"/>
        </w:rPr>
        <w:t xml:space="preserve">85% de los estudiantes (82 estudiantes) tuvieron puntajes </w:t>
      </w:r>
      <w:r w:rsidRPr="00B45290">
        <w:t>≥</w:t>
      </w:r>
      <w:r w:rsidRPr="00B45290">
        <w:t xml:space="preserve"> </w:t>
      </w:r>
      <w:r w:rsidRPr="00B45290">
        <w:rPr>
          <w:rFonts w:ascii="Arial" w:hAnsi="Arial" w:cs="Arial"/>
          <w:sz w:val="24"/>
          <w:szCs w:val="24"/>
        </w:rPr>
        <w:t>1,000 puntos.</w:t>
      </w:r>
    </w:p>
    <w:p w14:paraId="45DCA5A2" w14:textId="4A3FAB4D" w:rsidR="00110E3F" w:rsidRPr="00B45290" w:rsidRDefault="00110E3F" w:rsidP="00110E3F">
      <w:pPr>
        <w:pStyle w:val="ListParagraph"/>
        <w:numPr>
          <w:ilvl w:val="1"/>
          <w:numId w:val="6"/>
        </w:numPr>
        <w:spacing w:line="360" w:lineRule="auto"/>
        <w:jc w:val="both"/>
        <w:rPr>
          <w:rFonts w:ascii="Arial" w:eastAsia="Arial" w:hAnsi="Arial" w:cs="Arial"/>
          <w:sz w:val="24"/>
          <w:szCs w:val="24"/>
        </w:rPr>
      </w:pPr>
      <w:r w:rsidRPr="00B45290">
        <w:rPr>
          <w:rFonts w:ascii="Arial" w:hAnsi="Arial" w:cs="Arial"/>
          <w:sz w:val="24"/>
          <w:szCs w:val="24"/>
        </w:rPr>
        <w:t>Esto permitió que pudiesen entrar a Carreras de Ingeniería</w:t>
      </w:r>
    </w:p>
    <w:p w14:paraId="71E54F07" w14:textId="7BF79A0C" w:rsidR="00110E3F" w:rsidRPr="00B45290" w:rsidRDefault="00110E3F" w:rsidP="00110E3F">
      <w:pPr>
        <w:pStyle w:val="ListParagraph"/>
        <w:numPr>
          <w:ilvl w:val="0"/>
          <w:numId w:val="6"/>
        </w:numPr>
        <w:spacing w:line="360" w:lineRule="auto"/>
        <w:jc w:val="both"/>
        <w:rPr>
          <w:rFonts w:ascii="Arial" w:eastAsia="Arial" w:hAnsi="Arial" w:cs="Arial"/>
          <w:sz w:val="24"/>
          <w:szCs w:val="24"/>
        </w:rPr>
      </w:pPr>
      <w:r w:rsidRPr="00B45290">
        <w:rPr>
          <w:rFonts w:ascii="Arial" w:hAnsi="Arial" w:cs="Arial"/>
          <w:sz w:val="24"/>
          <w:szCs w:val="24"/>
        </w:rPr>
        <w:t>6% (6 estudiantes) de los estudiantes obtuvieron puntajes entre 900 y 999 puntos.</w:t>
      </w:r>
    </w:p>
    <w:p w14:paraId="679856B3" w14:textId="58084E91" w:rsidR="00110E3F" w:rsidRPr="00B45290" w:rsidRDefault="00110E3F" w:rsidP="00110E3F">
      <w:pPr>
        <w:pStyle w:val="ListParagraph"/>
        <w:numPr>
          <w:ilvl w:val="1"/>
          <w:numId w:val="6"/>
        </w:numPr>
        <w:spacing w:line="360" w:lineRule="auto"/>
        <w:jc w:val="both"/>
        <w:rPr>
          <w:rFonts w:ascii="Arial" w:eastAsia="Arial" w:hAnsi="Arial" w:cs="Arial"/>
          <w:sz w:val="24"/>
          <w:szCs w:val="24"/>
        </w:rPr>
      </w:pPr>
      <w:r w:rsidRPr="00B45290">
        <w:rPr>
          <w:rFonts w:ascii="Arial" w:hAnsi="Arial" w:cs="Arial"/>
          <w:sz w:val="24"/>
          <w:szCs w:val="24"/>
        </w:rPr>
        <w:t>Esto permitió que pudiesen acceder Carreras de Licenciatura</w:t>
      </w:r>
    </w:p>
    <w:p w14:paraId="09EEE533" w14:textId="0E80D1A5" w:rsidR="00110E3F" w:rsidRPr="00B45290" w:rsidRDefault="00110E3F" w:rsidP="00110E3F">
      <w:pPr>
        <w:pStyle w:val="ListParagraph"/>
        <w:numPr>
          <w:ilvl w:val="0"/>
          <w:numId w:val="6"/>
        </w:numPr>
        <w:spacing w:line="360" w:lineRule="auto"/>
        <w:jc w:val="both"/>
        <w:rPr>
          <w:rFonts w:ascii="Arial" w:eastAsia="Arial" w:hAnsi="Arial" w:cs="Arial"/>
          <w:sz w:val="24"/>
          <w:szCs w:val="24"/>
        </w:rPr>
      </w:pPr>
      <w:r w:rsidRPr="00B45290">
        <w:rPr>
          <w:rFonts w:ascii="Arial" w:hAnsi="Arial" w:cs="Arial"/>
          <w:sz w:val="24"/>
          <w:szCs w:val="24"/>
        </w:rPr>
        <w:t>9% (8 estudiantes de los estudiantes obtuvieron &gt; de 800 puntos.</w:t>
      </w:r>
    </w:p>
    <w:p w14:paraId="70DBFD7B" w14:textId="1E2484CA" w:rsidR="00110E3F" w:rsidRPr="00B45290" w:rsidRDefault="00110E3F" w:rsidP="00110E3F">
      <w:pPr>
        <w:pStyle w:val="ListParagraph"/>
        <w:numPr>
          <w:ilvl w:val="1"/>
          <w:numId w:val="6"/>
        </w:numPr>
        <w:spacing w:line="360" w:lineRule="auto"/>
        <w:jc w:val="both"/>
        <w:rPr>
          <w:rFonts w:ascii="Arial" w:eastAsia="Arial" w:hAnsi="Arial" w:cs="Arial"/>
          <w:sz w:val="24"/>
          <w:szCs w:val="24"/>
        </w:rPr>
      </w:pPr>
      <w:r w:rsidRPr="00B45290">
        <w:rPr>
          <w:rFonts w:ascii="Arial" w:hAnsi="Arial" w:cs="Arial"/>
          <w:sz w:val="24"/>
          <w:szCs w:val="24"/>
        </w:rPr>
        <w:lastRenderedPageBreak/>
        <w:t xml:space="preserve">Este puntaje no permite que el estudiante sea admitido bajo los criterios establecidos </w:t>
      </w:r>
      <w:r w:rsidR="007C3E42" w:rsidRPr="00B45290">
        <w:rPr>
          <w:rFonts w:ascii="Arial" w:hAnsi="Arial" w:cs="Arial"/>
          <w:sz w:val="24"/>
          <w:szCs w:val="24"/>
        </w:rPr>
        <w:t>por</w:t>
      </w:r>
      <w:r w:rsidRPr="00B45290">
        <w:rPr>
          <w:rFonts w:ascii="Arial" w:hAnsi="Arial" w:cs="Arial"/>
          <w:sz w:val="24"/>
          <w:szCs w:val="24"/>
        </w:rPr>
        <w:t xml:space="preserve"> la Universidad Tecnológica de Panamá y su Sistema de Ingreso Universitario (SIUTP)</w:t>
      </w:r>
    </w:p>
    <w:p w14:paraId="30EFBF13" w14:textId="7079FD1A" w:rsidR="00110E3F" w:rsidRPr="00B45290" w:rsidRDefault="00110E3F" w:rsidP="00110E3F">
      <w:pPr>
        <w:spacing w:line="360" w:lineRule="auto"/>
        <w:jc w:val="both"/>
        <w:rPr>
          <w:rFonts w:ascii="Arial" w:eastAsia="Arial" w:hAnsi="Arial" w:cs="Arial"/>
          <w:sz w:val="24"/>
          <w:szCs w:val="24"/>
        </w:rPr>
      </w:pPr>
    </w:p>
    <w:p w14:paraId="14DA67DA" w14:textId="329A5EBE" w:rsidR="00110E3F" w:rsidRPr="00B45290" w:rsidRDefault="00110E3F" w:rsidP="00110E3F">
      <w:pPr>
        <w:spacing w:line="360" w:lineRule="auto"/>
        <w:jc w:val="both"/>
        <w:rPr>
          <w:rFonts w:ascii="Arial" w:eastAsia="Arial" w:hAnsi="Arial" w:cs="Arial"/>
          <w:sz w:val="24"/>
          <w:szCs w:val="24"/>
        </w:rPr>
      </w:pPr>
      <w:r w:rsidRPr="00B45290">
        <w:rPr>
          <w:rFonts w:ascii="Arial" w:eastAsia="Arial" w:hAnsi="Arial" w:cs="Arial"/>
          <w:sz w:val="24"/>
          <w:szCs w:val="24"/>
        </w:rPr>
        <w:t>Es importante mencionar que toda la información presentada anteriormente fue obtenida a través de encuestas que los estudiantes o sus acudientes llenaron posterior a recibir los resultados de la Prueba PAA, a manera de “</w:t>
      </w:r>
      <w:proofErr w:type="spellStart"/>
      <w:r w:rsidRPr="00B45290">
        <w:rPr>
          <w:rFonts w:ascii="Arial" w:eastAsia="Arial" w:hAnsi="Arial" w:cs="Arial"/>
          <w:sz w:val="24"/>
          <w:szCs w:val="24"/>
        </w:rPr>
        <w:t>Feedback</w:t>
      </w:r>
      <w:proofErr w:type="spellEnd"/>
      <w:r w:rsidRPr="00B45290">
        <w:rPr>
          <w:rFonts w:ascii="Arial" w:eastAsia="Arial" w:hAnsi="Arial" w:cs="Arial"/>
          <w:sz w:val="24"/>
          <w:szCs w:val="24"/>
        </w:rPr>
        <w:t xml:space="preserve"> o Retroalimentación” para poder </w:t>
      </w:r>
      <w:r w:rsidR="005852AB" w:rsidRPr="00B45290">
        <w:rPr>
          <w:rFonts w:ascii="Arial" w:eastAsia="Arial" w:hAnsi="Arial" w:cs="Arial"/>
          <w:sz w:val="24"/>
          <w:szCs w:val="24"/>
        </w:rPr>
        <w:t>tener una medición real de la efectividad o no de la intervención.</w:t>
      </w:r>
    </w:p>
    <w:p w14:paraId="147A89C9" w14:textId="6EE4401C" w:rsidR="005852AB" w:rsidRPr="00B45290" w:rsidRDefault="005852AB" w:rsidP="00110E3F">
      <w:pPr>
        <w:spacing w:line="360" w:lineRule="auto"/>
        <w:jc w:val="both"/>
        <w:rPr>
          <w:rFonts w:ascii="Arial" w:eastAsia="Arial" w:hAnsi="Arial" w:cs="Arial"/>
          <w:sz w:val="24"/>
          <w:szCs w:val="24"/>
        </w:rPr>
      </w:pPr>
    </w:p>
    <w:p w14:paraId="5B1204B9" w14:textId="6488A7AE" w:rsidR="005852AB" w:rsidRPr="00B45290" w:rsidRDefault="005852AB" w:rsidP="00110E3F">
      <w:pPr>
        <w:spacing w:line="360" w:lineRule="auto"/>
        <w:jc w:val="both"/>
        <w:rPr>
          <w:rFonts w:ascii="Arial" w:eastAsia="Arial" w:hAnsi="Arial" w:cs="Arial"/>
          <w:color w:val="000000"/>
          <w:sz w:val="24"/>
          <w:szCs w:val="24"/>
        </w:rPr>
      </w:pPr>
      <w:r w:rsidRPr="00B45290">
        <w:rPr>
          <w:rFonts w:ascii="Arial" w:eastAsia="Arial" w:hAnsi="Arial" w:cs="Arial"/>
          <w:sz w:val="24"/>
          <w:szCs w:val="24"/>
        </w:rPr>
        <w:t xml:space="preserve">Uno de los principales hallazgos </w:t>
      </w:r>
      <w:r w:rsidR="00233D47" w:rsidRPr="00B45290">
        <w:rPr>
          <w:rFonts w:ascii="Arial" w:eastAsia="Arial" w:hAnsi="Arial" w:cs="Arial"/>
          <w:sz w:val="24"/>
          <w:szCs w:val="24"/>
        </w:rPr>
        <w:t xml:space="preserve">que surgieron a partir de observaciones cualitativas era la diferencia entre el Estilo de Enseñanza de un Tutor y el Estilo de Aprendizaje de un Estudiante, lo cual tiene una relación de directa proporcionalidad a manera de que se pueda generar un entorno educativo en el que tanto tutores como estudiantes puedan maximizar el proceso de enseñanza-aprendizaje. </w:t>
      </w:r>
      <w:sdt>
        <w:sdtPr>
          <w:rPr>
            <w:rFonts w:ascii="Arial" w:eastAsia="Arial" w:hAnsi="Arial" w:cs="Arial"/>
            <w:color w:val="000000"/>
            <w:sz w:val="24"/>
            <w:szCs w:val="24"/>
          </w:rPr>
          <w:tag w:val="MENDELEY_CITATION_v3_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"/>
          <w:id w:val="-2075732759"/>
          <w:placeholder>
            <w:docPart w:val="DefaultPlaceholder_-1854013440"/>
          </w:placeholder>
        </w:sdtPr>
        <w:sdtContent>
          <w:r w:rsidR="007C3E42" w:rsidRPr="007C3E42">
            <w:rPr>
              <w:rFonts w:ascii="Arial" w:eastAsia="Arial" w:hAnsi="Arial" w:cs="Arial"/>
              <w:color w:val="000000"/>
              <w:sz w:val="24"/>
              <w:szCs w:val="24"/>
            </w:rPr>
            <w:t>[7]</w:t>
          </w:r>
        </w:sdtContent>
      </w:sdt>
    </w:p>
    <w:p w14:paraId="5ED626A8" w14:textId="77777777" w:rsidR="00B45290" w:rsidRPr="00B45290" w:rsidRDefault="00B45290" w:rsidP="00110E3F">
      <w:pPr>
        <w:spacing w:line="360" w:lineRule="auto"/>
        <w:jc w:val="both"/>
        <w:rPr>
          <w:rFonts w:ascii="Arial" w:eastAsia="Arial" w:hAnsi="Arial" w:cs="Arial"/>
          <w:color w:val="000000"/>
          <w:sz w:val="24"/>
          <w:szCs w:val="24"/>
        </w:rPr>
      </w:pPr>
    </w:p>
    <w:p w14:paraId="0733DF44" w14:textId="69E77620" w:rsidR="00B45290" w:rsidRPr="00B45290" w:rsidRDefault="00B45290" w:rsidP="00110E3F">
      <w:pPr>
        <w:spacing w:line="360" w:lineRule="auto"/>
        <w:jc w:val="both"/>
        <w:rPr>
          <w:rFonts w:ascii="Arial" w:eastAsia="Arial" w:hAnsi="Arial" w:cs="Arial"/>
          <w:sz w:val="24"/>
          <w:szCs w:val="24"/>
        </w:rPr>
      </w:pPr>
      <w:r w:rsidRPr="00B45290">
        <w:drawing>
          <wp:inline distT="0" distB="0" distL="0" distR="0" wp14:anchorId="779612E3" wp14:editId="379E198E">
            <wp:extent cx="5486376" cy="2296633"/>
            <wp:effectExtent l="0" t="0" r="635" b="8890"/>
            <wp:docPr id="1204315914" name="Picture 3" descr="A group of people posing for a phot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4315914" name="Picture 3" descr="A group of people posing for a photo&#10;&#10;Description automatically generated"/>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23263" b="20905"/>
                    <a:stretch/>
                  </pic:blipFill>
                  <pic:spPr bwMode="auto">
                    <a:xfrm>
                      <a:off x="0" y="0"/>
                      <a:ext cx="5486400" cy="2296643"/>
                    </a:xfrm>
                    <a:prstGeom prst="rect">
                      <a:avLst/>
                    </a:prstGeom>
                    <a:noFill/>
                    <a:ln>
                      <a:noFill/>
                    </a:ln>
                    <a:extLst>
                      <a:ext uri="{53640926-AAD7-44D8-BBD7-CCE9431645EC}">
                        <a14:shadowObscured xmlns:a14="http://schemas.microsoft.com/office/drawing/2010/main"/>
                      </a:ext>
                    </a:extLst>
                  </pic:spPr>
                </pic:pic>
              </a:graphicData>
            </a:graphic>
          </wp:inline>
        </w:drawing>
      </w:r>
    </w:p>
    <w:p w14:paraId="0A9AA191" w14:textId="5A4E9C4E" w:rsidR="00233D47" w:rsidRPr="00B45290" w:rsidRDefault="00233D47" w:rsidP="00110E3F">
      <w:pPr>
        <w:spacing w:line="360" w:lineRule="auto"/>
        <w:jc w:val="both"/>
        <w:rPr>
          <w:rFonts w:ascii="Arial" w:eastAsia="Arial" w:hAnsi="Arial" w:cs="Arial"/>
          <w:sz w:val="24"/>
          <w:szCs w:val="24"/>
        </w:rPr>
      </w:pPr>
    </w:p>
    <w:p w14:paraId="661DD7A0" w14:textId="17C9E4C7" w:rsidR="005D04EB" w:rsidRPr="00F64667" w:rsidRDefault="00233D47" w:rsidP="00F64667">
      <w:pPr>
        <w:pStyle w:val="Heading2"/>
        <w:rPr>
          <w:rFonts w:ascii="Arial" w:hAnsi="Arial" w:cs="Arial"/>
          <w:b/>
          <w:bCs/>
          <w:color w:val="auto"/>
          <w:sz w:val="24"/>
          <w:szCs w:val="24"/>
        </w:rPr>
      </w:pPr>
      <w:bookmarkStart w:id="10" w:name="_Toc146837291"/>
      <w:r w:rsidRPr="00F64667">
        <w:rPr>
          <w:rFonts w:ascii="Arial" w:hAnsi="Arial" w:cs="Arial"/>
          <w:b/>
          <w:bCs/>
          <w:color w:val="auto"/>
          <w:sz w:val="24"/>
          <w:szCs w:val="24"/>
        </w:rPr>
        <w:t>Propuesta de Automatización</w:t>
      </w:r>
      <w:bookmarkEnd w:id="10"/>
    </w:p>
    <w:p w14:paraId="2285B178" w14:textId="430A995D" w:rsidR="00233D47" w:rsidRPr="00B45290" w:rsidRDefault="00233D47" w:rsidP="00BB7B0D">
      <w:pPr>
        <w:spacing w:line="360" w:lineRule="auto"/>
        <w:jc w:val="both"/>
        <w:rPr>
          <w:rFonts w:ascii="Arial" w:eastAsia="Arial" w:hAnsi="Arial" w:cs="Arial"/>
          <w:sz w:val="24"/>
          <w:szCs w:val="24"/>
        </w:rPr>
      </w:pPr>
    </w:p>
    <w:p w14:paraId="098A227C" w14:textId="685F8AD7" w:rsidR="00233D47" w:rsidRPr="00B45290" w:rsidRDefault="00233D47" w:rsidP="00BB7B0D">
      <w:pPr>
        <w:spacing w:line="360" w:lineRule="auto"/>
        <w:jc w:val="both"/>
        <w:rPr>
          <w:rFonts w:ascii="Arial" w:eastAsia="Arial" w:hAnsi="Arial" w:cs="Arial"/>
          <w:sz w:val="24"/>
          <w:szCs w:val="24"/>
        </w:rPr>
      </w:pPr>
      <w:r w:rsidRPr="00B45290">
        <w:rPr>
          <w:rFonts w:ascii="Arial" w:eastAsia="Arial" w:hAnsi="Arial" w:cs="Arial"/>
          <w:sz w:val="24"/>
          <w:szCs w:val="24"/>
        </w:rPr>
        <w:t xml:space="preserve">El principal cuello de botella que se presentó al momento de realizar los análisis “Post-Mórtem” de cada uno de los #PilandoAndo, fue la cantidad de tiempo </w:t>
      </w:r>
      <w:r w:rsidRPr="00B45290">
        <w:rPr>
          <w:rFonts w:ascii="Arial" w:eastAsia="Arial" w:hAnsi="Arial" w:cs="Arial"/>
          <w:sz w:val="24"/>
          <w:szCs w:val="24"/>
        </w:rPr>
        <w:lastRenderedPageBreak/>
        <w:t>efectivo de tutorías que se “perdía” por el hecho de tener que estar organizando a los estudiantes mesas por mesas desde la perspectiva logística.</w:t>
      </w:r>
    </w:p>
    <w:p w14:paraId="20E3EF95" w14:textId="77777777" w:rsidR="00233D47" w:rsidRPr="00B45290" w:rsidRDefault="00233D47" w:rsidP="00BB7B0D">
      <w:pPr>
        <w:spacing w:line="360" w:lineRule="auto"/>
        <w:jc w:val="both"/>
        <w:rPr>
          <w:rFonts w:ascii="Arial" w:eastAsia="Arial" w:hAnsi="Arial" w:cs="Arial"/>
          <w:sz w:val="24"/>
          <w:szCs w:val="24"/>
        </w:rPr>
      </w:pPr>
    </w:p>
    <w:p w14:paraId="18CC55E4" w14:textId="6839398C" w:rsidR="00233D47" w:rsidRPr="00B45290" w:rsidRDefault="00233D47" w:rsidP="00BB7B0D">
      <w:pPr>
        <w:spacing w:line="360" w:lineRule="auto"/>
        <w:jc w:val="both"/>
        <w:rPr>
          <w:rFonts w:ascii="Arial" w:eastAsia="Arial" w:hAnsi="Arial" w:cs="Arial"/>
          <w:sz w:val="24"/>
          <w:szCs w:val="24"/>
        </w:rPr>
      </w:pPr>
      <w:r w:rsidRPr="00B45290">
        <w:rPr>
          <w:rFonts w:ascii="Arial" w:eastAsia="Arial" w:hAnsi="Arial" w:cs="Arial"/>
          <w:sz w:val="24"/>
          <w:szCs w:val="24"/>
        </w:rPr>
        <w:t xml:space="preserve">De igual forma, de este la perspectiva académica; se reconoce que no </w:t>
      </w:r>
      <w:r w:rsidR="00FC039F" w:rsidRPr="00B45290">
        <w:rPr>
          <w:rFonts w:ascii="Arial" w:eastAsia="Arial" w:hAnsi="Arial" w:cs="Arial"/>
          <w:sz w:val="24"/>
          <w:szCs w:val="24"/>
        </w:rPr>
        <w:t>todos los estudiantes se sienten</w:t>
      </w:r>
      <w:r w:rsidRPr="00B45290">
        <w:rPr>
          <w:rFonts w:ascii="Arial" w:eastAsia="Arial" w:hAnsi="Arial" w:cs="Arial"/>
          <w:sz w:val="24"/>
          <w:szCs w:val="24"/>
        </w:rPr>
        <w:t xml:space="preserve"> cómodos con un tutor y no todos los tutores se sienten cómodos con un estudiante en específico, es una relación dual. </w:t>
      </w:r>
      <w:sdt>
        <w:sdtPr>
          <w:rPr>
            <w:rFonts w:ascii="Arial" w:eastAsia="Arial" w:hAnsi="Arial" w:cs="Arial"/>
            <w:color w:val="000000"/>
            <w:sz w:val="24"/>
            <w:szCs w:val="24"/>
          </w:rPr>
          <w:tag w:val="MENDELEY_CITATION_v3_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"/>
          <w:id w:val="1158044185"/>
          <w:placeholder>
            <w:docPart w:val="DefaultPlaceholder_-1854013440"/>
          </w:placeholder>
        </w:sdtPr>
        <w:sdtContent>
          <w:r w:rsidR="007C3E42" w:rsidRPr="007C3E42">
            <w:rPr>
              <w:rFonts w:ascii="Arial" w:eastAsia="Arial" w:hAnsi="Arial" w:cs="Arial"/>
              <w:color w:val="000000"/>
              <w:sz w:val="24"/>
              <w:szCs w:val="24"/>
            </w:rPr>
            <w:t>[8]</w:t>
          </w:r>
        </w:sdtContent>
      </w:sdt>
    </w:p>
    <w:p w14:paraId="6526BE6B" w14:textId="77777777" w:rsidR="00233D47" w:rsidRPr="00B45290" w:rsidRDefault="00233D47" w:rsidP="00BB7B0D">
      <w:pPr>
        <w:spacing w:line="360" w:lineRule="auto"/>
        <w:jc w:val="both"/>
        <w:rPr>
          <w:rFonts w:ascii="Arial" w:eastAsia="Arial" w:hAnsi="Arial" w:cs="Arial"/>
          <w:sz w:val="24"/>
          <w:szCs w:val="24"/>
        </w:rPr>
      </w:pPr>
    </w:p>
    <w:p w14:paraId="1BB680EF" w14:textId="7F50E491" w:rsidR="00FC039F" w:rsidRPr="00B45290" w:rsidRDefault="00FC039F" w:rsidP="00BB7B0D">
      <w:pPr>
        <w:spacing w:line="360" w:lineRule="auto"/>
        <w:jc w:val="both"/>
        <w:rPr>
          <w:rFonts w:ascii="Arial" w:eastAsia="Arial" w:hAnsi="Arial" w:cs="Arial"/>
          <w:sz w:val="24"/>
          <w:szCs w:val="24"/>
        </w:rPr>
      </w:pPr>
      <w:r w:rsidRPr="00B45290">
        <w:rPr>
          <w:rFonts w:ascii="Arial" w:eastAsia="Arial" w:hAnsi="Arial" w:cs="Arial"/>
          <w:sz w:val="24"/>
          <w:szCs w:val="24"/>
        </w:rPr>
        <w:t>Por ello, como parte de este Proyecto de Investigación, se proceden a buscar opciones a través de las cuales se pueda automatizar ese proceso y de esa manera maximizar el aprendizaje de los estudiantes y apoyar la labor voluntaria que están realizando los tutores, donando su tiempo en pro de apoyar a los demás.</w:t>
      </w:r>
    </w:p>
    <w:p w14:paraId="66B57CB6" w14:textId="77777777" w:rsidR="00FC039F" w:rsidRPr="00B45290" w:rsidRDefault="00FC039F" w:rsidP="00BB7B0D">
      <w:pPr>
        <w:spacing w:line="360" w:lineRule="auto"/>
        <w:jc w:val="both"/>
        <w:rPr>
          <w:rFonts w:ascii="Arial" w:eastAsia="Arial" w:hAnsi="Arial" w:cs="Arial"/>
          <w:sz w:val="24"/>
          <w:szCs w:val="24"/>
        </w:rPr>
      </w:pPr>
    </w:p>
    <w:p w14:paraId="14FB6A10" w14:textId="068BF662" w:rsidR="00FC039F" w:rsidRPr="00B45290" w:rsidRDefault="00FC039F" w:rsidP="00BB7B0D">
      <w:pPr>
        <w:spacing w:line="360" w:lineRule="auto"/>
        <w:jc w:val="both"/>
        <w:rPr>
          <w:rFonts w:ascii="Arial" w:eastAsia="Arial" w:hAnsi="Arial" w:cs="Arial"/>
          <w:sz w:val="24"/>
          <w:szCs w:val="24"/>
        </w:rPr>
      </w:pPr>
      <w:r w:rsidRPr="00B45290">
        <w:rPr>
          <w:rFonts w:ascii="Arial" w:eastAsia="Arial" w:hAnsi="Arial" w:cs="Arial"/>
          <w:sz w:val="24"/>
          <w:szCs w:val="24"/>
        </w:rPr>
        <w:t xml:space="preserve">Para ello, se procede a analizar Modelos Psicopedagógicos como el “Modelo de Grasha </w:t>
      </w:r>
      <w:proofErr w:type="spellStart"/>
      <w:r w:rsidRPr="00B45290">
        <w:rPr>
          <w:rFonts w:ascii="Arial" w:eastAsia="Arial" w:hAnsi="Arial" w:cs="Arial"/>
          <w:sz w:val="24"/>
          <w:szCs w:val="24"/>
        </w:rPr>
        <w:t>Riechmann</w:t>
      </w:r>
      <w:proofErr w:type="spellEnd"/>
      <w:r w:rsidRPr="00B45290">
        <w:rPr>
          <w:rFonts w:ascii="Arial" w:eastAsia="Arial" w:hAnsi="Arial" w:cs="Arial"/>
          <w:sz w:val="24"/>
          <w:szCs w:val="24"/>
        </w:rPr>
        <w:t xml:space="preserve">, en el que permite denotar que en efecto existen 6 Estilos de Aprendizaje para los Estudiantes y 5 Estilos de Enseñanza para los Tutores, generando con ello todas las combinaciones posibles, pero enfocándose en el Estilo de Enseñanza del ya mencionado tutor. </w:t>
      </w:r>
      <w:sdt>
        <w:sdtPr>
          <w:rPr>
            <w:rFonts w:ascii="Arial" w:eastAsia="Arial" w:hAnsi="Arial" w:cs="Arial"/>
            <w:color w:val="000000"/>
            <w:sz w:val="24"/>
            <w:szCs w:val="24"/>
          </w:rPr>
          <w:tag w:val="MENDELEY_CITATION_v3_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"/>
          <w:id w:val="1777292225"/>
          <w:placeholder>
            <w:docPart w:val="DefaultPlaceholder_-1854013440"/>
          </w:placeholder>
        </w:sdtPr>
        <w:sdtContent>
          <w:r w:rsidR="007C3E42" w:rsidRPr="007C3E42">
            <w:rPr>
              <w:rFonts w:ascii="Arial" w:eastAsia="Arial" w:hAnsi="Arial" w:cs="Arial"/>
              <w:color w:val="000000"/>
              <w:sz w:val="24"/>
              <w:szCs w:val="24"/>
            </w:rPr>
            <w:t>[9]</w:t>
          </w:r>
        </w:sdtContent>
      </w:sdt>
    </w:p>
    <w:p w14:paraId="21E6134E" w14:textId="77777777" w:rsidR="005D04EB" w:rsidRPr="00B45290" w:rsidRDefault="005D04EB" w:rsidP="005D04EB">
      <w:pPr>
        <w:spacing w:line="360" w:lineRule="auto"/>
        <w:jc w:val="both"/>
        <w:rPr>
          <w:rFonts w:ascii="Arial" w:eastAsia="Arial" w:hAnsi="Arial" w:cs="Arial"/>
          <w:sz w:val="24"/>
          <w:szCs w:val="24"/>
        </w:rPr>
      </w:pPr>
    </w:p>
    <w:p w14:paraId="127F6CAF" w14:textId="43A5A4EC" w:rsidR="005D04EB" w:rsidRDefault="00B45290" w:rsidP="00B45290">
      <w:pPr>
        <w:spacing w:line="360" w:lineRule="auto"/>
        <w:jc w:val="both"/>
        <w:rPr>
          <w:rFonts w:ascii="Arial" w:hAnsi="Arial" w:cs="Arial"/>
          <w:color w:val="000000"/>
          <w:sz w:val="24"/>
          <w:szCs w:val="24"/>
        </w:rPr>
      </w:pPr>
      <w:r w:rsidRPr="00B45290">
        <w:rPr>
          <w:rFonts w:ascii="Arial" w:eastAsia="Arial" w:hAnsi="Arial" w:cs="Arial"/>
          <w:sz w:val="24"/>
          <w:szCs w:val="24"/>
        </w:rPr>
        <w:t xml:space="preserve">Este modelo fue propuesto por el Dr. Anthony Grasha y la Dra. Sheryl </w:t>
      </w:r>
      <w:proofErr w:type="spellStart"/>
      <w:r w:rsidRPr="00B45290">
        <w:rPr>
          <w:rFonts w:ascii="Arial" w:eastAsia="Arial" w:hAnsi="Arial" w:cs="Arial"/>
          <w:sz w:val="24"/>
          <w:szCs w:val="24"/>
        </w:rPr>
        <w:t>Hruska</w:t>
      </w:r>
      <w:proofErr w:type="spellEnd"/>
      <w:r w:rsidRPr="00B45290">
        <w:rPr>
          <w:rFonts w:ascii="Arial" w:eastAsia="Arial" w:hAnsi="Arial" w:cs="Arial"/>
          <w:sz w:val="24"/>
          <w:szCs w:val="24"/>
        </w:rPr>
        <w:t xml:space="preserve"> </w:t>
      </w:r>
      <w:proofErr w:type="spellStart"/>
      <w:r w:rsidRPr="00B45290">
        <w:rPr>
          <w:rFonts w:ascii="Arial" w:eastAsia="Arial" w:hAnsi="Arial" w:cs="Arial"/>
          <w:sz w:val="24"/>
          <w:szCs w:val="24"/>
        </w:rPr>
        <w:t>Riechmann</w:t>
      </w:r>
      <w:proofErr w:type="spellEnd"/>
      <w:r w:rsidRPr="00B45290">
        <w:rPr>
          <w:rFonts w:ascii="Arial" w:eastAsia="Arial" w:hAnsi="Arial" w:cs="Arial"/>
          <w:sz w:val="24"/>
          <w:szCs w:val="24"/>
        </w:rPr>
        <w:t xml:space="preserve"> en 1974 y </w:t>
      </w:r>
      <w:r w:rsidRPr="00B45290">
        <w:rPr>
          <w:rFonts w:ascii="Arial" w:hAnsi="Arial" w:cs="Arial"/>
          <w:sz w:val="24"/>
          <w:szCs w:val="24"/>
        </w:rPr>
        <w:t>se fundamenta en las inclinaciones de los discentes en lo que respecta a la interacción con sus pares y docentes, y alude a la amalgama de estilos de aprendizaje que un educando puede llegar a manifestar.</w:t>
      </w:r>
      <w:r w:rsidR="00F64667">
        <w:rPr>
          <w:rFonts w:ascii="Arial" w:hAnsi="Arial" w:cs="Arial"/>
          <w:sz w:val="24"/>
          <w:szCs w:val="24"/>
        </w:rPr>
        <w:t xml:space="preserve"> </w:t>
      </w:r>
      <w:sdt>
        <w:sdtPr>
          <w:rPr>
            <w:rFonts w:ascii="Arial" w:hAnsi="Arial" w:cs="Arial"/>
            <w:color w:val="000000"/>
            <w:sz w:val="24"/>
            <w:szCs w:val="24"/>
          </w:rPr>
          <w:tag w:val="MENDELEY_CITATION_v3_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"/>
          <w:id w:val="-57869152"/>
          <w:placeholder>
            <w:docPart w:val="DefaultPlaceholder_-1854013440"/>
          </w:placeholder>
        </w:sdtPr>
        <w:sdtContent>
          <w:r w:rsidR="007C3E42" w:rsidRPr="007C3E42">
            <w:rPr>
              <w:rFonts w:ascii="Arial" w:hAnsi="Arial" w:cs="Arial"/>
              <w:color w:val="000000"/>
              <w:sz w:val="24"/>
              <w:szCs w:val="24"/>
            </w:rPr>
            <w:t>[10]</w:t>
          </w:r>
        </w:sdtContent>
      </w:sdt>
    </w:p>
    <w:p w14:paraId="11FD9724" w14:textId="2D6BBF46" w:rsidR="003518A1" w:rsidRDefault="003518A1" w:rsidP="00B45290">
      <w:pPr>
        <w:spacing w:line="360" w:lineRule="auto"/>
        <w:jc w:val="both"/>
        <w:rPr>
          <w:rFonts w:ascii="Arial" w:hAnsi="Arial" w:cs="Arial"/>
          <w:color w:val="000000"/>
          <w:sz w:val="24"/>
          <w:szCs w:val="24"/>
        </w:rPr>
      </w:pPr>
    </w:p>
    <w:p w14:paraId="7F9EFBCC" w14:textId="77777777" w:rsidR="00E15D29" w:rsidRPr="00E15D29" w:rsidRDefault="00E15D29" w:rsidP="00E15D29">
      <w:pPr>
        <w:spacing w:line="360" w:lineRule="auto"/>
        <w:jc w:val="both"/>
        <w:rPr>
          <w:rFonts w:ascii="Arial" w:hAnsi="Arial" w:cs="Arial"/>
          <w:color w:val="000000"/>
          <w:sz w:val="24"/>
          <w:szCs w:val="24"/>
        </w:rPr>
      </w:pPr>
      <w:r w:rsidRPr="00E15D29">
        <w:rPr>
          <w:rFonts w:ascii="Arial" w:hAnsi="Arial" w:cs="Arial"/>
          <w:color w:val="000000"/>
          <w:sz w:val="24"/>
          <w:szCs w:val="24"/>
        </w:rPr>
        <w:t>Al examinar el Modelo de Grasha-</w:t>
      </w:r>
      <w:proofErr w:type="spellStart"/>
      <w:r w:rsidRPr="00E15D29">
        <w:rPr>
          <w:rFonts w:ascii="Arial" w:hAnsi="Arial" w:cs="Arial"/>
          <w:color w:val="000000"/>
          <w:sz w:val="24"/>
          <w:szCs w:val="24"/>
        </w:rPr>
        <w:t>Riechmann</w:t>
      </w:r>
      <w:proofErr w:type="spellEnd"/>
      <w:r w:rsidRPr="00E15D29">
        <w:rPr>
          <w:rFonts w:ascii="Arial" w:hAnsi="Arial" w:cs="Arial"/>
          <w:color w:val="000000"/>
          <w:sz w:val="24"/>
          <w:szCs w:val="24"/>
        </w:rPr>
        <w:t>, es esencial reconocer que los autores delinearon seis Estilos de Aprendizaje, categorizados en tres dimensiones:</w:t>
      </w:r>
    </w:p>
    <w:p w14:paraId="112EC403" w14:textId="77777777" w:rsidR="00E15D29" w:rsidRPr="00E15D29" w:rsidRDefault="00E15D29" w:rsidP="00E15D29">
      <w:pPr>
        <w:spacing w:line="360" w:lineRule="auto"/>
        <w:jc w:val="both"/>
        <w:rPr>
          <w:rFonts w:ascii="Arial" w:hAnsi="Arial" w:cs="Arial"/>
          <w:color w:val="000000"/>
          <w:sz w:val="24"/>
          <w:szCs w:val="24"/>
        </w:rPr>
      </w:pPr>
    </w:p>
    <w:p w14:paraId="4A226727" w14:textId="068E9752" w:rsidR="00E15D29" w:rsidRPr="00E15D29" w:rsidRDefault="00E15D29" w:rsidP="00E15D29">
      <w:pPr>
        <w:pStyle w:val="ListParagraph"/>
        <w:numPr>
          <w:ilvl w:val="0"/>
          <w:numId w:val="11"/>
        </w:numPr>
        <w:spacing w:line="360" w:lineRule="auto"/>
        <w:jc w:val="both"/>
        <w:rPr>
          <w:rFonts w:ascii="Arial" w:hAnsi="Arial" w:cs="Arial"/>
          <w:color w:val="000000"/>
          <w:sz w:val="24"/>
          <w:szCs w:val="24"/>
        </w:rPr>
      </w:pPr>
      <w:r w:rsidRPr="00E15D29">
        <w:rPr>
          <w:rFonts w:ascii="Arial" w:hAnsi="Arial" w:cs="Arial"/>
          <w:color w:val="000000"/>
          <w:sz w:val="24"/>
          <w:szCs w:val="24"/>
        </w:rPr>
        <w:t>Actitud del estudiante hacia el proceso de aprendizaje.</w:t>
      </w:r>
    </w:p>
    <w:p w14:paraId="24DC289F" w14:textId="712F2408" w:rsidR="00E15D29" w:rsidRPr="00E15D29" w:rsidRDefault="00E15D29" w:rsidP="00E15D29">
      <w:pPr>
        <w:pStyle w:val="ListParagraph"/>
        <w:numPr>
          <w:ilvl w:val="0"/>
          <w:numId w:val="11"/>
        </w:numPr>
        <w:spacing w:line="360" w:lineRule="auto"/>
        <w:jc w:val="both"/>
        <w:rPr>
          <w:rFonts w:ascii="Arial" w:hAnsi="Arial" w:cs="Arial"/>
          <w:color w:val="000000"/>
          <w:sz w:val="24"/>
          <w:szCs w:val="24"/>
        </w:rPr>
      </w:pPr>
      <w:r w:rsidRPr="00E15D29">
        <w:rPr>
          <w:rFonts w:ascii="Arial" w:hAnsi="Arial" w:cs="Arial"/>
          <w:color w:val="000000"/>
          <w:sz w:val="24"/>
          <w:szCs w:val="24"/>
        </w:rPr>
        <w:t>Percepciones respecto a los compañeros y los tutores.</w:t>
      </w:r>
    </w:p>
    <w:p w14:paraId="2D0F335B" w14:textId="0223A2A7" w:rsidR="00E15D29" w:rsidRPr="00E15D29" w:rsidRDefault="00E15D29" w:rsidP="00E15D29">
      <w:pPr>
        <w:pStyle w:val="ListParagraph"/>
        <w:numPr>
          <w:ilvl w:val="0"/>
          <w:numId w:val="11"/>
        </w:numPr>
        <w:spacing w:line="360" w:lineRule="auto"/>
        <w:jc w:val="both"/>
        <w:rPr>
          <w:rFonts w:ascii="Arial" w:hAnsi="Arial" w:cs="Arial"/>
          <w:color w:val="000000"/>
          <w:sz w:val="24"/>
          <w:szCs w:val="24"/>
        </w:rPr>
      </w:pPr>
      <w:r w:rsidRPr="00E15D29">
        <w:rPr>
          <w:rFonts w:ascii="Arial" w:hAnsi="Arial" w:cs="Arial"/>
          <w:color w:val="000000"/>
          <w:sz w:val="24"/>
          <w:szCs w:val="24"/>
        </w:rPr>
        <w:t>Respuestas ante las estrategias pedagógicas implementadas en el aula.</w:t>
      </w:r>
    </w:p>
    <w:p w14:paraId="3B31EA7F" w14:textId="77777777" w:rsidR="00E15D29" w:rsidRPr="00E15D29" w:rsidRDefault="00E15D29" w:rsidP="00E15D29">
      <w:pPr>
        <w:spacing w:line="360" w:lineRule="auto"/>
        <w:jc w:val="both"/>
        <w:rPr>
          <w:rFonts w:ascii="Arial" w:hAnsi="Arial" w:cs="Arial"/>
          <w:color w:val="000000"/>
          <w:sz w:val="24"/>
          <w:szCs w:val="24"/>
        </w:rPr>
      </w:pPr>
    </w:p>
    <w:p w14:paraId="596EE1B4" w14:textId="1D553E9C" w:rsidR="005F16C8" w:rsidRDefault="005F16C8" w:rsidP="00E15D29">
      <w:pPr>
        <w:spacing w:line="360" w:lineRule="auto"/>
        <w:jc w:val="both"/>
        <w:rPr>
          <w:rFonts w:ascii="Arial" w:hAnsi="Arial" w:cs="Arial"/>
          <w:color w:val="000000"/>
          <w:sz w:val="24"/>
          <w:szCs w:val="24"/>
        </w:rPr>
      </w:pPr>
      <w:r>
        <w:rPr>
          <w:rFonts w:ascii="Arial" w:hAnsi="Arial" w:cs="Arial"/>
          <w:color w:val="000000"/>
          <w:sz w:val="24"/>
          <w:szCs w:val="24"/>
        </w:rPr>
        <w:lastRenderedPageBreak/>
        <w:t>Antes de proceder a hacer un planteamiento matemático para buscar ese Emparejamiento Aproximado entre Estudiantes y Tutores en las Intervenciones Educativas de la Fundación Ayudinga, debemos definir los Estilos de Aprendizaje para Estudiantes que fueron planteado en el Inventario de Estilos de Aprendizaje que posteriormente serán aplicados en forma de Prueba Psicométricas.</w:t>
      </w:r>
    </w:p>
    <w:p w14:paraId="6CC609D8" w14:textId="77777777" w:rsidR="005F16C8" w:rsidRDefault="005F16C8" w:rsidP="00E15D29">
      <w:pPr>
        <w:spacing w:line="360" w:lineRule="auto"/>
        <w:jc w:val="both"/>
        <w:rPr>
          <w:rFonts w:ascii="Arial" w:hAnsi="Arial" w:cs="Arial"/>
          <w:color w:val="000000"/>
          <w:sz w:val="24"/>
          <w:szCs w:val="24"/>
        </w:rPr>
      </w:pPr>
    </w:p>
    <w:p w14:paraId="17535443" w14:textId="77777777" w:rsidR="005F16C8" w:rsidRPr="005F16C8" w:rsidRDefault="005F16C8" w:rsidP="005F16C8">
      <w:pPr>
        <w:numPr>
          <w:ilvl w:val="0"/>
          <w:numId w:val="16"/>
        </w:numPr>
        <w:spacing w:line="360" w:lineRule="auto"/>
        <w:jc w:val="both"/>
        <w:rPr>
          <w:rFonts w:ascii="Arial" w:hAnsi="Arial" w:cs="Arial"/>
          <w:color w:val="000000"/>
          <w:sz w:val="24"/>
          <w:szCs w:val="24"/>
        </w:rPr>
      </w:pPr>
      <w:r w:rsidRPr="005F16C8">
        <w:rPr>
          <w:rFonts w:ascii="Arial" w:hAnsi="Arial" w:cs="Arial"/>
          <w:b/>
          <w:bCs/>
          <w:color w:val="000000"/>
          <w:sz w:val="24"/>
          <w:szCs w:val="24"/>
        </w:rPr>
        <w:t>Independiente</w:t>
      </w:r>
    </w:p>
    <w:p w14:paraId="72D43A05" w14:textId="77777777" w:rsidR="005F16C8" w:rsidRPr="005F16C8" w:rsidRDefault="005F16C8" w:rsidP="005F16C8">
      <w:pPr>
        <w:numPr>
          <w:ilvl w:val="1"/>
          <w:numId w:val="16"/>
        </w:numPr>
        <w:spacing w:line="360" w:lineRule="auto"/>
        <w:jc w:val="both"/>
        <w:rPr>
          <w:rFonts w:ascii="Arial" w:hAnsi="Arial" w:cs="Arial"/>
          <w:color w:val="000000"/>
          <w:sz w:val="24"/>
          <w:szCs w:val="24"/>
        </w:rPr>
      </w:pPr>
      <w:r w:rsidRPr="005F16C8">
        <w:rPr>
          <w:rFonts w:ascii="Arial" w:hAnsi="Arial" w:cs="Arial"/>
          <w:b/>
          <w:bCs/>
          <w:color w:val="000000"/>
          <w:sz w:val="24"/>
          <w:szCs w:val="24"/>
        </w:rPr>
        <w:t xml:space="preserve">Descripción: </w:t>
      </w:r>
      <w:r w:rsidRPr="005F16C8">
        <w:rPr>
          <w:rFonts w:ascii="Arial" w:hAnsi="Arial" w:cs="Arial"/>
          <w:color w:val="000000"/>
          <w:sz w:val="24"/>
          <w:szCs w:val="24"/>
        </w:rPr>
        <w:t>Prefiero trabajar solo y establecer mi propio ritmo de aprendizaje.</w:t>
      </w:r>
    </w:p>
    <w:p w14:paraId="52C2CE0C" w14:textId="77777777" w:rsidR="005F16C8" w:rsidRPr="005F16C8" w:rsidRDefault="005F16C8" w:rsidP="005F16C8">
      <w:pPr>
        <w:numPr>
          <w:ilvl w:val="1"/>
          <w:numId w:val="16"/>
        </w:numPr>
        <w:spacing w:line="360" w:lineRule="auto"/>
        <w:jc w:val="both"/>
        <w:rPr>
          <w:rFonts w:ascii="Arial" w:hAnsi="Arial" w:cs="Arial"/>
          <w:color w:val="000000"/>
          <w:sz w:val="24"/>
          <w:szCs w:val="24"/>
        </w:rPr>
      </w:pPr>
      <w:r w:rsidRPr="005F16C8">
        <w:rPr>
          <w:rFonts w:ascii="Arial" w:hAnsi="Arial" w:cs="Arial"/>
          <w:b/>
          <w:bCs/>
          <w:color w:val="000000"/>
          <w:sz w:val="24"/>
          <w:szCs w:val="24"/>
        </w:rPr>
        <w:t>Características:</w:t>
      </w:r>
    </w:p>
    <w:p w14:paraId="1667827F" w14:textId="77777777" w:rsidR="005F16C8" w:rsidRPr="005F16C8" w:rsidRDefault="005F16C8" w:rsidP="005F16C8">
      <w:pPr>
        <w:numPr>
          <w:ilvl w:val="2"/>
          <w:numId w:val="16"/>
        </w:numPr>
        <w:spacing w:line="360" w:lineRule="auto"/>
        <w:jc w:val="both"/>
        <w:rPr>
          <w:rFonts w:ascii="Arial" w:hAnsi="Arial" w:cs="Arial"/>
          <w:color w:val="000000"/>
          <w:sz w:val="24"/>
          <w:szCs w:val="24"/>
        </w:rPr>
      </w:pPr>
      <w:r w:rsidRPr="005F16C8">
        <w:rPr>
          <w:rFonts w:ascii="Arial" w:hAnsi="Arial" w:cs="Arial"/>
          <w:color w:val="000000"/>
          <w:sz w:val="24"/>
          <w:szCs w:val="24"/>
        </w:rPr>
        <w:t>Valoro la autonomía en el aprendizaje.</w:t>
      </w:r>
    </w:p>
    <w:p w14:paraId="1C05F757" w14:textId="77777777" w:rsidR="005F16C8" w:rsidRPr="005F16C8" w:rsidRDefault="005F16C8" w:rsidP="005F16C8">
      <w:pPr>
        <w:numPr>
          <w:ilvl w:val="2"/>
          <w:numId w:val="16"/>
        </w:numPr>
        <w:spacing w:line="360" w:lineRule="auto"/>
        <w:jc w:val="both"/>
        <w:rPr>
          <w:rFonts w:ascii="Arial" w:hAnsi="Arial" w:cs="Arial"/>
          <w:color w:val="000000"/>
          <w:sz w:val="24"/>
          <w:szCs w:val="24"/>
        </w:rPr>
      </w:pPr>
      <w:r w:rsidRPr="005F16C8">
        <w:rPr>
          <w:rFonts w:ascii="Arial" w:hAnsi="Arial" w:cs="Arial"/>
          <w:color w:val="000000"/>
          <w:sz w:val="24"/>
          <w:szCs w:val="24"/>
        </w:rPr>
        <w:t>Me gusta descubrir por mí mismo.</w:t>
      </w:r>
    </w:p>
    <w:p w14:paraId="2BEE76BC" w14:textId="77777777" w:rsidR="005F16C8" w:rsidRPr="005F16C8" w:rsidRDefault="005F16C8" w:rsidP="005F16C8">
      <w:pPr>
        <w:numPr>
          <w:ilvl w:val="2"/>
          <w:numId w:val="16"/>
        </w:numPr>
        <w:spacing w:line="360" w:lineRule="auto"/>
        <w:jc w:val="both"/>
        <w:rPr>
          <w:rFonts w:ascii="Arial" w:hAnsi="Arial" w:cs="Arial"/>
          <w:color w:val="000000"/>
          <w:sz w:val="24"/>
          <w:szCs w:val="24"/>
        </w:rPr>
      </w:pPr>
      <w:r w:rsidRPr="005F16C8">
        <w:rPr>
          <w:rFonts w:ascii="Arial" w:hAnsi="Arial" w:cs="Arial"/>
          <w:color w:val="000000"/>
          <w:sz w:val="24"/>
          <w:szCs w:val="24"/>
        </w:rPr>
        <w:t>Suelo ser introspectivo.</w:t>
      </w:r>
    </w:p>
    <w:p w14:paraId="764DD1A0" w14:textId="77777777" w:rsidR="005F16C8" w:rsidRPr="005F16C8" w:rsidRDefault="005F16C8" w:rsidP="005F16C8">
      <w:pPr>
        <w:numPr>
          <w:ilvl w:val="1"/>
          <w:numId w:val="16"/>
        </w:numPr>
        <w:spacing w:line="360" w:lineRule="auto"/>
        <w:jc w:val="both"/>
        <w:rPr>
          <w:rFonts w:ascii="Arial" w:hAnsi="Arial" w:cs="Arial"/>
          <w:b/>
          <w:bCs/>
          <w:color w:val="000000"/>
          <w:sz w:val="24"/>
          <w:szCs w:val="24"/>
        </w:rPr>
      </w:pPr>
      <w:r w:rsidRPr="005F16C8">
        <w:rPr>
          <w:rFonts w:ascii="Arial" w:hAnsi="Arial" w:cs="Arial"/>
          <w:b/>
          <w:bCs/>
          <w:color w:val="000000"/>
          <w:sz w:val="24"/>
          <w:szCs w:val="24"/>
        </w:rPr>
        <w:t xml:space="preserve">Técnicas de Estudio: </w:t>
      </w:r>
    </w:p>
    <w:p w14:paraId="226FE455" w14:textId="77777777" w:rsidR="005F16C8" w:rsidRPr="005F16C8" w:rsidRDefault="005F16C8" w:rsidP="005F16C8">
      <w:pPr>
        <w:numPr>
          <w:ilvl w:val="2"/>
          <w:numId w:val="16"/>
        </w:numPr>
        <w:spacing w:line="360" w:lineRule="auto"/>
        <w:jc w:val="both"/>
        <w:rPr>
          <w:rFonts w:ascii="Arial" w:hAnsi="Arial" w:cs="Arial"/>
          <w:color w:val="000000"/>
          <w:sz w:val="24"/>
          <w:szCs w:val="24"/>
        </w:rPr>
      </w:pPr>
      <w:r w:rsidRPr="005F16C8">
        <w:rPr>
          <w:rFonts w:ascii="Arial" w:hAnsi="Arial" w:cs="Arial"/>
          <w:color w:val="000000"/>
          <w:sz w:val="24"/>
          <w:szCs w:val="24"/>
        </w:rPr>
        <w:t>Valoro la autonomía en el aprendizaje.</w:t>
      </w:r>
    </w:p>
    <w:p w14:paraId="39975870" w14:textId="77777777" w:rsidR="005F16C8" w:rsidRPr="005F16C8" w:rsidRDefault="005F16C8" w:rsidP="005F16C8">
      <w:pPr>
        <w:numPr>
          <w:ilvl w:val="2"/>
          <w:numId w:val="16"/>
        </w:numPr>
        <w:spacing w:line="360" w:lineRule="auto"/>
        <w:jc w:val="both"/>
        <w:rPr>
          <w:rFonts w:ascii="Arial" w:hAnsi="Arial" w:cs="Arial"/>
          <w:color w:val="000000"/>
          <w:sz w:val="24"/>
          <w:szCs w:val="24"/>
        </w:rPr>
      </w:pPr>
      <w:r w:rsidRPr="005F16C8">
        <w:rPr>
          <w:rFonts w:ascii="Arial" w:hAnsi="Arial" w:cs="Arial"/>
          <w:color w:val="000000"/>
          <w:sz w:val="24"/>
          <w:szCs w:val="24"/>
        </w:rPr>
        <w:t>Me gusta descubrir por mí mismo.</w:t>
      </w:r>
    </w:p>
    <w:p w14:paraId="7E288611" w14:textId="77777777" w:rsidR="005F16C8" w:rsidRPr="005F16C8" w:rsidRDefault="005F16C8" w:rsidP="005F16C8">
      <w:pPr>
        <w:numPr>
          <w:ilvl w:val="2"/>
          <w:numId w:val="16"/>
        </w:numPr>
        <w:spacing w:line="360" w:lineRule="auto"/>
        <w:jc w:val="both"/>
        <w:rPr>
          <w:rFonts w:ascii="Arial" w:hAnsi="Arial" w:cs="Arial"/>
          <w:color w:val="000000"/>
          <w:sz w:val="24"/>
          <w:szCs w:val="24"/>
        </w:rPr>
      </w:pPr>
      <w:r w:rsidRPr="005F16C8">
        <w:rPr>
          <w:rFonts w:ascii="Arial" w:hAnsi="Arial" w:cs="Arial"/>
          <w:color w:val="000000"/>
          <w:sz w:val="24"/>
          <w:szCs w:val="24"/>
        </w:rPr>
        <w:t>Suelo ser introspectivo.</w:t>
      </w:r>
    </w:p>
    <w:p w14:paraId="73AC4205" w14:textId="77777777" w:rsidR="005F16C8" w:rsidRPr="005F16C8" w:rsidRDefault="005F16C8" w:rsidP="005F16C8">
      <w:pPr>
        <w:numPr>
          <w:ilvl w:val="0"/>
          <w:numId w:val="16"/>
        </w:numPr>
        <w:spacing w:line="360" w:lineRule="auto"/>
        <w:jc w:val="both"/>
        <w:rPr>
          <w:rFonts w:ascii="Arial" w:hAnsi="Arial" w:cs="Arial"/>
          <w:color w:val="000000"/>
          <w:sz w:val="24"/>
          <w:szCs w:val="24"/>
        </w:rPr>
      </w:pPr>
      <w:r w:rsidRPr="005F16C8">
        <w:rPr>
          <w:rFonts w:ascii="Arial" w:hAnsi="Arial" w:cs="Arial"/>
          <w:b/>
          <w:bCs/>
          <w:color w:val="000000"/>
          <w:sz w:val="24"/>
          <w:szCs w:val="24"/>
        </w:rPr>
        <w:t>Evitativo</w:t>
      </w:r>
    </w:p>
    <w:p w14:paraId="326D9FCC" w14:textId="77777777" w:rsidR="005F16C8" w:rsidRPr="005F16C8" w:rsidRDefault="005F16C8" w:rsidP="005F16C8">
      <w:pPr>
        <w:numPr>
          <w:ilvl w:val="1"/>
          <w:numId w:val="16"/>
        </w:numPr>
        <w:spacing w:line="360" w:lineRule="auto"/>
        <w:jc w:val="both"/>
        <w:rPr>
          <w:rFonts w:ascii="Arial" w:hAnsi="Arial" w:cs="Arial"/>
          <w:color w:val="000000"/>
          <w:sz w:val="24"/>
          <w:szCs w:val="24"/>
        </w:rPr>
      </w:pPr>
      <w:r w:rsidRPr="005F16C8">
        <w:rPr>
          <w:rFonts w:ascii="Arial" w:hAnsi="Arial" w:cs="Arial"/>
          <w:b/>
          <w:bCs/>
          <w:color w:val="000000"/>
          <w:sz w:val="24"/>
          <w:szCs w:val="24"/>
        </w:rPr>
        <w:t xml:space="preserve">Descripción: </w:t>
      </w:r>
      <w:r w:rsidRPr="005F16C8">
        <w:rPr>
          <w:rFonts w:ascii="Arial" w:hAnsi="Arial" w:cs="Arial"/>
          <w:color w:val="000000"/>
          <w:sz w:val="24"/>
          <w:szCs w:val="24"/>
        </w:rPr>
        <w:t>A menudo evito participar activamente en el proceso de aprendizaje.</w:t>
      </w:r>
    </w:p>
    <w:p w14:paraId="329810D4" w14:textId="77777777" w:rsidR="005F16C8" w:rsidRPr="005F16C8" w:rsidRDefault="005F16C8" w:rsidP="005F16C8">
      <w:pPr>
        <w:numPr>
          <w:ilvl w:val="1"/>
          <w:numId w:val="16"/>
        </w:numPr>
        <w:spacing w:line="360" w:lineRule="auto"/>
        <w:jc w:val="both"/>
        <w:rPr>
          <w:rFonts w:ascii="Arial" w:hAnsi="Arial" w:cs="Arial"/>
          <w:color w:val="000000"/>
          <w:sz w:val="24"/>
          <w:szCs w:val="24"/>
        </w:rPr>
      </w:pPr>
      <w:r w:rsidRPr="005F16C8">
        <w:rPr>
          <w:rFonts w:ascii="Arial" w:hAnsi="Arial" w:cs="Arial"/>
          <w:b/>
          <w:bCs/>
          <w:color w:val="000000"/>
          <w:sz w:val="24"/>
          <w:szCs w:val="24"/>
        </w:rPr>
        <w:t>Características:</w:t>
      </w:r>
    </w:p>
    <w:p w14:paraId="0ECA65F1" w14:textId="77777777" w:rsidR="005F16C8" w:rsidRPr="005F16C8" w:rsidRDefault="005F16C8" w:rsidP="005F16C8">
      <w:pPr>
        <w:numPr>
          <w:ilvl w:val="2"/>
          <w:numId w:val="16"/>
        </w:numPr>
        <w:spacing w:line="360" w:lineRule="auto"/>
        <w:jc w:val="both"/>
        <w:rPr>
          <w:rFonts w:ascii="Arial" w:hAnsi="Arial" w:cs="Arial"/>
          <w:color w:val="000000"/>
          <w:sz w:val="24"/>
          <w:szCs w:val="24"/>
        </w:rPr>
      </w:pPr>
      <w:r w:rsidRPr="005F16C8">
        <w:rPr>
          <w:rFonts w:ascii="Arial" w:hAnsi="Arial" w:cs="Arial"/>
          <w:color w:val="000000"/>
          <w:sz w:val="24"/>
          <w:szCs w:val="24"/>
        </w:rPr>
        <w:t>Puedo sentirme abrumado por los desafíos.</w:t>
      </w:r>
    </w:p>
    <w:p w14:paraId="05B588A0" w14:textId="77777777" w:rsidR="005F16C8" w:rsidRPr="005F16C8" w:rsidRDefault="005F16C8" w:rsidP="005F16C8">
      <w:pPr>
        <w:numPr>
          <w:ilvl w:val="2"/>
          <w:numId w:val="16"/>
        </w:numPr>
        <w:spacing w:line="360" w:lineRule="auto"/>
        <w:jc w:val="both"/>
        <w:rPr>
          <w:rFonts w:ascii="Arial" w:hAnsi="Arial" w:cs="Arial"/>
          <w:color w:val="000000"/>
          <w:sz w:val="24"/>
          <w:szCs w:val="24"/>
        </w:rPr>
      </w:pPr>
      <w:r w:rsidRPr="005F16C8">
        <w:rPr>
          <w:rFonts w:ascii="Arial" w:hAnsi="Arial" w:cs="Arial"/>
          <w:color w:val="000000"/>
          <w:sz w:val="24"/>
          <w:szCs w:val="24"/>
        </w:rPr>
        <w:t>A menudo postergo las tareas.</w:t>
      </w:r>
    </w:p>
    <w:p w14:paraId="20470CD6" w14:textId="77777777" w:rsidR="005F16C8" w:rsidRPr="005F16C8" w:rsidRDefault="005F16C8" w:rsidP="005F16C8">
      <w:pPr>
        <w:numPr>
          <w:ilvl w:val="2"/>
          <w:numId w:val="16"/>
        </w:numPr>
        <w:spacing w:line="360" w:lineRule="auto"/>
        <w:jc w:val="both"/>
        <w:rPr>
          <w:rFonts w:ascii="Arial" w:hAnsi="Arial" w:cs="Arial"/>
          <w:color w:val="000000"/>
          <w:sz w:val="24"/>
          <w:szCs w:val="24"/>
        </w:rPr>
      </w:pPr>
      <w:r w:rsidRPr="005F16C8">
        <w:rPr>
          <w:rFonts w:ascii="Arial" w:hAnsi="Arial" w:cs="Arial"/>
          <w:color w:val="000000"/>
          <w:sz w:val="24"/>
          <w:szCs w:val="24"/>
        </w:rPr>
        <w:t>Puedo ser indiferente o desinteresado.</w:t>
      </w:r>
    </w:p>
    <w:p w14:paraId="60C435BF" w14:textId="77777777" w:rsidR="005F16C8" w:rsidRPr="005F16C8" w:rsidRDefault="005F16C8" w:rsidP="005F16C8">
      <w:pPr>
        <w:numPr>
          <w:ilvl w:val="1"/>
          <w:numId w:val="16"/>
        </w:numPr>
        <w:spacing w:line="360" w:lineRule="auto"/>
        <w:jc w:val="both"/>
        <w:rPr>
          <w:rFonts w:ascii="Arial" w:hAnsi="Arial" w:cs="Arial"/>
          <w:color w:val="000000"/>
          <w:sz w:val="24"/>
          <w:szCs w:val="24"/>
        </w:rPr>
      </w:pPr>
      <w:r w:rsidRPr="005F16C8">
        <w:rPr>
          <w:rFonts w:ascii="Arial" w:hAnsi="Arial" w:cs="Arial"/>
          <w:b/>
          <w:bCs/>
          <w:color w:val="000000"/>
          <w:sz w:val="24"/>
          <w:szCs w:val="24"/>
        </w:rPr>
        <w:t xml:space="preserve">Técnicas de Estudio: </w:t>
      </w:r>
    </w:p>
    <w:p w14:paraId="624ECF94" w14:textId="77777777" w:rsidR="005F16C8" w:rsidRPr="005F16C8" w:rsidRDefault="005F16C8" w:rsidP="005F16C8">
      <w:pPr>
        <w:numPr>
          <w:ilvl w:val="2"/>
          <w:numId w:val="16"/>
        </w:numPr>
        <w:spacing w:line="360" w:lineRule="auto"/>
        <w:jc w:val="both"/>
        <w:rPr>
          <w:rFonts w:ascii="Arial" w:hAnsi="Arial" w:cs="Arial"/>
          <w:color w:val="000000"/>
          <w:sz w:val="24"/>
          <w:szCs w:val="24"/>
        </w:rPr>
      </w:pPr>
      <w:r w:rsidRPr="005F16C8">
        <w:rPr>
          <w:rFonts w:ascii="Arial" w:hAnsi="Arial" w:cs="Arial"/>
          <w:color w:val="000000"/>
          <w:sz w:val="24"/>
          <w:szCs w:val="24"/>
        </w:rPr>
        <w:t>Puedo sentirme abrumado por los desafíos.</w:t>
      </w:r>
    </w:p>
    <w:p w14:paraId="047E4FE3" w14:textId="77777777" w:rsidR="005F16C8" w:rsidRPr="005F16C8" w:rsidRDefault="005F16C8" w:rsidP="005F16C8">
      <w:pPr>
        <w:numPr>
          <w:ilvl w:val="2"/>
          <w:numId w:val="16"/>
        </w:numPr>
        <w:spacing w:line="360" w:lineRule="auto"/>
        <w:jc w:val="both"/>
        <w:rPr>
          <w:rFonts w:ascii="Arial" w:hAnsi="Arial" w:cs="Arial"/>
          <w:color w:val="000000"/>
          <w:sz w:val="24"/>
          <w:szCs w:val="24"/>
        </w:rPr>
      </w:pPr>
      <w:r w:rsidRPr="005F16C8">
        <w:rPr>
          <w:rFonts w:ascii="Arial" w:hAnsi="Arial" w:cs="Arial"/>
          <w:color w:val="000000"/>
          <w:sz w:val="24"/>
          <w:szCs w:val="24"/>
        </w:rPr>
        <w:t>A menudo postergo las tareas.</w:t>
      </w:r>
    </w:p>
    <w:p w14:paraId="7CCB7940" w14:textId="77777777" w:rsidR="005F16C8" w:rsidRPr="005F16C8" w:rsidRDefault="005F16C8" w:rsidP="005F16C8">
      <w:pPr>
        <w:numPr>
          <w:ilvl w:val="2"/>
          <w:numId w:val="16"/>
        </w:numPr>
        <w:spacing w:line="360" w:lineRule="auto"/>
        <w:jc w:val="both"/>
        <w:rPr>
          <w:rFonts w:ascii="Arial" w:hAnsi="Arial" w:cs="Arial"/>
          <w:color w:val="000000"/>
          <w:sz w:val="24"/>
          <w:szCs w:val="24"/>
        </w:rPr>
      </w:pPr>
      <w:r w:rsidRPr="005F16C8">
        <w:rPr>
          <w:rFonts w:ascii="Arial" w:hAnsi="Arial" w:cs="Arial"/>
          <w:color w:val="000000"/>
          <w:sz w:val="24"/>
          <w:szCs w:val="24"/>
        </w:rPr>
        <w:t>Puedo ser indiferente o desinteresado.</w:t>
      </w:r>
    </w:p>
    <w:p w14:paraId="24F77886" w14:textId="77777777" w:rsidR="005F16C8" w:rsidRPr="005F16C8" w:rsidRDefault="005F16C8" w:rsidP="005F16C8">
      <w:pPr>
        <w:numPr>
          <w:ilvl w:val="0"/>
          <w:numId w:val="16"/>
        </w:numPr>
        <w:spacing w:line="360" w:lineRule="auto"/>
        <w:jc w:val="both"/>
        <w:rPr>
          <w:rFonts w:ascii="Arial" w:hAnsi="Arial" w:cs="Arial"/>
          <w:color w:val="000000"/>
          <w:sz w:val="24"/>
          <w:szCs w:val="24"/>
        </w:rPr>
      </w:pPr>
      <w:r w:rsidRPr="005F16C8">
        <w:rPr>
          <w:rFonts w:ascii="Arial" w:hAnsi="Arial" w:cs="Arial"/>
          <w:b/>
          <w:bCs/>
          <w:color w:val="000000"/>
          <w:sz w:val="24"/>
          <w:szCs w:val="24"/>
        </w:rPr>
        <w:t>Colaborativo</w:t>
      </w:r>
    </w:p>
    <w:p w14:paraId="44D7724A" w14:textId="77777777" w:rsidR="005F16C8" w:rsidRPr="005F16C8" w:rsidRDefault="005F16C8" w:rsidP="005F16C8">
      <w:pPr>
        <w:numPr>
          <w:ilvl w:val="1"/>
          <w:numId w:val="16"/>
        </w:numPr>
        <w:spacing w:line="360" w:lineRule="auto"/>
        <w:jc w:val="both"/>
        <w:rPr>
          <w:rFonts w:ascii="Arial" w:hAnsi="Arial" w:cs="Arial"/>
          <w:color w:val="000000"/>
          <w:sz w:val="24"/>
          <w:szCs w:val="24"/>
        </w:rPr>
      </w:pPr>
      <w:r w:rsidRPr="005F16C8">
        <w:rPr>
          <w:rFonts w:ascii="Arial" w:hAnsi="Arial" w:cs="Arial"/>
          <w:b/>
          <w:bCs/>
          <w:color w:val="000000"/>
          <w:sz w:val="24"/>
          <w:szCs w:val="24"/>
        </w:rPr>
        <w:t xml:space="preserve">Descripción: </w:t>
      </w:r>
      <w:r w:rsidRPr="005F16C8">
        <w:rPr>
          <w:rFonts w:ascii="Arial" w:hAnsi="Arial" w:cs="Arial"/>
          <w:color w:val="000000"/>
          <w:sz w:val="24"/>
          <w:szCs w:val="24"/>
        </w:rPr>
        <w:t>Aprendo mejor trabajando con otros y valoro el trabajo en equipo y la interacción.</w:t>
      </w:r>
    </w:p>
    <w:p w14:paraId="184850E9" w14:textId="77777777" w:rsidR="005F16C8" w:rsidRPr="005F16C8" w:rsidRDefault="005F16C8" w:rsidP="005F16C8">
      <w:pPr>
        <w:numPr>
          <w:ilvl w:val="1"/>
          <w:numId w:val="16"/>
        </w:numPr>
        <w:spacing w:line="360" w:lineRule="auto"/>
        <w:jc w:val="both"/>
        <w:rPr>
          <w:rFonts w:ascii="Arial" w:hAnsi="Arial" w:cs="Arial"/>
          <w:color w:val="000000"/>
          <w:sz w:val="24"/>
          <w:szCs w:val="24"/>
        </w:rPr>
      </w:pPr>
      <w:r w:rsidRPr="005F16C8">
        <w:rPr>
          <w:rFonts w:ascii="Arial" w:hAnsi="Arial" w:cs="Arial"/>
          <w:b/>
          <w:bCs/>
          <w:color w:val="000000"/>
          <w:sz w:val="24"/>
          <w:szCs w:val="24"/>
        </w:rPr>
        <w:lastRenderedPageBreak/>
        <w:t>Características:</w:t>
      </w:r>
    </w:p>
    <w:p w14:paraId="2954ADD3" w14:textId="77777777" w:rsidR="005F16C8" w:rsidRPr="005F16C8" w:rsidRDefault="005F16C8" w:rsidP="005F16C8">
      <w:pPr>
        <w:numPr>
          <w:ilvl w:val="2"/>
          <w:numId w:val="16"/>
        </w:numPr>
        <w:spacing w:line="360" w:lineRule="auto"/>
        <w:jc w:val="both"/>
        <w:rPr>
          <w:rFonts w:ascii="Arial" w:hAnsi="Arial" w:cs="Arial"/>
          <w:color w:val="000000"/>
          <w:sz w:val="24"/>
          <w:szCs w:val="24"/>
        </w:rPr>
      </w:pPr>
      <w:r w:rsidRPr="005F16C8">
        <w:rPr>
          <w:rFonts w:ascii="Arial" w:hAnsi="Arial" w:cs="Arial"/>
          <w:color w:val="000000"/>
          <w:sz w:val="24"/>
          <w:szCs w:val="24"/>
        </w:rPr>
        <w:t>Aprendo a través de la interacción.</w:t>
      </w:r>
    </w:p>
    <w:p w14:paraId="309D2D74" w14:textId="77777777" w:rsidR="005F16C8" w:rsidRPr="005F16C8" w:rsidRDefault="005F16C8" w:rsidP="005F16C8">
      <w:pPr>
        <w:numPr>
          <w:ilvl w:val="2"/>
          <w:numId w:val="16"/>
        </w:numPr>
        <w:spacing w:line="360" w:lineRule="auto"/>
        <w:jc w:val="both"/>
        <w:rPr>
          <w:rFonts w:ascii="Arial" w:hAnsi="Arial" w:cs="Arial"/>
          <w:color w:val="000000"/>
          <w:sz w:val="24"/>
          <w:szCs w:val="24"/>
        </w:rPr>
      </w:pPr>
      <w:r w:rsidRPr="005F16C8">
        <w:rPr>
          <w:rFonts w:ascii="Arial" w:hAnsi="Arial" w:cs="Arial"/>
          <w:color w:val="000000"/>
          <w:sz w:val="24"/>
          <w:szCs w:val="24"/>
        </w:rPr>
        <w:t>Valoro las opiniones de los demás.</w:t>
      </w:r>
    </w:p>
    <w:p w14:paraId="18E57EA7" w14:textId="77777777" w:rsidR="005F16C8" w:rsidRPr="005F16C8" w:rsidRDefault="005F16C8" w:rsidP="005F16C8">
      <w:pPr>
        <w:numPr>
          <w:ilvl w:val="2"/>
          <w:numId w:val="16"/>
        </w:numPr>
        <w:spacing w:line="360" w:lineRule="auto"/>
        <w:jc w:val="both"/>
        <w:rPr>
          <w:rFonts w:ascii="Arial" w:hAnsi="Arial" w:cs="Arial"/>
          <w:color w:val="000000"/>
          <w:sz w:val="24"/>
          <w:szCs w:val="24"/>
        </w:rPr>
      </w:pPr>
      <w:r w:rsidRPr="005F16C8">
        <w:rPr>
          <w:rFonts w:ascii="Arial" w:hAnsi="Arial" w:cs="Arial"/>
          <w:color w:val="000000"/>
          <w:sz w:val="24"/>
          <w:szCs w:val="24"/>
        </w:rPr>
        <w:t>Soy un buen oyente.</w:t>
      </w:r>
    </w:p>
    <w:p w14:paraId="37389965" w14:textId="77777777" w:rsidR="005F16C8" w:rsidRPr="005F16C8" w:rsidRDefault="005F16C8" w:rsidP="005F16C8">
      <w:pPr>
        <w:numPr>
          <w:ilvl w:val="1"/>
          <w:numId w:val="16"/>
        </w:numPr>
        <w:spacing w:line="360" w:lineRule="auto"/>
        <w:jc w:val="both"/>
        <w:rPr>
          <w:rFonts w:ascii="Arial" w:hAnsi="Arial" w:cs="Arial"/>
          <w:color w:val="000000"/>
          <w:sz w:val="24"/>
          <w:szCs w:val="24"/>
        </w:rPr>
      </w:pPr>
      <w:r w:rsidRPr="005F16C8">
        <w:rPr>
          <w:rFonts w:ascii="Arial" w:hAnsi="Arial" w:cs="Arial"/>
          <w:b/>
          <w:bCs/>
          <w:color w:val="000000"/>
          <w:sz w:val="24"/>
          <w:szCs w:val="24"/>
        </w:rPr>
        <w:t>Técnicas de Estudio:</w:t>
      </w:r>
    </w:p>
    <w:p w14:paraId="11619189" w14:textId="77777777" w:rsidR="005F16C8" w:rsidRPr="005F16C8" w:rsidRDefault="005F16C8" w:rsidP="005F16C8">
      <w:pPr>
        <w:numPr>
          <w:ilvl w:val="2"/>
          <w:numId w:val="16"/>
        </w:numPr>
        <w:spacing w:line="360" w:lineRule="auto"/>
        <w:jc w:val="both"/>
        <w:rPr>
          <w:rFonts w:ascii="Arial" w:hAnsi="Arial" w:cs="Arial"/>
          <w:color w:val="000000"/>
          <w:sz w:val="24"/>
          <w:szCs w:val="24"/>
        </w:rPr>
      </w:pPr>
      <w:r w:rsidRPr="005F16C8">
        <w:rPr>
          <w:rFonts w:ascii="Arial" w:hAnsi="Arial" w:cs="Arial"/>
          <w:color w:val="000000"/>
          <w:sz w:val="24"/>
          <w:szCs w:val="24"/>
        </w:rPr>
        <w:t>Formo grupos de estudio.</w:t>
      </w:r>
    </w:p>
    <w:p w14:paraId="6718E013" w14:textId="77777777" w:rsidR="005F16C8" w:rsidRPr="005F16C8" w:rsidRDefault="005F16C8" w:rsidP="005F16C8">
      <w:pPr>
        <w:numPr>
          <w:ilvl w:val="2"/>
          <w:numId w:val="16"/>
        </w:numPr>
        <w:spacing w:line="360" w:lineRule="auto"/>
        <w:jc w:val="both"/>
        <w:rPr>
          <w:rFonts w:ascii="Arial" w:hAnsi="Arial" w:cs="Arial"/>
          <w:color w:val="000000"/>
          <w:sz w:val="24"/>
          <w:szCs w:val="24"/>
        </w:rPr>
      </w:pPr>
      <w:r w:rsidRPr="005F16C8">
        <w:rPr>
          <w:rFonts w:ascii="Arial" w:hAnsi="Arial" w:cs="Arial"/>
          <w:color w:val="000000"/>
          <w:sz w:val="24"/>
          <w:szCs w:val="24"/>
        </w:rPr>
        <w:t>Realizo discusiones y debates sobre temas.</w:t>
      </w:r>
    </w:p>
    <w:p w14:paraId="405938A8" w14:textId="77777777" w:rsidR="005F16C8" w:rsidRPr="005F16C8" w:rsidRDefault="005F16C8" w:rsidP="005F16C8">
      <w:pPr>
        <w:numPr>
          <w:ilvl w:val="2"/>
          <w:numId w:val="16"/>
        </w:numPr>
        <w:spacing w:line="360" w:lineRule="auto"/>
        <w:jc w:val="both"/>
        <w:rPr>
          <w:rFonts w:ascii="Arial" w:hAnsi="Arial" w:cs="Arial"/>
          <w:color w:val="000000"/>
          <w:sz w:val="24"/>
          <w:szCs w:val="24"/>
        </w:rPr>
      </w:pPr>
      <w:r w:rsidRPr="005F16C8">
        <w:rPr>
          <w:rFonts w:ascii="Arial" w:hAnsi="Arial" w:cs="Arial"/>
          <w:color w:val="000000"/>
          <w:sz w:val="24"/>
          <w:szCs w:val="24"/>
        </w:rPr>
        <w:t>Comparto y comparo notas con compañeros.</w:t>
      </w:r>
    </w:p>
    <w:p w14:paraId="39DF5342" w14:textId="77777777" w:rsidR="005F16C8" w:rsidRPr="005F16C8" w:rsidRDefault="005F16C8" w:rsidP="005F16C8">
      <w:pPr>
        <w:numPr>
          <w:ilvl w:val="0"/>
          <w:numId w:val="16"/>
        </w:numPr>
        <w:spacing w:line="360" w:lineRule="auto"/>
        <w:jc w:val="both"/>
        <w:rPr>
          <w:rFonts w:ascii="Arial" w:hAnsi="Arial" w:cs="Arial"/>
          <w:color w:val="000000"/>
          <w:sz w:val="24"/>
          <w:szCs w:val="24"/>
        </w:rPr>
      </w:pPr>
      <w:r w:rsidRPr="005F16C8">
        <w:rPr>
          <w:rFonts w:ascii="Arial" w:hAnsi="Arial" w:cs="Arial"/>
          <w:b/>
          <w:bCs/>
          <w:color w:val="000000"/>
          <w:sz w:val="24"/>
          <w:szCs w:val="24"/>
        </w:rPr>
        <w:t>Dependiente</w:t>
      </w:r>
    </w:p>
    <w:p w14:paraId="4789D6BB" w14:textId="77777777" w:rsidR="005F16C8" w:rsidRPr="005F16C8" w:rsidRDefault="005F16C8" w:rsidP="005F16C8">
      <w:pPr>
        <w:numPr>
          <w:ilvl w:val="1"/>
          <w:numId w:val="16"/>
        </w:numPr>
        <w:spacing w:line="360" w:lineRule="auto"/>
        <w:jc w:val="both"/>
        <w:rPr>
          <w:rFonts w:ascii="Arial" w:hAnsi="Arial" w:cs="Arial"/>
          <w:color w:val="000000"/>
          <w:sz w:val="24"/>
          <w:szCs w:val="24"/>
        </w:rPr>
      </w:pPr>
      <w:r w:rsidRPr="005F16C8">
        <w:rPr>
          <w:rFonts w:ascii="Arial" w:hAnsi="Arial" w:cs="Arial"/>
          <w:b/>
          <w:bCs/>
          <w:color w:val="000000"/>
          <w:sz w:val="24"/>
          <w:szCs w:val="24"/>
        </w:rPr>
        <w:t xml:space="preserve">Descripción: </w:t>
      </w:r>
      <w:r w:rsidRPr="005F16C8">
        <w:rPr>
          <w:rFonts w:ascii="Arial" w:hAnsi="Arial" w:cs="Arial"/>
          <w:color w:val="000000"/>
          <w:sz w:val="24"/>
          <w:szCs w:val="24"/>
        </w:rPr>
        <w:t>Busco una estructura clara y directrices específicas.</w:t>
      </w:r>
    </w:p>
    <w:p w14:paraId="0DFF8FEA" w14:textId="77777777" w:rsidR="005F16C8" w:rsidRPr="005F16C8" w:rsidRDefault="005F16C8" w:rsidP="005F16C8">
      <w:pPr>
        <w:numPr>
          <w:ilvl w:val="1"/>
          <w:numId w:val="16"/>
        </w:numPr>
        <w:spacing w:line="360" w:lineRule="auto"/>
        <w:jc w:val="both"/>
        <w:rPr>
          <w:rFonts w:ascii="Arial" w:hAnsi="Arial" w:cs="Arial"/>
          <w:color w:val="000000"/>
          <w:sz w:val="24"/>
          <w:szCs w:val="24"/>
        </w:rPr>
      </w:pPr>
      <w:r w:rsidRPr="005F16C8">
        <w:rPr>
          <w:rFonts w:ascii="Arial" w:hAnsi="Arial" w:cs="Arial"/>
          <w:b/>
          <w:bCs/>
          <w:color w:val="000000"/>
          <w:sz w:val="24"/>
          <w:szCs w:val="24"/>
        </w:rPr>
        <w:t>Características</w:t>
      </w:r>
    </w:p>
    <w:p w14:paraId="2040BE87" w14:textId="77777777" w:rsidR="005F16C8" w:rsidRPr="005F16C8" w:rsidRDefault="005F16C8" w:rsidP="005F16C8">
      <w:pPr>
        <w:numPr>
          <w:ilvl w:val="2"/>
          <w:numId w:val="16"/>
        </w:numPr>
        <w:spacing w:line="360" w:lineRule="auto"/>
        <w:jc w:val="both"/>
        <w:rPr>
          <w:rFonts w:ascii="Arial" w:hAnsi="Arial" w:cs="Arial"/>
          <w:color w:val="000000"/>
          <w:sz w:val="24"/>
          <w:szCs w:val="24"/>
        </w:rPr>
      </w:pPr>
      <w:r w:rsidRPr="005F16C8">
        <w:rPr>
          <w:rFonts w:ascii="Arial" w:hAnsi="Arial" w:cs="Arial"/>
          <w:color w:val="000000"/>
          <w:sz w:val="24"/>
          <w:szCs w:val="24"/>
        </w:rPr>
        <w:t>Necesito instrucciones claras.</w:t>
      </w:r>
    </w:p>
    <w:p w14:paraId="6EDA158F" w14:textId="77777777" w:rsidR="005F16C8" w:rsidRPr="005F16C8" w:rsidRDefault="005F16C8" w:rsidP="005F16C8">
      <w:pPr>
        <w:numPr>
          <w:ilvl w:val="2"/>
          <w:numId w:val="16"/>
        </w:numPr>
        <w:spacing w:line="360" w:lineRule="auto"/>
        <w:jc w:val="both"/>
        <w:rPr>
          <w:rFonts w:ascii="Arial" w:hAnsi="Arial" w:cs="Arial"/>
          <w:color w:val="000000"/>
          <w:sz w:val="24"/>
          <w:szCs w:val="24"/>
        </w:rPr>
      </w:pPr>
      <w:r w:rsidRPr="005F16C8">
        <w:rPr>
          <w:rFonts w:ascii="Arial" w:hAnsi="Arial" w:cs="Arial"/>
          <w:color w:val="000000"/>
          <w:sz w:val="24"/>
          <w:szCs w:val="24"/>
        </w:rPr>
        <w:t>Busco la aprobación de los tutores.</w:t>
      </w:r>
    </w:p>
    <w:p w14:paraId="3F7A0AF5" w14:textId="77777777" w:rsidR="005F16C8" w:rsidRPr="005F16C8" w:rsidRDefault="005F16C8" w:rsidP="005F16C8">
      <w:pPr>
        <w:numPr>
          <w:ilvl w:val="2"/>
          <w:numId w:val="16"/>
        </w:numPr>
        <w:spacing w:line="360" w:lineRule="auto"/>
        <w:jc w:val="both"/>
        <w:rPr>
          <w:rFonts w:ascii="Arial" w:hAnsi="Arial" w:cs="Arial"/>
          <w:color w:val="000000"/>
          <w:sz w:val="24"/>
          <w:szCs w:val="24"/>
        </w:rPr>
      </w:pPr>
      <w:r w:rsidRPr="005F16C8">
        <w:rPr>
          <w:rFonts w:ascii="Arial" w:hAnsi="Arial" w:cs="Arial"/>
          <w:color w:val="000000"/>
          <w:sz w:val="24"/>
          <w:szCs w:val="24"/>
        </w:rPr>
        <w:t>Puedo ser pasivo en mi aprendizaje.</w:t>
      </w:r>
    </w:p>
    <w:p w14:paraId="48032428" w14:textId="77777777" w:rsidR="005F16C8" w:rsidRPr="005F16C8" w:rsidRDefault="005F16C8" w:rsidP="005F16C8">
      <w:pPr>
        <w:numPr>
          <w:ilvl w:val="1"/>
          <w:numId w:val="16"/>
        </w:numPr>
        <w:spacing w:line="360" w:lineRule="auto"/>
        <w:jc w:val="both"/>
        <w:rPr>
          <w:rFonts w:ascii="Arial" w:hAnsi="Arial" w:cs="Arial"/>
          <w:color w:val="000000"/>
          <w:sz w:val="24"/>
          <w:szCs w:val="24"/>
        </w:rPr>
      </w:pPr>
      <w:r w:rsidRPr="005F16C8">
        <w:rPr>
          <w:rFonts w:ascii="Arial" w:hAnsi="Arial" w:cs="Arial"/>
          <w:b/>
          <w:bCs/>
          <w:color w:val="000000"/>
          <w:sz w:val="24"/>
          <w:szCs w:val="24"/>
        </w:rPr>
        <w:t>Técnicas de Estudio:</w:t>
      </w:r>
    </w:p>
    <w:p w14:paraId="3B8EF37D" w14:textId="77777777" w:rsidR="005F16C8" w:rsidRPr="005F16C8" w:rsidRDefault="005F16C8" w:rsidP="005F16C8">
      <w:pPr>
        <w:numPr>
          <w:ilvl w:val="2"/>
          <w:numId w:val="16"/>
        </w:numPr>
        <w:spacing w:line="360" w:lineRule="auto"/>
        <w:jc w:val="both"/>
        <w:rPr>
          <w:rFonts w:ascii="Arial" w:hAnsi="Arial" w:cs="Arial"/>
          <w:color w:val="000000"/>
          <w:sz w:val="24"/>
          <w:szCs w:val="24"/>
        </w:rPr>
      </w:pPr>
      <w:r w:rsidRPr="005F16C8">
        <w:rPr>
          <w:rFonts w:ascii="Arial" w:hAnsi="Arial" w:cs="Arial"/>
          <w:color w:val="000000"/>
          <w:sz w:val="24"/>
          <w:szCs w:val="24"/>
        </w:rPr>
        <w:t>Necesito instrucciones claras.</w:t>
      </w:r>
    </w:p>
    <w:p w14:paraId="761FDDE5" w14:textId="77777777" w:rsidR="005F16C8" w:rsidRPr="005F16C8" w:rsidRDefault="005F16C8" w:rsidP="005F16C8">
      <w:pPr>
        <w:numPr>
          <w:ilvl w:val="2"/>
          <w:numId w:val="16"/>
        </w:numPr>
        <w:spacing w:line="360" w:lineRule="auto"/>
        <w:jc w:val="both"/>
        <w:rPr>
          <w:rFonts w:ascii="Arial" w:hAnsi="Arial" w:cs="Arial"/>
          <w:color w:val="000000"/>
          <w:sz w:val="24"/>
          <w:szCs w:val="24"/>
        </w:rPr>
      </w:pPr>
      <w:r w:rsidRPr="005F16C8">
        <w:rPr>
          <w:rFonts w:ascii="Arial" w:hAnsi="Arial" w:cs="Arial"/>
          <w:color w:val="000000"/>
          <w:sz w:val="24"/>
          <w:szCs w:val="24"/>
        </w:rPr>
        <w:t>Busco la aprobación de los tutores.</w:t>
      </w:r>
    </w:p>
    <w:p w14:paraId="3F909214" w14:textId="77777777" w:rsidR="005F16C8" w:rsidRPr="005F16C8" w:rsidRDefault="005F16C8" w:rsidP="005F16C8">
      <w:pPr>
        <w:numPr>
          <w:ilvl w:val="2"/>
          <w:numId w:val="16"/>
        </w:numPr>
        <w:spacing w:line="360" w:lineRule="auto"/>
        <w:jc w:val="both"/>
        <w:rPr>
          <w:rFonts w:ascii="Arial" w:hAnsi="Arial" w:cs="Arial"/>
          <w:color w:val="000000"/>
          <w:sz w:val="24"/>
          <w:szCs w:val="24"/>
        </w:rPr>
      </w:pPr>
      <w:r w:rsidRPr="005F16C8">
        <w:rPr>
          <w:rFonts w:ascii="Arial" w:hAnsi="Arial" w:cs="Arial"/>
          <w:color w:val="000000"/>
          <w:sz w:val="24"/>
          <w:szCs w:val="24"/>
        </w:rPr>
        <w:t>Puedo ser pasivo en mi aprendizaje.</w:t>
      </w:r>
    </w:p>
    <w:p w14:paraId="2840D4B8" w14:textId="77777777" w:rsidR="005F16C8" w:rsidRPr="005F16C8" w:rsidRDefault="005F16C8" w:rsidP="005F16C8">
      <w:pPr>
        <w:numPr>
          <w:ilvl w:val="0"/>
          <w:numId w:val="16"/>
        </w:numPr>
        <w:spacing w:line="360" w:lineRule="auto"/>
        <w:jc w:val="both"/>
        <w:rPr>
          <w:rFonts w:ascii="Arial" w:hAnsi="Arial" w:cs="Arial"/>
          <w:color w:val="000000"/>
          <w:sz w:val="24"/>
          <w:szCs w:val="24"/>
        </w:rPr>
      </w:pPr>
      <w:r w:rsidRPr="005F16C8">
        <w:rPr>
          <w:rFonts w:ascii="Arial" w:hAnsi="Arial" w:cs="Arial"/>
          <w:b/>
          <w:bCs/>
          <w:color w:val="000000"/>
          <w:sz w:val="24"/>
          <w:szCs w:val="24"/>
        </w:rPr>
        <w:t>Competitivo</w:t>
      </w:r>
    </w:p>
    <w:p w14:paraId="5A2D6D4F" w14:textId="77777777" w:rsidR="005F16C8" w:rsidRPr="005F16C8" w:rsidRDefault="005F16C8" w:rsidP="005F16C8">
      <w:pPr>
        <w:numPr>
          <w:ilvl w:val="1"/>
          <w:numId w:val="16"/>
        </w:numPr>
        <w:spacing w:line="360" w:lineRule="auto"/>
        <w:jc w:val="both"/>
        <w:rPr>
          <w:rFonts w:ascii="Arial" w:hAnsi="Arial" w:cs="Arial"/>
          <w:color w:val="000000"/>
          <w:sz w:val="24"/>
          <w:szCs w:val="24"/>
        </w:rPr>
      </w:pPr>
      <w:r w:rsidRPr="005F16C8">
        <w:rPr>
          <w:rFonts w:ascii="Arial" w:hAnsi="Arial" w:cs="Arial"/>
          <w:b/>
          <w:bCs/>
          <w:color w:val="000000"/>
          <w:sz w:val="24"/>
          <w:szCs w:val="24"/>
        </w:rPr>
        <w:t xml:space="preserve">Descripción: </w:t>
      </w:r>
      <w:r w:rsidRPr="005F16C8">
        <w:rPr>
          <w:rFonts w:ascii="Arial" w:hAnsi="Arial" w:cs="Arial"/>
          <w:color w:val="000000"/>
          <w:sz w:val="24"/>
          <w:szCs w:val="24"/>
        </w:rPr>
        <w:t>Quiero ser el mejor y aprender para superar a los demás.</w:t>
      </w:r>
    </w:p>
    <w:p w14:paraId="1BC76111" w14:textId="77777777" w:rsidR="005F16C8" w:rsidRPr="005F16C8" w:rsidRDefault="005F16C8" w:rsidP="005F16C8">
      <w:pPr>
        <w:numPr>
          <w:ilvl w:val="1"/>
          <w:numId w:val="16"/>
        </w:numPr>
        <w:spacing w:line="360" w:lineRule="auto"/>
        <w:jc w:val="both"/>
        <w:rPr>
          <w:rFonts w:ascii="Arial" w:hAnsi="Arial" w:cs="Arial"/>
          <w:color w:val="000000"/>
          <w:sz w:val="24"/>
          <w:szCs w:val="24"/>
        </w:rPr>
      </w:pPr>
      <w:r w:rsidRPr="005F16C8">
        <w:rPr>
          <w:rFonts w:ascii="Arial" w:hAnsi="Arial" w:cs="Arial"/>
          <w:b/>
          <w:bCs/>
          <w:color w:val="000000"/>
          <w:sz w:val="24"/>
          <w:szCs w:val="24"/>
        </w:rPr>
        <w:t>Características:</w:t>
      </w:r>
    </w:p>
    <w:p w14:paraId="4AE39C32" w14:textId="77777777" w:rsidR="005F16C8" w:rsidRPr="005F16C8" w:rsidRDefault="005F16C8" w:rsidP="005F16C8">
      <w:pPr>
        <w:numPr>
          <w:ilvl w:val="2"/>
          <w:numId w:val="16"/>
        </w:numPr>
        <w:spacing w:line="360" w:lineRule="auto"/>
        <w:jc w:val="both"/>
        <w:rPr>
          <w:rFonts w:ascii="Arial" w:hAnsi="Arial" w:cs="Arial"/>
          <w:color w:val="000000"/>
          <w:sz w:val="24"/>
          <w:szCs w:val="24"/>
        </w:rPr>
      </w:pPr>
      <w:r w:rsidRPr="005F16C8">
        <w:rPr>
          <w:rFonts w:ascii="Arial" w:hAnsi="Arial" w:cs="Arial"/>
          <w:color w:val="000000"/>
          <w:sz w:val="24"/>
          <w:szCs w:val="24"/>
        </w:rPr>
        <w:t>Estoy orientado a logros.</w:t>
      </w:r>
    </w:p>
    <w:p w14:paraId="18EC0DE5" w14:textId="77777777" w:rsidR="005F16C8" w:rsidRPr="005F16C8" w:rsidRDefault="005F16C8" w:rsidP="005F16C8">
      <w:pPr>
        <w:numPr>
          <w:ilvl w:val="2"/>
          <w:numId w:val="16"/>
        </w:numPr>
        <w:spacing w:line="360" w:lineRule="auto"/>
        <w:jc w:val="both"/>
        <w:rPr>
          <w:rFonts w:ascii="Arial" w:hAnsi="Arial" w:cs="Arial"/>
          <w:color w:val="000000"/>
          <w:sz w:val="24"/>
          <w:szCs w:val="24"/>
        </w:rPr>
      </w:pPr>
      <w:r w:rsidRPr="005F16C8">
        <w:rPr>
          <w:rFonts w:ascii="Arial" w:hAnsi="Arial" w:cs="Arial"/>
          <w:color w:val="000000"/>
          <w:sz w:val="24"/>
          <w:szCs w:val="24"/>
        </w:rPr>
        <w:t>Busco reconocimiento.</w:t>
      </w:r>
    </w:p>
    <w:p w14:paraId="32DDDAF7" w14:textId="77777777" w:rsidR="005F16C8" w:rsidRPr="005F16C8" w:rsidRDefault="005F16C8" w:rsidP="005F16C8">
      <w:pPr>
        <w:numPr>
          <w:ilvl w:val="2"/>
          <w:numId w:val="16"/>
        </w:numPr>
        <w:spacing w:line="360" w:lineRule="auto"/>
        <w:jc w:val="both"/>
        <w:rPr>
          <w:rFonts w:ascii="Arial" w:hAnsi="Arial" w:cs="Arial"/>
          <w:color w:val="000000"/>
          <w:sz w:val="24"/>
          <w:szCs w:val="24"/>
        </w:rPr>
      </w:pPr>
      <w:r w:rsidRPr="005F16C8">
        <w:rPr>
          <w:rFonts w:ascii="Arial" w:hAnsi="Arial" w:cs="Arial"/>
          <w:color w:val="000000"/>
          <w:sz w:val="24"/>
          <w:szCs w:val="24"/>
        </w:rPr>
        <w:t>Puedo ser argumentativo.</w:t>
      </w:r>
    </w:p>
    <w:p w14:paraId="0426083B" w14:textId="77777777" w:rsidR="005F16C8" w:rsidRPr="005F16C8" w:rsidRDefault="005F16C8" w:rsidP="005F16C8">
      <w:pPr>
        <w:numPr>
          <w:ilvl w:val="1"/>
          <w:numId w:val="16"/>
        </w:numPr>
        <w:spacing w:line="360" w:lineRule="auto"/>
        <w:jc w:val="both"/>
        <w:rPr>
          <w:rFonts w:ascii="Arial" w:hAnsi="Arial" w:cs="Arial"/>
          <w:color w:val="000000"/>
          <w:sz w:val="24"/>
          <w:szCs w:val="24"/>
        </w:rPr>
      </w:pPr>
      <w:r w:rsidRPr="005F16C8">
        <w:rPr>
          <w:rFonts w:ascii="Arial" w:hAnsi="Arial" w:cs="Arial"/>
          <w:b/>
          <w:bCs/>
          <w:color w:val="000000"/>
          <w:sz w:val="24"/>
          <w:szCs w:val="24"/>
        </w:rPr>
        <w:t>Técnicas de Estudio:</w:t>
      </w:r>
    </w:p>
    <w:p w14:paraId="42167263" w14:textId="77777777" w:rsidR="005F16C8" w:rsidRPr="005F16C8" w:rsidRDefault="005F16C8" w:rsidP="005F16C8">
      <w:pPr>
        <w:numPr>
          <w:ilvl w:val="2"/>
          <w:numId w:val="16"/>
        </w:numPr>
        <w:spacing w:line="360" w:lineRule="auto"/>
        <w:jc w:val="both"/>
        <w:rPr>
          <w:rFonts w:ascii="Arial" w:hAnsi="Arial" w:cs="Arial"/>
          <w:color w:val="000000"/>
          <w:sz w:val="24"/>
          <w:szCs w:val="24"/>
        </w:rPr>
      </w:pPr>
      <w:r w:rsidRPr="005F16C8">
        <w:rPr>
          <w:rFonts w:ascii="Arial" w:hAnsi="Arial" w:cs="Arial"/>
          <w:color w:val="000000"/>
          <w:sz w:val="24"/>
          <w:szCs w:val="24"/>
        </w:rPr>
        <w:t>Establezco metas claras para cada sesión de estudio.</w:t>
      </w:r>
    </w:p>
    <w:p w14:paraId="722F0738" w14:textId="77777777" w:rsidR="005F16C8" w:rsidRPr="005F16C8" w:rsidRDefault="005F16C8" w:rsidP="005F16C8">
      <w:pPr>
        <w:numPr>
          <w:ilvl w:val="2"/>
          <w:numId w:val="16"/>
        </w:numPr>
        <w:spacing w:line="360" w:lineRule="auto"/>
        <w:jc w:val="both"/>
        <w:rPr>
          <w:rFonts w:ascii="Arial" w:hAnsi="Arial" w:cs="Arial"/>
          <w:color w:val="000000"/>
          <w:sz w:val="24"/>
          <w:szCs w:val="24"/>
        </w:rPr>
      </w:pPr>
      <w:r w:rsidRPr="005F16C8">
        <w:rPr>
          <w:rFonts w:ascii="Arial" w:hAnsi="Arial" w:cs="Arial"/>
          <w:color w:val="000000"/>
          <w:sz w:val="24"/>
          <w:szCs w:val="24"/>
        </w:rPr>
        <w:t xml:space="preserve">Uso tarjetas de memoria o </w:t>
      </w:r>
      <w:proofErr w:type="spellStart"/>
      <w:r w:rsidRPr="005F16C8">
        <w:rPr>
          <w:rFonts w:ascii="Arial" w:hAnsi="Arial" w:cs="Arial"/>
          <w:color w:val="000000"/>
          <w:sz w:val="24"/>
          <w:szCs w:val="24"/>
        </w:rPr>
        <w:t>flashcards</w:t>
      </w:r>
      <w:proofErr w:type="spellEnd"/>
      <w:r w:rsidRPr="005F16C8">
        <w:rPr>
          <w:rFonts w:ascii="Arial" w:hAnsi="Arial" w:cs="Arial"/>
          <w:color w:val="000000"/>
          <w:sz w:val="24"/>
          <w:szCs w:val="24"/>
        </w:rPr>
        <w:t xml:space="preserve"> para repasar.</w:t>
      </w:r>
    </w:p>
    <w:p w14:paraId="1134E595" w14:textId="77777777" w:rsidR="005F16C8" w:rsidRPr="005F16C8" w:rsidRDefault="005F16C8" w:rsidP="005F16C8">
      <w:pPr>
        <w:numPr>
          <w:ilvl w:val="2"/>
          <w:numId w:val="16"/>
        </w:numPr>
        <w:spacing w:line="360" w:lineRule="auto"/>
        <w:jc w:val="both"/>
        <w:rPr>
          <w:rFonts w:ascii="Arial" w:hAnsi="Arial" w:cs="Arial"/>
          <w:color w:val="000000"/>
          <w:sz w:val="24"/>
          <w:szCs w:val="24"/>
        </w:rPr>
      </w:pPr>
      <w:r w:rsidRPr="005F16C8">
        <w:rPr>
          <w:rFonts w:ascii="Arial" w:hAnsi="Arial" w:cs="Arial"/>
          <w:color w:val="000000"/>
          <w:sz w:val="24"/>
          <w:szCs w:val="24"/>
        </w:rPr>
        <w:t>Realizo simulacros de exámenes para evaluar mi progreso.</w:t>
      </w:r>
    </w:p>
    <w:p w14:paraId="355850E2" w14:textId="77777777" w:rsidR="005F16C8" w:rsidRPr="005F16C8" w:rsidRDefault="005F16C8" w:rsidP="005F16C8">
      <w:pPr>
        <w:numPr>
          <w:ilvl w:val="0"/>
          <w:numId w:val="16"/>
        </w:numPr>
        <w:spacing w:line="360" w:lineRule="auto"/>
        <w:jc w:val="both"/>
        <w:rPr>
          <w:rFonts w:ascii="Arial" w:hAnsi="Arial" w:cs="Arial"/>
          <w:color w:val="000000"/>
          <w:sz w:val="24"/>
          <w:szCs w:val="24"/>
        </w:rPr>
      </w:pPr>
      <w:r w:rsidRPr="005F16C8">
        <w:rPr>
          <w:rFonts w:ascii="Arial" w:hAnsi="Arial" w:cs="Arial"/>
          <w:b/>
          <w:bCs/>
          <w:color w:val="000000"/>
          <w:sz w:val="24"/>
          <w:szCs w:val="24"/>
        </w:rPr>
        <w:t>Participativo</w:t>
      </w:r>
    </w:p>
    <w:p w14:paraId="1823BA15" w14:textId="77777777" w:rsidR="005F16C8" w:rsidRPr="005F16C8" w:rsidRDefault="005F16C8" w:rsidP="005F16C8">
      <w:pPr>
        <w:numPr>
          <w:ilvl w:val="1"/>
          <w:numId w:val="16"/>
        </w:numPr>
        <w:spacing w:line="360" w:lineRule="auto"/>
        <w:jc w:val="both"/>
        <w:rPr>
          <w:rFonts w:ascii="Arial" w:hAnsi="Arial" w:cs="Arial"/>
          <w:color w:val="000000"/>
          <w:sz w:val="24"/>
          <w:szCs w:val="24"/>
        </w:rPr>
      </w:pPr>
      <w:r w:rsidRPr="005F16C8">
        <w:rPr>
          <w:rFonts w:ascii="Arial" w:hAnsi="Arial" w:cs="Arial"/>
          <w:b/>
          <w:bCs/>
          <w:color w:val="000000"/>
          <w:sz w:val="24"/>
          <w:szCs w:val="24"/>
        </w:rPr>
        <w:lastRenderedPageBreak/>
        <w:t xml:space="preserve">Descripción: </w:t>
      </w:r>
      <w:r w:rsidRPr="005F16C8">
        <w:rPr>
          <w:rFonts w:ascii="Arial" w:hAnsi="Arial" w:cs="Arial"/>
          <w:color w:val="000000"/>
          <w:sz w:val="24"/>
          <w:szCs w:val="24"/>
        </w:rPr>
        <w:t>Busco aprender a través de experiencias directas y prácticas.</w:t>
      </w:r>
    </w:p>
    <w:p w14:paraId="2DA67226" w14:textId="77777777" w:rsidR="005F16C8" w:rsidRPr="005F16C8" w:rsidRDefault="005F16C8" w:rsidP="005F16C8">
      <w:pPr>
        <w:numPr>
          <w:ilvl w:val="1"/>
          <w:numId w:val="16"/>
        </w:numPr>
        <w:spacing w:line="360" w:lineRule="auto"/>
        <w:jc w:val="both"/>
        <w:rPr>
          <w:rFonts w:ascii="Arial" w:hAnsi="Arial" w:cs="Arial"/>
          <w:color w:val="000000"/>
          <w:sz w:val="24"/>
          <w:szCs w:val="24"/>
        </w:rPr>
      </w:pPr>
      <w:r w:rsidRPr="005F16C8">
        <w:rPr>
          <w:rFonts w:ascii="Arial" w:hAnsi="Arial" w:cs="Arial"/>
          <w:b/>
          <w:bCs/>
          <w:color w:val="000000"/>
          <w:sz w:val="24"/>
          <w:szCs w:val="24"/>
        </w:rPr>
        <w:t xml:space="preserve">Características: </w:t>
      </w:r>
    </w:p>
    <w:p w14:paraId="6575F052" w14:textId="77777777" w:rsidR="005F16C8" w:rsidRPr="005F16C8" w:rsidRDefault="005F16C8" w:rsidP="005F16C8">
      <w:pPr>
        <w:numPr>
          <w:ilvl w:val="2"/>
          <w:numId w:val="16"/>
        </w:numPr>
        <w:spacing w:line="360" w:lineRule="auto"/>
        <w:jc w:val="both"/>
        <w:rPr>
          <w:rFonts w:ascii="Arial" w:hAnsi="Arial" w:cs="Arial"/>
          <w:color w:val="000000"/>
          <w:sz w:val="24"/>
          <w:szCs w:val="24"/>
        </w:rPr>
      </w:pPr>
      <w:r w:rsidRPr="005F16C8">
        <w:rPr>
          <w:rFonts w:ascii="Arial" w:hAnsi="Arial" w:cs="Arial"/>
          <w:color w:val="000000"/>
          <w:sz w:val="24"/>
          <w:szCs w:val="24"/>
        </w:rPr>
        <w:t>Aprendo haciendo.</w:t>
      </w:r>
    </w:p>
    <w:p w14:paraId="789175CB" w14:textId="77777777" w:rsidR="005F16C8" w:rsidRPr="005F16C8" w:rsidRDefault="005F16C8" w:rsidP="005F16C8">
      <w:pPr>
        <w:numPr>
          <w:ilvl w:val="2"/>
          <w:numId w:val="16"/>
        </w:numPr>
        <w:spacing w:line="360" w:lineRule="auto"/>
        <w:jc w:val="both"/>
        <w:rPr>
          <w:rFonts w:ascii="Arial" w:hAnsi="Arial" w:cs="Arial"/>
          <w:color w:val="000000"/>
          <w:sz w:val="24"/>
          <w:szCs w:val="24"/>
        </w:rPr>
      </w:pPr>
      <w:r w:rsidRPr="005F16C8">
        <w:rPr>
          <w:rFonts w:ascii="Arial" w:hAnsi="Arial" w:cs="Arial"/>
          <w:color w:val="000000"/>
          <w:sz w:val="24"/>
          <w:szCs w:val="24"/>
        </w:rPr>
        <w:t>Busco aplicar lo aprendido.</w:t>
      </w:r>
    </w:p>
    <w:p w14:paraId="7F60DE2F" w14:textId="77777777" w:rsidR="005F16C8" w:rsidRPr="005F16C8" w:rsidRDefault="005F16C8" w:rsidP="005F16C8">
      <w:pPr>
        <w:numPr>
          <w:ilvl w:val="2"/>
          <w:numId w:val="16"/>
        </w:numPr>
        <w:spacing w:line="360" w:lineRule="auto"/>
        <w:jc w:val="both"/>
        <w:rPr>
          <w:rFonts w:ascii="Arial" w:hAnsi="Arial" w:cs="Arial"/>
          <w:color w:val="000000"/>
          <w:sz w:val="24"/>
          <w:szCs w:val="24"/>
        </w:rPr>
      </w:pPr>
      <w:r w:rsidRPr="005F16C8">
        <w:rPr>
          <w:rFonts w:ascii="Arial" w:hAnsi="Arial" w:cs="Arial"/>
          <w:color w:val="000000"/>
          <w:sz w:val="24"/>
          <w:szCs w:val="24"/>
        </w:rPr>
        <w:t>Soy activo y dinámico.</w:t>
      </w:r>
    </w:p>
    <w:p w14:paraId="4238B194" w14:textId="77777777" w:rsidR="005F16C8" w:rsidRPr="005F16C8" w:rsidRDefault="005F16C8" w:rsidP="005F16C8">
      <w:pPr>
        <w:numPr>
          <w:ilvl w:val="1"/>
          <w:numId w:val="16"/>
        </w:numPr>
        <w:spacing w:line="360" w:lineRule="auto"/>
        <w:jc w:val="both"/>
        <w:rPr>
          <w:rFonts w:ascii="Arial" w:hAnsi="Arial" w:cs="Arial"/>
          <w:color w:val="000000"/>
          <w:sz w:val="24"/>
          <w:szCs w:val="24"/>
        </w:rPr>
      </w:pPr>
      <w:r w:rsidRPr="005F16C8">
        <w:rPr>
          <w:rFonts w:ascii="Arial" w:hAnsi="Arial" w:cs="Arial"/>
          <w:b/>
          <w:bCs/>
          <w:color w:val="000000"/>
          <w:sz w:val="24"/>
          <w:szCs w:val="24"/>
        </w:rPr>
        <w:t xml:space="preserve">Técnicas de Estudio: </w:t>
      </w:r>
    </w:p>
    <w:p w14:paraId="14014207" w14:textId="77777777" w:rsidR="005F16C8" w:rsidRPr="005F16C8" w:rsidRDefault="005F16C8" w:rsidP="005F16C8">
      <w:pPr>
        <w:numPr>
          <w:ilvl w:val="2"/>
          <w:numId w:val="16"/>
        </w:numPr>
        <w:spacing w:line="360" w:lineRule="auto"/>
        <w:jc w:val="both"/>
        <w:rPr>
          <w:rFonts w:ascii="Arial" w:hAnsi="Arial" w:cs="Arial"/>
          <w:color w:val="000000"/>
          <w:sz w:val="24"/>
          <w:szCs w:val="24"/>
        </w:rPr>
      </w:pPr>
      <w:r w:rsidRPr="005F16C8">
        <w:rPr>
          <w:rFonts w:ascii="Arial" w:hAnsi="Arial" w:cs="Arial"/>
          <w:color w:val="000000"/>
          <w:sz w:val="24"/>
          <w:szCs w:val="24"/>
        </w:rPr>
        <w:t>Realizo ejercicios prácticos o simulaciones.</w:t>
      </w:r>
    </w:p>
    <w:p w14:paraId="0F4EB00E" w14:textId="77777777" w:rsidR="005F16C8" w:rsidRPr="005F16C8" w:rsidRDefault="005F16C8" w:rsidP="005F16C8">
      <w:pPr>
        <w:numPr>
          <w:ilvl w:val="2"/>
          <w:numId w:val="16"/>
        </w:numPr>
        <w:spacing w:line="360" w:lineRule="auto"/>
        <w:jc w:val="both"/>
        <w:rPr>
          <w:rFonts w:ascii="Arial" w:hAnsi="Arial" w:cs="Arial"/>
          <w:color w:val="000000"/>
          <w:sz w:val="24"/>
          <w:szCs w:val="24"/>
        </w:rPr>
      </w:pPr>
      <w:r w:rsidRPr="005F16C8">
        <w:rPr>
          <w:rFonts w:ascii="Arial" w:hAnsi="Arial" w:cs="Arial"/>
          <w:color w:val="000000"/>
          <w:sz w:val="24"/>
          <w:szCs w:val="24"/>
        </w:rPr>
        <w:t>Relaciono el contenido con situaciones reales.</w:t>
      </w:r>
    </w:p>
    <w:p w14:paraId="58C4D4B0" w14:textId="77777777" w:rsidR="005F16C8" w:rsidRPr="005F16C8" w:rsidRDefault="005F16C8" w:rsidP="005F16C8">
      <w:pPr>
        <w:numPr>
          <w:ilvl w:val="2"/>
          <w:numId w:val="16"/>
        </w:numPr>
        <w:spacing w:line="360" w:lineRule="auto"/>
        <w:jc w:val="both"/>
        <w:rPr>
          <w:rFonts w:ascii="Arial" w:hAnsi="Arial" w:cs="Arial"/>
          <w:color w:val="000000"/>
          <w:sz w:val="24"/>
          <w:szCs w:val="24"/>
        </w:rPr>
      </w:pPr>
      <w:r w:rsidRPr="005F16C8">
        <w:rPr>
          <w:rFonts w:ascii="Arial" w:hAnsi="Arial" w:cs="Arial"/>
          <w:color w:val="000000"/>
          <w:sz w:val="24"/>
          <w:szCs w:val="24"/>
        </w:rPr>
        <w:t>Uso técnicas de aprendizaje experiencial, como el aprendizaje basado en proyectos.</w:t>
      </w:r>
    </w:p>
    <w:p w14:paraId="39251E8A" w14:textId="77777777" w:rsidR="005F16C8" w:rsidRDefault="005F16C8" w:rsidP="00E15D29">
      <w:pPr>
        <w:spacing w:line="360" w:lineRule="auto"/>
        <w:jc w:val="both"/>
        <w:rPr>
          <w:rFonts w:ascii="Arial" w:hAnsi="Arial" w:cs="Arial"/>
          <w:color w:val="000000"/>
          <w:sz w:val="24"/>
          <w:szCs w:val="24"/>
        </w:rPr>
      </w:pPr>
    </w:p>
    <w:p w14:paraId="67843B15" w14:textId="09A38D24" w:rsidR="005F16C8" w:rsidRDefault="005F16C8" w:rsidP="00E15D29">
      <w:pPr>
        <w:spacing w:line="360" w:lineRule="auto"/>
        <w:jc w:val="both"/>
        <w:rPr>
          <w:rFonts w:ascii="Arial" w:hAnsi="Arial" w:cs="Arial"/>
          <w:color w:val="000000"/>
          <w:sz w:val="24"/>
          <w:szCs w:val="24"/>
        </w:rPr>
      </w:pPr>
      <w:r>
        <w:rPr>
          <w:rFonts w:ascii="Arial" w:hAnsi="Arial" w:cs="Arial"/>
          <w:color w:val="000000"/>
          <w:sz w:val="24"/>
          <w:szCs w:val="24"/>
        </w:rPr>
        <w:t>El mismo caso sucede para los Estilos de Enseñanza para los Tutores, los cuales, a partir de la aplicación de Pruebas Psicométricas especializadas, se pueden obtener estos Estilos de Enseñanza:</w:t>
      </w:r>
    </w:p>
    <w:p w14:paraId="3A4D6622" w14:textId="77777777" w:rsidR="005F16C8" w:rsidRDefault="005F16C8" w:rsidP="00E15D29">
      <w:pPr>
        <w:spacing w:line="360" w:lineRule="auto"/>
        <w:jc w:val="both"/>
        <w:rPr>
          <w:rFonts w:ascii="Arial" w:hAnsi="Arial" w:cs="Arial"/>
          <w:color w:val="000000"/>
          <w:sz w:val="24"/>
          <w:szCs w:val="24"/>
        </w:rPr>
      </w:pPr>
    </w:p>
    <w:p w14:paraId="24881D98" w14:textId="77777777" w:rsidR="005F16C8" w:rsidRDefault="005F16C8" w:rsidP="00E15D29">
      <w:pPr>
        <w:spacing w:line="360" w:lineRule="auto"/>
        <w:jc w:val="both"/>
        <w:rPr>
          <w:rFonts w:ascii="Arial" w:hAnsi="Arial" w:cs="Arial"/>
          <w:color w:val="000000"/>
          <w:sz w:val="24"/>
          <w:szCs w:val="24"/>
        </w:rPr>
      </w:pPr>
    </w:p>
    <w:p w14:paraId="1E6A570E" w14:textId="77777777" w:rsidR="005F16C8" w:rsidRDefault="005F16C8" w:rsidP="00E15D29">
      <w:pPr>
        <w:spacing w:line="360" w:lineRule="auto"/>
        <w:jc w:val="both"/>
        <w:rPr>
          <w:rFonts w:ascii="Arial" w:hAnsi="Arial" w:cs="Arial"/>
          <w:color w:val="000000"/>
          <w:sz w:val="24"/>
          <w:szCs w:val="24"/>
        </w:rPr>
      </w:pPr>
    </w:p>
    <w:p w14:paraId="04FDEC12" w14:textId="3264FE80" w:rsidR="00E15D29" w:rsidRPr="00E15D29" w:rsidRDefault="00E15D29" w:rsidP="00E15D29">
      <w:pPr>
        <w:spacing w:line="360" w:lineRule="auto"/>
        <w:jc w:val="both"/>
        <w:rPr>
          <w:rFonts w:ascii="Arial" w:hAnsi="Arial" w:cs="Arial"/>
          <w:color w:val="000000"/>
          <w:sz w:val="24"/>
          <w:szCs w:val="24"/>
        </w:rPr>
      </w:pPr>
      <w:r w:rsidRPr="00E15D29">
        <w:rPr>
          <w:rFonts w:ascii="Arial" w:hAnsi="Arial" w:cs="Arial"/>
          <w:color w:val="000000"/>
          <w:sz w:val="24"/>
          <w:szCs w:val="24"/>
        </w:rPr>
        <w:t>Esta descripción se adapta específicamente al formato de #PilandoAndo, donde la figura del docente tradicional se sustituye por un tutor, y aunque no se referencia directamente a un estudiante, se utiliza el término "</w:t>
      </w:r>
      <w:proofErr w:type="spellStart"/>
      <w:r w:rsidRPr="00E15D29">
        <w:rPr>
          <w:rFonts w:ascii="Arial" w:hAnsi="Arial" w:cs="Arial"/>
          <w:color w:val="000000"/>
          <w:sz w:val="24"/>
          <w:szCs w:val="24"/>
        </w:rPr>
        <w:t>tutoreado</w:t>
      </w:r>
      <w:proofErr w:type="spellEnd"/>
      <w:r w:rsidRPr="00E15D29">
        <w:rPr>
          <w:rFonts w:ascii="Arial" w:hAnsi="Arial" w:cs="Arial"/>
          <w:color w:val="000000"/>
          <w:sz w:val="24"/>
          <w:szCs w:val="24"/>
        </w:rPr>
        <w:t>". Para facilitar la comunicación, se adoptarán los términos "Tutor" y "Estudiante", permitiendo así la aplicación de pruebas psicométricas para automatizar la asignación entre ambos, conforme a ciertas reglas predeterminadas.</w:t>
      </w:r>
    </w:p>
    <w:p w14:paraId="1C563187" w14:textId="77777777" w:rsidR="00E15D29" w:rsidRPr="00E15D29" w:rsidRDefault="00E15D29" w:rsidP="00E15D29">
      <w:pPr>
        <w:spacing w:line="360" w:lineRule="auto"/>
        <w:jc w:val="both"/>
        <w:rPr>
          <w:rFonts w:ascii="Arial" w:hAnsi="Arial" w:cs="Arial"/>
          <w:color w:val="000000"/>
          <w:sz w:val="24"/>
          <w:szCs w:val="24"/>
        </w:rPr>
      </w:pPr>
    </w:p>
    <w:p w14:paraId="31B6CA5B" w14:textId="2D317E0D" w:rsidR="00E15D29" w:rsidRPr="00E15D29" w:rsidRDefault="00E15D29" w:rsidP="00E15D29">
      <w:pPr>
        <w:spacing w:line="360" w:lineRule="auto"/>
        <w:jc w:val="both"/>
        <w:rPr>
          <w:rFonts w:ascii="Arial" w:hAnsi="Arial" w:cs="Arial"/>
          <w:color w:val="000000"/>
          <w:sz w:val="24"/>
          <w:szCs w:val="24"/>
        </w:rPr>
      </w:pPr>
      <w:r w:rsidRPr="00E15D29">
        <w:rPr>
          <w:rFonts w:ascii="Arial" w:hAnsi="Arial" w:cs="Arial"/>
          <w:color w:val="000000"/>
          <w:sz w:val="24"/>
          <w:szCs w:val="24"/>
        </w:rPr>
        <w:t xml:space="preserve">En una exploración detallada de las entidades "Tutor" y "Estudiante", se identifican los siguientes atributos, que servirán como </w:t>
      </w:r>
      <w:r>
        <w:rPr>
          <w:rFonts w:ascii="Arial" w:hAnsi="Arial" w:cs="Arial"/>
          <w:color w:val="000000"/>
          <w:sz w:val="24"/>
          <w:szCs w:val="24"/>
        </w:rPr>
        <w:t>conjunto de datos</w:t>
      </w:r>
      <w:r w:rsidRPr="00E15D29">
        <w:rPr>
          <w:rFonts w:ascii="Arial" w:hAnsi="Arial" w:cs="Arial"/>
          <w:color w:val="000000"/>
          <w:sz w:val="24"/>
          <w:szCs w:val="24"/>
        </w:rPr>
        <w:t xml:space="preserve"> para un análisis posterior en un Emparejamiento Aproximado entre Estudiantes y Tutores en las Intervenciones Educativas Masivas de la Fundación Ayudinga:</w:t>
      </w:r>
    </w:p>
    <w:p w14:paraId="4C7DD562" w14:textId="77777777" w:rsidR="00E15D29" w:rsidRPr="00E15D29" w:rsidRDefault="00E15D29" w:rsidP="00E15D29">
      <w:pPr>
        <w:spacing w:line="360" w:lineRule="auto"/>
        <w:jc w:val="both"/>
        <w:rPr>
          <w:rFonts w:ascii="Arial" w:hAnsi="Arial" w:cs="Arial"/>
          <w:color w:val="000000"/>
          <w:sz w:val="24"/>
          <w:szCs w:val="24"/>
        </w:rPr>
      </w:pPr>
    </w:p>
    <w:p w14:paraId="126FDFA7" w14:textId="59C24969" w:rsidR="00E15D29" w:rsidRPr="00E15D29" w:rsidRDefault="00E15D29" w:rsidP="00E15D29">
      <w:pPr>
        <w:pStyle w:val="ListParagraph"/>
        <w:numPr>
          <w:ilvl w:val="0"/>
          <w:numId w:val="12"/>
        </w:numPr>
        <w:spacing w:line="360" w:lineRule="auto"/>
        <w:jc w:val="both"/>
        <w:rPr>
          <w:rFonts w:ascii="Arial" w:hAnsi="Arial" w:cs="Arial"/>
          <w:color w:val="000000"/>
          <w:sz w:val="24"/>
          <w:szCs w:val="24"/>
        </w:rPr>
      </w:pPr>
      <w:r w:rsidRPr="008F50F4">
        <w:rPr>
          <w:rFonts w:ascii="Arial" w:hAnsi="Arial" w:cs="Arial"/>
          <w:b/>
          <w:bCs/>
          <w:color w:val="000000"/>
          <w:sz w:val="24"/>
          <w:szCs w:val="24"/>
        </w:rPr>
        <w:t>Estudiante</w:t>
      </w:r>
      <w:r w:rsidRPr="00E15D29">
        <w:rPr>
          <w:rFonts w:ascii="Arial" w:hAnsi="Arial" w:cs="Arial"/>
          <w:color w:val="000000"/>
          <w:sz w:val="24"/>
          <w:szCs w:val="24"/>
        </w:rPr>
        <w:t>: Edad, Sexo, Nivel Académico y Estilo de Aprendizaje.</w:t>
      </w:r>
    </w:p>
    <w:p w14:paraId="68E3D558" w14:textId="4A63910A" w:rsidR="00E15D29" w:rsidRPr="00E15D29" w:rsidRDefault="00E15D29" w:rsidP="00E15D29">
      <w:pPr>
        <w:pStyle w:val="ListParagraph"/>
        <w:numPr>
          <w:ilvl w:val="0"/>
          <w:numId w:val="12"/>
        </w:numPr>
        <w:spacing w:line="360" w:lineRule="auto"/>
        <w:jc w:val="both"/>
        <w:rPr>
          <w:rFonts w:ascii="Arial" w:hAnsi="Arial" w:cs="Arial"/>
          <w:color w:val="000000"/>
          <w:sz w:val="24"/>
          <w:szCs w:val="24"/>
        </w:rPr>
      </w:pPr>
      <w:r w:rsidRPr="008F50F4">
        <w:rPr>
          <w:rFonts w:ascii="Arial" w:hAnsi="Arial" w:cs="Arial"/>
          <w:b/>
          <w:bCs/>
          <w:color w:val="000000"/>
          <w:sz w:val="24"/>
          <w:szCs w:val="24"/>
        </w:rPr>
        <w:lastRenderedPageBreak/>
        <w:t>Tutor</w:t>
      </w:r>
      <w:r w:rsidRPr="00E15D29">
        <w:rPr>
          <w:rFonts w:ascii="Arial" w:hAnsi="Arial" w:cs="Arial"/>
          <w:color w:val="000000"/>
          <w:sz w:val="24"/>
          <w:szCs w:val="24"/>
        </w:rPr>
        <w:t>: Edad, Sexo, Nivel Académico, Estilo de Enseñanza.</w:t>
      </w:r>
    </w:p>
    <w:p w14:paraId="077C7C58" w14:textId="77777777" w:rsidR="00E15D29" w:rsidRPr="00E15D29" w:rsidRDefault="00E15D29" w:rsidP="00E15D29">
      <w:pPr>
        <w:spacing w:line="360" w:lineRule="auto"/>
        <w:jc w:val="both"/>
        <w:rPr>
          <w:rFonts w:ascii="Arial" w:hAnsi="Arial" w:cs="Arial"/>
          <w:color w:val="000000"/>
          <w:sz w:val="24"/>
          <w:szCs w:val="24"/>
        </w:rPr>
      </w:pPr>
    </w:p>
    <w:p w14:paraId="4DBAFA9C" w14:textId="77777777" w:rsidR="00E15D29" w:rsidRPr="00E15D29" w:rsidRDefault="00E15D29" w:rsidP="00E15D29">
      <w:pPr>
        <w:spacing w:line="360" w:lineRule="auto"/>
        <w:jc w:val="both"/>
        <w:rPr>
          <w:rFonts w:ascii="Arial" w:hAnsi="Arial" w:cs="Arial"/>
          <w:color w:val="000000"/>
          <w:sz w:val="24"/>
          <w:szCs w:val="24"/>
        </w:rPr>
      </w:pPr>
      <w:r w:rsidRPr="00E15D29">
        <w:rPr>
          <w:rFonts w:ascii="Arial" w:hAnsi="Arial" w:cs="Arial"/>
          <w:color w:val="000000"/>
          <w:sz w:val="24"/>
          <w:szCs w:val="24"/>
        </w:rPr>
        <w:t>Estos datos fueron recopilados durante las sesiones de tutoría en matemáticas realizadas en colaboración con la Autoridad del Canal de Panamá (ACP) durante el receso académico de 2023.</w:t>
      </w:r>
    </w:p>
    <w:p w14:paraId="192D06D2" w14:textId="77777777" w:rsidR="00E15D29" w:rsidRPr="00E15D29" w:rsidRDefault="00E15D29" w:rsidP="00E15D29">
      <w:pPr>
        <w:spacing w:line="360" w:lineRule="auto"/>
        <w:jc w:val="both"/>
        <w:rPr>
          <w:rFonts w:ascii="Arial" w:hAnsi="Arial" w:cs="Arial"/>
          <w:color w:val="000000"/>
          <w:sz w:val="24"/>
          <w:szCs w:val="24"/>
        </w:rPr>
      </w:pPr>
    </w:p>
    <w:p w14:paraId="6F6B5916" w14:textId="77777777" w:rsidR="00E15D29" w:rsidRPr="00E15D29" w:rsidRDefault="00E15D29" w:rsidP="00E15D29">
      <w:pPr>
        <w:spacing w:line="360" w:lineRule="auto"/>
        <w:jc w:val="both"/>
        <w:rPr>
          <w:rFonts w:ascii="Arial" w:hAnsi="Arial" w:cs="Arial"/>
          <w:color w:val="000000"/>
          <w:sz w:val="24"/>
          <w:szCs w:val="24"/>
        </w:rPr>
      </w:pPr>
      <w:r w:rsidRPr="00E15D29">
        <w:rPr>
          <w:rFonts w:ascii="Arial" w:hAnsi="Arial" w:cs="Arial"/>
          <w:color w:val="000000"/>
          <w:sz w:val="24"/>
          <w:szCs w:val="24"/>
        </w:rPr>
        <w:t>El objetivo es lograr una asignación más precisa entre estudiantes y tutores, a quienes referiremos como Tutores a partir de ahora.</w:t>
      </w:r>
    </w:p>
    <w:p w14:paraId="0445A70B" w14:textId="77777777" w:rsidR="00E15D29" w:rsidRPr="00E15D29" w:rsidRDefault="00E15D29" w:rsidP="00E15D29">
      <w:pPr>
        <w:spacing w:line="360" w:lineRule="auto"/>
        <w:jc w:val="both"/>
        <w:rPr>
          <w:rFonts w:ascii="Arial" w:hAnsi="Arial" w:cs="Arial"/>
          <w:color w:val="000000"/>
          <w:sz w:val="24"/>
          <w:szCs w:val="24"/>
        </w:rPr>
      </w:pPr>
    </w:p>
    <w:p w14:paraId="7F2602D2" w14:textId="77777777" w:rsidR="00E15D29" w:rsidRPr="00E15D29" w:rsidRDefault="00E15D29" w:rsidP="00E15D29">
      <w:pPr>
        <w:spacing w:line="360" w:lineRule="auto"/>
        <w:jc w:val="both"/>
        <w:rPr>
          <w:rFonts w:ascii="Arial" w:hAnsi="Arial" w:cs="Arial"/>
          <w:color w:val="000000"/>
          <w:sz w:val="24"/>
          <w:szCs w:val="24"/>
        </w:rPr>
      </w:pPr>
      <w:r w:rsidRPr="00E15D29">
        <w:rPr>
          <w:rFonts w:ascii="Arial" w:hAnsi="Arial" w:cs="Arial"/>
          <w:color w:val="000000"/>
          <w:sz w:val="24"/>
          <w:szCs w:val="24"/>
        </w:rPr>
        <w:t xml:space="preserve">Con las entidades definidas, se establecen las siguientes </w:t>
      </w:r>
      <w:proofErr w:type="spellStart"/>
      <w:r w:rsidRPr="00E15D29">
        <w:rPr>
          <w:rFonts w:ascii="Arial" w:hAnsi="Arial" w:cs="Arial"/>
          <w:color w:val="000000"/>
          <w:sz w:val="24"/>
          <w:szCs w:val="24"/>
        </w:rPr>
        <w:t>Restriciones</w:t>
      </w:r>
      <w:proofErr w:type="spellEnd"/>
      <w:r w:rsidRPr="00E15D29">
        <w:rPr>
          <w:rFonts w:ascii="Arial" w:hAnsi="Arial" w:cs="Arial"/>
          <w:color w:val="000000"/>
          <w:sz w:val="24"/>
          <w:szCs w:val="24"/>
        </w:rPr>
        <w:t xml:space="preserve"> de Dominio para el proyecto de investigación propuesto:</w:t>
      </w:r>
    </w:p>
    <w:p w14:paraId="70472A79" w14:textId="77777777" w:rsidR="00E15D29" w:rsidRPr="00E15D29" w:rsidRDefault="00E15D29" w:rsidP="00E15D29">
      <w:pPr>
        <w:spacing w:line="360" w:lineRule="auto"/>
        <w:jc w:val="both"/>
        <w:rPr>
          <w:rFonts w:ascii="Arial" w:hAnsi="Arial" w:cs="Arial"/>
          <w:color w:val="000000"/>
          <w:sz w:val="24"/>
          <w:szCs w:val="24"/>
        </w:rPr>
      </w:pPr>
    </w:p>
    <w:p w14:paraId="75354B48" w14:textId="711EF36E" w:rsidR="00E15D29" w:rsidRPr="00E15D29" w:rsidRDefault="00E15D29" w:rsidP="00E15D29">
      <w:pPr>
        <w:pStyle w:val="ListParagraph"/>
        <w:numPr>
          <w:ilvl w:val="0"/>
          <w:numId w:val="13"/>
        </w:numPr>
        <w:spacing w:line="360" w:lineRule="auto"/>
        <w:jc w:val="both"/>
        <w:rPr>
          <w:rFonts w:ascii="Arial" w:hAnsi="Arial" w:cs="Arial"/>
          <w:color w:val="000000"/>
          <w:sz w:val="24"/>
          <w:szCs w:val="24"/>
        </w:rPr>
      </w:pPr>
      <w:r w:rsidRPr="00E15D29">
        <w:rPr>
          <w:rFonts w:ascii="Arial" w:hAnsi="Arial" w:cs="Arial"/>
          <w:color w:val="000000"/>
          <w:sz w:val="24"/>
          <w:szCs w:val="24"/>
        </w:rPr>
        <w:t xml:space="preserve">Un Tutor puede brindar clases de Reforzamiento Académico a múltiples Estudiantes </w:t>
      </w:r>
      <m:oMath>
        <m:r>
          <w:rPr>
            <w:rFonts w:ascii="Cambria Math" w:hAnsi="Cambria Math" w:cs="Arial"/>
            <w:color w:val="000000"/>
            <w:sz w:val="24"/>
            <w:szCs w:val="24"/>
          </w:rPr>
          <m:t>(Relación 1: N</m:t>
        </m:r>
      </m:oMath>
      <w:r w:rsidRPr="00E15D29">
        <w:rPr>
          <w:rFonts w:ascii="Arial" w:hAnsi="Arial" w:cs="Arial"/>
          <w:color w:val="000000"/>
          <w:sz w:val="24"/>
          <w:szCs w:val="24"/>
        </w:rPr>
        <w:t>).</w:t>
      </w:r>
    </w:p>
    <w:p w14:paraId="1895F595" w14:textId="4CB41647" w:rsidR="00E15D29" w:rsidRPr="00E15D29" w:rsidRDefault="00E15D29" w:rsidP="00E15D29">
      <w:pPr>
        <w:pStyle w:val="ListParagraph"/>
        <w:numPr>
          <w:ilvl w:val="0"/>
          <w:numId w:val="13"/>
        </w:numPr>
        <w:spacing w:line="360" w:lineRule="auto"/>
        <w:jc w:val="both"/>
        <w:rPr>
          <w:rFonts w:ascii="Arial" w:hAnsi="Arial" w:cs="Arial"/>
          <w:color w:val="000000"/>
          <w:sz w:val="24"/>
          <w:szCs w:val="24"/>
        </w:rPr>
      </w:pPr>
      <w:r w:rsidRPr="00E15D29">
        <w:rPr>
          <w:rFonts w:ascii="Arial" w:hAnsi="Arial" w:cs="Arial"/>
          <w:color w:val="000000"/>
          <w:sz w:val="24"/>
          <w:szCs w:val="24"/>
        </w:rPr>
        <w:t>Un Estudiante solo puede recibir clases de Reforzamiento Académico de un Tutor (</w:t>
      </w:r>
      <m:oMath>
        <m:r>
          <w:rPr>
            <w:rFonts w:ascii="Cambria Math" w:hAnsi="Cambria Math" w:cs="Arial"/>
            <w:color w:val="000000"/>
            <w:sz w:val="24"/>
            <w:szCs w:val="24"/>
          </w:rPr>
          <m:t>Relación 1:1</m:t>
        </m:r>
      </m:oMath>
      <w:r w:rsidRPr="00E15D29">
        <w:rPr>
          <w:rFonts w:ascii="Arial" w:hAnsi="Arial" w:cs="Arial"/>
          <w:color w:val="000000"/>
          <w:sz w:val="24"/>
          <w:szCs w:val="24"/>
        </w:rPr>
        <w:t>).</w:t>
      </w:r>
    </w:p>
    <w:p w14:paraId="16D2FEC3" w14:textId="4460C50B" w:rsidR="00E15D29" w:rsidRPr="00E15D29" w:rsidRDefault="00E15D29" w:rsidP="00E15D29">
      <w:pPr>
        <w:pStyle w:val="ListParagraph"/>
        <w:numPr>
          <w:ilvl w:val="0"/>
          <w:numId w:val="13"/>
        </w:numPr>
        <w:spacing w:line="360" w:lineRule="auto"/>
        <w:jc w:val="both"/>
        <w:rPr>
          <w:rFonts w:ascii="Arial" w:hAnsi="Arial" w:cs="Arial"/>
          <w:color w:val="000000"/>
          <w:sz w:val="24"/>
          <w:szCs w:val="24"/>
        </w:rPr>
      </w:pPr>
      <w:r w:rsidRPr="00E15D29">
        <w:rPr>
          <w:rFonts w:ascii="Arial" w:hAnsi="Arial" w:cs="Arial"/>
          <w:color w:val="000000"/>
          <w:sz w:val="24"/>
          <w:szCs w:val="24"/>
        </w:rPr>
        <w:t>No todos los Estudiantes pueden ser asistidos por cualquier Tutor debido a la posible discrepancia entre los Estilos de Aprendizaje y Enseñanza.</w:t>
      </w:r>
    </w:p>
    <w:p w14:paraId="37842DAC" w14:textId="148204F9" w:rsidR="00E15D29" w:rsidRPr="00E15D29" w:rsidRDefault="00E15D29" w:rsidP="00E15D29">
      <w:pPr>
        <w:pStyle w:val="ListParagraph"/>
        <w:numPr>
          <w:ilvl w:val="0"/>
          <w:numId w:val="13"/>
        </w:numPr>
        <w:spacing w:line="360" w:lineRule="auto"/>
        <w:jc w:val="both"/>
        <w:rPr>
          <w:rFonts w:ascii="Arial" w:hAnsi="Arial" w:cs="Arial"/>
          <w:color w:val="000000"/>
          <w:sz w:val="24"/>
          <w:szCs w:val="24"/>
        </w:rPr>
      </w:pPr>
      <w:r w:rsidRPr="00E15D29">
        <w:rPr>
          <w:rFonts w:ascii="Arial" w:hAnsi="Arial" w:cs="Arial"/>
          <w:color w:val="000000"/>
          <w:sz w:val="24"/>
          <w:szCs w:val="24"/>
        </w:rPr>
        <w:t>Para una tutoría eficaz, se estima que un Tutor puede manejar grupos de 5-6 estudiantes como máximo.</w:t>
      </w:r>
    </w:p>
    <w:p w14:paraId="7027363F" w14:textId="754EC440" w:rsidR="00E15D29" w:rsidRPr="00E15D29" w:rsidRDefault="00E15D29" w:rsidP="00E15D29">
      <w:pPr>
        <w:pStyle w:val="ListParagraph"/>
        <w:numPr>
          <w:ilvl w:val="0"/>
          <w:numId w:val="13"/>
        </w:numPr>
        <w:spacing w:line="360" w:lineRule="auto"/>
        <w:jc w:val="both"/>
        <w:rPr>
          <w:rFonts w:ascii="Arial" w:hAnsi="Arial" w:cs="Arial"/>
          <w:color w:val="000000"/>
          <w:sz w:val="24"/>
          <w:szCs w:val="24"/>
        </w:rPr>
      </w:pPr>
      <w:r w:rsidRPr="00E15D29">
        <w:rPr>
          <w:rFonts w:ascii="Arial" w:hAnsi="Arial" w:cs="Arial"/>
          <w:color w:val="000000"/>
          <w:sz w:val="24"/>
          <w:szCs w:val="24"/>
        </w:rPr>
        <w:t>Se solicitará a los Tutores que proporcionen datos cualitativos en el formulario de inscripción, permitiéndoles expresar sus preferencias.</w:t>
      </w:r>
    </w:p>
    <w:p w14:paraId="2B59129D" w14:textId="64CED16A" w:rsidR="00E15D29" w:rsidRPr="00E15D29" w:rsidRDefault="00E15D29" w:rsidP="00E15D29">
      <w:pPr>
        <w:pStyle w:val="ListParagraph"/>
        <w:numPr>
          <w:ilvl w:val="0"/>
          <w:numId w:val="13"/>
        </w:numPr>
        <w:spacing w:line="360" w:lineRule="auto"/>
        <w:jc w:val="both"/>
        <w:rPr>
          <w:rFonts w:ascii="Arial" w:hAnsi="Arial" w:cs="Arial"/>
          <w:color w:val="000000"/>
          <w:sz w:val="24"/>
          <w:szCs w:val="24"/>
        </w:rPr>
      </w:pPr>
      <w:r w:rsidRPr="00E15D29">
        <w:rPr>
          <w:rFonts w:ascii="Arial" w:hAnsi="Arial" w:cs="Arial"/>
          <w:color w:val="000000"/>
          <w:sz w:val="24"/>
          <w:szCs w:val="24"/>
        </w:rPr>
        <w:t>Los Estudiantes en una tutoría deben compartir similares Estilos de Aprendizaje que coincidan con el Estilo de Enseñanza del Tutor.</w:t>
      </w:r>
    </w:p>
    <w:p w14:paraId="3E7B5D13" w14:textId="77777777" w:rsidR="008F50F4" w:rsidRDefault="008F50F4" w:rsidP="00E15D29">
      <w:pPr>
        <w:spacing w:line="360" w:lineRule="auto"/>
        <w:jc w:val="both"/>
        <w:rPr>
          <w:rFonts w:ascii="Arial" w:hAnsi="Arial" w:cs="Arial"/>
          <w:color w:val="000000"/>
          <w:sz w:val="24"/>
          <w:szCs w:val="24"/>
        </w:rPr>
      </w:pPr>
    </w:p>
    <w:p w14:paraId="3E390C5C" w14:textId="31B312DE" w:rsidR="00E15D29" w:rsidRPr="00D159CA" w:rsidRDefault="00E15D29" w:rsidP="00E15D29">
      <w:pPr>
        <w:spacing w:line="360" w:lineRule="auto"/>
        <w:jc w:val="both"/>
        <w:rPr>
          <w:rFonts w:ascii="Arial" w:hAnsi="Arial" w:cs="Arial"/>
          <w:color w:val="000000"/>
          <w:sz w:val="24"/>
          <w:szCs w:val="24"/>
        </w:rPr>
      </w:pPr>
      <w:r w:rsidRPr="00D159CA">
        <w:rPr>
          <w:rFonts w:ascii="Arial" w:hAnsi="Arial" w:cs="Arial"/>
          <w:color w:val="000000"/>
          <w:sz w:val="24"/>
          <w:szCs w:val="24"/>
        </w:rPr>
        <w:t xml:space="preserve">Ante esto, emerge la pregunta de investigación: ¿Cómo podemos emparejar a un Tutor con un Estudiante en una </w:t>
      </w:r>
      <w:r w:rsidR="008F50F4">
        <w:rPr>
          <w:rFonts w:ascii="Arial" w:hAnsi="Arial" w:cs="Arial"/>
          <w:color w:val="000000"/>
          <w:sz w:val="24"/>
          <w:szCs w:val="24"/>
        </w:rPr>
        <w:t>intervención educativa masiva de la Fundación Ayudinga</w:t>
      </w:r>
      <w:r w:rsidRPr="00D159CA">
        <w:rPr>
          <w:rFonts w:ascii="Arial" w:hAnsi="Arial" w:cs="Arial"/>
          <w:color w:val="000000"/>
          <w:sz w:val="24"/>
          <w:szCs w:val="24"/>
        </w:rPr>
        <w:t xml:space="preserve">? Utilizando como base las Restricciones de Dominio mencionadas, se evaluarán mediante análisis "Post-Mortem" de las sesiones de tutorías masivas de la Fundación Ayudinga, recopiladas verbalmente por tutores, voluntarios logísticos y </w:t>
      </w:r>
      <w:r w:rsidRPr="00D159CA">
        <w:rPr>
          <w:rFonts w:ascii="Arial" w:hAnsi="Arial" w:cs="Arial"/>
          <w:color w:val="000000"/>
          <w:sz w:val="24"/>
          <w:szCs w:val="24"/>
        </w:rPr>
        <w:t>acudientes.</w:t>
      </w:r>
    </w:p>
    <w:p w14:paraId="2D9C0C3A" w14:textId="77777777" w:rsidR="00E15D29" w:rsidRPr="00D159CA" w:rsidRDefault="00E15D29" w:rsidP="00E15D29">
      <w:pPr>
        <w:spacing w:line="360" w:lineRule="auto"/>
        <w:jc w:val="both"/>
        <w:rPr>
          <w:rFonts w:ascii="Arial" w:hAnsi="Arial" w:cs="Arial"/>
          <w:color w:val="000000"/>
          <w:sz w:val="24"/>
          <w:szCs w:val="24"/>
        </w:rPr>
      </w:pPr>
    </w:p>
    <w:p w14:paraId="568DC8A3" w14:textId="77777777" w:rsidR="00E15D29" w:rsidRPr="00D159CA" w:rsidRDefault="00E15D29" w:rsidP="00E15D29">
      <w:pPr>
        <w:spacing w:line="360" w:lineRule="auto"/>
        <w:jc w:val="both"/>
        <w:rPr>
          <w:rFonts w:ascii="Arial" w:hAnsi="Arial" w:cs="Arial"/>
          <w:color w:val="000000"/>
          <w:sz w:val="24"/>
          <w:szCs w:val="24"/>
        </w:rPr>
      </w:pPr>
      <w:r w:rsidRPr="00D159CA">
        <w:rPr>
          <w:rFonts w:ascii="Arial" w:hAnsi="Arial" w:cs="Arial"/>
          <w:color w:val="000000"/>
          <w:sz w:val="24"/>
          <w:szCs w:val="24"/>
        </w:rPr>
        <w:t>Una forma de modelar la situación es mediante la Teoría de Grafos, que consiste en un conjunto de vértices (nodos) y un conjunto de aristas que conectan estos vértices.</w:t>
      </w:r>
    </w:p>
    <w:p w14:paraId="1856FE91" w14:textId="77777777" w:rsidR="00E15D29" w:rsidRPr="00D159CA" w:rsidRDefault="00E15D29" w:rsidP="00E15D29">
      <w:pPr>
        <w:spacing w:line="360" w:lineRule="auto"/>
        <w:jc w:val="both"/>
        <w:rPr>
          <w:rFonts w:ascii="Arial" w:hAnsi="Arial" w:cs="Arial"/>
          <w:color w:val="000000"/>
          <w:sz w:val="24"/>
          <w:szCs w:val="24"/>
        </w:rPr>
      </w:pPr>
    </w:p>
    <w:p w14:paraId="099ADC37" w14:textId="77777777" w:rsidR="00E15D29" w:rsidRPr="00D159CA" w:rsidRDefault="00E15D29" w:rsidP="00E15D29">
      <w:pPr>
        <w:spacing w:line="360" w:lineRule="auto"/>
        <w:jc w:val="both"/>
        <w:rPr>
          <w:rFonts w:ascii="Arial" w:hAnsi="Arial" w:cs="Arial"/>
          <w:color w:val="000000"/>
          <w:sz w:val="24"/>
          <w:szCs w:val="24"/>
        </w:rPr>
      </w:pPr>
      <w:r w:rsidRPr="00D159CA">
        <w:rPr>
          <w:rFonts w:ascii="Arial" w:hAnsi="Arial" w:cs="Arial"/>
          <w:color w:val="000000"/>
          <w:sz w:val="24"/>
          <w:szCs w:val="24"/>
        </w:rPr>
        <w:t xml:space="preserve">En este contexto, los vértices pueden representar a las entidades </w:t>
      </w:r>
      <m:oMath>
        <m:r>
          <w:rPr>
            <w:rFonts w:ascii="Cambria Math" w:hAnsi="Cambria Math" w:cs="Arial"/>
            <w:color w:val="000000"/>
            <w:sz w:val="24"/>
            <w:szCs w:val="24"/>
          </w:rPr>
          <m:t>{Estudiantes y Tutores}</m:t>
        </m:r>
      </m:oMath>
      <w:r w:rsidRPr="00D159CA">
        <w:rPr>
          <w:rFonts w:ascii="Arial" w:hAnsi="Arial" w:cs="Arial"/>
          <w:color w:val="000000"/>
          <w:sz w:val="24"/>
          <w:szCs w:val="24"/>
        </w:rPr>
        <w:t xml:space="preserve">, y las aristas establecen la relación existente entre ellas. </w:t>
      </w:r>
    </w:p>
    <w:p w14:paraId="103506AC" w14:textId="77777777" w:rsidR="00E15D29" w:rsidRPr="00D159CA" w:rsidRDefault="00E15D29" w:rsidP="00E15D29">
      <w:pPr>
        <w:spacing w:line="360" w:lineRule="auto"/>
        <w:jc w:val="both"/>
        <w:rPr>
          <w:rFonts w:ascii="Arial" w:hAnsi="Arial" w:cs="Arial"/>
          <w:color w:val="000000"/>
          <w:sz w:val="24"/>
          <w:szCs w:val="24"/>
        </w:rPr>
      </w:pPr>
    </w:p>
    <w:p w14:paraId="5C70C2FC" w14:textId="1C3976CB" w:rsidR="00E15D29" w:rsidRPr="00D159CA" w:rsidRDefault="00E15D29" w:rsidP="00E15D29">
      <w:pPr>
        <w:spacing w:line="360" w:lineRule="auto"/>
        <w:jc w:val="both"/>
        <w:rPr>
          <w:rFonts w:ascii="Arial" w:hAnsi="Arial" w:cs="Arial"/>
          <w:color w:val="000000"/>
          <w:sz w:val="24"/>
          <w:szCs w:val="24"/>
        </w:rPr>
      </w:pPr>
      <w:r w:rsidRPr="00D159CA">
        <w:rPr>
          <w:rFonts w:ascii="Arial" w:hAnsi="Arial" w:cs="Arial"/>
          <w:color w:val="000000"/>
          <w:sz w:val="24"/>
          <w:szCs w:val="24"/>
        </w:rPr>
        <w:t>La formalización matemática de “Encontrar la persona a la que otra persona tenga una mayor afinidad y en caso de que se encuentren disponibles”, se define como un caso de Emparejamiento</w:t>
      </w:r>
      <w:r w:rsidRPr="00D159CA">
        <w:rPr>
          <w:rFonts w:ascii="Arial" w:hAnsi="Arial" w:cs="Arial"/>
          <w:color w:val="000000"/>
          <w:sz w:val="24"/>
          <w:szCs w:val="24"/>
        </w:rPr>
        <w:t xml:space="preserve"> </w:t>
      </w:r>
      <w:sdt>
        <w:sdtPr>
          <w:rPr>
            <w:rFonts w:ascii="Arial" w:hAnsi="Arial" w:cs="Arial"/>
            <w:color w:val="000000"/>
            <w:sz w:val="24"/>
            <w:szCs w:val="24"/>
          </w:rPr>
          <w:tag w:val="MENDELEY_CITATION_v3_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"/>
          <w:id w:val="-663002285"/>
          <w:placeholder>
            <w:docPart w:val="DefaultPlaceholder_-1854013440"/>
          </w:placeholder>
        </w:sdtPr>
        <w:sdtContent>
          <w:r w:rsidRPr="00D159CA">
            <w:rPr>
              <w:rFonts w:ascii="Arial" w:hAnsi="Arial" w:cs="Arial"/>
              <w:color w:val="000000"/>
              <w:sz w:val="24"/>
              <w:szCs w:val="24"/>
            </w:rPr>
            <w:t>[11]</w:t>
          </w:r>
        </w:sdtContent>
      </w:sdt>
      <w:r w:rsidRPr="00D159CA">
        <w:rPr>
          <w:rFonts w:ascii="Arial" w:hAnsi="Arial" w:cs="Arial"/>
          <w:color w:val="000000"/>
          <w:sz w:val="24"/>
          <w:szCs w:val="24"/>
        </w:rPr>
        <w:t>, que es una función matemática que establece una correspondencia uno a uno.</w:t>
      </w:r>
    </w:p>
    <w:p w14:paraId="6CF5343B" w14:textId="77777777" w:rsidR="00E15D29" w:rsidRPr="00D159CA" w:rsidRDefault="00E15D29" w:rsidP="00E15D29">
      <w:pPr>
        <w:spacing w:line="360" w:lineRule="auto"/>
        <w:jc w:val="both"/>
        <w:rPr>
          <w:rFonts w:ascii="Arial" w:hAnsi="Arial" w:cs="Arial"/>
          <w:color w:val="000000"/>
          <w:sz w:val="24"/>
          <w:szCs w:val="24"/>
        </w:rPr>
      </w:pPr>
    </w:p>
    <w:p w14:paraId="15E1B0D9" w14:textId="470987C5" w:rsidR="00E15D29" w:rsidRPr="00D159CA" w:rsidRDefault="00E15D29" w:rsidP="00E15D29">
      <w:pPr>
        <w:spacing w:line="360" w:lineRule="auto"/>
        <w:jc w:val="both"/>
        <w:rPr>
          <w:rFonts w:ascii="Arial" w:hAnsi="Arial" w:cs="Arial"/>
          <w:color w:val="000000"/>
          <w:sz w:val="24"/>
          <w:szCs w:val="24"/>
        </w:rPr>
      </w:pPr>
      <w:r w:rsidRPr="00D159CA">
        <w:rPr>
          <w:rFonts w:ascii="Arial" w:hAnsi="Arial" w:cs="Arial"/>
          <w:color w:val="000000"/>
          <w:sz w:val="24"/>
          <w:szCs w:val="24"/>
        </w:rPr>
        <w:t xml:space="preserve">Dado un </w:t>
      </w:r>
      <m:oMath>
        <m:r>
          <w:rPr>
            <w:rFonts w:ascii="Cambria Math" w:hAnsi="Cambria Math" w:cs="Arial"/>
            <w:color w:val="000000"/>
            <w:sz w:val="24"/>
            <w:szCs w:val="24"/>
          </w:rPr>
          <m:t>Subconjunto T</m:t>
        </m:r>
      </m:oMath>
      <w:r w:rsidRPr="00D159CA">
        <w:rPr>
          <w:rFonts w:ascii="Arial" w:hAnsi="Arial" w:cs="Arial"/>
          <w:color w:val="000000"/>
          <w:sz w:val="24"/>
          <w:szCs w:val="24"/>
        </w:rPr>
        <w:t xml:space="preserve"> (denominado </w:t>
      </w:r>
      <w:r w:rsidRPr="00D159CA">
        <w:rPr>
          <w:rFonts w:ascii="Arial" w:hAnsi="Arial" w:cs="Arial"/>
          <w:color w:val="000000"/>
          <w:sz w:val="24"/>
          <w:szCs w:val="24"/>
        </w:rPr>
        <w:t>Tutores</w:t>
      </w:r>
      <w:r w:rsidRPr="00D159CA">
        <w:rPr>
          <w:rFonts w:ascii="Arial" w:hAnsi="Arial" w:cs="Arial"/>
          <w:color w:val="000000"/>
          <w:sz w:val="24"/>
          <w:szCs w:val="24"/>
        </w:rPr>
        <w:t xml:space="preserve">) y un </w:t>
      </w:r>
      <m:oMath>
        <m:r>
          <w:rPr>
            <w:rFonts w:ascii="Cambria Math" w:hAnsi="Cambria Math" w:cs="Arial"/>
            <w:color w:val="000000"/>
            <w:sz w:val="24"/>
            <w:szCs w:val="24"/>
          </w:rPr>
          <m:t>Subconjunto E</m:t>
        </m:r>
      </m:oMath>
      <w:r w:rsidRPr="00D159CA">
        <w:rPr>
          <w:rFonts w:ascii="Arial" w:hAnsi="Arial" w:cs="Arial"/>
          <w:color w:val="000000"/>
          <w:sz w:val="24"/>
          <w:szCs w:val="24"/>
        </w:rPr>
        <w:t xml:space="preserve"> (denominado </w:t>
      </w:r>
      <w:r w:rsidRPr="00D159CA">
        <w:rPr>
          <w:rFonts w:ascii="Arial" w:hAnsi="Arial" w:cs="Arial"/>
          <w:color w:val="000000"/>
          <w:sz w:val="24"/>
          <w:szCs w:val="24"/>
        </w:rPr>
        <w:t>Estudiantes</w:t>
      </w:r>
      <w:r w:rsidRPr="00D159CA">
        <w:rPr>
          <w:rFonts w:ascii="Arial" w:hAnsi="Arial" w:cs="Arial"/>
          <w:color w:val="000000"/>
          <w:sz w:val="24"/>
          <w:szCs w:val="24"/>
        </w:rPr>
        <w:t xml:space="preserve">), se buscará un emparejamiento </w:t>
      </w:r>
      <w:r w:rsidRPr="00D159CA">
        <w:rPr>
          <w:rFonts w:ascii="Arial" w:hAnsi="Arial" w:cs="Arial"/>
          <w:color w:val="000000"/>
          <w:sz w:val="24"/>
          <w:szCs w:val="24"/>
        </w:rPr>
        <w:t>aproximado</w:t>
      </w:r>
      <w:r w:rsidRPr="00D159CA">
        <w:rPr>
          <w:rFonts w:ascii="Arial" w:hAnsi="Arial" w:cs="Arial"/>
          <w:color w:val="000000"/>
          <w:sz w:val="24"/>
          <w:szCs w:val="24"/>
        </w:rPr>
        <w:t xml:space="preserve"> entre los elementos de los subconjuntos, definiendo una función </w:t>
      </w:r>
      <m:oMath>
        <m:r>
          <w:rPr>
            <w:rFonts w:ascii="Cambria Math" w:hAnsi="Cambria Math" w:cs="Arial"/>
            <w:color w:val="000000"/>
            <w:sz w:val="24"/>
            <w:szCs w:val="24"/>
          </w:rPr>
          <m:t>1:1</m:t>
        </m:r>
      </m:oMath>
      <w:r w:rsidRPr="00D159CA">
        <w:rPr>
          <w:rFonts w:ascii="Arial" w:hAnsi="Arial" w:cs="Arial"/>
          <w:color w:val="000000"/>
          <w:sz w:val="24"/>
          <w:szCs w:val="24"/>
        </w:rPr>
        <w:t xml:space="preserve"> (Uno a Uno) para </w:t>
      </w:r>
      <m:oMath>
        <m:r>
          <w:rPr>
            <w:rFonts w:ascii="Cambria Math" w:hAnsi="Cambria Math" w:cs="Arial"/>
            <w:color w:val="000000"/>
            <w:sz w:val="24"/>
            <w:szCs w:val="24"/>
          </w:rPr>
          <m:t>T</m:t>
        </m:r>
      </m:oMath>
      <w:r w:rsidRPr="00D159CA">
        <w:rPr>
          <w:rFonts w:ascii="Arial" w:hAnsi="Arial" w:cs="Arial"/>
          <w:color w:val="000000"/>
          <w:sz w:val="24"/>
          <w:szCs w:val="24"/>
        </w:rPr>
        <w:t xml:space="preserve"> y </w:t>
      </w:r>
      <m:oMath>
        <m:r>
          <w:rPr>
            <w:rFonts w:ascii="Cambria Math" w:hAnsi="Cambria Math" w:cs="Arial"/>
            <w:color w:val="000000"/>
            <w:sz w:val="24"/>
            <w:szCs w:val="24"/>
          </w:rPr>
          <m:t>E</m:t>
        </m:r>
      </m:oMath>
      <w:r w:rsidRPr="00D159CA">
        <w:rPr>
          <w:rFonts w:ascii="Arial" w:hAnsi="Arial" w:cs="Arial"/>
          <w:color w:val="000000"/>
          <w:sz w:val="24"/>
          <w:szCs w:val="24"/>
        </w:rPr>
        <w:t>.</w:t>
      </w:r>
    </w:p>
    <w:p w14:paraId="0E4A4097" w14:textId="77777777" w:rsidR="00E15D29" w:rsidRPr="00D159CA" w:rsidRDefault="00E15D29" w:rsidP="00E15D29">
      <w:pPr>
        <w:spacing w:line="360" w:lineRule="auto"/>
        <w:jc w:val="both"/>
        <w:rPr>
          <w:rFonts w:ascii="Arial" w:hAnsi="Arial" w:cs="Arial"/>
          <w:color w:val="000000"/>
          <w:sz w:val="24"/>
          <w:szCs w:val="24"/>
        </w:rPr>
      </w:pPr>
    </w:p>
    <w:p w14:paraId="519C8678" w14:textId="4F724DBE" w:rsidR="00E15D29" w:rsidRPr="00D159CA" w:rsidRDefault="00E15D29" w:rsidP="00E15D29">
      <w:pPr>
        <w:spacing w:line="360" w:lineRule="auto"/>
        <w:jc w:val="both"/>
        <w:rPr>
          <w:rFonts w:ascii="Arial" w:hAnsi="Arial" w:cs="Arial"/>
          <w:color w:val="000000"/>
          <w:sz w:val="24"/>
          <w:szCs w:val="24"/>
        </w:rPr>
      </w:pPr>
      <w:r w:rsidRPr="00D159CA">
        <w:rPr>
          <w:rFonts w:ascii="Arial" w:hAnsi="Arial" w:cs="Arial"/>
          <w:color w:val="000000"/>
          <w:sz w:val="24"/>
          <w:szCs w:val="24"/>
        </w:rPr>
        <w:t xml:space="preserve">En este escenario, se identifica un Grafo Bipartido, lo que implica que la relación no puede ser representada mediante una función matemática directa. En el </w:t>
      </w:r>
      <m:oMath>
        <m:r>
          <w:rPr>
            <w:rFonts w:ascii="Cambria Math" w:hAnsi="Cambria Math" w:cs="Arial"/>
            <w:color w:val="000000"/>
            <w:sz w:val="24"/>
            <w:szCs w:val="24"/>
          </w:rPr>
          <m:t>Conjunto T</m:t>
        </m:r>
      </m:oMath>
      <w:r w:rsidRPr="00D159CA">
        <w:rPr>
          <w:rFonts w:ascii="Arial" w:hAnsi="Arial" w:cs="Arial"/>
          <w:color w:val="000000"/>
          <w:sz w:val="24"/>
          <w:szCs w:val="24"/>
        </w:rPr>
        <w:t xml:space="preserve"> (tutores disponibles) y el </w:t>
      </w:r>
      <m:oMath>
        <m:r>
          <w:rPr>
            <w:rFonts w:ascii="Cambria Math" w:hAnsi="Cambria Math" w:cs="Arial"/>
            <w:color w:val="000000"/>
            <w:sz w:val="24"/>
            <w:szCs w:val="24"/>
          </w:rPr>
          <m:t>Conjunto E</m:t>
        </m:r>
      </m:oMath>
      <w:r w:rsidRPr="00D159CA">
        <w:rPr>
          <w:rFonts w:ascii="Arial" w:hAnsi="Arial" w:cs="Arial"/>
          <w:color w:val="000000"/>
          <w:sz w:val="24"/>
          <w:szCs w:val="24"/>
        </w:rPr>
        <w:t xml:space="preserve"> (estudiantes disponibles), no existe una función que establezca esta relación de manera directa.</w:t>
      </w:r>
    </w:p>
    <w:p w14:paraId="7CDF8A79" w14:textId="77777777" w:rsidR="00E15D29" w:rsidRPr="00D159CA" w:rsidRDefault="00E15D29" w:rsidP="00E15D29">
      <w:pPr>
        <w:spacing w:line="360" w:lineRule="auto"/>
        <w:jc w:val="both"/>
        <w:rPr>
          <w:rFonts w:ascii="Arial" w:hAnsi="Arial" w:cs="Arial"/>
          <w:color w:val="000000"/>
          <w:sz w:val="24"/>
          <w:szCs w:val="24"/>
        </w:rPr>
      </w:pPr>
    </w:p>
    <w:p w14:paraId="6B84D0C4" w14:textId="21B29361" w:rsidR="005D04EB" w:rsidRPr="00D159CA" w:rsidRDefault="00E15D29" w:rsidP="00E15D29">
      <w:pPr>
        <w:spacing w:line="360" w:lineRule="auto"/>
        <w:jc w:val="both"/>
        <w:rPr>
          <w:rFonts w:ascii="Arial" w:eastAsia="Arial" w:hAnsi="Arial" w:cs="Arial"/>
          <w:sz w:val="24"/>
          <w:szCs w:val="24"/>
        </w:rPr>
      </w:pPr>
      <w:r w:rsidRPr="00D159CA">
        <w:rPr>
          <w:rFonts w:ascii="Arial" w:hAnsi="Arial" w:cs="Arial"/>
          <w:color w:val="000000"/>
          <w:sz w:val="24"/>
          <w:szCs w:val="24"/>
        </w:rPr>
        <w:t xml:space="preserve">Esto indica que no necesariamente para cada elemento del </w:t>
      </w:r>
      <m:oMath>
        <m:r>
          <w:rPr>
            <w:rFonts w:ascii="Cambria Math" w:hAnsi="Cambria Math" w:cs="Arial"/>
            <w:color w:val="000000"/>
            <w:sz w:val="24"/>
            <w:szCs w:val="24"/>
          </w:rPr>
          <m:t>Conjunto T</m:t>
        </m:r>
      </m:oMath>
      <w:r w:rsidRPr="00D159CA">
        <w:rPr>
          <w:rFonts w:ascii="Arial" w:hAnsi="Arial" w:cs="Arial"/>
          <w:color w:val="000000"/>
          <w:sz w:val="24"/>
          <w:szCs w:val="24"/>
        </w:rPr>
        <w:t xml:space="preserve">, hay un elemento del </w:t>
      </w:r>
      <m:oMath>
        <m:r>
          <w:rPr>
            <w:rFonts w:ascii="Cambria Math" w:hAnsi="Cambria Math" w:cs="Arial"/>
            <w:color w:val="000000"/>
            <w:sz w:val="24"/>
            <w:szCs w:val="24"/>
          </w:rPr>
          <m:t>Conjunto E</m:t>
        </m:r>
      </m:oMath>
      <w:r w:rsidRPr="00D159CA">
        <w:rPr>
          <w:rFonts w:ascii="Arial" w:hAnsi="Arial" w:cs="Arial"/>
          <w:color w:val="000000"/>
          <w:sz w:val="24"/>
          <w:szCs w:val="24"/>
        </w:rPr>
        <w:t xml:space="preserve">; ya que un elemento del </w:t>
      </w:r>
      <m:oMath>
        <m:r>
          <w:rPr>
            <w:rFonts w:ascii="Cambria Math" w:hAnsi="Cambria Math" w:cs="Arial"/>
            <w:color w:val="000000"/>
            <w:sz w:val="24"/>
            <w:szCs w:val="24"/>
          </w:rPr>
          <m:t>Conjunto T</m:t>
        </m:r>
      </m:oMath>
      <w:r w:rsidRPr="00D159CA">
        <w:rPr>
          <w:rFonts w:ascii="Arial" w:hAnsi="Arial" w:cs="Arial"/>
          <w:color w:val="000000"/>
          <w:sz w:val="24"/>
          <w:szCs w:val="24"/>
        </w:rPr>
        <w:t xml:space="preserve"> puede ser asignado a varios elementos del </w:t>
      </w:r>
      <m:oMath>
        <m:r>
          <w:rPr>
            <w:rFonts w:ascii="Cambria Math" w:hAnsi="Cambria Math" w:cs="Arial"/>
            <w:color w:val="000000"/>
            <w:sz w:val="24"/>
            <w:szCs w:val="24"/>
          </w:rPr>
          <m:t>Conjunto E</m:t>
        </m:r>
      </m:oMath>
      <w:r w:rsidRPr="00D159CA">
        <w:rPr>
          <w:rFonts w:ascii="Arial" w:hAnsi="Arial" w:cs="Arial"/>
          <w:color w:val="000000"/>
          <w:sz w:val="24"/>
          <w:szCs w:val="24"/>
        </w:rPr>
        <w:t xml:space="preserve"> y viceversa. Esta asignación se basa en las preferencias de los Estilos de Enseñanza de los Tutores (</w:t>
      </w:r>
      <m:oMath>
        <m:r>
          <w:rPr>
            <w:rFonts w:ascii="Cambria Math" w:hAnsi="Cambria Math" w:cs="Arial"/>
            <w:color w:val="000000"/>
            <w:sz w:val="24"/>
            <w:szCs w:val="24"/>
          </w:rPr>
          <m:t>Conjunto T</m:t>
        </m:r>
      </m:oMath>
      <w:r w:rsidRPr="00D159CA">
        <w:rPr>
          <w:rFonts w:ascii="Arial" w:hAnsi="Arial" w:cs="Arial"/>
          <w:color w:val="000000"/>
          <w:sz w:val="24"/>
          <w:szCs w:val="24"/>
        </w:rPr>
        <w:t>) y en las preferencias de los Estilos de Enseñanza de los Estudiantes (</w:t>
      </w:r>
      <m:oMath>
        <m:r>
          <w:rPr>
            <w:rFonts w:ascii="Cambria Math" w:hAnsi="Cambria Math" w:cs="Arial"/>
            <w:color w:val="000000"/>
            <w:sz w:val="24"/>
            <w:szCs w:val="24"/>
          </w:rPr>
          <m:t>Conjunto E</m:t>
        </m:r>
      </m:oMath>
      <w:r w:rsidRPr="00D159CA">
        <w:rPr>
          <w:rFonts w:ascii="Arial" w:hAnsi="Arial" w:cs="Arial"/>
          <w:color w:val="000000"/>
          <w:sz w:val="24"/>
          <w:szCs w:val="24"/>
        </w:rPr>
        <w:t>).</w:t>
      </w:r>
    </w:p>
    <w:p w14:paraId="6149CD50" w14:textId="77777777" w:rsidR="005D04EB" w:rsidRPr="00D159CA" w:rsidRDefault="005D04EB" w:rsidP="005D04EB">
      <w:pPr>
        <w:spacing w:line="360" w:lineRule="auto"/>
        <w:jc w:val="both"/>
        <w:rPr>
          <w:rFonts w:ascii="Arial" w:eastAsia="Arial" w:hAnsi="Arial" w:cs="Arial"/>
          <w:sz w:val="24"/>
          <w:szCs w:val="24"/>
        </w:rPr>
      </w:pPr>
    </w:p>
    <w:p w14:paraId="0CF896F7" w14:textId="11843DE3" w:rsidR="00E15D29" w:rsidRPr="00D159CA" w:rsidRDefault="00E15D29" w:rsidP="00E15D29">
      <w:pPr>
        <w:spacing w:line="360" w:lineRule="auto"/>
        <w:jc w:val="both"/>
        <w:rPr>
          <w:rFonts w:ascii="Arial" w:hAnsi="Arial" w:cs="Arial"/>
          <w:sz w:val="24"/>
          <w:szCs w:val="24"/>
          <w:lang w:eastAsia="en-GB"/>
        </w:rPr>
      </w:pPr>
      <w:r w:rsidRPr="00D159CA">
        <w:rPr>
          <w:rFonts w:ascii="Arial" w:hAnsi="Arial" w:cs="Arial"/>
          <w:sz w:val="24"/>
          <w:szCs w:val="24"/>
          <w:lang w:eastAsia="en-GB"/>
        </w:rPr>
        <w:t xml:space="preserve">Para ello, se utilizarán los principios relacionados al Algoritmo Gale - Shapley, el cual nace a partir de la formalización matemática del “Problema de los </w:t>
      </w:r>
      <w:r w:rsidRPr="00D159CA">
        <w:rPr>
          <w:rFonts w:ascii="Arial" w:hAnsi="Arial" w:cs="Arial"/>
          <w:sz w:val="24"/>
          <w:szCs w:val="24"/>
          <w:lang w:eastAsia="en-GB"/>
        </w:rPr>
        <w:lastRenderedPageBreak/>
        <w:t xml:space="preserve">Matrimonios Estables” </w:t>
      </w:r>
      <w:sdt>
        <w:sdtPr>
          <w:rPr>
            <w:rFonts w:ascii="Arial" w:hAnsi="Arial" w:cs="Arial"/>
            <w:color w:val="000000"/>
            <w:sz w:val="24"/>
            <w:szCs w:val="24"/>
            <w:lang w:eastAsia="en-GB"/>
          </w:rPr>
          <w:tag w:val="MENDELEY_CITATION_v3_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"/>
          <w:id w:val="-1378002707"/>
          <w:placeholder>
            <w:docPart w:val="DefaultPlaceholder_-1854013440"/>
          </w:placeholder>
        </w:sdtPr>
        <w:sdtContent>
          <w:r w:rsidR="008F50F4" w:rsidRPr="008F50F4">
            <w:rPr>
              <w:rFonts w:ascii="Arial" w:hAnsi="Arial" w:cs="Arial"/>
              <w:color w:val="000000"/>
              <w:sz w:val="24"/>
              <w:szCs w:val="24"/>
              <w:lang w:eastAsia="en-GB"/>
            </w:rPr>
            <w:t>[12]</w:t>
          </w:r>
        </w:sdtContent>
      </w:sdt>
      <w:r w:rsidR="008F50F4">
        <w:rPr>
          <w:rFonts w:ascii="Arial" w:hAnsi="Arial" w:cs="Arial"/>
          <w:color w:val="000000"/>
          <w:sz w:val="24"/>
          <w:szCs w:val="24"/>
          <w:lang w:eastAsia="en-GB"/>
        </w:rPr>
        <w:t xml:space="preserve"> </w:t>
      </w:r>
      <w:r w:rsidRPr="00D159CA">
        <w:rPr>
          <w:rFonts w:ascii="Arial" w:hAnsi="Arial" w:cs="Arial"/>
          <w:sz w:val="24"/>
          <w:szCs w:val="24"/>
          <w:lang w:eastAsia="en-GB"/>
        </w:rPr>
        <w:t xml:space="preserve">que consiste en que se tienen dos grupos conformados por hombres y mujeres. </w:t>
      </w:r>
    </w:p>
    <w:p w14:paraId="37C43103" w14:textId="77777777" w:rsidR="00E15D29" w:rsidRPr="00D159CA" w:rsidRDefault="00E15D29" w:rsidP="00E15D29">
      <w:pPr>
        <w:spacing w:line="360" w:lineRule="auto"/>
        <w:jc w:val="both"/>
        <w:rPr>
          <w:rFonts w:ascii="Arial" w:hAnsi="Arial" w:cs="Arial"/>
          <w:sz w:val="24"/>
          <w:szCs w:val="24"/>
          <w:lang w:eastAsia="en-GB"/>
        </w:rPr>
      </w:pPr>
    </w:p>
    <w:p w14:paraId="7C990B2A" w14:textId="77777777" w:rsidR="00E15D29" w:rsidRPr="00D159CA" w:rsidRDefault="00E15D29" w:rsidP="00E15D29">
      <w:pPr>
        <w:spacing w:line="360" w:lineRule="auto"/>
        <w:jc w:val="both"/>
        <w:rPr>
          <w:rFonts w:ascii="Arial" w:hAnsi="Arial" w:cs="Arial"/>
          <w:sz w:val="24"/>
          <w:szCs w:val="24"/>
          <w:lang w:eastAsia="en-GB"/>
        </w:rPr>
      </w:pPr>
      <w:r w:rsidRPr="00D159CA">
        <w:rPr>
          <w:rFonts w:ascii="Arial" w:hAnsi="Arial" w:cs="Arial"/>
          <w:sz w:val="24"/>
          <w:szCs w:val="24"/>
          <w:lang w:eastAsia="en-GB"/>
        </w:rPr>
        <w:t xml:space="preserve">Siendo los nombres de las mujeres definidos por la siguiente lista </w:t>
      </w:r>
      <m:oMath>
        <m:r>
          <w:rPr>
            <w:rFonts w:ascii="Cambria Math" w:hAnsi="Cambria Math" w:cs="Arial"/>
            <w:sz w:val="24"/>
            <w:szCs w:val="24"/>
            <w:lang w:eastAsia="en-GB"/>
          </w:rPr>
          <m:t>{w1, w2, w3, w4}</m:t>
        </m:r>
      </m:oMath>
      <w:r w:rsidRPr="00D159CA">
        <w:rPr>
          <w:rFonts w:ascii="Arial" w:hAnsi="Arial" w:cs="Arial"/>
          <w:sz w:val="24"/>
          <w:szCs w:val="24"/>
          <w:lang w:eastAsia="en-GB"/>
        </w:rPr>
        <w:t xml:space="preserve"> mientras que los hombres están definidos por la lista </w:t>
      </w:r>
      <m:oMath>
        <m:r>
          <w:rPr>
            <w:rFonts w:ascii="Cambria Math" w:hAnsi="Cambria Math" w:cs="Arial"/>
            <w:sz w:val="24"/>
            <w:szCs w:val="24"/>
            <w:lang w:eastAsia="en-GB"/>
          </w:rPr>
          <m:t>{m1, m2, m3, m4</m:t>
        </m:r>
      </m:oMath>
      <w:r w:rsidRPr="00D159CA">
        <w:rPr>
          <w:rFonts w:ascii="Arial" w:hAnsi="Arial" w:cs="Arial"/>
          <w:sz w:val="24"/>
          <w:szCs w:val="24"/>
          <w:lang w:eastAsia="en-GB"/>
        </w:rPr>
        <w:t>}.</w:t>
      </w:r>
    </w:p>
    <w:p w14:paraId="164E4A9D" w14:textId="77777777" w:rsidR="00E15D29" w:rsidRPr="00D159CA" w:rsidRDefault="00E15D29" w:rsidP="00E15D29">
      <w:pPr>
        <w:spacing w:line="360" w:lineRule="auto"/>
        <w:jc w:val="both"/>
        <w:rPr>
          <w:rFonts w:ascii="Arial" w:hAnsi="Arial" w:cs="Arial"/>
          <w:sz w:val="24"/>
          <w:szCs w:val="24"/>
          <w:lang w:eastAsia="en-GB"/>
        </w:rPr>
      </w:pPr>
    </w:p>
    <w:p w14:paraId="5491225B" w14:textId="77777777" w:rsidR="00E15D29" w:rsidRPr="00D159CA" w:rsidRDefault="00E15D29" w:rsidP="00E15D29">
      <w:pPr>
        <w:spacing w:line="360" w:lineRule="auto"/>
        <w:jc w:val="both"/>
        <w:rPr>
          <w:rFonts w:ascii="Arial" w:hAnsi="Arial" w:cs="Arial"/>
          <w:sz w:val="24"/>
          <w:szCs w:val="24"/>
          <w:lang w:eastAsia="en-GB"/>
        </w:rPr>
      </w:pPr>
      <w:r w:rsidRPr="00D159CA">
        <w:rPr>
          <w:rFonts w:ascii="Arial" w:hAnsi="Arial" w:cs="Arial"/>
          <w:sz w:val="24"/>
          <w:szCs w:val="24"/>
          <w:lang w:eastAsia="en-GB"/>
        </w:rPr>
        <w:t xml:space="preserve">Una definición del problema establece que, dada </w:t>
      </w:r>
      <m:oMath>
        <m:r>
          <w:rPr>
            <w:rFonts w:ascii="Cambria Math" w:hAnsi="Cambria Math" w:cs="Arial"/>
            <w:sz w:val="24"/>
            <w:szCs w:val="24"/>
            <w:lang w:eastAsia="en-GB"/>
          </w:rPr>
          <m:t>N</m:t>
        </m:r>
      </m:oMath>
      <w:r w:rsidRPr="00D159CA">
        <w:rPr>
          <w:rFonts w:ascii="Arial" w:hAnsi="Arial" w:cs="Arial"/>
          <w:sz w:val="24"/>
          <w:szCs w:val="24"/>
          <w:lang w:eastAsia="en-GB"/>
        </w:rPr>
        <w:t xml:space="preserve"> cantidad de hombres con </w:t>
      </w:r>
      <m:oMath>
        <m:r>
          <w:rPr>
            <w:rFonts w:ascii="Cambria Math" w:hAnsi="Cambria Math" w:cs="Arial"/>
            <w:sz w:val="24"/>
            <w:szCs w:val="24"/>
            <w:lang w:eastAsia="en-GB"/>
          </w:rPr>
          <m:t>N</m:t>
        </m:r>
      </m:oMath>
      <w:r w:rsidRPr="00D159CA">
        <w:rPr>
          <w:rFonts w:ascii="Arial" w:hAnsi="Arial" w:cs="Arial"/>
          <w:sz w:val="24"/>
          <w:szCs w:val="24"/>
          <w:lang w:eastAsia="en-GB"/>
        </w:rPr>
        <w:t xml:space="preserve"> cantidad de mujeres, donde cada una de las personas pertenecientes a los conjuntos ha establecido una lista de prioridades de los miembros del otro conjunto de su preferencia</w:t>
      </w:r>
    </w:p>
    <w:p w14:paraId="5EDFD52C" w14:textId="77777777" w:rsidR="00E15D29" w:rsidRPr="00D159CA" w:rsidRDefault="00E15D29" w:rsidP="00E15D29">
      <w:pPr>
        <w:spacing w:line="360" w:lineRule="auto"/>
        <w:jc w:val="both"/>
        <w:rPr>
          <w:rFonts w:ascii="Arial" w:hAnsi="Arial" w:cs="Arial"/>
          <w:sz w:val="24"/>
          <w:szCs w:val="24"/>
          <w:lang w:eastAsia="en-GB"/>
        </w:rPr>
      </w:pPr>
    </w:p>
    <w:p w14:paraId="4C01EA33" w14:textId="77777777" w:rsidR="00E15D29" w:rsidRPr="00D159CA" w:rsidRDefault="00E15D29" w:rsidP="00E15D29">
      <w:pPr>
        <w:spacing w:line="360" w:lineRule="auto"/>
        <w:jc w:val="both"/>
        <w:rPr>
          <w:rFonts w:ascii="Arial" w:hAnsi="Arial" w:cs="Arial"/>
          <w:sz w:val="24"/>
          <w:szCs w:val="24"/>
          <w:lang w:eastAsia="en-GB"/>
        </w:rPr>
      </w:pPr>
      <w:r w:rsidRPr="00D159CA">
        <w:rPr>
          <w:rFonts w:ascii="Arial" w:hAnsi="Arial" w:cs="Arial"/>
          <w:sz w:val="24"/>
          <w:szCs w:val="24"/>
          <w:lang w:eastAsia="en-GB"/>
        </w:rPr>
        <w:t>Dado que dos personas {Hombres y Mujeres} de un grupo pueden casarse dado que pertenecen a siguientes conjuntos, sin embargo, su matrimonio puede considerarse como “No Estable”, ya que alguno de ellos no desea estar con la otra persona en cuestión.</w:t>
      </w:r>
    </w:p>
    <w:p w14:paraId="008291FB" w14:textId="77777777" w:rsidR="00E15D29" w:rsidRPr="00D159CA" w:rsidRDefault="00E15D29" w:rsidP="00E15D29">
      <w:pPr>
        <w:spacing w:line="360" w:lineRule="auto"/>
        <w:jc w:val="both"/>
        <w:rPr>
          <w:rFonts w:ascii="Arial" w:hAnsi="Arial" w:cs="Arial"/>
          <w:sz w:val="24"/>
          <w:szCs w:val="24"/>
          <w:lang w:eastAsia="en-GB"/>
        </w:rPr>
      </w:pPr>
    </w:p>
    <w:p w14:paraId="2C26E96E" w14:textId="77777777" w:rsidR="00E15D29" w:rsidRPr="00D159CA" w:rsidRDefault="00E15D29" w:rsidP="00E15D29">
      <w:pPr>
        <w:spacing w:line="360" w:lineRule="auto"/>
        <w:jc w:val="both"/>
        <w:rPr>
          <w:rFonts w:ascii="Arial" w:hAnsi="Arial" w:cs="Arial"/>
          <w:sz w:val="24"/>
          <w:szCs w:val="24"/>
          <w:lang w:eastAsia="en-GB"/>
        </w:rPr>
      </w:pPr>
      <w:r w:rsidRPr="00D159CA">
        <w:rPr>
          <w:rFonts w:ascii="Arial" w:hAnsi="Arial" w:cs="Arial"/>
          <w:sz w:val="24"/>
          <w:szCs w:val="24"/>
          <w:lang w:eastAsia="en-GB"/>
        </w:rPr>
        <w:t xml:space="preserve">Estableciendo una notación matemática para su definición, denotaremos que existen dos hombres </w:t>
      </w:r>
      <m:oMath>
        <m:r>
          <w:rPr>
            <w:rFonts w:ascii="Cambria Math" w:hAnsi="Cambria Math" w:cs="Arial"/>
            <w:sz w:val="24"/>
            <w:szCs w:val="24"/>
            <w:lang w:eastAsia="en-GB"/>
          </w:rPr>
          <m:t>{m1, m2}</m:t>
        </m:r>
      </m:oMath>
      <w:r w:rsidRPr="00D159CA">
        <w:rPr>
          <w:rFonts w:ascii="Arial" w:hAnsi="Arial" w:cs="Arial"/>
          <w:sz w:val="24"/>
          <w:szCs w:val="24"/>
          <w:lang w:eastAsia="en-GB"/>
        </w:rPr>
        <w:t xml:space="preserve">, mientras que también existen dos mujeres </w:t>
      </w:r>
      <m:oMath>
        <m:r>
          <w:rPr>
            <w:rFonts w:ascii="Cambria Math" w:hAnsi="Cambria Math" w:cs="Arial"/>
            <w:sz w:val="24"/>
            <w:szCs w:val="24"/>
            <w:lang w:eastAsia="en-GB"/>
          </w:rPr>
          <m:t>{w1, w2}</m:t>
        </m:r>
      </m:oMath>
      <w:r w:rsidRPr="00D159CA">
        <w:rPr>
          <w:rFonts w:ascii="Arial" w:hAnsi="Arial" w:cs="Arial"/>
          <w:sz w:val="24"/>
          <w:szCs w:val="24"/>
          <w:lang w:eastAsia="en-GB"/>
        </w:rPr>
        <w:t xml:space="preserve">. La lista de preferencias para </w:t>
      </w:r>
      <m:oMath>
        <m:r>
          <w:rPr>
            <w:rFonts w:ascii="Cambria Math" w:hAnsi="Cambria Math" w:cs="Arial"/>
            <w:sz w:val="24"/>
            <w:szCs w:val="24"/>
            <w:lang w:eastAsia="en-GB"/>
          </w:rPr>
          <m:t>m2</m:t>
        </m:r>
      </m:oMath>
      <w:r w:rsidRPr="00D159CA">
        <w:rPr>
          <w:rFonts w:ascii="Arial" w:hAnsi="Arial" w:cs="Arial"/>
          <w:sz w:val="24"/>
          <w:szCs w:val="24"/>
          <w:lang w:eastAsia="en-GB"/>
        </w:rPr>
        <w:t xml:space="preserve"> es </w:t>
      </w:r>
      <m:oMath>
        <m:r>
          <w:rPr>
            <w:rFonts w:ascii="Cambria Math" w:hAnsi="Cambria Math" w:cs="Arial"/>
            <w:sz w:val="24"/>
            <w:szCs w:val="24"/>
            <w:lang w:eastAsia="en-GB"/>
          </w:rPr>
          <m:t>{w1, w2}</m:t>
        </m:r>
      </m:oMath>
      <w:r w:rsidRPr="00D159CA">
        <w:rPr>
          <w:rFonts w:ascii="Arial" w:hAnsi="Arial" w:cs="Arial"/>
          <w:sz w:val="24"/>
          <w:szCs w:val="24"/>
          <w:lang w:eastAsia="en-GB"/>
        </w:rPr>
        <w:t xml:space="preserve">, mientras que la lista de preferencias para w1 es </w:t>
      </w:r>
      <m:oMath>
        <m:r>
          <w:rPr>
            <w:rFonts w:ascii="Cambria Math" w:hAnsi="Cambria Math" w:cs="Arial"/>
            <w:sz w:val="24"/>
            <w:szCs w:val="24"/>
            <w:lang w:eastAsia="en-GB"/>
          </w:rPr>
          <m:t>{m1, m2}</m:t>
        </m:r>
      </m:oMath>
      <w:r w:rsidRPr="00D159CA">
        <w:rPr>
          <w:rFonts w:ascii="Arial" w:hAnsi="Arial" w:cs="Arial"/>
          <w:sz w:val="24"/>
          <w:szCs w:val="24"/>
          <w:lang w:eastAsia="en-GB"/>
        </w:rPr>
        <w:t xml:space="preserve"> y la lista de preferencias de </w:t>
      </w:r>
      <m:oMath>
        <m:r>
          <w:rPr>
            <w:rFonts w:ascii="Cambria Math" w:hAnsi="Cambria Math" w:cs="Arial"/>
            <w:sz w:val="24"/>
            <w:szCs w:val="24"/>
            <w:lang w:eastAsia="en-GB"/>
          </w:rPr>
          <m:t>w2</m:t>
        </m:r>
      </m:oMath>
      <w:r w:rsidRPr="00D159CA">
        <w:rPr>
          <w:rFonts w:ascii="Arial" w:hAnsi="Arial" w:cs="Arial"/>
          <w:sz w:val="24"/>
          <w:szCs w:val="24"/>
          <w:lang w:eastAsia="en-GB"/>
        </w:rPr>
        <w:t xml:space="preserve"> es </w:t>
      </w:r>
      <m:oMath>
        <m:r>
          <w:rPr>
            <w:rFonts w:ascii="Cambria Math" w:hAnsi="Cambria Math" w:cs="Arial"/>
            <w:sz w:val="24"/>
            <w:szCs w:val="24"/>
            <w:lang w:eastAsia="en-GB"/>
          </w:rPr>
          <m:t>{m1, m2}</m:t>
        </m:r>
      </m:oMath>
      <w:r w:rsidRPr="00D159CA">
        <w:rPr>
          <w:rFonts w:ascii="Arial" w:hAnsi="Arial" w:cs="Arial"/>
          <w:sz w:val="24"/>
          <w:szCs w:val="24"/>
          <w:lang w:eastAsia="en-GB"/>
        </w:rPr>
        <w:t xml:space="preserve">. </w:t>
      </w:r>
    </w:p>
    <w:p w14:paraId="6BD5F0FC" w14:textId="77777777" w:rsidR="00E15D29" w:rsidRPr="00D159CA" w:rsidRDefault="00E15D29" w:rsidP="00E15D29">
      <w:pPr>
        <w:spacing w:line="360" w:lineRule="auto"/>
        <w:jc w:val="both"/>
        <w:rPr>
          <w:rFonts w:ascii="Arial" w:hAnsi="Arial" w:cs="Arial"/>
          <w:sz w:val="24"/>
          <w:szCs w:val="24"/>
          <w:lang w:eastAsia="en-GB"/>
        </w:rPr>
      </w:pPr>
    </w:p>
    <w:p w14:paraId="098AD897" w14:textId="46C301CC" w:rsidR="00E15D29" w:rsidRPr="00D159CA" w:rsidRDefault="00E15D29" w:rsidP="00E15D29">
      <w:pPr>
        <w:spacing w:line="360" w:lineRule="auto"/>
        <w:jc w:val="both"/>
        <w:rPr>
          <w:rFonts w:ascii="Arial" w:hAnsi="Arial" w:cs="Arial"/>
          <w:sz w:val="24"/>
          <w:szCs w:val="24"/>
          <w:lang w:eastAsia="en-GB"/>
        </w:rPr>
      </w:pPr>
      <w:r w:rsidRPr="00D159CA">
        <w:rPr>
          <w:rFonts w:ascii="Arial" w:hAnsi="Arial" w:cs="Arial"/>
          <w:sz w:val="24"/>
          <w:szCs w:val="24"/>
          <w:lang w:eastAsia="en-GB"/>
        </w:rPr>
        <w:t xml:space="preserve">El emparejamiento de </w:t>
      </w:r>
      <m:oMath>
        <m:r>
          <w:rPr>
            <w:rFonts w:ascii="Cambria Math" w:hAnsi="Cambria Math" w:cs="Arial"/>
            <w:sz w:val="24"/>
            <w:szCs w:val="24"/>
            <w:lang w:eastAsia="en-GB"/>
          </w:rPr>
          <m:t>{{m1, m2}, {w1, m2}}</m:t>
        </m:r>
      </m:oMath>
      <w:r w:rsidRPr="00D159CA">
        <w:rPr>
          <w:rFonts w:ascii="Arial" w:hAnsi="Arial" w:cs="Arial"/>
          <w:sz w:val="24"/>
          <w:szCs w:val="24"/>
          <w:lang w:eastAsia="en-GB"/>
        </w:rPr>
        <w:t xml:space="preserve"> no será estable, dado que m1 y w2 tienen otras preferencias. </w:t>
      </w:r>
    </w:p>
    <w:p w14:paraId="2EA3DD6B" w14:textId="77777777" w:rsidR="00E15D29" w:rsidRPr="00D159CA" w:rsidRDefault="00E15D29" w:rsidP="00E15D29">
      <w:pPr>
        <w:spacing w:line="360" w:lineRule="auto"/>
        <w:jc w:val="both"/>
        <w:rPr>
          <w:rFonts w:ascii="Arial" w:hAnsi="Arial" w:cs="Arial"/>
          <w:sz w:val="24"/>
          <w:szCs w:val="24"/>
          <w:lang w:eastAsia="en-GB"/>
        </w:rPr>
      </w:pPr>
    </w:p>
    <w:p w14:paraId="5F720D10" w14:textId="77777777" w:rsidR="00E15D29" w:rsidRPr="00D159CA" w:rsidRDefault="00E15D29" w:rsidP="00E15D29">
      <w:pPr>
        <w:spacing w:line="360" w:lineRule="auto"/>
        <w:jc w:val="both"/>
        <w:rPr>
          <w:rFonts w:ascii="Arial" w:hAnsi="Arial" w:cs="Arial"/>
          <w:sz w:val="24"/>
          <w:szCs w:val="24"/>
          <w:lang w:eastAsia="en-GB"/>
        </w:rPr>
      </w:pPr>
      <w:r w:rsidRPr="00D159CA">
        <w:rPr>
          <w:rFonts w:ascii="Arial" w:hAnsi="Arial" w:cs="Arial"/>
          <w:sz w:val="24"/>
          <w:szCs w:val="24"/>
          <w:lang w:eastAsia="en-GB"/>
        </w:rPr>
        <w:t xml:space="preserve">Se desea buscar una combinatoria de estos dos conjuntos, estableciendo las preferencias de cada uno de los miembros de ellos para que sea un emparejamiento estable, por lo que se puede determinar que </w:t>
      </w:r>
      <m:oMath>
        <m:r>
          <w:rPr>
            <w:rFonts w:ascii="Cambria Math" w:hAnsi="Cambria Math" w:cs="Arial"/>
            <w:sz w:val="24"/>
            <w:szCs w:val="24"/>
            <w:lang w:eastAsia="en-GB"/>
          </w:rPr>
          <m:t>{m1, w1}</m:t>
        </m:r>
      </m:oMath>
      <w:r w:rsidRPr="00D159CA">
        <w:rPr>
          <w:rFonts w:ascii="Arial" w:hAnsi="Arial" w:cs="Arial"/>
          <w:sz w:val="24"/>
          <w:szCs w:val="24"/>
          <w:lang w:eastAsia="en-GB"/>
        </w:rPr>
        <w:t xml:space="preserve"> y </w:t>
      </w:r>
      <m:oMath>
        <m:r>
          <w:rPr>
            <w:rFonts w:ascii="Cambria Math" w:hAnsi="Cambria Math" w:cs="Arial"/>
            <w:sz w:val="24"/>
            <w:szCs w:val="24"/>
            <w:lang w:eastAsia="en-GB"/>
          </w:rPr>
          <m:t>{m2, w2}</m:t>
        </m:r>
      </m:oMath>
      <w:r w:rsidRPr="00D159CA">
        <w:rPr>
          <w:rFonts w:ascii="Arial" w:hAnsi="Arial" w:cs="Arial"/>
          <w:sz w:val="24"/>
          <w:szCs w:val="24"/>
          <w:lang w:eastAsia="en-GB"/>
        </w:rPr>
        <w:t xml:space="preserve"> será estable, ya que estas fueron las preferencias iniciales establecidas por ambos conjuntos, por lo </w:t>
      </w:r>
      <w:proofErr w:type="spellStart"/>
      <w:r w:rsidRPr="00D159CA">
        <w:rPr>
          <w:rFonts w:ascii="Arial" w:hAnsi="Arial" w:cs="Arial"/>
          <w:sz w:val="24"/>
          <w:szCs w:val="24"/>
          <w:lang w:eastAsia="en-GB"/>
        </w:rPr>
        <w:t>que</w:t>
      </w:r>
      <w:proofErr w:type="spellEnd"/>
      <w:r w:rsidRPr="00D159CA">
        <w:rPr>
          <w:rFonts w:ascii="Arial" w:hAnsi="Arial" w:cs="Arial"/>
          <w:sz w:val="24"/>
          <w:szCs w:val="24"/>
          <w:lang w:eastAsia="en-GB"/>
        </w:rPr>
        <w:t>, con la aplicación del Algoritmo de Gale Shapley, se puede obtener un Matrimonio Estable.</w:t>
      </w:r>
    </w:p>
    <w:p w14:paraId="356C0BAF" w14:textId="77777777" w:rsidR="00E15D29" w:rsidRPr="00D159CA" w:rsidRDefault="00E15D29" w:rsidP="00E15D29">
      <w:pPr>
        <w:spacing w:line="360" w:lineRule="auto"/>
        <w:jc w:val="both"/>
        <w:rPr>
          <w:rFonts w:ascii="Arial" w:hAnsi="Arial" w:cs="Arial"/>
          <w:sz w:val="24"/>
          <w:szCs w:val="24"/>
          <w:lang w:eastAsia="en-GB"/>
        </w:rPr>
      </w:pPr>
    </w:p>
    <w:p w14:paraId="6756554B" w14:textId="71AF4965" w:rsidR="005D04EB" w:rsidRDefault="00E15D29" w:rsidP="00E15D29">
      <w:pPr>
        <w:spacing w:line="360" w:lineRule="auto"/>
        <w:jc w:val="both"/>
        <w:rPr>
          <w:rFonts w:ascii="Arial" w:hAnsi="Arial" w:cs="Arial"/>
          <w:sz w:val="24"/>
          <w:szCs w:val="24"/>
          <w:lang w:eastAsia="en-GB"/>
        </w:rPr>
      </w:pPr>
      <w:r w:rsidRPr="00D159CA">
        <w:rPr>
          <w:rFonts w:ascii="Arial" w:hAnsi="Arial" w:cs="Arial"/>
          <w:sz w:val="24"/>
          <w:szCs w:val="24"/>
          <w:lang w:eastAsia="en-GB"/>
        </w:rPr>
        <w:lastRenderedPageBreak/>
        <w:t>El Algoritmo de Gale – Shapley es comúnmente utilizado como una herramienta matemática para establecer un sistema en el que cualquier persona, sea capaz de encontrar a la persona que por la que mayor afinidad tiene dentro de un conjunto de otras personas que se encuentran disponibles, siendo el caso en cuestión de un Estudiante que tiene una multiplicidad de Tutores disponibles y se le asignará el óptimo</w:t>
      </w:r>
      <w:r w:rsidRPr="00D159CA">
        <w:rPr>
          <w:rFonts w:ascii="Arial" w:hAnsi="Arial" w:cs="Arial"/>
          <w:sz w:val="24"/>
          <w:szCs w:val="24"/>
          <w:lang w:eastAsia="en-GB"/>
        </w:rPr>
        <w:t>.</w:t>
      </w:r>
    </w:p>
    <w:p w14:paraId="24EBB102" w14:textId="3AB1C3C6" w:rsidR="008F50F4" w:rsidRDefault="008F50F4" w:rsidP="00E15D29">
      <w:pPr>
        <w:spacing w:line="360" w:lineRule="auto"/>
        <w:jc w:val="both"/>
        <w:rPr>
          <w:rFonts w:ascii="Arial" w:eastAsia="Arial" w:hAnsi="Arial" w:cs="Arial"/>
          <w:sz w:val="24"/>
          <w:szCs w:val="24"/>
        </w:rPr>
      </w:pPr>
    </w:p>
    <w:p w14:paraId="16C47BAF" w14:textId="72668454" w:rsidR="008F50F4" w:rsidRPr="00D159CA" w:rsidRDefault="008F50F4" w:rsidP="00E15D29">
      <w:pPr>
        <w:spacing w:line="360" w:lineRule="auto"/>
        <w:jc w:val="both"/>
        <w:rPr>
          <w:rFonts w:ascii="Arial" w:eastAsia="Arial" w:hAnsi="Arial" w:cs="Arial"/>
          <w:sz w:val="24"/>
          <w:szCs w:val="24"/>
        </w:rPr>
      </w:pPr>
      <w:r>
        <w:rPr>
          <w:rFonts w:ascii="Arial" w:eastAsia="Arial" w:hAnsi="Arial" w:cs="Arial"/>
          <w:sz w:val="24"/>
          <w:szCs w:val="24"/>
        </w:rPr>
        <w:t xml:space="preserve">A continuación, procederemos a hacer un modelo gráfico en el que se representarán un Emparejamiento Aproximado entre </w:t>
      </w:r>
      <m:oMath>
        <m:r>
          <w:rPr>
            <w:rFonts w:ascii="Cambria Math" w:eastAsia="Arial" w:hAnsi="Cambria Math" w:cs="Arial"/>
            <w:sz w:val="24"/>
            <w:szCs w:val="24"/>
          </w:rPr>
          <m:t>n = 5 estudiantes</m:t>
        </m:r>
      </m:oMath>
      <w:r>
        <w:rPr>
          <w:rFonts w:ascii="Arial" w:eastAsia="Arial" w:hAnsi="Arial" w:cs="Arial"/>
          <w:sz w:val="24"/>
          <w:szCs w:val="24"/>
        </w:rPr>
        <w:t xml:space="preserve"> y </w:t>
      </w:r>
      <m:oMath>
        <m:r>
          <w:rPr>
            <w:rFonts w:ascii="Cambria Math" w:eastAsia="Arial" w:hAnsi="Cambria Math" w:cs="Arial"/>
            <w:sz w:val="24"/>
            <w:szCs w:val="24"/>
          </w:rPr>
          <m:t>n = 5 tutores</m:t>
        </m:r>
      </m:oMath>
      <w:r>
        <w:rPr>
          <w:rFonts w:ascii="Arial" w:eastAsia="Arial" w:hAnsi="Arial" w:cs="Arial"/>
          <w:sz w:val="24"/>
          <w:szCs w:val="24"/>
        </w:rPr>
        <w:t>.</w:t>
      </w:r>
    </w:p>
    <w:p w14:paraId="76131946" w14:textId="130A9F05" w:rsidR="005D04EB" w:rsidRPr="00B45290" w:rsidRDefault="008F50F4" w:rsidP="005D04EB">
      <w:pPr>
        <w:spacing w:line="360" w:lineRule="auto"/>
        <w:jc w:val="both"/>
        <w:rPr>
          <w:rFonts w:ascii="Arial" w:eastAsia="Arial" w:hAnsi="Arial" w:cs="Arial"/>
          <w:sz w:val="24"/>
          <w:szCs w:val="24"/>
        </w:rPr>
      </w:pPr>
      <w:r>
        <w:rPr>
          <w:noProof/>
          <w14:ligatures w14:val="standardContextual"/>
        </w:rPr>
        <w:drawing>
          <wp:inline distT="0" distB="0" distL="0" distR="0" wp14:anchorId="19832B81" wp14:editId="5828BF8A">
            <wp:extent cx="4580952" cy="4485714"/>
            <wp:effectExtent l="0" t="0" r="0" b="0"/>
            <wp:docPr id="1902682881" name="Picture 1" descr="A diagram of a tutor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682881" name="Picture 1" descr="A diagram of a tutoring&#10;&#10;Description automatically generated"/>
                    <pic:cNvPicPr/>
                  </pic:nvPicPr>
                  <pic:blipFill>
                    <a:blip r:embed="rId12"/>
                    <a:stretch>
                      <a:fillRect/>
                    </a:stretch>
                  </pic:blipFill>
                  <pic:spPr>
                    <a:xfrm>
                      <a:off x="0" y="0"/>
                      <a:ext cx="4580952" cy="4485714"/>
                    </a:xfrm>
                    <a:prstGeom prst="rect">
                      <a:avLst/>
                    </a:prstGeom>
                  </pic:spPr>
                </pic:pic>
              </a:graphicData>
            </a:graphic>
          </wp:inline>
        </w:drawing>
      </w:r>
    </w:p>
    <w:p w14:paraId="55BD9C5F" w14:textId="77777777" w:rsidR="005D04EB" w:rsidRDefault="005D04EB" w:rsidP="005D04EB">
      <w:pPr>
        <w:spacing w:line="360" w:lineRule="auto"/>
        <w:jc w:val="both"/>
        <w:rPr>
          <w:rFonts w:ascii="Arial" w:eastAsia="Arial" w:hAnsi="Arial" w:cs="Arial"/>
          <w:sz w:val="24"/>
          <w:szCs w:val="24"/>
        </w:rPr>
      </w:pPr>
    </w:p>
    <w:p w14:paraId="65DBAE2F" w14:textId="15ABC8AC" w:rsidR="008F50F4" w:rsidRPr="00B45290" w:rsidRDefault="008F50F4" w:rsidP="005D04EB">
      <w:pPr>
        <w:spacing w:line="360" w:lineRule="auto"/>
        <w:jc w:val="both"/>
        <w:rPr>
          <w:rFonts w:ascii="Arial" w:eastAsia="Arial" w:hAnsi="Arial" w:cs="Arial"/>
          <w:sz w:val="24"/>
          <w:szCs w:val="24"/>
        </w:rPr>
      </w:pPr>
      <w:r>
        <w:rPr>
          <w:rFonts w:ascii="Arial" w:eastAsia="Arial" w:hAnsi="Arial" w:cs="Arial"/>
          <w:sz w:val="24"/>
          <w:szCs w:val="24"/>
        </w:rPr>
        <w:t>De esto, podemos deducir lo siguiente:</w:t>
      </w:r>
    </w:p>
    <w:p w14:paraId="6624D1C9" w14:textId="77777777" w:rsidR="005D04EB" w:rsidRPr="00B45290" w:rsidRDefault="005D04EB" w:rsidP="005D04EB">
      <w:pPr>
        <w:spacing w:line="360" w:lineRule="auto"/>
        <w:jc w:val="both"/>
        <w:rPr>
          <w:rFonts w:ascii="Arial" w:eastAsia="Arial" w:hAnsi="Arial" w:cs="Arial"/>
          <w:sz w:val="24"/>
          <w:szCs w:val="24"/>
        </w:rPr>
      </w:pPr>
    </w:p>
    <w:p w14:paraId="2D90EDBA" w14:textId="51DA4856" w:rsidR="005D04EB" w:rsidRPr="00B45290" w:rsidRDefault="005D04EB" w:rsidP="005D04EB">
      <w:pPr>
        <w:pStyle w:val="Heading1"/>
        <w:jc w:val="center"/>
        <w:rPr>
          <w:rFonts w:ascii="Arial" w:hAnsi="Arial" w:cs="Arial"/>
          <w:b/>
          <w:bCs/>
          <w:color w:val="auto"/>
          <w:sz w:val="24"/>
          <w:szCs w:val="24"/>
        </w:rPr>
      </w:pPr>
      <w:bookmarkStart w:id="11" w:name="_Toc146837292"/>
      <w:r w:rsidRPr="00B45290">
        <w:rPr>
          <w:rFonts w:ascii="Arial" w:hAnsi="Arial" w:cs="Arial"/>
          <w:b/>
          <w:bCs/>
          <w:color w:val="auto"/>
          <w:sz w:val="24"/>
          <w:szCs w:val="24"/>
        </w:rPr>
        <w:lastRenderedPageBreak/>
        <w:t xml:space="preserve">Capítulo II: </w:t>
      </w:r>
      <w:r w:rsidR="00FC3C11" w:rsidRPr="00B45290">
        <w:rPr>
          <w:rFonts w:ascii="Arial" w:hAnsi="Arial" w:cs="Arial"/>
          <w:b/>
          <w:bCs/>
          <w:color w:val="auto"/>
          <w:sz w:val="24"/>
          <w:szCs w:val="24"/>
        </w:rPr>
        <w:t>Diseño y Requerimientos del Sistema</w:t>
      </w:r>
      <w:bookmarkEnd w:id="11"/>
    </w:p>
    <w:p w14:paraId="2BFCCD04" w14:textId="77777777" w:rsidR="005D04EB" w:rsidRPr="00B45290" w:rsidRDefault="005D04EB" w:rsidP="005D04EB">
      <w:pPr>
        <w:spacing w:line="360" w:lineRule="auto"/>
        <w:jc w:val="both"/>
        <w:rPr>
          <w:rFonts w:ascii="Arial" w:eastAsia="Arial" w:hAnsi="Arial" w:cs="Arial"/>
          <w:sz w:val="24"/>
          <w:szCs w:val="24"/>
        </w:rPr>
      </w:pPr>
    </w:p>
    <w:p w14:paraId="1C51E121" w14:textId="77777777" w:rsidR="005D04EB" w:rsidRPr="00B45290" w:rsidRDefault="005D04EB" w:rsidP="005D04EB">
      <w:pPr>
        <w:spacing w:line="360" w:lineRule="auto"/>
        <w:jc w:val="both"/>
        <w:rPr>
          <w:rFonts w:ascii="Arial" w:eastAsia="Arial" w:hAnsi="Arial" w:cs="Arial"/>
          <w:sz w:val="24"/>
          <w:szCs w:val="24"/>
        </w:rPr>
      </w:pPr>
    </w:p>
    <w:p w14:paraId="0C367E31" w14:textId="77777777" w:rsidR="005D04EB" w:rsidRPr="00B45290" w:rsidRDefault="005D04EB" w:rsidP="005D04EB">
      <w:pPr>
        <w:spacing w:line="360" w:lineRule="auto"/>
        <w:jc w:val="both"/>
        <w:rPr>
          <w:rFonts w:ascii="Arial" w:eastAsia="Arial" w:hAnsi="Arial" w:cs="Arial"/>
          <w:sz w:val="24"/>
          <w:szCs w:val="24"/>
        </w:rPr>
      </w:pPr>
    </w:p>
    <w:p w14:paraId="2193D10E" w14:textId="77777777" w:rsidR="005D04EB" w:rsidRPr="00B45290" w:rsidRDefault="005D04EB" w:rsidP="005D04EB">
      <w:pPr>
        <w:spacing w:line="360" w:lineRule="auto"/>
        <w:jc w:val="both"/>
        <w:rPr>
          <w:rFonts w:ascii="Arial" w:eastAsia="Arial" w:hAnsi="Arial" w:cs="Arial"/>
          <w:sz w:val="24"/>
          <w:szCs w:val="24"/>
        </w:rPr>
      </w:pPr>
    </w:p>
    <w:p w14:paraId="3EC7C2DA" w14:textId="77777777" w:rsidR="005D04EB" w:rsidRPr="00B45290" w:rsidRDefault="005D04EB" w:rsidP="005D04EB">
      <w:pPr>
        <w:spacing w:line="360" w:lineRule="auto"/>
        <w:jc w:val="both"/>
        <w:rPr>
          <w:rFonts w:ascii="Arial" w:eastAsia="Arial" w:hAnsi="Arial" w:cs="Arial"/>
          <w:sz w:val="24"/>
          <w:szCs w:val="24"/>
        </w:rPr>
      </w:pPr>
    </w:p>
    <w:p w14:paraId="108B0AF3" w14:textId="77777777" w:rsidR="005D04EB" w:rsidRPr="00B45290" w:rsidRDefault="005D04EB" w:rsidP="005D04EB">
      <w:pPr>
        <w:spacing w:line="360" w:lineRule="auto"/>
        <w:jc w:val="both"/>
        <w:rPr>
          <w:rFonts w:ascii="Arial" w:eastAsia="Arial" w:hAnsi="Arial" w:cs="Arial"/>
          <w:sz w:val="24"/>
          <w:szCs w:val="24"/>
        </w:rPr>
      </w:pPr>
    </w:p>
    <w:p w14:paraId="412FD961" w14:textId="77777777" w:rsidR="005D04EB" w:rsidRPr="00B45290" w:rsidRDefault="005D04EB" w:rsidP="005D04EB">
      <w:pPr>
        <w:spacing w:line="360" w:lineRule="auto"/>
        <w:jc w:val="both"/>
        <w:rPr>
          <w:rFonts w:ascii="Arial" w:eastAsia="Arial" w:hAnsi="Arial" w:cs="Arial"/>
          <w:sz w:val="24"/>
          <w:szCs w:val="24"/>
        </w:rPr>
      </w:pPr>
    </w:p>
    <w:p w14:paraId="63B3348E" w14:textId="77777777" w:rsidR="005D04EB" w:rsidRPr="00B45290" w:rsidRDefault="005D04EB" w:rsidP="005D04EB">
      <w:pPr>
        <w:spacing w:line="360" w:lineRule="auto"/>
        <w:jc w:val="both"/>
        <w:rPr>
          <w:rFonts w:ascii="Arial" w:eastAsia="Arial" w:hAnsi="Arial" w:cs="Arial"/>
          <w:sz w:val="24"/>
          <w:szCs w:val="24"/>
        </w:rPr>
      </w:pPr>
    </w:p>
    <w:p w14:paraId="6CF40F03" w14:textId="77777777" w:rsidR="005D04EB" w:rsidRPr="00B45290" w:rsidRDefault="005D04EB" w:rsidP="005D04EB">
      <w:pPr>
        <w:spacing w:line="360" w:lineRule="auto"/>
        <w:jc w:val="both"/>
        <w:rPr>
          <w:rFonts w:ascii="Arial" w:eastAsia="Arial" w:hAnsi="Arial" w:cs="Arial"/>
          <w:sz w:val="24"/>
          <w:szCs w:val="24"/>
        </w:rPr>
      </w:pPr>
    </w:p>
    <w:p w14:paraId="69F0E7B7" w14:textId="77777777" w:rsidR="005D04EB" w:rsidRPr="00B45290" w:rsidRDefault="005D04EB" w:rsidP="005D04EB">
      <w:pPr>
        <w:spacing w:line="360" w:lineRule="auto"/>
        <w:jc w:val="both"/>
        <w:rPr>
          <w:rFonts w:ascii="Arial" w:eastAsia="Arial" w:hAnsi="Arial" w:cs="Arial"/>
          <w:sz w:val="24"/>
          <w:szCs w:val="24"/>
        </w:rPr>
      </w:pPr>
    </w:p>
    <w:p w14:paraId="59F63A9C" w14:textId="77777777" w:rsidR="005D04EB" w:rsidRPr="00B45290" w:rsidRDefault="005D04EB" w:rsidP="005D04EB">
      <w:pPr>
        <w:spacing w:line="360" w:lineRule="auto"/>
        <w:jc w:val="both"/>
        <w:rPr>
          <w:rFonts w:ascii="Arial" w:eastAsia="Arial" w:hAnsi="Arial" w:cs="Arial"/>
          <w:sz w:val="24"/>
          <w:szCs w:val="24"/>
        </w:rPr>
      </w:pPr>
    </w:p>
    <w:p w14:paraId="5633586C" w14:textId="77777777" w:rsidR="005D04EB" w:rsidRPr="00B45290" w:rsidRDefault="005D04EB" w:rsidP="005D04EB">
      <w:pPr>
        <w:spacing w:line="360" w:lineRule="auto"/>
        <w:jc w:val="both"/>
        <w:rPr>
          <w:rFonts w:ascii="Arial" w:eastAsia="Arial" w:hAnsi="Arial" w:cs="Arial"/>
          <w:sz w:val="24"/>
          <w:szCs w:val="24"/>
        </w:rPr>
      </w:pPr>
    </w:p>
    <w:p w14:paraId="0AD41AB4" w14:textId="77777777" w:rsidR="005D04EB" w:rsidRPr="00B45290" w:rsidRDefault="005D04EB" w:rsidP="005D04EB">
      <w:pPr>
        <w:spacing w:line="360" w:lineRule="auto"/>
        <w:jc w:val="both"/>
        <w:rPr>
          <w:rFonts w:ascii="Arial" w:eastAsia="Arial" w:hAnsi="Arial" w:cs="Arial"/>
          <w:sz w:val="24"/>
          <w:szCs w:val="24"/>
        </w:rPr>
      </w:pPr>
    </w:p>
    <w:p w14:paraId="06111B59" w14:textId="77777777" w:rsidR="005D04EB" w:rsidRPr="00B45290" w:rsidRDefault="005D04EB" w:rsidP="005D04EB">
      <w:pPr>
        <w:spacing w:line="360" w:lineRule="auto"/>
        <w:jc w:val="both"/>
        <w:rPr>
          <w:rFonts w:ascii="Arial" w:eastAsia="Arial" w:hAnsi="Arial" w:cs="Arial"/>
          <w:sz w:val="24"/>
          <w:szCs w:val="24"/>
        </w:rPr>
      </w:pPr>
    </w:p>
    <w:p w14:paraId="5952E266" w14:textId="77777777" w:rsidR="005D04EB" w:rsidRPr="00B45290" w:rsidRDefault="005D04EB" w:rsidP="005D04EB">
      <w:pPr>
        <w:spacing w:line="360" w:lineRule="auto"/>
        <w:jc w:val="both"/>
        <w:rPr>
          <w:rFonts w:ascii="Arial" w:eastAsia="Arial" w:hAnsi="Arial" w:cs="Arial"/>
          <w:sz w:val="24"/>
          <w:szCs w:val="24"/>
        </w:rPr>
      </w:pPr>
    </w:p>
    <w:p w14:paraId="0EC120C2" w14:textId="77777777" w:rsidR="005D04EB" w:rsidRPr="00B45290" w:rsidRDefault="005D04EB" w:rsidP="00C96CCA">
      <w:pPr>
        <w:spacing w:line="360" w:lineRule="auto"/>
        <w:jc w:val="both"/>
        <w:rPr>
          <w:rFonts w:ascii="Arial" w:eastAsia="Arial" w:hAnsi="Arial" w:cs="Arial"/>
          <w:sz w:val="24"/>
          <w:szCs w:val="24"/>
        </w:rPr>
      </w:pPr>
    </w:p>
    <w:p w14:paraId="6B6AE91D" w14:textId="77777777" w:rsidR="005D04EB" w:rsidRPr="00B45290" w:rsidRDefault="005D04EB" w:rsidP="005D04EB">
      <w:pPr>
        <w:spacing w:line="360" w:lineRule="auto"/>
        <w:jc w:val="both"/>
        <w:rPr>
          <w:rFonts w:ascii="Arial" w:eastAsia="Arial" w:hAnsi="Arial" w:cs="Arial"/>
          <w:sz w:val="24"/>
          <w:szCs w:val="24"/>
        </w:rPr>
      </w:pPr>
    </w:p>
    <w:p w14:paraId="7F7DE95A" w14:textId="77777777" w:rsidR="005D04EB" w:rsidRPr="00B45290" w:rsidRDefault="005D04EB" w:rsidP="005D04EB">
      <w:pPr>
        <w:spacing w:line="360" w:lineRule="auto"/>
        <w:jc w:val="both"/>
        <w:rPr>
          <w:rFonts w:ascii="Arial" w:eastAsia="Arial" w:hAnsi="Arial" w:cs="Arial"/>
          <w:sz w:val="24"/>
          <w:szCs w:val="24"/>
        </w:rPr>
      </w:pPr>
    </w:p>
    <w:p w14:paraId="1C6E3096" w14:textId="77777777" w:rsidR="005D04EB" w:rsidRPr="00B45290" w:rsidRDefault="005D04EB" w:rsidP="005D04EB">
      <w:pPr>
        <w:spacing w:line="360" w:lineRule="auto"/>
        <w:jc w:val="both"/>
        <w:rPr>
          <w:rFonts w:ascii="Arial" w:eastAsia="Arial" w:hAnsi="Arial" w:cs="Arial"/>
          <w:sz w:val="24"/>
          <w:szCs w:val="24"/>
        </w:rPr>
      </w:pPr>
    </w:p>
    <w:p w14:paraId="4A4AACF4" w14:textId="77777777" w:rsidR="005D04EB" w:rsidRPr="00B45290" w:rsidRDefault="005D04EB" w:rsidP="005D04EB">
      <w:pPr>
        <w:spacing w:line="360" w:lineRule="auto"/>
        <w:jc w:val="both"/>
        <w:rPr>
          <w:rFonts w:ascii="Arial" w:eastAsia="Arial" w:hAnsi="Arial" w:cs="Arial"/>
          <w:sz w:val="24"/>
          <w:szCs w:val="24"/>
        </w:rPr>
      </w:pPr>
    </w:p>
    <w:p w14:paraId="2DD9EAE7" w14:textId="77777777" w:rsidR="005D04EB" w:rsidRPr="00B45290" w:rsidRDefault="005D04EB" w:rsidP="005D04EB">
      <w:pPr>
        <w:spacing w:line="360" w:lineRule="auto"/>
        <w:jc w:val="both"/>
        <w:rPr>
          <w:rFonts w:ascii="Arial" w:eastAsia="Arial" w:hAnsi="Arial" w:cs="Arial"/>
          <w:sz w:val="24"/>
          <w:szCs w:val="24"/>
        </w:rPr>
      </w:pPr>
    </w:p>
    <w:p w14:paraId="1C1566BA" w14:textId="77777777" w:rsidR="005D04EB" w:rsidRPr="00B45290" w:rsidRDefault="005D04EB" w:rsidP="005D04EB">
      <w:pPr>
        <w:spacing w:line="360" w:lineRule="auto"/>
        <w:jc w:val="both"/>
        <w:rPr>
          <w:rFonts w:ascii="Arial" w:eastAsia="Arial" w:hAnsi="Arial" w:cs="Arial"/>
          <w:sz w:val="24"/>
          <w:szCs w:val="24"/>
        </w:rPr>
      </w:pPr>
    </w:p>
    <w:p w14:paraId="7C12B9FE" w14:textId="77777777" w:rsidR="005D04EB" w:rsidRPr="00B45290" w:rsidRDefault="005D04EB" w:rsidP="005D04EB">
      <w:pPr>
        <w:spacing w:line="360" w:lineRule="auto"/>
        <w:jc w:val="both"/>
        <w:rPr>
          <w:rFonts w:ascii="Arial" w:eastAsia="Arial" w:hAnsi="Arial" w:cs="Arial"/>
          <w:sz w:val="24"/>
          <w:szCs w:val="24"/>
        </w:rPr>
      </w:pPr>
    </w:p>
    <w:p w14:paraId="75764FF6" w14:textId="77777777" w:rsidR="005D04EB" w:rsidRPr="00B45290" w:rsidRDefault="005D04EB" w:rsidP="005D04EB">
      <w:pPr>
        <w:spacing w:line="360" w:lineRule="auto"/>
        <w:jc w:val="both"/>
        <w:rPr>
          <w:rFonts w:ascii="Arial" w:eastAsia="Arial" w:hAnsi="Arial" w:cs="Arial"/>
          <w:sz w:val="24"/>
          <w:szCs w:val="24"/>
        </w:rPr>
      </w:pPr>
    </w:p>
    <w:p w14:paraId="56E698F6" w14:textId="77777777" w:rsidR="005D04EB" w:rsidRPr="00B45290" w:rsidRDefault="005D04EB" w:rsidP="005D04EB">
      <w:pPr>
        <w:spacing w:line="360" w:lineRule="auto"/>
        <w:jc w:val="both"/>
        <w:rPr>
          <w:rFonts w:ascii="Arial" w:eastAsia="Arial" w:hAnsi="Arial" w:cs="Arial"/>
          <w:sz w:val="24"/>
          <w:szCs w:val="24"/>
        </w:rPr>
      </w:pPr>
    </w:p>
    <w:p w14:paraId="6786F44D" w14:textId="77777777" w:rsidR="005D04EB" w:rsidRPr="00B45290" w:rsidRDefault="005D04EB" w:rsidP="005D04EB">
      <w:pPr>
        <w:spacing w:line="360" w:lineRule="auto"/>
        <w:jc w:val="both"/>
        <w:rPr>
          <w:rFonts w:ascii="Arial" w:eastAsia="Arial" w:hAnsi="Arial" w:cs="Arial"/>
          <w:sz w:val="24"/>
          <w:szCs w:val="24"/>
        </w:rPr>
      </w:pPr>
    </w:p>
    <w:p w14:paraId="3F570D22" w14:textId="77777777" w:rsidR="005D04EB" w:rsidRPr="00B45290" w:rsidRDefault="005D04EB" w:rsidP="005D04EB">
      <w:pPr>
        <w:spacing w:line="360" w:lineRule="auto"/>
        <w:jc w:val="both"/>
        <w:rPr>
          <w:rFonts w:ascii="Arial" w:eastAsia="Arial" w:hAnsi="Arial" w:cs="Arial"/>
          <w:sz w:val="24"/>
          <w:szCs w:val="24"/>
        </w:rPr>
      </w:pPr>
    </w:p>
    <w:p w14:paraId="099F9F0E" w14:textId="77777777" w:rsidR="005D04EB" w:rsidRPr="00B45290" w:rsidRDefault="005D04EB" w:rsidP="005D04EB">
      <w:pPr>
        <w:spacing w:line="360" w:lineRule="auto"/>
        <w:jc w:val="both"/>
        <w:rPr>
          <w:rFonts w:ascii="Arial" w:eastAsia="Arial" w:hAnsi="Arial" w:cs="Arial"/>
          <w:sz w:val="24"/>
          <w:szCs w:val="24"/>
        </w:rPr>
      </w:pPr>
    </w:p>
    <w:p w14:paraId="13221AB6" w14:textId="6B9CEAC1" w:rsidR="005D04EB" w:rsidRPr="00B45290" w:rsidRDefault="00FC3C11" w:rsidP="005D04EB">
      <w:pPr>
        <w:pStyle w:val="Heading1"/>
        <w:jc w:val="center"/>
        <w:rPr>
          <w:rFonts w:ascii="Arial" w:hAnsi="Arial" w:cs="Arial"/>
          <w:b/>
          <w:bCs/>
          <w:color w:val="auto"/>
          <w:sz w:val="24"/>
          <w:szCs w:val="24"/>
        </w:rPr>
      </w:pPr>
      <w:bookmarkStart w:id="12" w:name="_Toc146837293"/>
      <w:r w:rsidRPr="00B45290">
        <w:rPr>
          <w:rFonts w:ascii="Arial" w:hAnsi="Arial" w:cs="Arial"/>
          <w:b/>
          <w:bCs/>
          <w:color w:val="auto"/>
          <w:sz w:val="24"/>
          <w:szCs w:val="24"/>
        </w:rPr>
        <w:t>C</w:t>
      </w:r>
      <w:r w:rsidR="005D04EB" w:rsidRPr="00B45290">
        <w:rPr>
          <w:rFonts w:ascii="Arial" w:hAnsi="Arial" w:cs="Arial"/>
          <w:b/>
          <w:bCs/>
          <w:color w:val="auto"/>
          <w:sz w:val="24"/>
          <w:szCs w:val="24"/>
        </w:rPr>
        <w:t xml:space="preserve">apítulo III: </w:t>
      </w:r>
      <w:r w:rsidRPr="00B45290">
        <w:rPr>
          <w:rFonts w:ascii="Arial" w:hAnsi="Arial" w:cs="Arial"/>
          <w:b/>
          <w:bCs/>
          <w:color w:val="auto"/>
          <w:sz w:val="24"/>
          <w:szCs w:val="24"/>
        </w:rPr>
        <w:t>Diseño y Desarrollo del Experimento</w:t>
      </w:r>
      <w:bookmarkEnd w:id="12"/>
    </w:p>
    <w:p w14:paraId="1E677EED" w14:textId="77777777" w:rsidR="005D04EB" w:rsidRPr="00B45290" w:rsidRDefault="005D04EB" w:rsidP="005D04EB">
      <w:pPr>
        <w:spacing w:line="360" w:lineRule="auto"/>
        <w:jc w:val="both"/>
        <w:rPr>
          <w:rFonts w:ascii="Arial" w:eastAsia="Arial" w:hAnsi="Arial" w:cs="Arial"/>
          <w:sz w:val="24"/>
          <w:szCs w:val="24"/>
        </w:rPr>
      </w:pPr>
    </w:p>
    <w:p w14:paraId="037D1687" w14:textId="77777777" w:rsidR="005D04EB" w:rsidRPr="00B45290" w:rsidRDefault="005D04EB" w:rsidP="005D04EB">
      <w:pPr>
        <w:spacing w:line="360" w:lineRule="auto"/>
        <w:jc w:val="both"/>
        <w:rPr>
          <w:rFonts w:ascii="Arial" w:eastAsia="Arial" w:hAnsi="Arial" w:cs="Arial"/>
          <w:sz w:val="24"/>
          <w:szCs w:val="24"/>
        </w:rPr>
      </w:pPr>
    </w:p>
    <w:p w14:paraId="70D5F702" w14:textId="77777777" w:rsidR="005D04EB" w:rsidRPr="00B45290" w:rsidRDefault="005D04EB" w:rsidP="005D04EB">
      <w:pPr>
        <w:spacing w:line="360" w:lineRule="auto"/>
        <w:jc w:val="both"/>
        <w:rPr>
          <w:rFonts w:ascii="Arial" w:eastAsia="Arial" w:hAnsi="Arial" w:cs="Arial"/>
          <w:sz w:val="24"/>
          <w:szCs w:val="24"/>
        </w:rPr>
      </w:pPr>
    </w:p>
    <w:p w14:paraId="5B71E9E2" w14:textId="77777777" w:rsidR="005D04EB" w:rsidRPr="00B45290" w:rsidRDefault="005D04EB" w:rsidP="005D04EB">
      <w:pPr>
        <w:spacing w:line="360" w:lineRule="auto"/>
        <w:jc w:val="both"/>
        <w:rPr>
          <w:rFonts w:ascii="Arial" w:eastAsia="Arial" w:hAnsi="Arial" w:cs="Arial"/>
          <w:sz w:val="24"/>
          <w:szCs w:val="24"/>
        </w:rPr>
      </w:pPr>
    </w:p>
    <w:p w14:paraId="3C265B25" w14:textId="77777777" w:rsidR="005D04EB" w:rsidRPr="00B45290" w:rsidRDefault="005D04EB" w:rsidP="005D04EB">
      <w:pPr>
        <w:spacing w:line="360" w:lineRule="auto"/>
        <w:jc w:val="both"/>
        <w:rPr>
          <w:rFonts w:ascii="Arial" w:eastAsia="Arial" w:hAnsi="Arial" w:cs="Arial"/>
          <w:sz w:val="24"/>
          <w:szCs w:val="24"/>
        </w:rPr>
      </w:pPr>
    </w:p>
    <w:p w14:paraId="26835E54" w14:textId="77777777" w:rsidR="005D04EB" w:rsidRPr="00B45290" w:rsidRDefault="005D04EB" w:rsidP="005D04EB">
      <w:pPr>
        <w:spacing w:line="360" w:lineRule="auto"/>
        <w:jc w:val="both"/>
        <w:rPr>
          <w:rFonts w:ascii="Arial" w:eastAsia="Arial" w:hAnsi="Arial" w:cs="Arial"/>
          <w:sz w:val="24"/>
          <w:szCs w:val="24"/>
        </w:rPr>
      </w:pPr>
    </w:p>
    <w:p w14:paraId="18C685B9" w14:textId="77777777" w:rsidR="005D04EB" w:rsidRPr="00B45290" w:rsidRDefault="005D04EB" w:rsidP="005D04EB">
      <w:pPr>
        <w:spacing w:line="360" w:lineRule="auto"/>
        <w:jc w:val="both"/>
        <w:rPr>
          <w:rFonts w:ascii="Arial" w:eastAsia="Arial" w:hAnsi="Arial" w:cs="Arial"/>
          <w:sz w:val="24"/>
          <w:szCs w:val="24"/>
        </w:rPr>
      </w:pPr>
    </w:p>
    <w:p w14:paraId="1304CF72" w14:textId="77777777" w:rsidR="005D04EB" w:rsidRPr="00B45290" w:rsidRDefault="005D04EB" w:rsidP="005D04EB">
      <w:pPr>
        <w:spacing w:line="360" w:lineRule="auto"/>
        <w:jc w:val="both"/>
        <w:rPr>
          <w:rFonts w:ascii="Arial" w:eastAsia="Arial" w:hAnsi="Arial" w:cs="Arial"/>
          <w:sz w:val="24"/>
          <w:szCs w:val="24"/>
        </w:rPr>
      </w:pPr>
    </w:p>
    <w:p w14:paraId="3A96F599" w14:textId="77777777" w:rsidR="005D04EB" w:rsidRPr="00B45290" w:rsidRDefault="005D04EB" w:rsidP="005D04EB">
      <w:pPr>
        <w:spacing w:line="360" w:lineRule="auto"/>
        <w:jc w:val="both"/>
        <w:rPr>
          <w:rFonts w:ascii="Arial" w:eastAsia="Arial" w:hAnsi="Arial" w:cs="Arial"/>
          <w:sz w:val="24"/>
          <w:szCs w:val="24"/>
        </w:rPr>
      </w:pPr>
    </w:p>
    <w:p w14:paraId="4C58B65D" w14:textId="77777777" w:rsidR="005D04EB" w:rsidRPr="00B45290" w:rsidRDefault="005D04EB" w:rsidP="005D04EB">
      <w:pPr>
        <w:spacing w:line="360" w:lineRule="auto"/>
        <w:jc w:val="both"/>
        <w:rPr>
          <w:rFonts w:ascii="Arial" w:eastAsia="Arial" w:hAnsi="Arial" w:cs="Arial"/>
          <w:sz w:val="24"/>
          <w:szCs w:val="24"/>
        </w:rPr>
      </w:pPr>
    </w:p>
    <w:p w14:paraId="0258E814" w14:textId="77777777" w:rsidR="005D04EB" w:rsidRPr="00B45290" w:rsidRDefault="005D04EB" w:rsidP="005D04EB">
      <w:pPr>
        <w:spacing w:line="360" w:lineRule="auto"/>
        <w:jc w:val="both"/>
        <w:rPr>
          <w:rFonts w:ascii="Arial" w:eastAsia="Arial" w:hAnsi="Arial" w:cs="Arial"/>
          <w:sz w:val="24"/>
          <w:szCs w:val="24"/>
        </w:rPr>
      </w:pPr>
    </w:p>
    <w:p w14:paraId="27CBF606" w14:textId="77777777" w:rsidR="005D04EB" w:rsidRPr="00B45290" w:rsidRDefault="005D04EB" w:rsidP="005D04EB">
      <w:pPr>
        <w:spacing w:line="360" w:lineRule="auto"/>
        <w:jc w:val="both"/>
        <w:rPr>
          <w:rFonts w:ascii="Arial" w:eastAsia="Arial" w:hAnsi="Arial" w:cs="Arial"/>
          <w:sz w:val="24"/>
          <w:szCs w:val="24"/>
        </w:rPr>
      </w:pPr>
    </w:p>
    <w:p w14:paraId="56AA04D8" w14:textId="77777777" w:rsidR="005D04EB" w:rsidRPr="00B45290" w:rsidRDefault="005D04EB" w:rsidP="005D04EB">
      <w:pPr>
        <w:spacing w:line="360" w:lineRule="auto"/>
        <w:jc w:val="both"/>
        <w:rPr>
          <w:rFonts w:ascii="Arial" w:eastAsia="Arial" w:hAnsi="Arial" w:cs="Arial"/>
          <w:sz w:val="24"/>
          <w:szCs w:val="24"/>
        </w:rPr>
      </w:pPr>
    </w:p>
    <w:p w14:paraId="5388B9F2" w14:textId="77777777" w:rsidR="005D04EB" w:rsidRPr="00B45290" w:rsidRDefault="005D04EB" w:rsidP="005D04EB">
      <w:pPr>
        <w:spacing w:line="360" w:lineRule="auto"/>
        <w:jc w:val="both"/>
        <w:rPr>
          <w:rFonts w:ascii="Arial" w:eastAsia="Arial" w:hAnsi="Arial" w:cs="Arial"/>
          <w:sz w:val="24"/>
          <w:szCs w:val="24"/>
        </w:rPr>
      </w:pPr>
    </w:p>
    <w:p w14:paraId="3F524CD6" w14:textId="77777777" w:rsidR="005D04EB" w:rsidRPr="00B45290" w:rsidRDefault="005D04EB" w:rsidP="005D04EB">
      <w:pPr>
        <w:spacing w:line="360" w:lineRule="auto"/>
        <w:jc w:val="both"/>
        <w:rPr>
          <w:rFonts w:ascii="Arial" w:eastAsia="Arial" w:hAnsi="Arial" w:cs="Arial"/>
          <w:sz w:val="24"/>
          <w:szCs w:val="24"/>
        </w:rPr>
      </w:pPr>
    </w:p>
    <w:p w14:paraId="2BE781CA" w14:textId="77777777" w:rsidR="005D04EB" w:rsidRPr="00B45290" w:rsidRDefault="005D04EB" w:rsidP="00C96CCA">
      <w:pPr>
        <w:spacing w:line="360" w:lineRule="auto"/>
        <w:jc w:val="both"/>
        <w:rPr>
          <w:rFonts w:ascii="Arial" w:eastAsia="Arial" w:hAnsi="Arial" w:cs="Arial"/>
          <w:sz w:val="24"/>
          <w:szCs w:val="24"/>
        </w:rPr>
      </w:pPr>
    </w:p>
    <w:p w14:paraId="1BEBF2C0" w14:textId="77777777" w:rsidR="005D04EB" w:rsidRPr="00B45290" w:rsidRDefault="005D04EB" w:rsidP="005D04EB">
      <w:pPr>
        <w:spacing w:line="360" w:lineRule="auto"/>
        <w:jc w:val="both"/>
        <w:rPr>
          <w:rFonts w:ascii="Arial" w:eastAsia="Arial" w:hAnsi="Arial" w:cs="Arial"/>
          <w:sz w:val="24"/>
          <w:szCs w:val="24"/>
        </w:rPr>
      </w:pPr>
    </w:p>
    <w:p w14:paraId="45CC786E" w14:textId="77777777" w:rsidR="005D04EB" w:rsidRPr="00B45290" w:rsidRDefault="005D04EB" w:rsidP="005D04EB">
      <w:pPr>
        <w:spacing w:line="360" w:lineRule="auto"/>
        <w:jc w:val="both"/>
        <w:rPr>
          <w:rFonts w:ascii="Arial" w:eastAsia="Arial" w:hAnsi="Arial" w:cs="Arial"/>
          <w:sz w:val="24"/>
          <w:szCs w:val="24"/>
        </w:rPr>
      </w:pPr>
    </w:p>
    <w:p w14:paraId="5034F524" w14:textId="77777777" w:rsidR="005D04EB" w:rsidRPr="00B45290" w:rsidRDefault="005D04EB" w:rsidP="005D04EB">
      <w:pPr>
        <w:spacing w:line="360" w:lineRule="auto"/>
        <w:jc w:val="both"/>
        <w:rPr>
          <w:rFonts w:ascii="Arial" w:eastAsia="Arial" w:hAnsi="Arial" w:cs="Arial"/>
          <w:sz w:val="24"/>
          <w:szCs w:val="24"/>
        </w:rPr>
      </w:pPr>
    </w:p>
    <w:p w14:paraId="1AAD5679" w14:textId="77777777" w:rsidR="005D04EB" w:rsidRPr="00B45290" w:rsidRDefault="005D04EB" w:rsidP="005D04EB">
      <w:pPr>
        <w:spacing w:line="360" w:lineRule="auto"/>
        <w:jc w:val="both"/>
        <w:rPr>
          <w:rFonts w:ascii="Arial" w:eastAsia="Arial" w:hAnsi="Arial" w:cs="Arial"/>
          <w:sz w:val="24"/>
          <w:szCs w:val="24"/>
        </w:rPr>
      </w:pPr>
    </w:p>
    <w:p w14:paraId="06DB251F" w14:textId="77777777" w:rsidR="005D04EB" w:rsidRPr="00B45290" w:rsidRDefault="005D04EB" w:rsidP="005D04EB">
      <w:pPr>
        <w:spacing w:line="360" w:lineRule="auto"/>
        <w:jc w:val="both"/>
        <w:rPr>
          <w:rFonts w:ascii="Arial" w:eastAsia="Arial" w:hAnsi="Arial" w:cs="Arial"/>
          <w:sz w:val="24"/>
          <w:szCs w:val="24"/>
        </w:rPr>
      </w:pPr>
    </w:p>
    <w:p w14:paraId="202BBC7A" w14:textId="77777777" w:rsidR="005D04EB" w:rsidRPr="00B45290" w:rsidRDefault="005D04EB" w:rsidP="005D04EB">
      <w:pPr>
        <w:spacing w:line="360" w:lineRule="auto"/>
        <w:jc w:val="both"/>
        <w:rPr>
          <w:rFonts w:ascii="Arial" w:eastAsia="Arial" w:hAnsi="Arial" w:cs="Arial"/>
          <w:sz w:val="24"/>
          <w:szCs w:val="24"/>
        </w:rPr>
      </w:pPr>
    </w:p>
    <w:p w14:paraId="48EA6039" w14:textId="77777777" w:rsidR="005D04EB" w:rsidRPr="00B45290" w:rsidRDefault="005D04EB" w:rsidP="005D04EB">
      <w:pPr>
        <w:spacing w:line="360" w:lineRule="auto"/>
        <w:jc w:val="both"/>
        <w:rPr>
          <w:rFonts w:ascii="Arial" w:eastAsia="Arial" w:hAnsi="Arial" w:cs="Arial"/>
          <w:sz w:val="24"/>
          <w:szCs w:val="24"/>
        </w:rPr>
      </w:pPr>
    </w:p>
    <w:p w14:paraId="627A449F" w14:textId="77777777" w:rsidR="005D04EB" w:rsidRPr="00B45290" w:rsidRDefault="005D04EB" w:rsidP="005D04EB">
      <w:pPr>
        <w:spacing w:line="360" w:lineRule="auto"/>
        <w:jc w:val="both"/>
        <w:rPr>
          <w:rFonts w:ascii="Arial" w:eastAsia="Arial" w:hAnsi="Arial" w:cs="Arial"/>
          <w:sz w:val="24"/>
          <w:szCs w:val="24"/>
        </w:rPr>
      </w:pPr>
    </w:p>
    <w:p w14:paraId="07A76068" w14:textId="77777777" w:rsidR="005D04EB" w:rsidRPr="00B45290" w:rsidRDefault="005D04EB" w:rsidP="005D04EB">
      <w:pPr>
        <w:spacing w:line="360" w:lineRule="auto"/>
        <w:jc w:val="both"/>
        <w:rPr>
          <w:rFonts w:ascii="Arial" w:eastAsia="Arial" w:hAnsi="Arial" w:cs="Arial"/>
          <w:sz w:val="24"/>
          <w:szCs w:val="24"/>
        </w:rPr>
      </w:pPr>
    </w:p>
    <w:p w14:paraId="3B2A24B0" w14:textId="77777777" w:rsidR="005D04EB" w:rsidRPr="00B45290" w:rsidRDefault="005D04EB" w:rsidP="005D04EB">
      <w:pPr>
        <w:spacing w:line="360" w:lineRule="auto"/>
        <w:jc w:val="both"/>
        <w:rPr>
          <w:rFonts w:ascii="Arial" w:eastAsia="Arial" w:hAnsi="Arial" w:cs="Arial"/>
          <w:sz w:val="24"/>
          <w:szCs w:val="24"/>
        </w:rPr>
      </w:pPr>
    </w:p>
    <w:p w14:paraId="5ACE4289" w14:textId="77777777" w:rsidR="005D04EB" w:rsidRPr="00B45290" w:rsidRDefault="005D04EB" w:rsidP="005D04EB">
      <w:pPr>
        <w:spacing w:line="360" w:lineRule="auto"/>
        <w:jc w:val="both"/>
        <w:rPr>
          <w:rFonts w:ascii="Arial" w:eastAsia="Arial" w:hAnsi="Arial" w:cs="Arial"/>
          <w:sz w:val="24"/>
          <w:szCs w:val="24"/>
        </w:rPr>
      </w:pPr>
    </w:p>
    <w:p w14:paraId="3E727D85" w14:textId="77777777" w:rsidR="005D04EB" w:rsidRPr="00B45290" w:rsidRDefault="005D04EB" w:rsidP="005D04EB">
      <w:pPr>
        <w:spacing w:line="360" w:lineRule="auto"/>
        <w:jc w:val="both"/>
        <w:rPr>
          <w:rFonts w:ascii="Arial" w:eastAsia="Arial" w:hAnsi="Arial" w:cs="Arial"/>
          <w:sz w:val="24"/>
          <w:szCs w:val="24"/>
        </w:rPr>
      </w:pPr>
    </w:p>
    <w:p w14:paraId="49463A12" w14:textId="77777777" w:rsidR="005D04EB" w:rsidRPr="00B45290" w:rsidRDefault="005D04EB" w:rsidP="005D04EB">
      <w:pPr>
        <w:spacing w:line="360" w:lineRule="auto"/>
        <w:jc w:val="both"/>
        <w:rPr>
          <w:rFonts w:ascii="Arial" w:eastAsia="Arial" w:hAnsi="Arial" w:cs="Arial"/>
          <w:sz w:val="24"/>
          <w:szCs w:val="24"/>
        </w:rPr>
      </w:pPr>
    </w:p>
    <w:p w14:paraId="7D5A57F1" w14:textId="63C56319" w:rsidR="005D04EB" w:rsidRPr="00B45290" w:rsidRDefault="005D04EB" w:rsidP="005D04EB">
      <w:pPr>
        <w:pStyle w:val="Heading1"/>
        <w:jc w:val="center"/>
        <w:rPr>
          <w:rFonts w:ascii="Arial" w:hAnsi="Arial" w:cs="Arial"/>
          <w:b/>
          <w:bCs/>
          <w:color w:val="auto"/>
          <w:sz w:val="24"/>
          <w:szCs w:val="24"/>
        </w:rPr>
      </w:pPr>
      <w:bookmarkStart w:id="13" w:name="_Toc146837294"/>
      <w:r w:rsidRPr="00B45290">
        <w:rPr>
          <w:rFonts w:ascii="Arial" w:hAnsi="Arial" w:cs="Arial"/>
          <w:b/>
          <w:bCs/>
          <w:color w:val="auto"/>
          <w:sz w:val="24"/>
          <w:szCs w:val="24"/>
        </w:rPr>
        <w:t>Capítulo IV: Creación de Emparejamientos Aproximados</w:t>
      </w:r>
      <w:bookmarkEnd w:id="13"/>
    </w:p>
    <w:p w14:paraId="5620A827" w14:textId="77777777" w:rsidR="005D04EB" w:rsidRPr="00B45290" w:rsidRDefault="005D04EB" w:rsidP="005D04EB"/>
    <w:p w14:paraId="375DF0DB" w14:textId="214974CB" w:rsidR="005D04EB" w:rsidRPr="00B45290" w:rsidRDefault="005D04EB" w:rsidP="005D04EB"/>
    <w:p w14:paraId="67CEE644" w14:textId="77777777" w:rsidR="005D04EB" w:rsidRPr="00B45290" w:rsidRDefault="005D04EB" w:rsidP="005D04EB">
      <w:pPr>
        <w:spacing w:line="360" w:lineRule="auto"/>
        <w:jc w:val="both"/>
        <w:rPr>
          <w:rFonts w:ascii="Arial" w:eastAsia="Arial" w:hAnsi="Arial" w:cs="Arial"/>
          <w:sz w:val="24"/>
          <w:szCs w:val="24"/>
        </w:rPr>
      </w:pPr>
    </w:p>
    <w:p w14:paraId="0764B984" w14:textId="77777777" w:rsidR="005D04EB" w:rsidRPr="00B45290" w:rsidRDefault="005D04EB" w:rsidP="005D04EB">
      <w:pPr>
        <w:spacing w:line="360" w:lineRule="auto"/>
        <w:jc w:val="both"/>
        <w:rPr>
          <w:rFonts w:ascii="Arial" w:eastAsia="Arial" w:hAnsi="Arial" w:cs="Arial"/>
          <w:sz w:val="24"/>
          <w:szCs w:val="24"/>
        </w:rPr>
      </w:pPr>
    </w:p>
    <w:p w14:paraId="3E2DA544" w14:textId="77777777" w:rsidR="005D04EB" w:rsidRPr="00B45290" w:rsidRDefault="005D04EB" w:rsidP="005D04EB">
      <w:pPr>
        <w:spacing w:line="360" w:lineRule="auto"/>
        <w:jc w:val="both"/>
        <w:rPr>
          <w:rFonts w:ascii="Arial" w:eastAsia="Arial" w:hAnsi="Arial" w:cs="Arial"/>
          <w:sz w:val="24"/>
          <w:szCs w:val="24"/>
        </w:rPr>
      </w:pPr>
    </w:p>
    <w:p w14:paraId="7829F0E6" w14:textId="77777777" w:rsidR="005D04EB" w:rsidRPr="00B45290" w:rsidRDefault="005D04EB" w:rsidP="005D04EB">
      <w:pPr>
        <w:spacing w:line="360" w:lineRule="auto"/>
        <w:jc w:val="both"/>
        <w:rPr>
          <w:rFonts w:ascii="Arial" w:eastAsia="Arial" w:hAnsi="Arial" w:cs="Arial"/>
          <w:sz w:val="24"/>
          <w:szCs w:val="24"/>
        </w:rPr>
      </w:pPr>
    </w:p>
    <w:p w14:paraId="7C0BA787" w14:textId="77777777" w:rsidR="005D04EB" w:rsidRPr="00B45290" w:rsidRDefault="005D04EB" w:rsidP="005D04EB">
      <w:pPr>
        <w:spacing w:line="360" w:lineRule="auto"/>
        <w:jc w:val="both"/>
        <w:rPr>
          <w:rFonts w:ascii="Arial" w:eastAsia="Arial" w:hAnsi="Arial" w:cs="Arial"/>
          <w:sz w:val="24"/>
          <w:szCs w:val="24"/>
        </w:rPr>
      </w:pPr>
    </w:p>
    <w:p w14:paraId="6626EF89" w14:textId="77777777" w:rsidR="005D04EB" w:rsidRPr="00B45290" w:rsidRDefault="005D04EB" w:rsidP="005D04EB">
      <w:pPr>
        <w:spacing w:line="360" w:lineRule="auto"/>
        <w:jc w:val="both"/>
        <w:rPr>
          <w:rFonts w:ascii="Arial" w:eastAsia="Arial" w:hAnsi="Arial" w:cs="Arial"/>
          <w:sz w:val="24"/>
          <w:szCs w:val="24"/>
        </w:rPr>
      </w:pPr>
    </w:p>
    <w:p w14:paraId="4E07E112" w14:textId="77777777" w:rsidR="005D04EB" w:rsidRPr="00B45290" w:rsidRDefault="005D04EB" w:rsidP="005D04EB">
      <w:pPr>
        <w:spacing w:line="360" w:lineRule="auto"/>
        <w:jc w:val="both"/>
        <w:rPr>
          <w:rFonts w:ascii="Arial" w:eastAsia="Arial" w:hAnsi="Arial" w:cs="Arial"/>
          <w:sz w:val="24"/>
          <w:szCs w:val="24"/>
        </w:rPr>
      </w:pPr>
    </w:p>
    <w:p w14:paraId="33FDF297" w14:textId="77777777" w:rsidR="005D04EB" w:rsidRPr="00B45290" w:rsidRDefault="005D04EB" w:rsidP="005D04EB">
      <w:pPr>
        <w:spacing w:line="360" w:lineRule="auto"/>
        <w:jc w:val="both"/>
        <w:rPr>
          <w:rFonts w:ascii="Arial" w:eastAsia="Arial" w:hAnsi="Arial" w:cs="Arial"/>
          <w:sz w:val="24"/>
          <w:szCs w:val="24"/>
        </w:rPr>
      </w:pPr>
    </w:p>
    <w:p w14:paraId="16C3B762" w14:textId="77777777" w:rsidR="005D04EB" w:rsidRPr="00B45290" w:rsidRDefault="005D04EB" w:rsidP="005D04EB">
      <w:pPr>
        <w:spacing w:line="360" w:lineRule="auto"/>
        <w:jc w:val="both"/>
        <w:rPr>
          <w:rFonts w:ascii="Arial" w:eastAsia="Arial" w:hAnsi="Arial" w:cs="Arial"/>
          <w:sz w:val="24"/>
          <w:szCs w:val="24"/>
        </w:rPr>
      </w:pPr>
    </w:p>
    <w:p w14:paraId="6C800B2B" w14:textId="77777777" w:rsidR="005D04EB" w:rsidRPr="00B45290" w:rsidRDefault="005D04EB" w:rsidP="005D04EB">
      <w:pPr>
        <w:spacing w:line="360" w:lineRule="auto"/>
        <w:jc w:val="both"/>
        <w:rPr>
          <w:rFonts w:ascii="Arial" w:eastAsia="Arial" w:hAnsi="Arial" w:cs="Arial"/>
          <w:sz w:val="24"/>
          <w:szCs w:val="24"/>
        </w:rPr>
      </w:pPr>
    </w:p>
    <w:p w14:paraId="3D269463" w14:textId="77777777" w:rsidR="005D04EB" w:rsidRPr="00B45290" w:rsidRDefault="005D04EB" w:rsidP="005D04EB">
      <w:pPr>
        <w:spacing w:line="360" w:lineRule="auto"/>
        <w:jc w:val="both"/>
        <w:rPr>
          <w:rFonts w:ascii="Arial" w:eastAsia="Arial" w:hAnsi="Arial" w:cs="Arial"/>
          <w:sz w:val="24"/>
          <w:szCs w:val="24"/>
        </w:rPr>
      </w:pPr>
    </w:p>
    <w:p w14:paraId="7CCAC019" w14:textId="77777777" w:rsidR="005D04EB" w:rsidRPr="00B45290" w:rsidRDefault="005D04EB" w:rsidP="005D04EB">
      <w:pPr>
        <w:spacing w:line="360" w:lineRule="auto"/>
        <w:jc w:val="both"/>
        <w:rPr>
          <w:rFonts w:ascii="Arial" w:eastAsia="Arial" w:hAnsi="Arial" w:cs="Arial"/>
          <w:sz w:val="24"/>
          <w:szCs w:val="24"/>
        </w:rPr>
      </w:pPr>
    </w:p>
    <w:p w14:paraId="54DA2379" w14:textId="77777777" w:rsidR="005D04EB" w:rsidRPr="00B45290" w:rsidRDefault="005D04EB" w:rsidP="005D04EB">
      <w:pPr>
        <w:spacing w:line="360" w:lineRule="auto"/>
        <w:jc w:val="both"/>
        <w:rPr>
          <w:rFonts w:ascii="Arial" w:eastAsia="Arial" w:hAnsi="Arial" w:cs="Arial"/>
          <w:sz w:val="24"/>
          <w:szCs w:val="24"/>
        </w:rPr>
      </w:pPr>
    </w:p>
    <w:p w14:paraId="58FB9490" w14:textId="77777777" w:rsidR="005D04EB" w:rsidRPr="00B45290" w:rsidRDefault="005D04EB" w:rsidP="005D04EB">
      <w:pPr>
        <w:spacing w:line="360" w:lineRule="auto"/>
        <w:jc w:val="both"/>
        <w:rPr>
          <w:rFonts w:ascii="Arial" w:eastAsia="Arial" w:hAnsi="Arial" w:cs="Arial"/>
          <w:sz w:val="24"/>
          <w:szCs w:val="24"/>
        </w:rPr>
      </w:pPr>
    </w:p>
    <w:p w14:paraId="053F42A0" w14:textId="77777777" w:rsidR="005D04EB" w:rsidRPr="00B45290" w:rsidRDefault="005D04EB" w:rsidP="005D04EB">
      <w:pPr>
        <w:spacing w:line="360" w:lineRule="auto"/>
        <w:jc w:val="both"/>
        <w:rPr>
          <w:rFonts w:ascii="Arial" w:eastAsia="Arial" w:hAnsi="Arial" w:cs="Arial"/>
          <w:sz w:val="24"/>
          <w:szCs w:val="24"/>
        </w:rPr>
      </w:pPr>
    </w:p>
    <w:p w14:paraId="75B544A3" w14:textId="77777777" w:rsidR="005D04EB" w:rsidRPr="00B45290" w:rsidRDefault="005D04EB" w:rsidP="005D04EB">
      <w:pPr>
        <w:spacing w:line="360" w:lineRule="auto"/>
        <w:jc w:val="both"/>
        <w:rPr>
          <w:rFonts w:ascii="Arial" w:eastAsia="Arial" w:hAnsi="Arial" w:cs="Arial"/>
          <w:sz w:val="24"/>
          <w:szCs w:val="24"/>
        </w:rPr>
      </w:pPr>
    </w:p>
    <w:p w14:paraId="46170611" w14:textId="77777777" w:rsidR="005D04EB" w:rsidRPr="00B45290" w:rsidRDefault="005D04EB" w:rsidP="005D04EB">
      <w:pPr>
        <w:spacing w:line="360" w:lineRule="auto"/>
        <w:jc w:val="both"/>
        <w:rPr>
          <w:rFonts w:ascii="Arial" w:eastAsia="Arial" w:hAnsi="Arial" w:cs="Arial"/>
          <w:sz w:val="24"/>
          <w:szCs w:val="24"/>
        </w:rPr>
      </w:pPr>
    </w:p>
    <w:p w14:paraId="7C50A6E5" w14:textId="77777777" w:rsidR="005D04EB" w:rsidRPr="00B45290" w:rsidRDefault="005D04EB" w:rsidP="005D04EB">
      <w:pPr>
        <w:spacing w:line="360" w:lineRule="auto"/>
        <w:jc w:val="both"/>
        <w:rPr>
          <w:rFonts w:ascii="Arial" w:eastAsia="Arial" w:hAnsi="Arial" w:cs="Arial"/>
          <w:sz w:val="24"/>
          <w:szCs w:val="24"/>
        </w:rPr>
      </w:pPr>
    </w:p>
    <w:p w14:paraId="3D1F8E89" w14:textId="77777777" w:rsidR="005D04EB" w:rsidRPr="00B45290" w:rsidRDefault="005D04EB" w:rsidP="005D04EB">
      <w:pPr>
        <w:spacing w:line="360" w:lineRule="auto"/>
        <w:jc w:val="both"/>
        <w:rPr>
          <w:rFonts w:ascii="Arial" w:eastAsia="Arial" w:hAnsi="Arial" w:cs="Arial"/>
          <w:sz w:val="24"/>
          <w:szCs w:val="24"/>
        </w:rPr>
      </w:pPr>
    </w:p>
    <w:p w14:paraId="7EABF49C" w14:textId="77777777" w:rsidR="005D04EB" w:rsidRPr="00B45290" w:rsidRDefault="005D04EB" w:rsidP="005D04EB">
      <w:pPr>
        <w:spacing w:line="360" w:lineRule="auto"/>
        <w:jc w:val="both"/>
        <w:rPr>
          <w:rFonts w:ascii="Arial" w:eastAsia="Arial" w:hAnsi="Arial" w:cs="Arial"/>
          <w:sz w:val="24"/>
          <w:szCs w:val="24"/>
        </w:rPr>
      </w:pPr>
    </w:p>
    <w:p w14:paraId="25D3F285" w14:textId="77777777" w:rsidR="005D04EB" w:rsidRPr="00B45290" w:rsidRDefault="005D04EB" w:rsidP="005D04EB">
      <w:pPr>
        <w:spacing w:line="360" w:lineRule="auto"/>
        <w:jc w:val="both"/>
        <w:rPr>
          <w:rFonts w:ascii="Arial" w:eastAsia="Arial" w:hAnsi="Arial" w:cs="Arial"/>
          <w:sz w:val="24"/>
          <w:szCs w:val="24"/>
        </w:rPr>
      </w:pPr>
    </w:p>
    <w:p w14:paraId="4F0B96E2" w14:textId="77777777" w:rsidR="005D04EB" w:rsidRPr="00B45290" w:rsidRDefault="005D04EB" w:rsidP="005D04EB">
      <w:pPr>
        <w:spacing w:line="360" w:lineRule="auto"/>
        <w:jc w:val="both"/>
        <w:rPr>
          <w:rFonts w:ascii="Arial" w:eastAsia="Arial" w:hAnsi="Arial" w:cs="Arial"/>
          <w:sz w:val="24"/>
          <w:szCs w:val="24"/>
        </w:rPr>
      </w:pPr>
    </w:p>
    <w:p w14:paraId="287306E9" w14:textId="77777777" w:rsidR="00FC3C11" w:rsidRPr="00B45290" w:rsidRDefault="00FC3C11" w:rsidP="005D04EB">
      <w:pPr>
        <w:spacing w:line="360" w:lineRule="auto"/>
        <w:jc w:val="both"/>
        <w:rPr>
          <w:rFonts w:ascii="Arial" w:eastAsia="Arial" w:hAnsi="Arial" w:cs="Arial"/>
          <w:sz w:val="24"/>
          <w:szCs w:val="24"/>
        </w:rPr>
      </w:pPr>
    </w:p>
    <w:p w14:paraId="36DCD86C" w14:textId="77777777" w:rsidR="00FC3C11" w:rsidRPr="00B45290" w:rsidRDefault="00FC3C11" w:rsidP="005D04EB">
      <w:pPr>
        <w:spacing w:line="360" w:lineRule="auto"/>
        <w:jc w:val="both"/>
        <w:rPr>
          <w:rFonts w:ascii="Arial" w:eastAsia="Arial" w:hAnsi="Arial" w:cs="Arial"/>
          <w:sz w:val="24"/>
          <w:szCs w:val="24"/>
        </w:rPr>
      </w:pPr>
    </w:p>
    <w:p w14:paraId="0A9EA9C7" w14:textId="77777777" w:rsidR="00FC3C11" w:rsidRPr="00B45290" w:rsidRDefault="00FC3C11" w:rsidP="005D04EB">
      <w:pPr>
        <w:spacing w:line="360" w:lineRule="auto"/>
        <w:jc w:val="both"/>
        <w:rPr>
          <w:rFonts w:ascii="Arial" w:eastAsia="Arial" w:hAnsi="Arial" w:cs="Arial"/>
          <w:sz w:val="24"/>
          <w:szCs w:val="24"/>
        </w:rPr>
      </w:pPr>
    </w:p>
    <w:p w14:paraId="58A14586" w14:textId="77777777" w:rsidR="00FC3C11" w:rsidRPr="00B45290" w:rsidRDefault="00FC3C11" w:rsidP="005D04EB">
      <w:pPr>
        <w:spacing w:line="360" w:lineRule="auto"/>
        <w:jc w:val="both"/>
        <w:rPr>
          <w:rFonts w:ascii="Arial" w:eastAsia="Arial" w:hAnsi="Arial" w:cs="Arial"/>
          <w:sz w:val="24"/>
          <w:szCs w:val="24"/>
        </w:rPr>
      </w:pPr>
    </w:p>
    <w:p w14:paraId="0AA82948" w14:textId="77777777" w:rsidR="005D04EB" w:rsidRPr="00B45290" w:rsidRDefault="005D04EB" w:rsidP="005D04EB">
      <w:pPr>
        <w:spacing w:line="360" w:lineRule="auto"/>
        <w:jc w:val="both"/>
        <w:rPr>
          <w:rFonts w:ascii="Arial" w:eastAsia="Arial" w:hAnsi="Arial" w:cs="Arial"/>
          <w:sz w:val="24"/>
          <w:szCs w:val="24"/>
        </w:rPr>
      </w:pPr>
    </w:p>
    <w:p w14:paraId="70446613" w14:textId="77777777" w:rsidR="005D04EB" w:rsidRPr="00B45290" w:rsidRDefault="005D04EB" w:rsidP="005D04EB">
      <w:pPr>
        <w:spacing w:line="360" w:lineRule="auto"/>
        <w:jc w:val="both"/>
        <w:rPr>
          <w:rFonts w:ascii="Arial" w:eastAsia="Arial" w:hAnsi="Arial" w:cs="Arial"/>
          <w:sz w:val="24"/>
          <w:szCs w:val="24"/>
        </w:rPr>
      </w:pPr>
    </w:p>
    <w:p w14:paraId="0B0CEC94" w14:textId="77777777" w:rsidR="005D04EB" w:rsidRPr="00B45290" w:rsidRDefault="005D04EB" w:rsidP="005D04EB">
      <w:pPr>
        <w:spacing w:line="360" w:lineRule="auto"/>
        <w:jc w:val="both"/>
        <w:rPr>
          <w:rFonts w:ascii="Arial" w:eastAsia="Arial" w:hAnsi="Arial" w:cs="Arial"/>
          <w:sz w:val="24"/>
          <w:szCs w:val="24"/>
        </w:rPr>
      </w:pPr>
    </w:p>
    <w:p w14:paraId="09DC9F0B" w14:textId="77777777" w:rsidR="005D04EB" w:rsidRPr="00B45290" w:rsidRDefault="005D04EB" w:rsidP="005D04EB">
      <w:pPr>
        <w:spacing w:line="360" w:lineRule="auto"/>
        <w:jc w:val="both"/>
        <w:rPr>
          <w:rFonts w:ascii="Arial" w:eastAsia="Arial" w:hAnsi="Arial" w:cs="Arial"/>
          <w:sz w:val="24"/>
          <w:szCs w:val="24"/>
        </w:rPr>
      </w:pPr>
    </w:p>
    <w:p w14:paraId="6FCE2217" w14:textId="77777777" w:rsidR="005D04EB" w:rsidRPr="00B45290" w:rsidRDefault="005D04EB" w:rsidP="005D04EB">
      <w:pPr>
        <w:spacing w:line="360" w:lineRule="auto"/>
        <w:jc w:val="both"/>
        <w:rPr>
          <w:rFonts w:ascii="Arial" w:eastAsia="Arial" w:hAnsi="Arial" w:cs="Arial"/>
          <w:sz w:val="24"/>
          <w:szCs w:val="24"/>
        </w:rPr>
      </w:pPr>
    </w:p>
    <w:p w14:paraId="51FEB5EE" w14:textId="77777777" w:rsidR="005D04EB" w:rsidRPr="00B45290" w:rsidRDefault="005D04EB" w:rsidP="005D04EB">
      <w:pPr>
        <w:spacing w:line="360" w:lineRule="auto"/>
        <w:jc w:val="both"/>
        <w:rPr>
          <w:rFonts w:ascii="Arial" w:eastAsia="Arial" w:hAnsi="Arial" w:cs="Arial"/>
          <w:sz w:val="24"/>
          <w:szCs w:val="24"/>
        </w:rPr>
      </w:pPr>
    </w:p>
    <w:p w14:paraId="268BB10B" w14:textId="3422A5B3" w:rsidR="005D04EB" w:rsidRPr="00B45290" w:rsidRDefault="005D04EB" w:rsidP="005D04EB">
      <w:pPr>
        <w:pStyle w:val="Heading1"/>
        <w:jc w:val="center"/>
        <w:rPr>
          <w:rFonts w:ascii="Arial" w:hAnsi="Arial" w:cs="Arial"/>
          <w:b/>
          <w:bCs/>
          <w:color w:val="auto"/>
          <w:sz w:val="24"/>
          <w:szCs w:val="24"/>
        </w:rPr>
      </w:pPr>
      <w:bookmarkStart w:id="14" w:name="_Toc146837295"/>
      <w:r w:rsidRPr="00B45290">
        <w:rPr>
          <w:rFonts w:ascii="Arial" w:hAnsi="Arial" w:cs="Arial"/>
          <w:b/>
          <w:bCs/>
          <w:color w:val="auto"/>
          <w:sz w:val="24"/>
          <w:szCs w:val="24"/>
        </w:rPr>
        <w:lastRenderedPageBreak/>
        <w:t xml:space="preserve">Capítulo V: </w:t>
      </w:r>
      <w:r w:rsidR="00FC3C11" w:rsidRPr="00B45290">
        <w:rPr>
          <w:rFonts w:ascii="Arial" w:hAnsi="Arial" w:cs="Arial"/>
          <w:b/>
          <w:bCs/>
          <w:color w:val="auto"/>
          <w:sz w:val="24"/>
          <w:szCs w:val="24"/>
        </w:rPr>
        <w:t>Análisis de Resultados</w:t>
      </w:r>
      <w:bookmarkEnd w:id="14"/>
    </w:p>
    <w:p w14:paraId="5813BF0C" w14:textId="77777777" w:rsidR="005D04EB" w:rsidRPr="00B45290" w:rsidRDefault="005D04EB" w:rsidP="005D04EB"/>
    <w:p w14:paraId="08951737" w14:textId="77777777" w:rsidR="005D04EB" w:rsidRPr="00B45290" w:rsidRDefault="005D04EB" w:rsidP="005D04EB"/>
    <w:p w14:paraId="5AA84304" w14:textId="77777777" w:rsidR="005D04EB" w:rsidRPr="00B45290" w:rsidRDefault="005D04EB" w:rsidP="005D04EB">
      <w:pPr>
        <w:spacing w:line="360" w:lineRule="auto"/>
        <w:jc w:val="both"/>
        <w:rPr>
          <w:rFonts w:ascii="Arial" w:eastAsia="Arial" w:hAnsi="Arial" w:cs="Arial"/>
          <w:sz w:val="24"/>
          <w:szCs w:val="24"/>
        </w:rPr>
      </w:pPr>
    </w:p>
    <w:p w14:paraId="041FC67A" w14:textId="77777777" w:rsidR="005D04EB" w:rsidRPr="00B45290" w:rsidRDefault="005D04EB" w:rsidP="005D04EB">
      <w:pPr>
        <w:spacing w:line="360" w:lineRule="auto"/>
        <w:jc w:val="both"/>
        <w:rPr>
          <w:rFonts w:ascii="Arial" w:eastAsia="Arial" w:hAnsi="Arial" w:cs="Arial"/>
          <w:sz w:val="24"/>
          <w:szCs w:val="24"/>
        </w:rPr>
      </w:pPr>
    </w:p>
    <w:p w14:paraId="520DD783" w14:textId="77777777" w:rsidR="005D04EB" w:rsidRPr="00B45290" w:rsidRDefault="005D04EB" w:rsidP="005D04EB">
      <w:pPr>
        <w:spacing w:line="360" w:lineRule="auto"/>
        <w:jc w:val="both"/>
        <w:rPr>
          <w:rFonts w:ascii="Arial" w:eastAsia="Arial" w:hAnsi="Arial" w:cs="Arial"/>
          <w:sz w:val="24"/>
          <w:szCs w:val="24"/>
        </w:rPr>
      </w:pPr>
    </w:p>
    <w:p w14:paraId="7811A855" w14:textId="77777777" w:rsidR="005D04EB" w:rsidRPr="00B45290" w:rsidRDefault="005D04EB" w:rsidP="005D04EB">
      <w:pPr>
        <w:spacing w:line="360" w:lineRule="auto"/>
        <w:jc w:val="both"/>
        <w:rPr>
          <w:rFonts w:ascii="Arial" w:eastAsia="Arial" w:hAnsi="Arial" w:cs="Arial"/>
          <w:sz w:val="24"/>
          <w:szCs w:val="24"/>
        </w:rPr>
      </w:pPr>
    </w:p>
    <w:p w14:paraId="5873CCB9" w14:textId="77777777" w:rsidR="005D04EB" w:rsidRPr="00B45290" w:rsidRDefault="005D04EB" w:rsidP="005D04EB">
      <w:pPr>
        <w:spacing w:line="360" w:lineRule="auto"/>
        <w:jc w:val="both"/>
        <w:rPr>
          <w:rFonts w:ascii="Arial" w:eastAsia="Arial" w:hAnsi="Arial" w:cs="Arial"/>
          <w:sz w:val="24"/>
          <w:szCs w:val="24"/>
        </w:rPr>
      </w:pPr>
    </w:p>
    <w:p w14:paraId="6D81BB2F" w14:textId="77777777" w:rsidR="005D04EB" w:rsidRPr="00B45290" w:rsidRDefault="005D04EB" w:rsidP="005D04EB">
      <w:pPr>
        <w:spacing w:line="360" w:lineRule="auto"/>
        <w:jc w:val="both"/>
        <w:rPr>
          <w:rFonts w:ascii="Arial" w:eastAsia="Arial" w:hAnsi="Arial" w:cs="Arial"/>
          <w:sz w:val="24"/>
          <w:szCs w:val="24"/>
        </w:rPr>
      </w:pPr>
    </w:p>
    <w:p w14:paraId="24F6DC15" w14:textId="77777777" w:rsidR="005D04EB" w:rsidRPr="00B45290" w:rsidRDefault="005D04EB" w:rsidP="005D04EB">
      <w:pPr>
        <w:spacing w:line="360" w:lineRule="auto"/>
        <w:jc w:val="both"/>
        <w:rPr>
          <w:rFonts w:ascii="Arial" w:eastAsia="Arial" w:hAnsi="Arial" w:cs="Arial"/>
          <w:sz w:val="24"/>
          <w:szCs w:val="24"/>
        </w:rPr>
      </w:pPr>
    </w:p>
    <w:p w14:paraId="2D65DB96" w14:textId="77777777" w:rsidR="005D04EB" w:rsidRPr="00B45290" w:rsidRDefault="005D04EB" w:rsidP="005D04EB">
      <w:pPr>
        <w:spacing w:line="360" w:lineRule="auto"/>
        <w:jc w:val="both"/>
        <w:rPr>
          <w:rFonts w:ascii="Arial" w:eastAsia="Arial" w:hAnsi="Arial" w:cs="Arial"/>
          <w:sz w:val="24"/>
          <w:szCs w:val="24"/>
        </w:rPr>
      </w:pPr>
    </w:p>
    <w:p w14:paraId="37A5C7AF" w14:textId="77777777" w:rsidR="005D04EB" w:rsidRPr="00B45290" w:rsidRDefault="005D04EB" w:rsidP="005D04EB">
      <w:pPr>
        <w:spacing w:line="360" w:lineRule="auto"/>
        <w:jc w:val="both"/>
        <w:rPr>
          <w:rFonts w:ascii="Arial" w:eastAsia="Arial" w:hAnsi="Arial" w:cs="Arial"/>
          <w:sz w:val="24"/>
          <w:szCs w:val="24"/>
        </w:rPr>
      </w:pPr>
    </w:p>
    <w:p w14:paraId="6DEA5545" w14:textId="77777777" w:rsidR="005D04EB" w:rsidRPr="00B45290" w:rsidRDefault="005D04EB" w:rsidP="005D04EB">
      <w:pPr>
        <w:spacing w:line="360" w:lineRule="auto"/>
        <w:jc w:val="both"/>
        <w:rPr>
          <w:rFonts w:ascii="Arial" w:eastAsia="Arial" w:hAnsi="Arial" w:cs="Arial"/>
          <w:sz w:val="24"/>
          <w:szCs w:val="24"/>
        </w:rPr>
      </w:pPr>
    </w:p>
    <w:p w14:paraId="51D629F5" w14:textId="77777777" w:rsidR="005D04EB" w:rsidRPr="00B45290" w:rsidRDefault="005D04EB" w:rsidP="005D04EB">
      <w:pPr>
        <w:spacing w:line="360" w:lineRule="auto"/>
        <w:jc w:val="both"/>
        <w:rPr>
          <w:rFonts w:ascii="Arial" w:eastAsia="Arial" w:hAnsi="Arial" w:cs="Arial"/>
          <w:sz w:val="24"/>
          <w:szCs w:val="24"/>
        </w:rPr>
      </w:pPr>
    </w:p>
    <w:p w14:paraId="20147971" w14:textId="77777777" w:rsidR="005D04EB" w:rsidRPr="00B45290" w:rsidRDefault="005D04EB" w:rsidP="005D04EB">
      <w:pPr>
        <w:spacing w:line="360" w:lineRule="auto"/>
        <w:jc w:val="both"/>
        <w:rPr>
          <w:rFonts w:ascii="Arial" w:eastAsia="Arial" w:hAnsi="Arial" w:cs="Arial"/>
          <w:sz w:val="24"/>
          <w:szCs w:val="24"/>
        </w:rPr>
      </w:pPr>
    </w:p>
    <w:p w14:paraId="761F0D9E" w14:textId="77777777" w:rsidR="00FC3C11" w:rsidRPr="00B45290" w:rsidRDefault="00FC3C11" w:rsidP="005D04EB">
      <w:pPr>
        <w:spacing w:line="360" w:lineRule="auto"/>
        <w:jc w:val="both"/>
        <w:rPr>
          <w:rFonts w:ascii="Arial" w:eastAsia="Arial" w:hAnsi="Arial" w:cs="Arial"/>
          <w:sz w:val="24"/>
          <w:szCs w:val="24"/>
        </w:rPr>
      </w:pPr>
    </w:p>
    <w:p w14:paraId="68B521E3" w14:textId="07E1E25A" w:rsidR="00FC3C11" w:rsidRPr="00B45290" w:rsidRDefault="00FC3C11" w:rsidP="005D04EB">
      <w:pPr>
        <w:spacing w:line="360" w:lineRule="auto"/>
        <w:jc w:val="both"/>
        <w:rPr>
          <w:rFonts w:ascii="Arial" w:eastAsia="Arial" w:hAnsi="Arial" w:cs="Arial"/>
          <w:sz w:val="24"/>
          <w:szCs w:val="24"/>
        </w:rPr>
      </w:pPr>
      <w:r w:rsidRPr="00B45290">
        <w:rPr>
          <w:rFonts w:ascii="Arial" w:eastAsia="Arial" w:hAnsi="Arial" w:cs="Arial"/>
          <w:sz w:val="24"/>
          <w:szCs w:val="24"/>
        </w:rPr>
        <w:t>}</w:t>
      </w:r>
    </w:p>
    <w:p w14:paraId="681F34D6" w14:textId="77777777" w:rsidR="00FC3C11" w:rsidRPr="00B45290" w:rsidRDefault="00FC3C11" w:rsidP="005D04EB">
      <w:pPr>
        <w:spacing w:line="360" w:lineRule="auto"/>
        <w:jc w:val="both"/>
        <w:rPr>
          <w:rFonts w:ascii="Arial" w:eastAsia="Arial" w:hAnsi="Arial" w:cs="Arial"/>
          <w:sz w:val="24"/>
          <w:szCs w:val="24"/>
        </w:rPr>
      </w:pPr>
    </w:p>
    <w:p w14:paraId="3EC6AFEF" w14:textId="77777777" w:rsidR="00FC3C11" w:rsidRPr="00B45290" w:rsidRDefault="00FC3C11" w:rsidP="005D04EB">
      <w:pPr>
        <w:spacing w:line="360" w:lineRule="auto"/>
        <w:jc w:val="both"/>
        <w:rPr>
          <w:rFonts w:ascii="Arial" w:eastAsia="Arial" w:hAnsi="Arial" w:cs="Arial"/>
          <w:sz w:val="24"/>
          <w:szCs w:val="24"/>
        </w:rPr>
      </w:pPr>
    </w:p>
    <w:p w14:paraId="3F81B196" w14:textId="77777777" w:rsidR="00FC3C11" w:rsidRPr="00B45290" w:rsidRDefault="00FC3C11" w:rsidP="005D04EB">
      <w:pPr>
        <w:spacing w:line="360" w:lineRule="auto"/>
        <w:jc w:val="both"/>
        <w:rPr>
          <w:rFonts w:ascii="Arial" w:eastAsia="Arial" w:hAnsi="Arial" w:cs="Arial"/>
          <w:sz w:val="24"/>
          <w:szCs w:val="24"/>
        </w:rPr>
      </w:pPr>
    </w:p>
    <w:p w14:paraId="5EC02461" w14:textId="77777777" w:rsidR="00FC3C11" w:rsidRPr="00B45290" w:rsidRDefault="00FC3C11" w:rsidP="005D04EB">
      <w:pPr>
        <w:spacing w:line="360" w:lineRule="auto"/>
        <w:jc w:val="both"/>
        <w:rPr>
          <w:rFonts w:ascii="Arial" w:eastAsia="Arial" w:hAnsi="Arial" w:cs="Arial"/>
          <w:sz w:val="24"/>
          <w:szCs w:val="24"/>
        </w:rPr>
      </w:pPr>
    </w:p>
    <w:p w14:paraId="23B16313" w14:textId="77777777" w:rsidR="00FC3C11" w:rsidRPr="00B45290" w:rsidRDefault="00FC3C11" w:rsidP="005D04EB">
      <w:pPr>
        <w:spacing w:line="360" w:lineRule="auto"/>
        <w:jc w:val="both"/>
        <w:rPr>
          <w:rFonts w:ascii="Arial" w:eastAsia="Arial" w:hAnsi="Arial" w:cs="Arial"/>
          <w:sz w:val="24"/>
          <w:szCs w:val="24"/>
        </w:rPr>
      </w:pPr>
    </w:p>
    <w:p w14:paraId="18262F11" w14:textId="77777777" w:rsidR="00FC3C11" w:rsidRPr="00B45290" w:rsidRDefault="00FC3C11" w:rsidP="005D04EB">
      <w:pPr>
        <w:spacing w:line="360" w:lineRule="auto"/>
        <w:jc w:val="both"/>
        <w:rPr>
          <w:rFonts w:ascii="Arial" w:eastAsia="Arial" w:hAnsi="Arial" w:cs="Arial"/>
          <w:sz w:val="24"/>
          <w:szCs w:val="24"/>
        </w:rPr>
      </w:pPr>
    </w:p>
    <w:p w14:paraId="6E4F78F4" w14:textId="77777777" w:rsidR="00FC3C11" w:rsidRPr="00B45290" w:rsidRDefault="00FC3C11" w:rsidP="005D04EB">
      <w:pPr>
        <w:spacing w:line="360" w:lineRule="auto"/>
        <w:jc w:val="both"/>
        <w:rPr>
          <w:rFonts w:ascii="Arial" w:eastAsia="Arial" w:hAnsi="Arial" w:cs="Arial"/>
          <w:sz w:val="24"/>
          <w:szCs w:val="24"/>
        </w:rPr>
      </w:pPr>
    </w:p>
    <w:p w14:paraId="255291D3" w14:textId="77777777" w:rsidR="00FC3C11" w:rsidRPr="00B45290" w:rsidRDefault="00FC3C11" w:rsidP="005D04EB">
      <w:pPr>
        <w:spacing w:line="360" w:lineRule="auto"/>
        <w:jc w:val="both"/>
        <w:rPr>
          <w:rFonts w:ascii="Arial" w:eastAsia="Arial" w:hAnsi="Arial" w:cs="Arial"/>
          <w:sz w:val="24"/>
          <w:szCs w:val="24"/>
        </w:rPr>
      </w:pPr>
    </w:p>
    <w:p w14:paraId="02C20970" w14:textId="77777777" w:rsidR="00FC3C11" w:rsidRPr="00B45290" w:rsidRDefault="00FC3C11" w:rsidP="005D04EB">
      <w:pPr>
        <w:spacing w:line="360" w:lineRule="auto"/>
        <w:jc w:val="both"/>
        <w:rPr>
          <w:rFonts w:ascii="Arial" w:eastAsia="Arial" w:hAnsi="Arial" w:cs="Arial"/>
          <w:sz w:val="24"/>
          <w:szCs w:val="24"/>
        </w:rPr>
      </w:pPr>
    </w:p>
    <w:p w14:paraId="7585CD12" w14:textId="77777777" w:rsidR="00FC3C11" w:rsidRPr="00B45290" w:rsidRDefault="00FC3C11" w:rsidP="005D04EB">
      <w:pPr>
        <w:spacing w:line="360" w:lineRule="auto"/>
        <w:jc w:val="both"/>
        <w:rPr>
          <w:rFonts w:ascii="Arial" w:eastAsia="Arial" w:hAnsi="Arial" w:cs="Arial"/>
          <w:sz w:val="24"/>
          <w:szCs w:val="24"/>
        </w:rPr>
      </w:pPr>
    </w:p>
    <w:p w14:paraId="42BBEBB5" w14:textId="77777777" w:rsidR="00FC3C11" w:rsidRPr="00B45290" w:rsidRDefault="00FC3C11" w:rsidP="005D04EB">
      <w:pPr>
        <w:spacing w:line="360" w:lineRule="auto"/>
        <w:jc w:val="both"/>
        <w:rPr>
          <w:rFonts w:ascii="Arial" w:eastAsia="Arial" w:hAnsi="Arial" w:cs="Arial"/>
          <w:sz w:val="24"/>
          <w:szCs w:val="24"/>
        </w:rPr>
      </w:pPr>
    </w:p>
    <w:p w14:paraId="26A4FCEA" w14:textId="77777777" w:rsidR="00FC3C11" w:rsidRPr="00B45290" w:rsidRDefault="00FC3C11" w:rsidP="005D04EB">
      <w:pPr>
        <w:spacing w:line="360" w:lineRule="auto"/>
        <w:jc w:val="both"/>
        <w:rPr>
          <w:rFonts w:ascii="Arial" w:eastAsia="Arial" w:hAnsi="Arial" w:cs="Arial"/>
          <w:sz w:val="24"/>
          <w:szCs w:val="24"/>
        </w:rPr>
      </w:pPr>
    </w:p>
    <w:p w14:paraId="4040A784" w14:textId="77777777" w:rsidR="00FC3C11" w:rsidRPr="00B45290" w:rsidRDefault="00FC3C11" w:rsidP="005D04EB">
      <w:pPr>
        <w:spacing w:line="360" w:lineRule="auto"/>
        <w:jc w:val="both"/>
        <w:rPr>
          <w:rFonts w:ascii="Arial" w:eastAsia="Arial" w:hAnsi="Arial" w:cs="Arial"/>
          <w:sz w:val="24"/>
          <w:szCs w:val="24"/>
        </w:rPr>
      </w:pPr>
    </w:p>
    <w:p w14:paraId="13B50809" w14:textId="77777777" w:rsidR="00FC3C11" w:rsidRPr="00B45290" w:rsidRDefault="00FC3C11" w:rsidP="005D04EB">
      <w:pPr>
        <w:spacing w:line="360" w:lineRule="auto"/>
        <w:jc w:val="both"/>
        <w:rPr>
          <w:rFonts w:ascii="Arial" w:eastAsia="Arial" w:hAnsi="Arial" w:cs="Arial"/>
          <w:sz w:val="24"/>
          <w:szCs w:val="24"/>
        </w:rPr>
      </w:pPr>
    </w:p>
    <w:p w14:paraId="1DD1ECA8" w14:textId="6BC54489" w:rsidR="00FC3C11" w:rsidRPr="00B45290" w:rsidRDefault="00FC3C11" w:rsidP="00FC3C11">
      <w:pPr>
        <w:pStyle w:val="Heading1"/>
        <w:spacing w:line="360" w:lineRule="auto"/>
        <w:jc w:val="center"/>
        <w:rPr>
          <w:rFonts w:ascii="Arial" w:hAnsi="Arial" w:cs="Arial"/>
          <w:b/>
          <w:bCs/>
          <w:color w:val="auto"/>
          <w:sz w:val="24"/>
          <w:szCs w:val="24"/>
        </w:rPr>
      </w:pPr>
      <w:bookmarkStart w:id="15" w:name="_Toc146837296"/>
      <w:r w:rsidRPr="00B45290">
        <w:rPr>
          <w:rFonts w:ascii="Arial" w:hAnsi="Arial" w:cs="Arial"/>
          <w:b/>
          <w:bCs/>
          <w:color w:val="auto"/>
          <w:sz w:val="24"/>
          <w:szCs w:val="24"/>
        </w:rPr>
        <w:lastRenderedPageBreak/>
        <w:t>Conclusiones y Trabajos Futuros</w:t>
      </w:r>
      <w:bookmarkEnd w:id="15"/>
    </w:p>
    <w:p w14:paraId="10399883" w14:textId="77777777" w:rsidR="00FC3C11" w:rsidRPr="00B45290" w:rsidRDefault="00FC3C11" w:rsidP="005D04EB">
      <w:pPr>
        <w:spacing w:line="360" w:lineRule="auto"/>
        <w:jc w:val="both"/>
        <w:rPr>
          <w:rFonts w:ascii="Arial" w:eastAsia="Arial" w:hAnsi="Arial" w:cs="Arial"/>
          <w:sz w:val="24"/>
          <w:szCs w:val="24"/>
        </w:rPr>
      </w:pPr>
    </w:p>
    <w:p w14:paraId="70B0CABF" w14:textId="77777777" w:rsidR="00FC3C11" w:rsidRPr="00B45290" w:rsidRDefault="00FC3C11" w:rsidP="005D04EB">
      <w:pPr>
        <w:spacing w:line="360" w:lineRule="auto"/>
        <w:jc w:val="both"/>
        <w:rPr>
          <w:rFonts w:ascii="Arial" w:eastAsia="Arial" w:hAnsi="Arial" w:cs="Arial"/>
          <w:sz w:val="24"/>
          <w:szCs w:val="24"/>
        </w:rPr>
      </w:pPr>
    </w:p>
    <w:p w14:paraId="600B20FB" w14:textId="77777777" w:rsidR="00FC3C11" w:rsidRPr="00B45290" w:rsidRDefault="00FC3C11" w:rsidP="005D04EB">
      <w:pPr>
        <w:spacing w:line="360" w:lineRule="auto"/>
        <w:jc w:val="both"/>
        <w:rPr>
          <w:rFonts w:ascii="Arial" w:eastAsia="Arial" w:hAnsi="Arial" w:cs="Arial"/>
          <w:sz w:val="24"/>
          <w:szCs w:val="24"/>
        </w:rPr>
      </w:pPr>
    </w:p>
    <w:p w14:paraId="7DDE3F81" w14:textId="77777777" w:rsidR="00FC3C11" w:rsidRPr="00B45290" w:rsidRDefault="00FC3C11" w:rsidP="005D04EB">
      <w:pPr>
        <w:spacing w:line="360" w:lineRule="auto"/>
        <w:jc w:val="both"/>
        <w:rPr>
          <w:rFonts w:ascii="Arial" w:eastAsia="Arial" w:hAnsi="Arial" w:cs="Arial"/>
          <w:sz w:val="24"/>
          <w:szCs w:val="24"/>
        </w:rPr>
      </w:pPr>
    </w:p>
    <w:p w14:paraId="2D65BF5E" w14:textId="77777777" w:rsidR="00FC3C11" w:rsidRPr="00B45290" w:rsidRDefault="00FC3C11" w:rsidP="005D04EB">
      <w:pPr>
        <w:spacing w:line="360" w:lineRule="auto"/>
        <w:jc w:val="both"/>
        <w:rPr>
          <w:rFonts w:ascii="Arial" w:eastAsia="Arial" w:hAnsi="Arial" w:cs="Arial"/>
          <w:sz w:val="24"/>
          <w:szCs w:val="24"/>
        </w:rPr>
      </w:pPr>
    </w:p>
    <w:p w14:paraId="34C94333" w14:textId="77777777" w:rsidR="00FC3C11" w:rsidRPr="00B45290" w:rsidRDefault="00FC3C11" w:rsidP="005D04EB">
      <w:pPr>
        <w:spacing w:line="360" w:lineRule="auto"/>
        <w:jc w:val="both"/>
        <w:rPr>
          <w:rFonts w:ascii="Arial" w:eastAsia="Arial" w:hAnsi="Arial" w:cs="Arial"/>
          <w:sz w:val="24"/>
          <w:szCs w:val="24"/>
        </w:rPr>
      </w:pPr>
    </w:p>
    <w:p w14:paraId="7F5EC41B" w14:textId="77777777" w:rsidR="00FC3C11" w:rsidRPr="00B45290" w:rsidRDefault="00FC3C11" w:rsidP="005D04EB">
      <w:pPr>
        <w:spacing w:line="360" w:lineRule="auto"/>
        <w:jc w:val="both"/>
        <w:rPr>
          <w:rFonts w:ascii="Arial" w:eastAsia="Arial" w:hAnsi="Arial" w:cs="Arial"/>
          <w:sz w:val="24"/>
          <w:szCs w:val="24"/>
        </w:rPr>
      </w:pPr>
    </w:p>
    <w:p w14:paraId="2A25BBCE" w14:textId="77777777" w:rsidR="00FC3C11" w:rsidRPr="00B45290" w:rsidRDefault="00FC3C11" w:rsidP="005D04EB">
      <w:pPr>
        <w:spacing w:line="360" w:lineRule="auto"/>
        <w:jc w:val="both"/>
        <w:rPr>
          <w:rFonts w:ascii="Arial" w:eastAsia="Arial" w:hAnsi="Arial" w:cs="Arial"/>
          <w:sz w:val="24"/>
          <w:szCs w:val="24"/>
        </w:rPr>
      </w:pPr>
    </w:p>
    <w:p w14:paraId="6B64136B" w14:textId="77777777" w:rsidR="00FC3C11" w:rsidRPr="00B45290" w:rsidRDefault="00FC3C11" w:rsidP="005D04EB">
      <w:pPr>
        <w:spacing w:line="360" w:lineRule="auto"/>
        <w:jc w:val="both"/>
        <w:rPr>
          <w:rFonts w:ascii="Arial" w:eastAsia="Arial" w:hAnsi="Arial" w:cs="Arial"/>
          <w:sz w:val="24"/>
          <w:szCs w:val="24"/>
        </w:rPr>
      </w:pPr>
    </w:p>
    <w:p w14:paraId="235B285C" w14:textId="77777777" w:rsidR="00FC3C11" w:rsidRPr="00B45290" w:rsidRDefault="00FC3C11" w:rsidP="005D04EB">
      <w:pPr>
        <w:spacing w:line="360" w:lineRule="auto"/>
        <w:jc w:val="both"/>
        <w:rPr>
          <w:rFonts w:ascii="Arial" w:eastAsia="Arial" w:hAnsi="Arial" w:cs="Arial"/>
          <w:sz w:val="24"/>
          <w:szCs w:val="24"/>
        </w:rPr>
      </w:pPr>
    </w:p>
    <w:p w14:paraId="4C86D83D" w14:textId="77777777" w:rsidR="00FC3C11" w:rsidRPr="00B45290" w:rsidRDefault="00FC3C11" w:rsidP="005D04EB">
      <w:pPr>
        <w:spacing w:line="360" w:lineRule="auto"/>
        <w:jc w:val="both"/>
        <w:rPr>
          <w:rFonts w:ascii="Arial" w:eastAsia="Arial" w:hAnsi="Arial" w:cs="Arial"/>
          <w:sz w:val="24"/>
          <w:szCs w:val="24"/>
        </w:rPr>
      </w:pPr>
    </w:p>
    <w:p w14:paraId="029C9E16" w14:textId="77777777" w:rsidR="00FC3C11" w:rsidRPr="00B45290" w:rsidRDefault="00FC3C11" w:rsidP="005D04EB">
      <w:pPr>
        <w:spacing w:line="360" w:lineRule="auto"/>
        <w:jc w:val="both"/>
        <w:rPr>
          <w:rFonts w:ascii="Arial" w:eastAsia="Arial" w:hAnsi="Arial" w:cs="Arial"/>
          <w:sz w:val="24"/>
          <w:szCs w:val="24"/>
        </w:rPr>
      </w:pPr>
    </w:p>
    <w:p w14:paraId="590A3028" w14:textId="173D0FC9" w:rsidR="00FC3C11" w:rsidRPr="00B45290" w:rsidRDefault="008A55EB" w:rsidP="00233D47">
      <w:pPr>
        <w:spacing w:line="360" w:lineRule="auto"/>
        <w:jc w:val="both"/>
        <w:rPr>
          <w:rFonts w:ascii="Arial" w:eastAsia="Arial" w:hAnsi="Arial" w:cs="Arial"/>
          <w:b/>
          <w:bCs/>
          <w:sz w:val="24"/>
          <w:szCs w:val="24"/>
        </w:rPr>
      </w:pPr>
      <w:r w:rsidRPr="00B45290">
        <w:rPr>
          <w:rFonts w:ascii="Arial" w:eastAsia="Arial" w:hAnsi="Arial" w:cs="Arial"/>
          <w:b/>
          <w:bCs/>
          <w:sz w:val="24"/>
          <w:szCs w:val="24"/>
        </w:rPr>
        <w:t>Referencias Bibliográficas</w:t>
      </w:r>
    </w:p>
    <w:p w14:paraId="1BA6846D" w14:textId="77777777" w:rsidR="00FC3C11" w:rsidRPr="00B45290" w:rsidRDefault="00FC3C11" w:rsidP="00233D47">
      <w:pPr>
        <w:spacing w:line="360" w:lineRule="auto"/>
        <w:jc w:val="both"/>
        <w:rPr>
          <w:rFonts w:ascii="Arial" w:eastAsia="Arial" w:hAnsi="Arial" w:cs="Arial"/>
          <w:sz w:val="24"/>
          <w:szCs w:val="24"/>
        </w:rPr>
      </w:pPr>
    </w:p>
    <w:sdt>
      <w:sdtPr>
        <w:rPr>
          <w:rFonts w:ascii="Arial" w:eastAsia="Arial" w:hAnsi="Arial" w:cs="Arial"/>
          <w:sz w:val="24"/>
          <w:szCs w:val="24"/>
        </w:rPr>
        <w:tag w:val="MENDELEY_BIBLIOGRAPHY"/>
        <w:id w:val="188800452"/>
        <w:placeholder>
          <w:docPart w:val="DefaultPlaceholder_-1854013440"/>
        </w:placeholder>
      </w:sdtPr>
      <w:sdtContent>
        <w:p w14:paraId="518A3B16" w14:textId="77777777" w:rsidR="008F50F4" w:rsidRDefault="008F50F4">
          <w:pPr>
            <w:autoSpaceDE w:val="0"/>
            <w:autoSpaceDN w:val="0"/>
            <w:ind w:hanging="640"/>
            <w:divId w:val="1943561476"/>
            <w:rPr>
              <w:rFonts w:eastAsia="Times New Roman"/>
              <w:sz w:val="24"/>
              <w:szCs w:val="24"/>
            </w:rPr>
          </w:pPr>
          <w:r>
            <w:rPr>
              <w:rFonts w:eastAsia="Times New Roman"/>
            </w:rPr>
            <w:t>[1]</w:t>
          </w:r>
          <w:r>
            <w:rPr>
              <w:rFonts w:eastAsia="Times New Roman"/>
            </w:rPr>
            <w:tab/>
            <w:t>L. A. R. Palacios, M. I. Guifarro, y L. M. C. García, “</w:t>
          </w:r>
          <w:proofErr w:type="spellStart"/>
          <w:r>
            <w:rPr>
              <w:rFonts w:eastAsia="Times New Roman"/>
            </w:rPr>
            <w:t>Difficulties</w:t>
          </w:r>
          <w:proofErr w:type="spellEnd"/>
          <w:r>
            <w:rPr>
              <w:rFonts w:eastAsia="Times New Roman"/>
            </w:rPr>
            <w:t xml:space="preserve"> in </w:t>
          </w:r>
          <w:proofErr w:type="spellStart"/>
          <w:r>
            <w:rPr>
              <w:rFonts w:eastAsia="Times New Roman"/>
            </w:rPr>
            <w:t>learning</w:t>
          </w:r>
          <w:proofErr w:type="spellEnd"/>
          <w:r>
            <w:rPr>
              <w:rFonts w:eastAsia="Times New Roman"/>
            </w:rPr>
            <w:t xml:space="preserve"> algebra, a </w:t>
          </w:r>
          <w:proofErr w:type="spellStart"/>
          <w:r>
            <w:rPr>
              <w:rFonts w:eastAsia="Times New Roman"/>
            </w:rPr>
            <w:t>study</w:t>
          </w:r>
          <w:proofErr w:type="spellEnd"/>
          <w:r>
            <w:rPr>
              <w:rFonts w:eastAsia="Times New Roman"/>
            </w:rPr>
            <w:t xml:space="preserve"> </w:t>
          </w:r>
          <w:proofErr w:type="spellStart"/>
          <w:r>
            <w:rPr>
              <w:rFonts w:eastAsia="Times New Roman"/>
            </w:rPr>
            <w:t>with</w:t>
          </w:r>
          <w:proofErr w:type="spellEnd"/>
          <w:r>
            <w:rPr>
              <w:rFonts w:eastAsia="Times New Roman"/>
            </w:rPr>
            <w:t xml:space="preserve"> </w:t>
          </w:r>
          <w:proofErr w:type="spellStart"/>
          <w:r>
            <w:rPr>
              <w:rFonts w:eastAsia="Times New Roman"/>
            </w:rPr>
            <w:t>standardized</w:t>
          </w:r>
          <w:proofErr w:type="spellEnd"/>
          <w:r>
            <w:rPr>
              <w:rFonts w:eastAsia="Times New Roman"/>
            </w:rPr>
            <w:t xml:space="preserve"> </w:t>
          </w:r>
          <w:proofErr w:type="spellStart"/>
          <w:r>
            <w:rPr>
              <w:rFonts w:eastAsia="Times New Roman"/>
            </w:rPr>
            <w:t>tests</w:t>
          </w:r>
          <w:proofErr w:type="spellEnd"/>
          <w:r>
            <w:rPr>
              <w:rFonts w:eastAsia="Times New Roman"/>
            </w:rPr>
            <w:t xml:space="preserve">”, </w:t>
          </w:r>
          <w:proofErr w:type="spellStart"/>
          <w:r>
            <w:rPr>
              <w:rFonts w:eastAsia="Times New Roman"/>
              <w:i/>
              <w:iCs/>
            </w:rPr>
            <w:t>Bolema</w:t>
          </w:r>
          <w:proofErr w:type="spellEnd"/>
          <w:r>
            <w:rPr>
              <w:rFonts w:eastAsia="Times New Roman"/>
              <w:i/>
              <w:iCs/>
            </w:rPr>
            <w:t xml:space="preserve"> - </w:t>
          </w:r>
          <w:proofErr w:type="spellStart"/>
          <w:r>
            <w:rPr>
              <w:rFonts w:eastAsia="Times New Roman"/>
              <w:i/>
              <w:iCs/>
            </w:rPr>
            <w:t>Mathematics</w:t>
          </w:r>
          <w:proofErr w:type="spellEnd"/>
          <w:r>
            <w:rPr>
              <w:rFonts w:eastAsia="Times New Roman"/>
              <w:i/>
              <w:iCs/>
            </w:rPr>
            <w:t xml:space="preserve"> </w:t>
          </w:r>
          <w:proofErr w:type="spellStart"/>
          <w:r>
            <w:rPr>
              <w:rFonts w:eastAsia="Times New Roman"/>
              <w:i/>
              <w:iCs/>
            </w:rPr>
            <w:t>Education</w:t>
          </w:r>
          <w:proofErr w:type="spellEnd"/>
          <w:r>
            <w:rPr>
              <w:rFonts w:eastAsia="Times New Roman"/>
              <w:i/>
              <w:iCs/>
            </w:rPr>
            <w:t xml:space="preserve"> </w:t>
          </w:r>
          <w:proofErr w:type="spellStart"/>
          <w:r>
            <w:rPr>
              <w:rFonts w:eastAsia="Times New Roman"/>
              <w:i/>
              <w:iCs/>
            </w:rPr>
            <w:t>Bulletin</w:t>
          </w:r>
          <w:proofErr w:type="spellEnd"/>
          <w:r>
            <w:rPr>
              <w:rFonts w:eastAsia="Times New Roman"/>
            </w:rPr>
            <w:t xml:space="preserve">, vol. 35, núm. 70, pp. 1016–1033, 2021, </w:t>
          </w:r>
          <w:proofErr w:type="spellStart"/>
          <w:r>
            <w:rPr>
              <w:rFonts w:eastAsia="Times New Roman"/>
            </w:rPr>
            <w:t>doi</w:t>
          </w:r>
          <w:proofErr w:type="spellEnd"/>
          <w:r>
            <w:rPr>
              <w:rFonts w:eastAsia="Times New Roman"/>
            </w:rPr>
            <w:t>: 10.1590/1980-4415v35n70a21.</w:t>
          </w:r>
        </w:p>
        <w:p w14:paraId="3F099F9F" w14:textId="77777777" w:rsidR="008F50F4" w:rsidRDefault="008F50F4">
          <w:pPr>
            <w:autoSpaceDE w:val="0"/>
            <w:autoSpaceDN w:val="0"/>
            <w:ind w:hanging="640"/>
            <w:divId w:val="1690789042"/>
            <w:rPr>
              <w:rFonts w:eastAsia="Times New Roman"/>
            </w:rPr>
          </w:pPr>
          <w:r>
            <w:rPr>
              <w:rFonts w:eastAsia="Times New Roman"/>
            </w:rPr>
            <w:t>[2]</w:t>
          </w:r>
          <w:r>
            <w:rPr>
              <w:rFonts w:eastAsia="Times New Roman"/>
            </w:rPr>
            <w:tab/>
            <w:t>J. E. Galvis, “Didáctica para la enseñanza de la aritmética y el algebra”.</w:t>
          </w:r>
        </w:p>
        <w:p w14:paraId="6F3D6E6D" w14:textId="77777777" w:rsidR="008F50F4" w:rsidRPr="008F50F4" w:rsidRDefault="008F50F4">
          <w:pPr>
            <w:autoSpaceDE w:val="0"/>
            <w:autoSpaceDN w:val="0"/>
            <w:ind w:hanging="640"/>
            <w:divId w:val="341057107"/>
            <w:rPr>
              <w:rFonts w:eastAsia="Times New Roman"/>
              <w:lang w:val="en-US"/>
            </w:rPr>
          </w:pPr>
          <w:r>
            <w:rPr>
              <w:rFonts w:eastAsia="Times New Roman"/>
            </w:rPr>
            <w:t>[3]</w:t>
          </w:r>
          <w:r>
            <w:rPr>
              <w:rFonts w:eastAsia="Times New Roman"/>
            </w:rPr>
            <w:tab/>
            <w:t xml:space="preserve">S. Didácticas y E. Matemáticas, </w:t>
          </w:r>
          <w:r>
            <w:rPr>
              <w:rFonts w:eastAsia="Times New Roman"/>
              <w:i/>
              <w:iCs/>
            </w:rPr>
            <w:t>Programa fortalecimiento de la cobertura con calidad para el sector educativo rural PER II</w:t>
          </w:r>
          <w:r>
            <w:rPr>
              <w:rFonts w:eastAsia="Times New Roman"/>
            </w:rPr>
            <w:t xml:space="preserve">. </w:t>
          </w:r>
          <w:r w:rsidRPr="008F50F4">
            <w:rPr>
              <w:rFonts w:eastAsia="Times New Roman"/>
              <w:lang w:val="en-US"/>
            </w:rPr>
            <w:t xml:space="preserve">[En </w:t>
          </w:r>
          <w:proofErr w:type="spellStart"/>
          <w:r w:rsidRPr="008F50F4">
            <w:rPr>
              <w:rFonts w:eastAsia="Times New Roman"/>
              <w:lang w:val="en-US"/>
            </w:rPr>
            <w:t>línea</w:t>
          </w:r>
          <w:proofErr w:type="spellEnd"/>
          <w:r w:rsidRPr="008F50F4">
            <w:rPr>
              <w:rFonts w:eastAsia="Times New Roman"/>
              <w:lang w:val="en-US"/>
            </w:rPr>
            <w:t xml:space="preserve">]. Disponible </w:t>
          </w:r>
          <w:proofErr w:type="spellStart"/>
          <w:r w:rsidRPr="008F50F4">
            <w:rPr>
              <w:rFonts w:eastAsia="Times New Roman"/>
              <w:lang w:val="en-US"/>
            </w:rPr>
            <w:t>en</w:t>
          </w:r>
          <w:proofErr w:type="spellEnd"/>
          <w:r w:rsidRPr="008F50F4">
            <w:rPr>
              <w:rFonts w:eastAsia="Times New Roman"/>
              <w:lang w:val="en-US"/>
            </w:rPr>
            <w:t>: www.mineducacion.gov.co</w:t>
          </w:r>
        </w:p>
        <w:p w14:paraId="22C2395F" w14:textId="77777777" w:rsidR="008F50F4" w:rsidRPr="008F50F4" w:rsidRDefault="008F50F4">
          <w:pPr>
            <w:autoSpaceDE w:val="0"/>
            <w:autoSpaceDN w:val="0"/>
            <w:ind w:hanging="640"/>
            <w:divId w:val="1986856691"/>
            <w:rPr>
              <w:rFonts w:eastAsia="Times New Roman"/>
              <w:lang w:val="en-US"/>
            </w:rPr>
          </w:pPr>
          <w:r w:rsidRPr="008F50F4">
            <w:rPr>
              <w:rFonts w:eastAsia="Times New Roman"/>
              <w:lang w:val="en-US"/>
            </w:rPr>
            <w:t>[4]</w:t>
          </w:r>
          <w:r w:rsidRPr="008F50F4">
            <w:rPr>
              <w:rFonts w:eastAsia="Times New Roman"/>
              <w:lang w:val="en-US"/>
            </w:rPr>
            <w:tab/>
            <w:t xml:space="preserve">A. Trehan, “Codd’s Twelve Rules </w:t>
          </w:r>
          <w:proofErr w:type="spellStart"/>
          <w:r w:rsidRPr="008F50F4">
            <w:rPr>
              <w:rFonts w:eastAsia="Times New Roman"/>
              <w:lang w:val="en-US"/>
            </w:rPr>
            <w:t>Rules</w:t>
          </w:r>
          <w:proofErr w:type="spellEnd"/>
          <w:r w:rsidRPr="008F50F4">
            <w:rPr>
              <w:rFonts w:eastAsia="Times New Roman"/>
              <w:lang w:val="en-US"/>
            </w:rPr>
            <w:t xml:space="preserve"> that make a RDBMS”, 2003.</w:t>
          </w:r>
        </w:p>
        <w:p w14:paraId="101FA909" w14:textId="77777777" w:rsidR="008F50F4" w:rsidRPr="008F50F4" w:rsidRDefault="008F50F4">
          <w:pPr>
            <w:autoSpaceDE w:val="0"/>
            <w:autoSpaceDN w:val="0"/>
            <w:ind w:hanging="640"/>
            <w:divId w:val="651376844"/>
            <w:rPr>
              <w:rFonts w:eastAsia="Times New Roman"/>
              <w:lang w:val="en-US"/>
            </w:rPr>
          </w:pPr>
          <w:r w:rsidRPr="008F50F4">
            <w:rPr>
              <w:rFonts w:eastAsia="Times New Roman"/>
              <w:lang w:val="en-US"/>
            </w:rPr>
            <w:t>[5]</w:t>
          </w:r>
          <w:r w:rsidRPr="008F50F4">
            <w:rPr>
              <w:rFonts w:eastAsia="Times New Roman"/>
              <w:lang w:val="en-US"/>
            </w:rPr>
            <w:tab/>
            <w:t xml:space="preserve">F. Alegre, L. Moliner, A. Maroto, y G. Lorenzo-Valentin, “Peer tutoring and mathematics in secondary education: literature review, effect sizes, moderators, and implications for practice”, 2017, </w:t>
          </w:r>
          <w:proofErr w:type="spellStart"/>
          <w:r w:rsidRPr="008F50F4">
            <w:rPr>
              <w:rFonts w:eastAsia="Times New Roman"/>
              <w:lang w:val="en-US"/>
            </w:rPr>
            <w:t>doi</w:t>
          </w:r>
          <w:proofErr w:type="spellEnd"/>
          <w:r w:rsidRPr="008F50F4">
            <w:rPr>
              <w:rFonts w:eastAsia="Times New Roman"/>
              <w:lang w:val="en-US"/>
            </w:rPr>
            <w:t xml:space="preserve">: </w:t>
          </w:r>
          <w:proofErr w:type="gramStart"/>
          <w:r w:rsidRPr="008F50F4">
            <w:rPr>
              <w:rFonts w:eastAsia="Times New Roman"/>
              <w:lang w:val="en-US"/>
            </w:rPr>
            <w:t>10.1016/j.heliyon.2019.e</w:t>
          </w:r>
          <w:proofErr w:type="gramEnd"/>
          <w:r w:rsidRPr="008F50F4">
            <w:rPr>
              <w:rFonts w:eastAsia="Times New Roman"/>
              <w:lang w:val="en-US"/>
            </w:rPr>
            <w:t>02491.</w:t>
          </w:r>
        </w:p>
        <w:p w14:paraId="29A4889A" w14:textId="77777777" w:rsidR="008F50F4" w:rsidRPr="008F50F4" w:rsidRDefault="008F50F4">
          <w:pPr>
            <w:autoSpaceDE w:val="0"/>
            <w:autoSpaceDN w:val="0"/>
            <w:ind w:hanging="640"/>
            <w:divId w:val="289359796"/>
            <w:rPr>
              <w:rFonts w:eastAsia="Times New Roman"/>
              <w:lang w:val="en-US"/>
            </w:rPr>
          </w:pPr>
          <w:r w:rsidRPr="008F50F4">
            <w:rPr>
              <w:rFonts w:eastAsia="Times New Roman"/>
              <w:lang w:val="en-US"/>
            </w:rPr>
            <w:t>[6]</w:t>
          </w:r>
          <w:r w:rsidRPr="008F50F4">
            <w:rPr>
              <w:rFonts w:eastAsia="Times New Roman"/>
              <w:lang w:val="en-US"/>
            </w:rPr>
            <w:tab/>
            <w:t xml:space="preserve">L. A. R. Palacios, M. I. Guifarro, y L. M. C. García, “Difficulties in learning algebra, a study with standardized tests”, </w:t>
          </w:r>
          <w:proofErr w:type="spellStart"/>
          <w:r w:rsidRPr="008F50F4">
            <w:rPr>
              <w:rFonts w:eastAsia="Times New Roman"/>
              <w:i/>
              <w:iCs/>
              <w:lang w:val="en-US"/>
            </w:rPr>
            <w:t>Bolema</w:t>
          </w:r>
          <w:proofErr w:type="spellEnd"/>
          <w:r w:rsidRPr="008F50F4">
            <w:rPr>
              <w:rFonts w:eastAsia="Times New Roman"/>
              <w:i/>
              <w:iCs/>
              <w:lang w:val="en-US"/>
            </w:rPr>
            <w:t xml:space="preserve"> - Mathematics Education Bulletin</w:t>
          </w:r>
          <w:r w:rsidRPr="008F50F4">
            <w:rPr>
              <w:rFonts w:eastAsia="Times New Roman"/>
              <w:lang w:val="en-US"/>
            </w:rPr>
            <w:t xml:space="preserve">, vol. 35, </w:t>
          </w:r>
          <w:proofErr w:type="spellStart"/>
          <w:r w:rsidRPr="008F50F4">
            <w:rPr>
              <w:rFonts w:eastAsia="Times New Roman"/>
              <w:lang w:val="en-US"/>
            </w:rPr>
            <w:t>núm</w:t>
          </w:r>
          <w:proofErr w:type="spellEnd"/>
          <w:r w:rsidRPr="008F50F4">
            <w:rPr>
              <w:rFonts w:eastAsia="Times New Roman"/>
              <w:lang w:val="en-US"/>
            </w:rPr>
            <w:t xml:space="preserve">. 70, pp. 1016–1033, 2021, </w:t>
          </w:r>
          <w:proofErr w:type="spellStart"/>
          <w:r w:rsidRPr="008F50F4">
            <w:rPr>
              <w:rFonts w:eastAsia="Times New Roman"/>
              <w:lang w:val="en-US"/>
            </w:rPr>
            <w:t>doi</w:t>
          </w:r>
          <w:proofErr w:type="spellEnd"/>
          <w:r w:rsidRPr="008F50F4">
            <w:rPr>
              <w:rFonts w:eastAsia="Times New Roman"/>
              <w:lang w:val="en-US"/>
            </w:rPr>
            <w:t>: 10.1590/1980-4415v35n70a21.</w:t>
          </w:r>
        </w:p>
        <w:p w14:paraId="2819369E" w14:textId="77777777" w:rsidR="008F50F4" w:rsidRDefault="008F50F4">
          <w:pPr>
            <w:autoSpaceDE w:val="0"/>
            <w:autoSpaceDN w:val="0"/>
            <w:ind w:hanging="640"/>
            <w:divId w:val="1903052584"/>
            <w:rPr>
              <w:rFonts w:eastAsia="Times New Roman"/>
            </w:rPr>
          </w:pPr>
          <w:r>
            <w:rPr>
              <w:rFonts w:eastAsia="Times New Roman"/>
            </w:rPr>
            <w:t>[7]</w:t>
          </w:r>
          <w:r>
            <w:rPr>
              <w:rFonts w:eastAsia="Times New Roman"/>
            </w:rPr>
            <w:tab/>
            <w:t>C. R.</w:t>
          </w:r>
          <w:proofErr w:type="gramStart"/>
          <w:r>
            <w:rPr>
              <w:rFonts w:eastAsia="Times New Roman"/>
            </w:rPr>
            <w:t>, .</w:t>
          </w:r>
          <w:proofErr w:type="gramEnd"/>
          <w:r>
            <w:rPr>
              <w:rFonts w:eastAsia="Times New Roman"/>
            </w:rPr>
            <w:t xml:space="preserve"> C.</w:t>
          </w:r>
          <w:proofErr w:type="gramStart"/>
          <w:r>
            <w:rPr>
              <w:rFonts w:eastAsia="Times New Roman"/>
            </w:rPr>
            <w:t>, .</w:t>
          </w:r>
          <w:proofErr w:type="gramEnd"/>
          <w:r>
            <w:rPr>
              <w:rFonts w:eastAsia="Times New Roman"/>
            </w:rPr>
            <w:t xml:space="preserve"> J.</w:t>
          </w:r>
          <w:proofErr w:type="gramStart"/>
          <w:r>
            <w:rPr>
              <w:rFonts w:eastAsia="Times New Roman"/>
            </w:rPr>
            <w:t>, .</w:t>
          </w:r>
          <w:proofErr w:type="gramEnd"/>
          <w:r>
            <w:rPr>
              <w:rFonts w:eastAsia="Times New Roman"/>
            </w:rPr>
            <w:t xml:space="preserve"> P., </w:t>
          </w:r>
          <w:proofErr w:type="gramStart"/>
          <w:r>
            <w:rPr>
              <w:rFonts w:eastAsia="Times New Roman"/>
            </w:rPr>
            <w:t>y .</w:t>
          </w:r>
          <w:proofErr w:type="gramEnd"/>
          <w:r>
            <w:rPr>
              <w:rFonts w:eastAsia="Times New Roman"/>
            </w:rPr>
            <w:t xml:space="preserve"> M., “Estilos de enseñanza y estilos de aprendizaje en educación superior: Análisis de las preferencias de estudiantes de Pedagogía en </w:t>
          </w:r>
          <w:proofErr w:type="gramStart"/>
          <w:r>
            <w:rPr>
              <w:rFonts w:eastAsia="Times New Roman"/>
            </w:rPr>
            <w:t>Inglés</w:t>
          </w:r>
          <w:proofErr w:type="gramEnd"/>
          <w:r>
            <w:rPr>
              <w:rFonts w:eastAsia="Times New Roman"/>
            </w:rPr>
            <w:t xml:space="preserve"> en tres universidades chilenas”, </w:t>
          </w:r>
          <w:r>
            <w:rPr>
              <w:rFonts w:eastAsia="Times New Roman"/>
              <w:i/>
              <w:iCs/>
            </w:rPr>
            <w:t>Revista Electrónica Educare</w:t>
          </w:r>
          <w:r>
            <w:rPr>
              <w:rFonts w:eastAsia="Times New Roman"/>
            </w:rPr>
            <w:t>, vol. 20, pp. 1–29, 2016, [En línea]. Disponible en: https://www.redalyc.org/articulo.oa?id=194146862007</w:t>
          </w:r>
        </w:p>
        <w:p w14:paraId="6A51077D" w14:textId="77777777" w:rsidR="008F50F4" w:rsidRPr="008F50F4" w:rsidRDefault="008F50F4">
          <w:pPr>
            <w:autoSpaceDE w:val="0"/>
            <w:autoSpaceDN w:val="0"/>
            <w:ind w:hanging="640"/>
            <w:divId w:val="1895462811"/>
            <w:rPr>
              <w:rFonts w:eastAsia="Times New Roman"/>
              <w:lang w:val="en-US"/>
            </w:rPr>
          </w:pPr>
          <w:r>
            <w:rPr>
              <w:rFonts w:eastAsia="Times New Roman"/>
            </w:rPr>
            <w:t>[8]</w:t>
          </w:r>
          <w:r>
            <w:rPr>
              <w:rFonts w:eastAsia="Times New Roman"/>
            </w:rPr>
            <w:tab/>
            <w:t>C. R.</w:t>
          </w:r>
          <w:proofErr w:type="gramStart"/>
          <w:r>
            <w:rPr>
              <w:rFonts w:eastAsia="Times New Roman"/>
            </w:rPr>
            <w:t>, .</w:t>
          </w:r>
          <w:proofErr w:type="gramEnd"/>
          <w:r>
            <w:rPr>
              <w:rFonts w:eastAsia="Times New Roman"/>
            </w:rPr>
            <w:t xml:space="preserve"> C.</w:t>
          </w:r>
          <w:proofErr w:type="gramStart"/>
          <w:r>
            <w:rPr>
              <w:rFonts w:eastAsia="Times New Roman"/>
            </w:rPr>
            <w:t>, .</w:t>
          </w:r>
          <w:proofErr w:type="gramEnd"/>
          <w:r>
            <w:rPr>
              <w:rFonts w:eastAsia="Times New Roman"/>
            </w:rPr>
            <w:t xml:space="preserve"> J.</w:t>
          </w:r>
          <w:proofErr w:type="gramStart"/>
          <w:r>
            <w:rPr>
              <w:rFonts w:eastAsia="Times New Roman"/>
            </w:rPr>
            <w:t>, .</w:t>
          </w:r>
          <w:proofErr w:type="gramEnd"/>
          <w:r>
            <w:rPr>
              <w:rFonts w:eastAsia="Times New Roman"/>
            </w:rPr>
            <w:t xml:space="preserve"> P., </w:t>
          </w:r>
          <w:proofErr w:type="gramStart"/>
          <w:r>
            <w:rPr>
              <w:rFonts w:eastAsia="Times New Roman"/>
            </w:rPr>
            <w:t>y .</w:t>
          </w:r>
          <w:proofErr w:type="gramEnd"/>
          <w:r>
            <w:rPr>
              <w:rFonts w:eastAsia="Times New Roman"/>
            </w:rPr>
            <w:t xml:space="preserve"> M., “Estilos de enseñanza y estilos de aprendizaje en educación superior: Análisis de las preferencias de estudiantes de Pedagogía en </w:t>
          </w:r>
          <w:proofErr w:type="gramStart"/>
          <w:r>
            <w:rPr>
              <w:rFonts w:eastAsia="Times New Roman"/>
            </w:rPr>
            <w:t>Inglés</w:t>
          </w:r>
          <w:proofErr w:type="gramEnd"/>
          <w:r>
            <w:rPr>
              <w:rFonts w:eastAsia="Times New Roman"/>
            </w:rPr>
            <w:t xml:space="preserve"> en tres universidades chilenas”, </w:t>
          </w:r>
          <w:r>
            <w:rPr>
              <w:rFonts w:eastAsia="Times New Roman"/>
              <w:i/>
              <w:iCs/>
            </w:rPr>
            <w:t>Revista Electrónica Educare</w:t>
          </w:r>
          <w:r>
            <w:rPr>
              <w:rFonts w:eastAsia="Times New Roman"/>
            </w:rPr>
            <w:t xml:space="preserve">, vol. 20, pp. 1–29, 2016, [En línea]. </w:t>
          </w:r>
          <w:r w:rsidRPr="008F50F4">
            <w:rPr>
              <w:rFonts w:eastAsia="Times New Roman"/>
              <w:lang w:val="en-US"/>
            </w:rPr>
            <w:t xml:space="preserve">Disponible </w:t>
          </w:r>
          <w:proofErr w:type="spellStart"/>
          <w:r w:rsidRPr="008F50F4">
            <w:rPr>
              <w:rFonts w:eastAsia="Times New Roman"/>
              <w:lang w:val="en-US"/>
            </w:rPr>
            <w:t>en</w:t>
          </w:r>
          <w:proofErr w:type="spellEnd"/>
          <w:r w:rsidRPr="008F50F4">
            <w:rPr>
              <w:rFonts w:eastAsia="Times New Roman"/>
              <w:lang w:val="en-US"/>
            </w:rPr>
            <w:t>: https://www.redalyc.org/articulo.oa?id=194146862007</w:t>
          </w:r>
        </w:p>
        <w:p w14:paraId="41993A2D" w14:textId="77777777" w:rsidR="008F50F4" w:rsidRPr="008F50F4" w:rsidRDefault="008F50F4">
          <w:pPr>
            <w:autoSpaceDE w:val="0"/>
            <w:autoSpaceDN w:val="0"/>
            <w:ind w:hanging="640"/>
            <w:divId w:val="668405027"/>
            <w:rPr>
              <w:rFonts w:eastAsia="Times New Roman"/>
              <w:lang w:val="en-US"/>
            </w:rPr>
          </w:pPr>
          <w:r w:rsidRPr="008F50F4">
            <w:rPr>
              <w:rFonts w:eastAsia="Times New Roman"/>
              <w:lang w:val="en-US"/>
            </w:rPr>
            <w:t>[9]</w:t>
          </w:r>
          <w:r w:rsidRPr="008F50F4">
            <w:rPr>
              <w:rFonts w:eastAsia="Times New Roman"/>
              <w:lang w:val="en-US"/>
            </w:rPr>
            <w:tab/>
            <w:t xml:space="preserve">S. Hui Sim, M. Effendi Ewan Mohd </w:t>
          </w:r>
          <w:proofErr w:type="spellStart"/>
          <w:r w:rsidRPr="008F50F4">
            <w:rPr>
              <w:rFonts w:eastAsia="Times New Roman"/>
              <w:lang w:val="en-US"/>
            </w:rPr>
            <w:t>Matore</w:t>
          </w:r>
          <w:proofErr w:type="spellEnd"/>
          <w:r w:rsidRPr="008F50F4">
            <w:rPr>
              <w:rFonts w:eastAsia="Times New Roman"/>
              <w:lang w:val="en-US"/>
            </w:rPr>
            <w:t xml:space="preserve">, y S. Jenis </w:t>
          </w:r>
          <w:proofErr w:type="spellStart"/>
          <w:r w:rsidRPr="008F50F4">
            <w:rPr>
              <w:rFonts w:eastAsia="Times New Roman"/>
              <w:lang w:val="en-US"/>
            </w:rPr>
            <w:t>Kebangsaan</w:t>
          </w:r>
          <w:proofErr w:type="spellEnd"/>
          <w:r w:rsidRPr="008F50F4">
            <w:rPr>
              <w:rFonts w:eastAsia="Times New Roman"/>
              <w:lang w:val="en-US"/>
            </w:rPr>
            <w:t xml:space="preserve"> Cina Kepong, “The relationship of Grasha-Riechmann Teaching Styles with teaching experience of National-Type Chinese Primary Schools Mathematics Teacher”, 2022, </w:t>
          </w:r>
          <w:proofErr w:type="spellStart"/>
          <w:r w:rsidRPr="008F50F4">
            <w:rPr>
              <w:rFonts w:eastAsia="Times New Roman"/>
              <w:lang w:val="en-US"/>
            </w:rPr>
            <w:t>doi</w:t>
          </w:r>
          <w:proofErr w:type="spellEnd"/>
          <w:r w:rsidRPr="008F50F4">
            <w:rPr>
              <w:rFonts w:eastAsia="Times New Roman"/>
              <w:lang w:val="en-US"/>
            </w:rPr>
            <w:t>: 10.3389/fpsyg.2022.1028145.</w:t>
          </w:r>
        </w:p>
        <w:p w14:paraId="2E599C2D" w14:textId="77777777" w:rsidR="008F50F4" w:rsidRPr="008F50F4" w:rsidRDefault="008F50F4">
          <w:pPr>
            <w:autoSpaceDE w:val="0"/>
            <w:autoSpaceDN w:val="0"/>
            <w:ind w:hanging="640"/>
            <w:divId w:val="2128500782"/>
            <w:rPr>
              <w:rFonts w:eastAsia="Times New Roman"/>
              <w:lang w:val="en-US"/>
            </w:rPr>
          </w:pPr>
          <w:r w:rsidRPr="008F50F4">
            <w:rPr>
              <w:rFonts w:eastAsia="Times New Roman"/>
              <w:lang w:val="en-US"/>
            </w:rPr>
            <w:lastRenderedPageBreak/>
            <w:t>[10]</w:t>
          </w:r>
          <w:r w:rsidRPr="008F50F4">
            <w:rPr>
              <w:rFonts w:eastAsia="Times New Roman"/>
              <w:lang w:val="en-US"/>
            </w:rPr>
            <w:tab/>
            <w:t xml:space="preserve">M. J. </w:t>
          </w:r>
          <w:proofErr w:type="spellStart"/>
          <w:r w:rsidRPr="008F50F4">
            <w:rPr>
              <w:rFonts w:eastAsia="Times New Roman"/>
              <w:lang w:val="en-US"/>
            </w:rPr>
            <w:t>Provitera</w:t>
          </w:r>
          <w:proofErr w:type="spellEnd"/>
          <w:r w:rsidRPr="008F50F4">
            <w:rPr>
              <w:rFonts w:eastAsia="Times New Roman"/>
              <w:lang w:val="en-US"/>
            </w:rPr>
            <w:t xml:space="preserve">, “Learning </w:t>
          </w:r>
          <w:proofErr w:type="gramStart"/>
          <w:r w:rsidRPr="008F50F4">
            <w:rPr>
              <w:rFonts w:eastAsia="Times New Roman"/>
              <w:lang w:val="en-US"/>
            </w:rPr>
            <w:t>And</w:t>
          </w:r>
          <w:proofErr w:type="gramEnd"/>
          <w:r w:rsidRPr="008F50F4">
            <w:rPr>
              <w:rFonts w:eastAsia="Times New Roman"/>
              <w:lang w:val="en-US"/>
            </w:rPr>
            <w:t xml:space="preserve"> Teaching Styles In Management Education: Identifying, Analyzing, And Facilitating”, 2008. [En </w:t>
          </w:r>
          <w:proofErr w:type="spellStart"/>
          <w:r w:rsidRPr="008F50F4">
            <w:rPr>
              <w:rFonts w:eastAsia="Times New Roman"/>
              <w:lang w:val="en-US"/>
            </w:rPr>
            <w:t>línea</w:t>
          </w:r>
          <w:proofErr w:type="spellEnd"/>
          <w:r w:rsidRPr="008F50F4">
            <w:rPr>
              <w:rFonts w:eastAsia="Times New Roman"/>
              <w:lang w:val="en-US"/>
            </w:rPr>
            <w:t xml:space="preserve">]. Disponible </w:t>
          </w:r>
          <w:proofErr w:type="spellStart"/>
          <w:r w:rsidRPr="008F50F4">
            <w:rPr>
              <w:rFonts w:eastAsia="Times New Roman"/>
              <w:lang w:val="en-US"/>
            </w:rPr>
            <w:t>en</w:t>
          </w:r>
          <w:proofErr w:type="spellEnd"/>
          <w:r w:rsidRPr="008F50F4">
            <w:rPr>
              <w:rFonts w:eastAsia="Times New Roman"/>
              <w:lang w:val="en-US"/>
            </w:rPr>
            <w:t>: http://longleaf.net/teachingstyle.html</w:t>
          </w:r>
        </w:p>
        <w:p w14:paraId="3EC93D4B" w14:textId="77777777" w:rsidR="008F50F4" w:rsidRPr="008F50F4" w:rsidRDefault="008F50F4">
          <w:pPr>
            <w:autoSpaceDE w:val="0"/>
            <w:autoSpaceDN w:val="0"/>
            <w:ind w:hanging="640"/>
            <w:divId w:val="2129464227"/>
            <w:rPr>
              <w:rFonts w:eastAsia="Times New Roman"/>
              <w:lang w:val="en-US"/>
            </w:rPr>
          </w:pPr>
          <w:r w:rsidRPr="008F50F4">
            <w:rPr>
              <w:rFonts w:eastAsia="Times New Roman"/>
              <w:lang w:val="en-US"/>
            </w:rPr>
            <w:t>[11]</w:t>
          </w:r>
          <w:r w:rsidRPr="008F50F4">
            <w:rPr>
              <w:rFonts w:eastAsia="Times New Roman"/>
              <w:lang w:val="en-US"/>
            </w:rPr>
            <w:tab/>
            <w:t xml:space="preserve">Z. Han, Y. Gu, y W. Saad, “Fundamentals of Matching Theory”, </w:t>
          </w:r>
          <w:proofErr w:type="spellStart"/>
          <w:r w:rsidRPr="008F50F4">
            <w:rPr>
              <w:rFonts w:eastAsia="Times New Roman"/>
              <w:lang w:val="en-US"/>
            </w:rPr>
            <w:t>en</w:t>
          </w:r>
          <w:proofErr w:type="spellEnd"/>
          <w:r w:rsidRPr="008F50F4">
            <w:rPr>
              <w:rFonts w:eastAsia="Times New Roman"/>
              <w:lang w:val="en-US"/>
            </w:rPr>
            <w:t xml:space="preserve"> </w:t>
          </w:r>
          <w:r w:rsidRPr="008F50F4">
            <w:rPr>
              <w:rFonts w:eastAsia="Times New Roman"/>
              <w:i/>
              <w:iCs/>
              <w:lang w:val="en-US"/>
            </w:rPr>
            <w:t>Matching Theory for Wireless Networks</w:t>
          </w:r>
          <w:r w:rsidRPr="008F50F4">
            <w:rPr>
              <w:rFonts w:eastAsia="Times New Roman"/>
              <w:lang w:val="en-US"/>
            </w:rPr>
            <w:t xml:space="preserve">, Z. Han, Y. Gu, y W. Saad, Eds., Cham: Springer International Publishing, 2017, pp. 9–15. </w:t>
          </w:r>
          <w:proofErr w:type="spellStart"/>
          <w:r w:rsidRPr="008F50F4">
            <w:rPr>
              <w:rFonts w:eastAsia="Times New Roman"/>
              <w:lang w:val="en-US"/>
            </w:rPr>
            <w:t>doi</w:t>
          </w:r>
          <w:proofErr w:type="spellEnd"/>
          <w:r w:rsidRPr="008F50F4">
            <w:rPr>
              <w:rFonts w:eastAsia="Times New Roman"/>
              <w:lang w:val="en-US"/>
            </w:rPr>
            <w:t>: 10.1007/978-3-319-56252-0_</w:t>
          </w:r>
          <w:proofErr w:type="gramStart"/>
          <w:r w:rsidRPr="008F50F4">
            <w:rPr>
              <w:rFonts w:eastAsia="Times New Roman"/>
              <w:lang w:val="en-US"/>
            </w:rPr>
            <w:t>2</w:t>
          </w:r>
          <w:proofErr w:type="gramEnd"/>
          <w:r w:rsidRPr="008F50F4">
            <w:rPr>
              <w:rFonts w:eastAsia="Times New Roman"/>
              <w:lang w:val="en-US"/>
            </w:rPr>
            <w:t>.</w:t>
          </w:r>
        </w:p>
        <w:p w14:paraId="49414302" w14:textId="77777777" w:rsidR="008F50F4" w:rsidRPr="008F50F4" w:rsidRDefault="008F50F4">
          <w:pPr>
            <w:autoSpaceDE w:val="0"/>
            <w:autoSpaceDN w:val="0"/>
            <w:ind w:hanging="640"/>
            <w:divId w:val="2047832952"/>
            <w:rPr>
              <w:rFonts w:eastAsia="Times New Roman"/>
              <w:lang w:val="en-US"/>
            </w:rPr>
          </w:pPr>
          <w:r w:rsidRPr="008F50F4">
            <w:rPr>
              <w:rFonts w:eastAsia="Times New Roman"/>
              <w:lang w:val="en-US"/>
            </w:rPr>
            <w:t>[12]</w:t>
          </w:r>
          <w:r w:rsidRPr="008F50F4">
            <w:rPr>
              <w:rFonts w:eastAsia="Times New Roman"/>
              <w:lang w:val="en-US"/>
            </w:rPr>
            <w:tab/>
            <w:t xml:space="preserve">L. Zhou, “Stable matchings and equilibrium outcomes of the Gale-Shapley’s algorithm for the marriage problem”, </w:t>
          </w:r>
          <w:r w:rsidRPr="008F50F4">
            <w:rPr>
              <w:rFonts w:eastAsia="Times New Roman"/>
              <w:i/>
              <w:iCs/>
              <w:lang w:val="en-US"/>
            </w:rPr>
            <w:t>Econ Lett</w:t>
          </w:r>
          <w:r w:rsidRPr="008F50F4">
            <w:rPr>
              <w:rFonts w:eastAsia="Times New Roman"/>
              <w:lang w:val="en-US"/>
            </w:rPr>
            <w:t xml:space="preserve">, vol. 36, </w:t>
          </w:r>
          <w:proofErr w:type="spellStart"/>
          <w:r w:rsidRPr="008F50F4">
            <w:rPr>
              <w:rFonts w:eastAsia="Times New Roman"/>
              <w:lang w:val="en-US"/>
            </w:rPr>
            <w:t>núm</w:t>
          </w:r>
          <w:proofErr w:type="spellEnd"/>
          <w:r w:rsidRPr="008F50F4">
            <w:rPr>
              <w:rFonts w:eastAsia="Times New Roman"/>
              <w:lang w:val="en-US"/>
            </w:rPr>
            <w:t xml:space="preserve">. 1, pp. 25–29, </w:t>
          </w:r>
          <w:proofErr w:type="gramStart"/>
          <w:r w:rsidRPr="008F50F4">
            <w:rPr>
              <w:rFonts w:eastAsia="Times New Roman"/>
              <w:lang w:val="en-US"/>
            </w:rPr>
            <w:t>may</w:t>
          </w:r>
          <w:proofErr w:type="gramEnd"/>
          <w:r w:rsidRPr="008F50F4">
            <w:rPr>
              <w:rFonts w:eastAsia="Times New Roman"/>
              <w:lang w:val="en-US"/>
            </w:rPr>
            <w:t xml:space="preserve"> 1991, </w:t>
          </w:r>
          <w:proofErr w:type="spellStart"/>
          <w:r w:rsidRPr="008F50F4">
            <w:rPr>
              <w:rFonts w:eastAsia="Times New Roman"/>
              <w:lang w:val="en-US"/>
            </w:rPr>
            <w:t>doi</w:t>
          </w:r>
          <w:proofErr w:type="spellEnd"/>
          <w:r w:rsidRPr="008F50F4">
            <w:rPr>
              <w:rFonts w:eastAsia="Times New Roman"/>
              <w:lang w:val="en-US"/>
            </w:rPr>
            <w:t>: 10.1016/0165-1765(91)90050-U.</w:t>
          </w:r>
        </w:p>
        <w:p w14:paraId="692005A9" w14:textId="67B4789E" w:rsidR="00FC3C11" w:rsidRPr="00B45290" w:rsidRDefault="008F50F4" w:rsidP="00FC039F">
          <w:pPr>
            <w:tabs>
              <w:tab w:val="left" w:pos="1100"/>
            </w:tabs>
            <w:spacing w:line="360" w:lineRule="auto"/>
            <w:jc w:val="both"/>
            <w:rPr>
              <w:rFonts w:ascii="Arial" w:eastAsia="Arial" w:hAnsi="Arial" w:cs="Arial"/>
              <w:sz w:val="24"/>
              <w:szCs w:val="24"/>
            </w:rPr>
          </w:pPr>
          <w:r w:rsidRPr="008F50F4">
            <w:rPr>
              <w:rFonts w:eastAsia="Times New Roman"/>
              <w:lang w:val="en-US"/>
            </w:rPr>
            <w:t> </w:t>
          </w:r>
        </w:p>
      </w:sdtContent>
    </w:sdt>
    <w:p w14:paraId="105F3CF5" w14:textId="77777777" w:rsidR="00FC3C11" w:rsidRPr="00B45290" w:rsidRDefault="00FC3C11" w:rsidP="005D04EB">
      <w:pPr>
        <w:spacing w:line="360" w:lineRule="auto"/>
        <w:jc w:val="both"/>
        <w:rPr>
          <w:rFonts w:ascii="Arial" w:eastAsia="Arial" w:hAnsi="Arial" w:cs="Arial"/>
          <w:sz w:val="24"/>
          <w:szCs w:val="24"/>
        </w:rPr>
      </w:pPr>
    </w:p>
    <w:p w14:paraId="4022FB62" w14:textId="77777777" w:rsidR="00FC3C11" w:rsidRPr="00B45290" w:rsidRDefault="00FC3C11" w:rsidP="005D04EB">
      <w:pPr>
        <w:spacing w:line="360" w:lineRule="auto"/>
        <w:jc w:val="both"/>
        <w:rPr>
          <w:rFonts w:ascii="Arial" w:eastAsia="Arial" w:hAnsi="Arial" w:cs="Arial"/>
          <w:sz w:val="24"/>
          <w:szCs w:val="24"/>
        </w:rPr>
      </w:pPr>
    </w:p>
    <w:p w14:paraId="7B7498AA" w14:textId="77777777" w:rsidR="00FC3C11" w:rsidRPr="00B45290" w:rsidRDefault="00FC3C11" w:rsidP="005D04EB">
      <w:pPr>
        <w:spacing w:line="360" w:lineRule="auto"/>
        <w:jc w:val="both"/>
        <w:rPr>
          <w:rFonts w:ascii="Arial" w:eastAsia="Arial" w:hAnsi="Arial" w:cs="Arial"/>
          <w:sz w:val="24"/>
          <w:szCs w:val="24"/>
        </w:rPr>
      </w:pPr>
    </w:p>
    <w:p w14:paraId="1624BBE0" w14:textId="77777777" w:rsidR="00FC3C11" w:rsidRPr="00B45290" w:rsidRDefault="00FC3C11" w:rsidP="005D04EB">
      <w:pPr>
        <w:spacing w:line="360" w:lineRule="auto"/>
        <w:jc w:val="both"/>
        <w:rPr>
          <w:rFonts w:ascii="Arial" w:eastAsia="Arial" w:hAnsi="Arial" w:cs="Arial"/>
          <w:sz w:val="24"/>
          <w:szCs w:val="24"/>
        </w:rPr>
      </w:pPr>
    </w:p>
    <w:p w14:paraId="62D3F782" w14:textId="77777777" w:rsidR="00FC3C11" w:rsidRPr="00B45290" w:rsidRDefault="00FC3C11" w:rsidP="005D04EB">
      <w:pPr>
        <w:spacing w:line="360" w:lineRule="auto"/>
        <w:jc w:val="both"/>
        <w:rPr>
          <w:rFonts w:ascii="Arial" w:eastAsia="Arial" w:hAnsi="Arial" w:cs="Arial"/>
          <w:sz w:val="24"/>
          <w:szCs w:val="24"/>
        </w:rPr>
      </w:pPr>
    </w:p>
    <w:p w14:paraId="22060469" w14:textId="77777777" w:rsidR="00FC3C11" w:rsidRPr="00B45290" w:rsidRDefault="00FC3C11" w:rsidP="005D04EB">
      <w:pPr>
        <w:spacing w:line="360" w:lineRule="auto"/>
        <w:jc w:val="both"/>
        <w:rPr>
          <w:rFonts w:ascii="Arial" w:eastAsia="Arial" w:hAnsi="Arial" w:cs="Arial"/>
          <w:sz w:val="24"/>
          <w:szCs w:val="24"/>
        </w:rPr>
      </w:pPr>
    </w:p>
    <w:p w14:paraId="3507850A" w14:textId="02E7CE4C" w:rsidR="00FC3C11" w:rsidRPr="00B45290" w:rsidRDefault="00FC3C11" w:rsidP="00FC3C11">
      <w:pPr>
        <w:pStyle w:val="Heading1"/>
        <w:rPr>
          <w:rFonts w:ascii="Arial" w:hAnsi="Arial" w:cs="Arial"/>
          <w:b/>
          <w:bCs/>
          <w:color w:val="auto"/>
          <w:sz w:val="24"/>
          <w:szCs w:val="24"/>
        </w:rPr>
      </w:pPr>
      <w:bookmarkStart w:id="16" w:name="_Toc146837297"/>
      <w:r w:rsidRPr="00B45290">
        <w:rPr>
          <w:rFonts w:ascii="Arial" w:hAnsi="Arial" w:cs="Arial"/>
          <w:b/>
          <w:bCs/>
          <w:color w:val="auto"/>
          <w:sz w:val="24"/>
          <w:szCs w:val="24"/>
        </w:rPr>
        <w:t>Anexos</w:t>
      </w:r>
      <w:bookmarkEnd w:id="16"/>
    </w:p>
    <w:p w14:paraId="591B1A39" w14:textId="77777777" w:rsidR="00FC3C11" w:rsidRPr="00B45290" w:rsidRDefault="00FC3C11" w:rsidP="005D04EB">
      <w:pPr>
        <w:spacing w:line="360" w:lineRule="auto"/>
        <w:jc w:val="both"/>
        <w:rPr>
          <w:rFonts w:ascii="Arial" w:eastAsia="Arial" w:hAnsi="Arial" w:cs="Arial"/>
          <w:sz w:val="24"/>
          <w:szCs w:val="24"/>
        </w:rPr>
      </w:pPr>
    </w:p>
    <w:p w14:paraId="0134FCA0" w14:textId="77777777" w:rsidR="00FC3C11" w:rsidRPr="00B45290" w:rsidRDefault="00FC3C11" w:rsidP="005D04EB">
      <w:pPr>
        <w:spacing w:line="360" w:lineRule="auto"/>
        <w:jc w:val="both"/>
        <w:rPr>
          <w:rFonts w:ascii="Arial" w:eastAsia="Arial" w:hAnsi="Arial" w:cs="Arial"/>
          <w:sz w:val="24"/>
          <w:szCs w:val="24"/>
        </w:rPr>
      </w:pPr>
    </w:p>
    <w:p w14:paraId="7CF5E42F" w14:textId="77777777" w:rsidR="00FC3C11" w:rsidRPr="00B45290" w:rsidRDefault="00FC3C11" w:rsidP="005D04EB">
      <w:pPr>
        <w:spacing w:line="360" w:lineRule="auto"/>
        <w:jc w:val="both"/>
        <w:rPr>
          <w:rFonts w:ascii="Arial" w:eastAsia="Arial" w:hAnsi="Arial" w:cs="Arial"/>
          <w:sz w:val="24"/>
          <w:szCs w:val="24"/>
        </w:rPr>
      </w:pPr>
    </w:p>
    <w:p w14:paraId="2EC148D1" w14:textId="77777777" w:rsidR="00FC3C11" w:rsidRPr="00B45290" w:rsidRDefault="00FC3C11" w:rsidP="005D04EB">
      <w:pPr>
        <w:spacing w:line="360" w:lineRule="auto"/>
        <w:jc w:val="both"/>
        <w:rPr>
          <w:rFonts w:ascii="Arial" w:eastAsia="Arial" w:hAnsi="Arial" w:cs="Arial"/>
          <w:sz w:val="24"/>
          <w:szCs w:val="24"/>
        </w:rPr>
      </w:pPr>
    </w:p>
    <w:p w14:paraId="4C83AAEF" w14:textId="77777777" w:rsidR="005D04EB" w:rsidRPr="00B45290" w:rsidRDefault="005D04EB" w:rsidP="005D04EB">
      <w:pPr>
        <w:spacing w:line="360" w:lineRule="auto"/>
        <w:jc w:val="both"/>
        <w:rPr>
          <w:rFonts w:ascii="Arial" w:eastAsia="Arial" w:hAnsi="Arial" w:cs="Arial"/>
          <w:sz w:val="24"/>
          <w:szCs w:val="24"/>
        </w:rPr>
      </w:pPr>
    </w:p>
    <w:p w14:paraId="7C17F62F" w14:textId="77777777" w:rsidR="00FC3C11" w:rsidRPr="00B45290" w:rsidRDefault="00FC3C11" w:rsidP="005D04EB">
      <w:pPr>
        <w:spacing w:line="360" w:lineRule="auto"/>
        <w:jc w:val="both"/>
        <w:rPr>
          <w:rFonts w:ascii="Arial" w:eastAsia="Arial" w:hAnsi="Arial" w:cs="Arial"/>
          <w:sz w:val="24"/>
          <w:szCs w:val="24"/>
        </w:rPr>
      </w:pPr>
    </w:p>
    <w:p w14:paraId="10B82546" w14:textId="77777777" w:rsidR="00FC3C11" w:rsidRPr="00B45290" w:rsidRDefault="00FC3C11" w:rsidP="005D04EB">
      <w:pPr>
        <w:spacing w:line="360" w:lineRule="auto"/>
        <w:jc w:val="both"/>
        <w:rPr>
          <w:rFonts w:ascii="Arial" w:eastAsia="Arial" w:hAnsi="Arial" w:cs="Arial"/>
          <w:sz w:val="24"/>
          <w:szCs w:val="24"/>
        </w:rPr>
      </w:pPr>
    </w:p>
    <w:p w14:paraId="77ED4B8B" w14:textId="77777777" w:rsidR="00FC3C11" w:rsidRDefault="00FC3C11" w:rsidP="005D04EB">
      <w:pPr>
        <w:spacing w:line="360" w:lineRule="auto"/>
        <w:jc w:val="both"/>
        <w:rPr>
          <w:rFonts w:ascii="Arial" w:eastAsia="Arial" w:hAnsi="Arial" w:cs="Arial"/>
          <w:sz w:val="24"/>
          <w:szCs w:val="24"/>
        </w:rPr>
      </w:pPr>
    </w:p>
    <w:sectPr w:rsidR="00FC3C11" w:rsidSect="00E52C60">
      <w:pgSz w:w="12240" w:h="15840"/>
      <w:pgMar w:top="1440" w:right="1440" w:bottom="1440" w:left="2160" w:header="720" w:footer="720" w:gutter="0"/>
      <w:pgNumType w:fmt="numberInDash" w:start="1" w:chapStyle="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DE772D" w14:textId="77777777" w:rsidR="00FD4B9C" w:rsidRPr="00B45290" w:rsidRDefault="00FD4B9C" w:rsidP="0057343C">
      <w:r w:rsidRPr="00B45290">
        <w:separator/>
      </w:r>
    </w:p>
  </w:endnote>
  <w:endnote w:type="continuationSeparator" w:id="0">
    <w:p w14:paraId="5E744AB3" w14:textId="77777777" w:rsidR="00FD4B9C" w:rsidRPr="00B45290" w:rsidRDefault="00FD4B9C" w:rsidP="0057343C">
      <w:r w:rsidRPr="00B45290">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23351222"/>
      <w:docPartObj>
        <w:docPartGallery w:val="Page Numbers (Bottom of Page)"/>
        <w:docPartUnique/>
      </w:docPartObj>
    </w:sdtPr>
    <w:sdtEndPr>
      <w:rPr>
        <w:rFonts w:ascii="Arial" w:hAnsi="Arial" w:cs="Arial"/>
      </w:rPr>
    </w:sdtEndPr>
    <w:sdtContent>
      <w:p w14:paraId="4ACFD6A1" w14:textId="2F32C47E" w:rsidR="0057343C" w:rsidRPr="00B45290" w:rsidRDefault="0057343C" w:rsidP="00E45074">
        <w:pPr>
          <w:pStyle w:val="Footer"/>
          <w:jc w:val="right"/>
          <w:rPr>
            <w:rFonts w:ascii="Arial" w:hAnsi="Arial" w:cs="Arial"/>
          </w:rPr>
        </w:pPr>
        <w:r w:rsidRPr="00B45290">
          <w:rPr>
            <w:rFonts w:ascii="Arial" w:hAnsi="Arial" w:cs="Arial"/>
          </w:rPr>
          <w:fldChar w:fldCharType="begin"/>
        </w:r>
        <w:r w:rsidRPr="00B45290">
          <w:rPr>
            <w:rFonts w:ascii="Arial" w:hAnsi="Arial" w:cs="Arial"/>
          </w:rPr>
          <w:instrText xml:space="preserve"> PAGE   \* MERGEFORMAT </w:instrText>
        </w:r>
        <w:r w:rsidRPr="00B45290">
          <w:rPr>
            <w:rFonts w:ascii="Arial" w:hAnsi="Arial" w:cs="Arial"/>
          </w:rPr>
          <w:fldChar w:fldCharType="separate"/>
        </w:r>
        <w:r w:rsidRPr="00B45290">
          <w:rPr>
            <w:rFonts w:ascii="Arial" w:hAnsi="Arial" w:cs="Arial"/>
          </w:rPr>
          <w:t>2</w:t>
        </w:r>
        <w:r w:rsidRPr="00B45290">
          <w:rPr>
            <w:rFonts w:ascii="Arial" w:hAnsi="Arial" w:cs="Arial"/>
          </w:rPr>
          <w:fldChar w:fldCharType="end"/>
        </w:r>
      </w:p>
    </w:sdtContent>
  </w:sdt>
  <w:p w14:paraId="03C51F8E" w14:textId="4214CA0D" w:rsidR="0057343C" w:rsidRPr="00B45290" w:rsidRDefault="005734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0C6A39" w14:textId="77777777" w:rsidR="00FD4B9C" w:rsidRPr="00B45290" w:rsidRDefault="00FD4B9C" w:rsidP="0057343C">
      <w:r w:rsidRPr="00B45290">
        <w:separator/>
      </w:r>
    </w:p>
  </w:footnote>
  <w:footnote w:type="continuationSeparator" w:id="0">
    <w:p w14:paraId="16C82099" w14:textId="77777777" w:rsidR="00FD4B9C" w:rsidRPr="00B45290" w:rsidRDefault="00FD4B9C" w:rsidP="0057343C">
      <w:r w:rsidRPr="00B45290">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A4A15"/>
    <w:multiLevelType w:val="hybridMultilevel"/>
    <w:tmpl w:val="8C2CEA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1C3162C"/>
    <w:multiLevelType w:val="hybridMultilevel"/>
    <w:tmpl w:val="706AFD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091CBF"/>
    <w:multiLevelType w:val="hybridMultilevel"/>
    <w:tmpl w:val="EB525C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052307"/>
    <w:multiLevelType w:val="hybridMultilevel"/>
    <w:tmpl w:val="1CCCFE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546090"/>
    <w:multiLevelType w:val="multilevel"/>
    <w:tmpl w:val="5D8661C2"/>
    <w:lvl w:ilvl="0">
      <w:start w:val="1"/>
      <w:numFmt w:val="decimal"/>
      <w:pStyle w:val="Figura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2F6E44BA"/>
    <w:multiLevelType w:val="hybridMultilevel"/>
    <w:tmpl w:val="B98EEC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036402"/>
    <w:multiLevelType w:val="hybridMultilevel"/>
    <w:tmpl w:val="E12AC1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9D73E3"/>
    <w:multiLevelType w:val="hybridMultilevel"/>
    <w:tmpl w:val="1DC2DC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5B45C59"/>
    <w:multiLevelType w:val="hybridMultilevel"/>
    <w:tmpl w:val="227EB8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682220E"/>
    <w:multiLevelType w:val="hybridMultilevel"/>
    <w:tmpl w:val="256877F4"/>
    <w:lvl w:ilvl="0" w:tplc="61FA0C3E">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3524792"/>
    <w:multiLevelType w:val="hybridMultilevel"/>
    <w:tmpl w:val="E700AA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554C0015"/>
    <w:multiLevelType w:val="hybridMultilevel"/>
    <w:tmpl w:val="BA861F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8574B5F"/>
    <w:multiLevelType w:val="hybridMultilevel"/>
    <w:tmpl w:val="C1D0E3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2290A92"/>
    <w:multiLevelType w:val="hybridMultilevel"/>
    <w:tmpl w:val="6F6880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EFA30E2"/>
    <w:multiLevelType w:val="hybridMultilevel"/>
    <w:tmpl w:val="298403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D2B3B98"/>
    <w:multiLevelType w:val="hybridMultilevel"/>
    <w:tmpl w:val="0EE6FB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989869868">
    <w:abstractNumId w:val="9"/>
  </w:num>
  <w:num w:numId="2" w16cid:durableId="1681006607">
    <w:abstractNumId w:val="4"/>
  </w:num>
  <w:num w:numId="3" w16cid:durableId="1379477583">
    <w:abstractNumId w:val="2"/>
  </w:num>
  <w:num w:numId="4" w16cid:durableId="1460076961">
    <w:abstractNumId w:val="5"/>
  </w:num>
  <w:num w:numId="5" w16cid:durableId="858548017">
    <w:abstractNumId w:val="15"/>
  </w:num>
  <w:num w:numId="6" w16cid:durableId="1310749791">
    <w:abstractNumId w:val="6"/>
  </w:num>
  <w:num w:numId="7" w16cid:durableId="443889250">
    <w:abstractNumId w:val="1"/>
  </w:num>
  <w:num w:numId="8" w16cid:durableId="819881075">
    <w:abstractNumId w:val="12"/>
  </w:num>
  <w:num w:numId="9" w16cid:durableId="599458116">
    <w:abstractNumId w:val="14"/>
  </w:num>
  <w:num w:numId="10" w16cid:durableId="820582110">
    <w:abstractNumId w:val="3"/>
  </w:num>
  <w:num w:numId="11" w16cid:durableId="1840266726">
    <w:abstractNumId w:val="10"/>
  </w:num>
  <w:num w:numId="12" w16cid:durableId="707880306">
    <w:abstractNumId w:val="0"/>
  </w:num>
  <w:num w:numId="13" w16cid:durableId="1907717490">
    <w:abstractNumId w:val="13"/>
  </w:num>
  <w:num w:numId="14" w16cid:durableId="1490485299">
    <w:abstractNumId w:val="11"/>
  </w:num>
  <w:num w:numId="15" w16cid:durableId="1248152757">
    <w:abstractNumId w:val="8"/>
  </w:num>
  <w:num w:numId="16" w16cid:durableId="183182270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31D1"/>
    <w:rsid w:val="00006879"/>
    <w:rsid w:val="00110E3F"/>
    <w:rsid w:val="00124DE2"/>
    <w:rsid w:val="00194CFC"/>
    <w:rsid w:val="001E27FD"/>
    <w:rsid w:val="00233D47"/>
    <w:rsid w:val="00285DC0"/>
    <w:rsid w:val="002A18D1"/>
    <w:rsid w:val="002B1724"/>
    <w:rsid w:val="002B1F99"/>
    <w:rsid w:val="0034318F"/>
    <w:rsid w:val="003518A1"/>
    <w:rsid w:val="004E7E2A"/>
    <w:rsid w:val="005422A2"/>
    <w:rsid w:val="00543F9C"/>
    <w:rsid w:val="0057343C"/>
    <w:rsid w:val="005852AB"/>
    <w:rsid w:val="005D04EB"/>
    <w:rsid w:val="005F16C8"/>
    <w:rsid w:val="00626380"/>
    <w:rsid w:val="007C3E42"/>
    <w:rsid w:val="00802A02"/>
    <w:rsid w:val="00802D82"/>
    <w:rsid w:val="008866E7"/>
    <w:rsid w:val="008A55EB"/>
    <w:rsid w:val="008C60A7"/>
    <w:rsid w:val="008F50F4"/>
    <w:rsid w:val="009067D2"/>
    <w:rsid w:val="00910998"/>
    <w:rsid w:val="009246CE"/>
    <w:rsid w:val="00931365"/>
    <w:rsid w:val="00973DAF"/>
    <w:rsid w:val="00993586"/>
    <w:rsid w:val="009B49AB"/>
    <w:rsid w:val="009B7666"/>
    <w:rsid w:val="009E1F6B"/>
    <w:rsid w:val="009F49D8"/>
    <w:rsid w:val="00A208EF"/>
    <w:rsid w:val="00A20FBA"/>
    <w:rsid w:val="00B45290"/>
    <w:rsid w:val="00BB7B0D"/>
    <w:rsid w:val="00BF2FBF"/>
    <w:rsid w:val="00C50B79"/>
    <w:rsid w:val="00C529C1"/>
    <w:rsid w:val="00C96CCA"/>
    <w:rsid w:val="00D105F1"/>
    <w:rsid w:val="00D159CA"/>
    <w:rsid w:val="00D413E3"/>
    <w:rsid w:val="00D8208C"/>
    <w:rsid w:val="00E15D29"/>
    <w:rsid w:val="00E45074"/>
    <w:rsid w:val="00E52C60"/>
    <w:rsid w:val="00E70C86"/>
    <w:rsid w:val="00EA31D1"/>
    <w:rsid w:val="00F64667"/>
    <w:rsid w:val="00F84972"/>
    <w:rsid w:val="00FC039F"/>
    <w:rsid w:val="00FC3C11"/>
    <w:rsid w:val="00FD4B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44F82"/>
  <w15:chartTrackingRefBased/>
  <w15:docId w15:val="{614EC72D-1C98-4B0A-8315-CB414CDF3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04EB"/>
    <w:pPr>
      <w:spacing w:after="0" w:line="240" w:lineRule="auto"/>
    </w:pPr>
    <w:rPr>
      <w:rFonts w:ascii="Times New Roman" w:hAnsi="Times New Roman" w:cs="Times New Roman"/>
      <w:kern w:val="0"/>
      <w:lang w:val="es-PA"/>
      <w14:ligatures w14:val="none"/>
    </w:rPr>
  </w:style>
  <w:style w:type="paragraph" w:styleId="Heading1">
    <w:name w:val="heading 1"/>
    <w:basedOn w:val="Normal"/>
    <w:next w:val="Normal"/>
    <w:link w:val="Heading1Char"/>
    <w:uiPriority w:val="9"/>
    <w:qFormat/>
    <w:rsid w:val="005D04E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C3C1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45290"/>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iguras">
    <w:name w:val="Figuras"/>
    <w:basedOn w:val="Normal"/>
    <w:link w:val="FigurasChar"/>
    <w:autoRedefine/>
    <w:qFormat/>
    <w:rsid w:val="00006879"/>
    <w:pPr>
      <w:numPr>
        <w:numId w:val="2"/>
      </w:numPr>
      <w:spacing w:line="276" w:lineRule="auto"/>
      <w:ind w:hanging="360"/>
      <w:jc w:val="both"/>
    </w:pPr>
    <w:rPr>
      <w:rFonts w:ascii="Arial" w:hAnsi="Arial" w:cstheme="minorBidi"/>
      <w:i/>
      <w:kern w:val="2"/>
      <w:szCs w:val="24"/>
      <w14:ligatures w14:val="standardContextual"/>
    </w:rPr>
  </w:style>
  <w:style w:type="character" w:customStyle="1" w:styleId="FigurasChar">
    <w:name w:val="Figuras Char"/>
    <w:basedOn w:val="DefaultParagraphFont"/>
    <w:link w:val="Figuras"/>
    <w:rsid w:val="00006879"/>
    <w:rPr>
      <w:rFonts w:ascii="Arial" w:hAnsi="Arial"/>
      <w:i/>
      <w:szCs w:val="24"/>
      <w:lang w:val="es-PA"/>
    </w:rPr>
  </w:style>
  <w:style w:type="paragraph" w:styleId="Header">
    <w:name w:val="header"/>
    <w:basedOn w:val="Normal"/>
    <w:link w:val="HeaderChar"/>
    <w:uiPriority w:val="99"/>
    <w:unhideWhenUsed/>
    <w:rsid w:val="0057343C"/>
    <w:pPr>
      <w:tabs>
        <w:tab w:val="center" w:pos="4680"/>
        <w:tab w:val="right" w:pos="9360"/>
      </w:tabs>
    </w:pPr>
  </w:style>
  <w:style w:type="character" w:customStyle="1" w:styleId="HeaderChar">
    <w:name w:val="Header Char"/>
    <w:basedOn w:val="DefaultParagraphFont"/>
    <w:link w:val="Header"/>
    <w:uiPriority w:val="99"/>
    <w:rsid w:val="0057343C"/>
    <w:rPr>
      <w:rFonts w:ascii="Times New Roman" w:hAnsi="Times New Roman" w:cs="Times New Roman"/>
      <w:kern w:val="0"/>
      <w14:ligatures w14:val="none"/>
    </w:rPr>
  </w:style>
  <w:style w:type="paragraph" w:styleId="Footer">
    <w:name w:val="footer"/>
    <w:basedOn w:val="Normal"/>
    <w:link w:val="FooterChar"/>
    <w:uiPriority w:val="99"/>
    <w:unhideWhenUsed/>
    <w:rsid w:val="0057343C"/>
    <w:pPr>
      <w:tabs>
        <w:tab w:val="center" w:pos="4680"/>
        <w:tab w:val="right" w:pos="9360"/>
      </w:tabs>
    </w:pPr>
  </w:style>
  <w:style w:type="character" w:customStyle="1" w:styleId="FooterChar">
    <w:name w:val="Footer Char"/>
    <w:basedOn w:val="DefaultParagraphFont"/>
    <w:link w:val="Footer"/>
    <w:uiPriority w:val="99"/>
    <w:rsid w:val="0057343C"/>
    <w:rPr>
      <w:rFonts w:ascii="Times New Roman" w:hAnsi="Times New Roman" w:cs="Times New Roman"/>
      <w:kern w:val="0"/>
      <w14:ligatures w14:val="none"/>
    </w:rPr>
  </w:style>
  <w:style w:type="paragraph" w:styleId="NormalWeb">
    <w:name w:val="Normal (Web)"/>
    <w:basedOn w:val="Normal"/>
    <w:uiPriority w:val="99"/>
    <w:semiHidden/>
    <w:unhideWhenUsed/>
    <w:rsid w:val="00993586"/>
    <w:pPr>
      <w:spacing w:before="100" w:beforeAutospacing="1" w:after="100" w:afterAutospacing="1"/>
    </w:pPr>
    <w:rPr>
      <w:rFonts w:eastAsia="Times New Roman"/>
      <w:sz w:val="24"/>
      <w:szCs w:val="24"/>
    </w:rPr>
  </w:style>
  <w:style w:type="character" w:customStyle="1" w:styleId="Heading1Char">
    <w:name w:val="Heading 1 Char"/>
    <w:basedOn w:val="DefaultParagraphFont"/>
    <w:link w:val="Heading1"/>
    <w:uiPriority w:val="9"/>
    <w:rsid w:val="005D04EB"/>
    <w:rPr>
      <w:rFonts w:asciiTheme="majorHAnsi" w:eastAsiaTheme="majorEastAsia" w:hAnsiTheme="majorHAnsi" w:cstheme="majorBidi"/>
      <w:color w:val="2F5496" w:themeColor="accent1" w:themeShade="BF"/>
      <w:kern w:val="0"/>
      <w:sz w:val="32"/>
      <w:szCs w:val="32"/>
      <w14:ligatures w14:val="none"/>
    </w:rPr>
  </w:style>
  <w:style w:type="paragraph" w:styleId="TOCHeading">
    <w:name w:val="TOC Heading"/>
    <w:basedOn w:val="Heading1"/>
    <w:next w:val="Normal"/>
    <w:uiPriority w:val="39"/>
    <w:unhideWhenUsed/>
    <w:qFormat/>
    <w:rsid w:val="005D04EB"/>
    <w:pPr>
      <w:spacing w:line="259" w:lineRule="auto"/>
      <w:outlineLvl w:val="9"/>
    </w:pPr>
    <w:rPr>
      <w:lang w:eastAsia="en-US"/>
    </w:rPr>
  </w:style>
  <w:style w:type="paragraph" w:styleId="TOC1">
    <w:name w:val="toc 1"/>
    <w:basedOn w:val="Normal"/>
    <w:next w:val="Normal"/>
    <w:autoRedefine/>
    <w:uiPriority w:val="39"/>
    <w:unhideWhenUsed/>
    <w:rsid w:val="005D04EB"/>
    <w:pPr>
      <w:spacing w:after="100"/>
    </w:pPr>
  </w:style>
  <w:style w:type="character" w:styleId="Hyperlink">
    <w:name w:val="Hyperlink"/>
    <w:basedOn w:val="DefaultParagraphFont"/>
    <w:uiPriority w:val="99"/>
    <w:unhideWhenUsed/>
    <w:rsid w:val="005D04EB"/>
    <w:rPr>
      <w:color w:val="0563C1" w:themeColor="hyperlink"/>
      <w:u w:val="single"/>
    </w:rPr>
  </w:style>
  <w:style w:type="character" w:customStyle="1" w:styleId="Heading2Char">
    <w:name w:val="Heading 2 Char"/>
    <w:basedOn w:val="DefaultParagraphFont"/>
    <w:link w:val="Heading2"/>
    <w:uiPriority w:val="9"/>
    <w:rsid w:val="00FC3C11"/>
    <w:rPr>
      <w:rFonts w:asciiTheme="majorHAnsi" w:eastAsiaTheme="majorEastAsia" w:hAnsiTheme="majorHAnsi" w:cstheme="majorBidi"/>
      <w:color w:val="2F5496" w:themeColor="accent1" w:themeShade="BF"/>
      <w:kern w:val="0"/>
      <w:sz w:val="26"/>
      <w:szCs w:val="26"/>
      <w14:ligatures w14:val="none"/>
    </w:rPr>
  </w:style>
  <w:style w:type="paragraph" w:styleId="TOC2">
    <w:name w:val="toc 2"/>
    <w:basedOn w:val="Normal"/>
    <w:next w:val="Normal"/>
    <w:autoRedefine/>
    <w:uiPriority w:val="39"/>
    <w:unhideWhenUsed/>
    <w:rsid w:val="00FC3C11"/>
    <w:pPr>
      <w:spacing w:after="100"/>
      <w:ind w:left="220"/>
    </w:pPr>
  </w:style>
  <w:style w:type="paragraph" w:styleId="ListParagraph">
    <w:name w:val="List Paragraph"/>
    <w:basedOn w:val="Normal"/>
    <w:uiPriority w:val="34"/>
    <w:qFormat/>
    <w:rsid w:val="00D413E3"/>
    <w:pPr>
      <w:ind w:left="720"/>
      <w:contextualSpacing/>
    </w:pPr>
  </w:style>
  <w:style w:type="paragraph" w:styleId="Bibliography">
    <w:name w:val="Bibliography"/>
    <w:basedOn w:val="Normal"/>
    <w:next w:val="Normal"/>
    <w:uiPriority w:val="37"/>
    <w:unhideWhenUsed/>
    <w:rsid w:val="00BB7B0D"/>
  </w:style>
  <w:style w:type="character" w:styleId="PlaceholderText">
    <w:name w:val="Placeholder Text"/>
    <w:basedOn w:val="DefaultParagraphFont"/>
    <w:uiPriority w:val="99"/>
    <w:semiHidden/>
    <w:rsid w:val="001E27FD"/>
    <w:rPr>
      <w:color w:val="808080"/>
    </w:rPr>
  </w:style>
  <w:style w:type="paragraph" w:styleId="Caption">
    <w:name w:val="caption"/>
    <w:basedOn w:val="Normal"/>
    <w:next w:val="Normal"/>
    <w:uiPriority w:val="35"/>
    <w:unhideWhenUsed/>
    <w:qFormat/>
    <w:rsid w:val="00E52C60"/>
    <w:pPr>
      <w:spacing w:after="200"/>
    </w:pPr>
    <w:rPr>
      <w:i/>
      <w:iCs/>
      <w:color w:val="44546A" w:themeColor="text2"/>
      <w:sz w:val="18"/>
      <w:szCs w:val="18"/>
    </w:rPr>
  </w:style>
  <w:style w:type="paragraph" w:styleId="TableofFigures">
    <w:name w:val="table of figures"/>
    <w:basedOn w:val="Normal"/>
    <w:next w:val="Normal"/>
    <w:uiPriority w:val="99"/>
    <w:unhideWhenUsed/>
    <w:rsid w:val="00E52C60"/>
  </w:style>
  <w:style w:type="character" w:customStyle="1" w:styleId="Heading3Char">
    <w:name w:val="Heading 3 Char"/>
    <w:basedOn w:val="DefaultParagraphFont"/>
    <w:link w:val="Heading3"/>
    <w:uiPriority w:val="9"/>
    <w:rsid w:val="00B45290"/>
    <w:rPr>
      <w:rFonts w:asciiTheme="majorHAnsi" w:eastAsiaTheme="majorEastAsia" w:hAnsiTheme="majorHAnsi" w:cstheme="majorBidi"/>
      <w:color w:val="1F3763" w:themeColor="accent1" w:themeShade="7F"/>
      <w:kern w:val="0"/>
      <w:sz w:val="24"/>
      <w:szCs w:val="24"/>
      <w14:ligatures w14:val="none"/>
    </w:rPr>
  </w:style>
  <w:style w:type="paragraph" w:styleId="TOC3">
    <w:name w:val="toc 3"/>
    <w:basedOn w:val="Normal"/>
    <w:next w:val="Normal"/>
    <w:autoRedefine/>
    <w:uiPriority w:val="39"/>
    <w:unhideWhenUsed/>
    <w:rsid w:val="00B4529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868931">
      <w:bodyDiv w:val="1"/>
      <w:marLeft w:val="0"/>
      <w:marRight w:val="0"/>
      <w:marTop w:val="0"/>
      <w:marBottom w:val="0"/>
      <w:divBdr>
        <w:top w:val="none" w:sz="0" w:space="0" w:color="auto"/>
        <w:left w:val="none" w:sz="0" w:space="0" w:color="auto"/>
        <w:bottom w:val="none" w:sz="0" w:space="0" w:color="auto"/>
        <w:right w:val="none" w:sz="0" w:space="0" w:color="auto"/>
      </w:divBdr>
      <w:divsChild>
        <w:div w:id="505949745">
          <w:marLeft w:val="640"/>
          <w:marRight w:val="0"/>
          <w:marTop w:val="0"/>
          <w:marBottom w:val="0"/>
          <w:divBdr>
            <w:top w:val="none" w:sz="0" w:space="0" w:color="auto"/>
            <w:left w:val="none" w:sz="0" w:space="0" w:color="auto"/>
            <w:bottom w:val="none" w:sz="0" w:space="0" w:color="auto"/>
            <w:right w:val="none" w:sz="0" w:space="0" w:color="auto"/>
          </w:divBdr>
        </w:div>
        <w:div w:id="739063196">
          <w:marLeft w:val="640"/>
          <w:marRight w:val="0"/>
          <w:marTop w:val="0"/>
          <w:marBottom w:val="0"/>
          <w:divBdr>
            <w:top w:val="none" w:sz="0" w:space="0" w:color="auto"/>
            <w:left w:val="none" w:sz="0" w:space="0" w:color="auto"/>
            <w:bottom w:val="none" w:sz="0" w:space="0" w:color="auto"/>
            <w:right w:val="none" w:sz="0" w:space="0" w:color="auto"/>
          </w:divBdr>
        </w:div>
        <w:div w:id="970786355">
          <w:marLeft w:val="640"/>
          <w:marRight w:val="0"/>
          <w:marTop w:val="0"/>
          <w:marBottom w:val="0"/>
          <w:divBdr>
            <w:top w:val="none" w:sz="0" w:space="0" w:color="auto"/>
            <w:left w:val="none" w:sz="0" w:space="0" w:color="auto"/>
            <w:bottom w:val="none" w:sz="0" w:space="0" w:color="auto"/>
            <w:right w:val="none" w:sz="0" w:space="0" w:color="auto"/>
          </w:divBdr>
        </w:div>
        <w:div w:id="1576353764">
          <w:marLeft w:val="640"/>
          <w:marRight w:val="0"/>
          <w:marTop w:val="0"/>
          <w:marBottom w:val="0"/>
          <w:divBdr>
            <w:top w:val="none" w:sz="0" w:space="0" w:color="auto"/>
            <w:left w:val="none" w:sz="0" w:space="0" w:color="auto"/>
            <w:bottom w:val="none" w:sz="0" w:space="0" w:color="auto"/>
            <w:right w:val="none" w:sz="0" w:space="0" w:color="auto"/>
          </w:divBdr>
        </w:div>
        <w:div w:id="419331548">
          <w:marLeft w:val="640"/>
          <w:marRight w:val="0"/>
          <w:marTop w:val="0"/>
          <w:marBottom w:val="0"/>
          <w:divBdr>
            <w:top w:val="none" w:sz="0" w:space="0" w:color="auto"/>
            <w:left w:val="none" w:sz="0" w:space="0" w:color="auto"/>
            <w:bottom w:val="none" w:sz="0" w:space="0" w:color="auto"/>
            <w:right w:val="none" w:sz="0" w:space="0" w:color="auto"/>
          </w:divBdr>
        </w:div>
      </w:divsChild>
    </w:div>
    <w:div w:id="47195160">
      <w:bodyDiv w:val="1"/>
      <w:marLeft w:val="0"/>
      <w:marRight w:val="0"/>
      <w:marTop w:val="0"/>
      <w:marBottom w:val="0"/>
      <w:divBdr>
        <w:top w:val="none" w:sz="0" w:space="0" w:color="auto"/>
        <w:left w:val="none" w:sz="0" w:space="0" w:color="auto"/>
        <w:bottom w:val="none" w:sz="0" w:space="0" w:color="auto"/>
        <w:right w:val="none" w:sz="0" w:space="0" w:color="auto"/>
      </w:divBdr>
    </w:div>
    <w:div w:id="116682003">
      <w:bodyDiv w:val="1"/>
      <w:marLeft w:val="0"/>
      <w:marRight w:val="0"/>
      <w:marTop w:val="0"/>
      <w:marBottom w:val="0"/>
      <w:divBdr>
        <w:top w:val="none" w:sz="0" w:space="0" w:color="auto"/>
        <w:left w:val="none" w:sz="0" w:space="0" w:color="auto"/>
        <w:bottom w:val="none" w:sz="0" w:space="0" w:color="auto"/>
        <w:right w:val="none" w:sz="0" w:space="0" w:color="auto"/>
      </w:divBdr>
      <w:divsChild>
        <w:div w:id="1130516916">
          <w:marLeft w:val="640"/>
          <w:marRight w:val="0"/>
          <w:marTop w:val="0"/>
          <w:marBottom w:val="0"/>
          <w:divBdr>
            <w:top w:val="none" w:sz="0" w:space="0" w:color="auto"/>
            <w:left w:val="none" w:sz="0" w:space="0" w:color="auto"/>
            <w:bottom w:val="none" w:sz="0" w:space="0" w:color="auto"/>
            <w:right w:val="none" w:sz="0" w:space="0" w:color="auto"/>
          </w:divBdr>
        </w:div>
        <w:div w:id="207769102">
          <w:marLeft w:val="640"/>
          <w:marRight w:val="0"/>
          <w:marTop w:val="0"/>
          <w:marBottom w:val="0"/>
          <w:divBdr>
            <w:top w:val="none" w:sz="0" w:space="0" w:color="auto"/>
            <w:left w:val="none" w:sz="0" w:space="0" w:color="auto"/>
            <w:bottom w:val="none" w:sz="0" w:space="0" w:color="auto"/>
            <w:right w:val="none" w:sz="0" w:space="0" w:color="auto"/>
          </w:divBdr>
        </w:div>
        <w:div w:id="58871966">
          <w:marLeft w:val="640"/>
          <w:marRight w:val="0"/>
          <w:marTop w:val="0"/>
          <w:marBottom w:val="0"/>
          <w:divBdr>
            <w:top w:val="none" w:sz="0" w:space="0" w:color="auto"/>
            <w:left w:val="none" w:sz="0" w:space="0" w:color="auto"/>
            <w:bottom w:val="none" w:sz="0" w:space="0" w:color="auto"/>
            <w:right w:val="none" w:sz="0" w:space="0" w:color="auto"/>
          </w:divBdr>
        </w:div>
        <w:div w:id="1668552504">
          <w:marLeft w:val="640"/>
          <w:marRight w:val="0"/>
          <w:marTop w:val="0"/>
          <w:marBottom w:val="0"/>
          <w:divBdr>
            <w:top w:val="none" w:sz="0" w:space="0" w:color="auto"/>
            <w:left w:val="none" w:sz="0" w:space="0" w:color="auto"/>
            <w:bottom w:val="none" w:sz="0" w:space="0" w:color="auto"/>
            <w:right w:val="none" w:sz="0" w:space="0" w:color="auto"/>
          </w:divBdr>
        </w:div>
        <w:div w:id="1457410884">
          <w:marLeft w:val="640"/>
          <w:marRight w:val="0"/>
          <w:marTop w:val="0"/>
          <w:marBottom w:val="0"/>
          <w:divBdr>
            <w:top w:val="none" w:sz="0" w:space="0" w:color="auto"/>
            <w:left w:val="none" w:sz="0" w:space="0" w:color="auto"/>
            <w:bottom w:val="none" w:sz="0" w:space="0" w:color="auto"/>
            <w:right w:val="none" w:sz="0" w:space="0" w:color="auto"/>
          </w:divBdr>
        </w:div>
      </w:divsChild>
    </w:div>
    <w:div w:id="252738128">
      <w:bodyDiv w:val="1"/>
      <w:marLeft w:val="0"/>
      <w:marRight w:val="0"/>
      <w:marTop w:val="0"/>
      <w:marBottom w:val="0"/>
      <w:divBdr>
        <w:top w:val="none" w:sz="0" w:space="0" w:color="auto"/>
        <w:left w:val="none" w:sz="0" w:space="0" w:color="auto"/>
        <w:bottom w:val="none" w:sz="0" w:space="0" w:color="auto"/>
        <w:right w:val="none" w:sz="0" w:space="0" w:color="auto"/>
      </w:divBdr>
      <w:divsChild>
        <w:div w:id="494952504">
          <w:marLeft w:val="640"/>
          <w:marRight w:val="0"/>
          <w:marTop w:val="0"/>
          <w:marBottom w:val="0"/>
          <w:divBdr>
            <w:top w:val="none" w:sz="0" w:space="0" w:color="auto"/>
            <w:left w:val="none" w:sz="0" w:space="0" w:color="auto"/>
            <w:bottom w:val="none" w:sz="0" w:space="0" w:color="auto"/>
            <w:right w:val="none" w:sz="0" w:space="0" w:color="auto"/>
          </w:divBdr>
        </w:div>
        <w:div w:id="1872447989">
          <w:marLeft w:val="640"/>
          <w:marRight w:val="0"/>
          <w:marTop w:val="0"/>
          <w:marBottom w:val="0"/>
          <w:divBdr>
            <w:top w:val="none" w:sz="0" w:space="0" w:color="auto"/>
            <w:left w:val="none" w:sz="0" w:space="0" w:color="auto"/>
            <w:bottom w:val="none" w:sz="0" w:space="0" w:color="auto"/>
            <w:right w:val="none" w:sz="0" w:space="0" w:color="auto"/>
          </w:divBdr>
        </w:div>
        <w:div w:id="1522086617">
          <w:marLeft w:val="640"/>
          <w:marRight w:val="0"/>
          <w:marTop w:val="0"/>
          <w:marBottom w:val="0"/>
          <w:divBdr>
            <w:top w:val="none" w:sz="0" w:space="0" w:color="auto"/>
            <w:left w:val="none" w:sz="0" w:space="0" w:color="auto"/>
            <w:bottom w:val="none" w:sz="0" w:space="0" w:color="auto"/>
            <w:right w:val="none" w:sz="0" w:space="0" w:color="auto"/>
          </w:divBdr>
        </w:div>
        <w:div w:id="851602510">
          <w:marLeft w:val="640"/>
          <w:marRight w:val="0"/>
          <w:marTop w:val="0"/>
          <w:marBottom w:val="0"/>
          <w:divBdr>
            <w:top w:val="none" w:sz="0" w:space="0" w:color="auto"/>
            <w:left w:val="none" w:sz="0" w:space="0" w:color="auto"/>
            <w:bottom w:val="none" w:sz="0" w:space="0" w:color="auto"/>
            <w:right w:val="none" w:sz="0" w:space="0" w:color="auto"/>
          </w:divBdr>
        </w:div>
        <w:div w:id="651831180">
          <w:marLeft w:val="640"/>
          <w:marRight w:val="0"/>
          <w:marTop w:val="0"/>
          <w:marBottom w:val="0"/>
          <w:divBdr>
            <w:top w:val="none" w:sz="0" w:space="0" w:color="auto"/>
            <w:left w:val="none" w:sz="0" w:space="0" w:color="auto"/>
            <w:bottom w:val="none" w:sz="0" w:space="0" w:color="auto"/>
            <w:right w:val="none" w:sz="0" w:space="0" w:color="auto"/>
          </w:divBdr>
        </w:div>
        <w:div w:id="994070598">
          <w:marLeft w:val="640"/>
          <w:marRight w:val="0"/>
          <w:marTop w:val="0"/>
          <w:marBottom w:val="0"/>
          <w:divBdr>
            <w:top w:val="none" w:sz="0" w:space="0" w:color="auto"/>
            <w:left w:val="none" w:sz="0" w:space="0" w:color="auto"/>
            <w:bottom w:val="none" w:sz="0" w:space="0" w:color="auto"/>
            <w:right w:val="none" w:sz="0" w:space="0" w:color="auto"/>
          </w:divBdr>
        </w:div>
        <w:div w:id="1059936536">
          <w:marLeft w:val="640"/>
          <w:marRight w:val="0"/>
          <w:marTop w:val="0"/>
          <w:marBottom w:val="0"/>
          <w:divBdr>
            <w:top w:val="none" w:sz="0" w:space="0" w:color="auto"/>
            <w:left w:val="none" w:sz="0" w:space="0" w:color="auto"/>
            <w:bottom w:val="none" w:sz="0" w:space="0" w:color="auto"/>
            <w:right w:val="none" w:sz="0" w:space="0" w:color="auto"/>
          </w:divBdr>
        </w:div>
      </w:divsChild>
    </w:div>
    <w:div w:id="316961950">
      <w:bodyDiv w:val="1"/>
      <w:marLeft w:val="0"/>
      <w:marRight w:val="0"/>
      <w:marTop w:val="0"/>
      <w:marBottom w:val="0"/>
      <w:divBdr>
        <w:top w:val="none" w:sz="0" w:space="0" w:color="auto"/>
        <w:left w:val="none" w:sz="0" w:space="0" w:color="auto"/>
        <w:bottom w:val="none" w:sz="0" w:space="0" w:color="auto"/>
        <w:right w:val="none" w:sz="0" w:space="0" w:color="auto"/>
      </w:divBdr>
    </w:div>
    <w:div w:id="408967305">
      <w:bodyDiv w:val="1"/>
      <w:marLeft w:val="0"/>
      <w:marRight w:val="0"/>
      <w:marTop w:val="0"/>
      <w:marBottom w:val="0"/>
      <w:divBdr>
        <w:top w:val="none" w:sz="0" w:space="0" w:color="auto"/>
        <w:left w:val="none" w:sz="0" w:space="0" w:color="auto"/>
        <w:bottom w:val="none" w:sz="0" w:space="0" w:color="auto"/>
        <w:right w:val="none" w:sz="0" w:space="0" w:color="auto"/>
      </w:divBdr>
      <w:divsChild>
        <w:div w:id="911617644">
          <w:marLeft w:val="640"/>
          <w:marRight w:val="0"/>
          <w:marTop w:val="0"/>
          <w:marBottom w:val="0"/>
          <w:divBdr>
            <w:top w:val="none" w:sz="0" w:space="0" w:color="auto"/>
            <w:left w:val="none" w:sz="0" w:space="0" w:color="auto"/>
            <w:bottom w:val="none" w:sz="0" w:space="0" w:color="auto"/>
            <w:right w:val="none" w:sz="0" w:space="0" w:color="auto"/>
          </w:divBdr>
        </w:div>
        <w:div w:id="1856724652">
          <w:marLeft w:val="640"/>
          <w:marRight w:val="0"/>
          <w:marTop w:val="0"/>
          <w:marBottom w:val="0"/>
          <w:divBdr>
            <w:top w:val="none" w:sz="0" w:space="0" w:color="auto"/>
            <w:left w:val="none" w:sz="0" w:space="0" w:color="auto"/>
            <w:bottom w:val="none" w:sz="0" w:space="0" w:color="auto"/>
            <w:right w:val="none" w:sz="0" w:space="0" w:color="auto"/>
          </w:divBdr>
        </w:div>
        <w:div w:id="161556200">
          <w:marLeft w:val="640"/>
          <w:marRight w:val="0"/>
          <w:marTop w:val="0"/>
          <w:marBottom w:val="0"/>
          <w:divBdr>
            <w:top w:val="none" w:sz="0" w:space="0" w:color="auto"/>
            <w:left w:val="none" w:sz="0" w:space="0" w:color="auto"/>
            <w:bottom w:val="none" w:sz="0" w:space="0" w:color="auto"/>
            <w:right w:val="none" w:sz="0" w:space="0" w:color="auto"/>
          </w:divBdr>
        </w:div>
        <w:div w:id="601691216">
          <w:marLeft w:val="640"/>
          <w:marRight w:val="0"/>
          <w:marTop w:val="0"/>
          <w:marBottom w:val="0"/>
          <w:divBdr>
            <w:top w:val="none" w:sz="0" w:space="0" w:color="auto"/>
            <w:left w:val="none" w:sz="0" w:space="0" w:color="auto"/>
            <w:bottom w:val="none" w:sz="0" w:space="0" w:color="auto"/>
            <w:right w:val="none" w:sz="0" w:space="0" w:color="auto"/>
          </w:divBdr>
        </w:div>
        <w:div w:id="1260217811">
          <w:marLeft w:val="640"/>
          <w:marRight w:val="0"/>
          <w:marTop w:val="0"/>
          <w:marBottom w:val="0"/>
          <w:divBdr>
            <w:top w:val="none" w:sz="0" w:space="0" w:color="auto"/>
            <w:left w:val="none" w:sz="0" w:space="0" w:color="auto"/>
            <w:bottom w:val="none" w:sz="0" w:space="0" w:color="auto"/>
            <w:right w:val="none" w:sz="0" w:space="0" w:color="auto"/>
          </w:divBdr>
        </w:div>
        <w:div w:id="2008435958">
          <w:marLeft w:val="640"/>
          <w:marRight w:val="0"/>
          <w:marTop w:val="0"/>
          <w:marBottom w:val="0"/>
          <w:divBdr>
            <w:top w:val="none" w:sz="0" w:space="0" w:color="auto"/>
            <w:left w:val="none" w:sz="0" w:space="0" w:color="auto"/>
            <w:bottom w:val="none" w:sz="0" w:space="0" w:color="auto"/>
            <w:right w:val="none" w:sz="0" w:space="0" w:color="auto"/>
          </w:divBdr>
        </w:div>
      </w:divsChild>
    </w:div>
    <w:div w:id="427504053">
      <w:bodyDiv w:val="1"/>
      <w:marLeft w:val="0"/>
      <w:marRight w:val="0"/>
      <w:marTop w:val="0"/>
      <w:marBottom w:val="0"/>
      <w:divBdr>
        <w:top w:val="none" w:sz="0" w:space="0" w:color="auto"/>
        <w:left w:val="none" w:sz="0" w:space="0" w:color="auto"/>
        <w:bottom w:val="none" w:sz="0" w:space="0" w:color="auto"/>
        <w:right w:val="none" w:sz="0" w:space="0" w:color="auto"/>
      </w:divBdr>
    </w:div>
    <w:div w:id="537934574">
      <w:bodyDiv w:val="1"/>
      <w:marLeft w:val="0"/>
      <w:marRight w:val="0"/>
      <w:marTop w:val="0"/>
      <w:marBottom w:val="0"/>
      <w:divBdr>
        <w:top w:val="none" w:sz="0" w:space="0" w:color="auto"/>
        <w:left w:val="none" w:sz="0" w:space="0" w:color="auto"/>
        <w:bottom w:val="none" w:sz="0" w:space="0" w:color="auto"/>
        <w:right w:val="none" w:sz="0" w:space="0" w:color="auto"/>
      </w:divBdr>
    </w:div>
    <w:div w:id="708452774">
      <w:bodyDiv w:val="1"/>
      <w:marLeft w:val="0"/>
      <w:marRight w:val="0"/>
      <w:marTop w:val="0"/>
      <w:marBottom w:val="0"/>
      <w:divBdr>
        <w:top w:val="none" w:sz="0" w:space="0" w:color="auto"/>
        <w:left w:val="none" w:sz="0" w:space="0" w:color="auto"/>
        <w:bottom w:val="none" w:sz="0" w:space="0" w:color="auto"/>
        <w:right w:val="none" w:sz="0" w:space="0" w:color="auto"/>
      </w:divBdr>
      <w:divsChild>
        <w:div w:id="1670251344">
          <w:marLeft w:val="640"/>
          <w:marRight w:val="0"/>
          <w:marTop w:val="0"/>
          <w:marBottom w:val="0"/>
          <w:divBdr>
            <w:top w:val="none" w:sz="0" w:space="0" w:color="auto"/>
            <w:left w:val="none" w:sz="0" w:space="0" w:color="auto"/>
            <w:bottom w:val="none" w:sz="0" w:space="0" w:color="auto"/>
            <w:right w:val="none" w:sz="0" w:space="0" w:color="auto"/>
          </w:divBdr>
        </w:div>
        <w:div w:id="535045824">
          <w:marLeft w:val="640"/>
          <w:marRight w:val="0"/>
          <w:marTop w:val="0"/>
          <w:marBottom w:val="0"/>
          <w:divBdr>
            <w:top w:val="none" w:sz="0" w:space="0" w:color="auto"/>
            <w:left w:val="none" w:sz="0" w:space="0" w:color="auto"/>
            <w:bottom w:val="none" w:sz="0" w:space="0" w:color="auto"/>
            <w:right w:val="none" w:sz="0" w:space="0" w:color="auto"/>
          </w:divBdr>
        </w:div>
        <w:div w:id="606734466">
          <w:marLeft w:val="640"/>
          <w:marRight w:val="0"/>
          <w:marTop w:val="0"/>
          <w:marBottom w:val="0"/>
          <w:divBdr>
            <w:top w:val="none" w:sz="0" w:space="0" w:color="auto"/>
            <w:left w:val="none" w:sz="0" w:space="0" w:color="auto"/>
            <w:bottom w:val="none" w:sz="0" w:space="0" w:color="auto"/>
            <w:right w:val="none" w:sz="0" w:space="0" w:color="auto"/>
          </w:divBdr>
        </w:div>
        <w:div w:id="1786654504">
          <w:marLeft w:val="640"/>
          <w:marRight w:val="0"/>
          <w:marTop w:val="0"/>
          <w:marBottom w:val="0"/>
          <w:divBdr>
            <w:top w:val="none" w:sz="0" w:space="0" w:color="auto"/>
            <w:left w:val="none" w:sz="0" w:space="0" w:color="auto"/>
            <w:bottom w:val="none" w:sz="0" w:space="0" w:color="auto"/>
            <w:right w:val="none" w:sz="0" w:space="0" w:color="auto"/>
          </w:divBdr>
        </w:div>
        <w:div w:id="734855725">
          <w:marLeft w:val="640"/>
          <w:marRight w:val="0"/>
          <w:marTop w:val="0"/>
          <w:marBottom w:val="0"/>
          <w:divBdr>
            <w:top w:val="none" w:sz="0" w:space="0" w:color="auto"/>
            <w:left w:val="none" w:sz="0" w:space="0" w:color="auto"/>
            <w:bottom w:val="none" w:sz="0" w:space="0" w:color="auto"/>
            <w:right w:val="none" w:sz="0" w:space="0" w:color="auto"/>
          </w:divBdr>
        </w:div>
        <w:div w:id="1979140836">
          <w:marLeft w:val="640"/>
          <w:marRight w:val="0"/>
          <w:marTop w:val="0"/>
          <w:marBottom w:val="0"/>
          <w:divBdr>
            <w:top w:val="none" w:sz="0" w:space="0" w:color="auto"/>
            <w:left w:val="none" w:sz="0" w:space="0" w:color="auto"/>
            <w:bottom w:val="none" w:sz="0" w:space="0" w:color="auto"/>
            <w:right w:val="none" w:sz="0" w:space="0" w:color="auto"/>
          </w:divBdr>
        </w:div>
        <w:div w:id="619532279">
          <w:marLeft w:val="640"/>
          <w:marRight w:val="0"/>
          <w:marTop w:val="0"/>
          <w:marBottom w:val="0"/>
          <w:divBdr>
            <w:top w:val="none" w:sz="0" w:space="0" w:color="auto"/>
            <w:left w:val="none" w:sz="0" w:space="0" w:color="auto"/>
            <w:bottom w:val="none" w:sz="0" w:space="0" w:color="auto"/>
            <w:right w:val="none" w:sz="0" w:space="0" w:color="auto"/>
          </w:divBdr>
        </w:div>
        <w:div w:id="1641570464">
          <w:marLeft w:val="640"/>
          <w:marRight w:val="0"/>
          <w:marTop w:val="0"/>
          <w:marBottom w:val="0"/>
          <w:divBdr>
            <w:top w:val="none" w:sz="0" w:space="0" w:color="auto"/>
            <w:left w:val="none" w:sz="0" w:space="0" w:color="auto"/>
            <w:bottom w:val="none" w:sz="0" w:space="0" w:color="auto"/>
            <w:right w:val="none" w:sz="0" w:space="0" w:color="auto"/>
          </w:divBdr>
        </w:div>
        <w:div w:id="92366659">
          <w:marLeft w:val="640"/>
          <w:marRight w:val="0"/>
          <w:marTop w:val="0"/>
          <w:marBottom w:val="0"/>
          <w:divBdr>
            <w:top w:val="none" w:sz="0" w:space="0" w:color="auto"/>
            <w:left w:val="none" w:sz="0" w:space="0" w:color="auto"/>
            <w:bottom w:val="none" w:sz="0" w:space="0" w:color="auto"/>
            <w:right w:val="none" w:sz="0" w:space="0" w:color="auto"/>
          </w:divBdr>
        </w:div>
        <w:div w:id="260264798">
          <w:marLeft w:val="640"/>
          <w:marRight w:val="0"/>
          <w:marTop w:val="0"/>
          <w:marBottom w:val="0"/>
          <w:divBdr>
            <w:top w:val="none" w:sz="0" w:space="0" w:color="auto"/>
            <w:left w:val="none" w:sz="0" w:space="0" w:color="auto"/>
            <w:bottom w:val="none" w:sz="0" w:space="0" w:color="auto"/>
            <w:right w:val="none" w:sz="0" w:space="0" w:color="auto"/>
          </w:divBdr>
        </w:div>
        <w:div w:id="1386025940">
          <w:marLeft w:val="640"/>
          <w:marRight w:val="0"/>
          <w:marTop w:val="0"/>
          <w:marBottom w:val="0"/>
          <w:divBdr>
            <w:top w:val="none" w:sz="0" w:space="0" w:color="auto"/>
            <w:left w:val="none" w:sz="0" w:space="0" w:color="auto"/>
            <w:bottom w:val="none" w:sz="0" w:space="0" w:color="auto"/>
            <w:right w:val="none" w:sz="0" w:space="0" w:color="auto"/>
          </w:divBdr>
        </w:div>
      </w:divsChild>
    </w:div>
    <w:div w:id="774134841">
      <w:bodyDiv w:val="1"/>
      <w:marLeft w:val="0"/>
      <w:marRight w:val="0"/>
      <w:marTop w:val="0"/>
      <w:marBottom w:val="0"/>
      <w:divBdr>
        <w:top w:val="none" w:sz="0" w:space="0" w:color="auto"/>
        <w:left w:val="none" w:sz="0" w:space="0" w:color="auto"/>
        <w:bottom w:val="none" w:sz="0" w:space="0" w:color="auto"/>
        <w:right w:val="none" w:sz="0" w:space="0" w:color="auto"/>
      </w:divBdr>
      <w:divsChild>
        <w:div w:id="1968119315">
          <w:marLeft w:val="640"/>
          <w:marRight w:val="0"/>
          <w:marTop w:val="0"/>
          <w:marBottom w:val="0"/>
          <w:divBdr>
            <w:top w:val="none" w:sz="0" w:space="0" w:color="auto"/>
            <w:left w:val="none" w:sz="0" w:space="0" w:color="auto"/>
            <w:bottom w:val="none" w:sz="0" w:space="0" w:color="auto"/>
            <w:right w:val="none" w:sz="0" w:space="0" w:color="auto"/>
          </w:divBdr>
        </w:div>
        <w:div w:id="1591306136">
          <w:marLeft w:val="640"/>
          <w:marRight w:val="0"/>
          <w:marTop w:val="0"/>
          <w:marBottom w:val="0"/>
          <w:divBdr>
            <w:top w:val="none" w:sz="0" w:space="0" w:color="auto"/>
            <w:left w:val="none" w:sz="0" w:space="0" w:color="auto"/>
            <w:bottom w:val="none" w:sz="0" w:space="0" w:color="auto"/>
            <w:right w:val="none" w:sz="0" w:space="0" w:color="auto"/>
          </w:divBdr>
        </w:div>
        <w:div w:id="1569223221">
          <w:marLeft w:val="640"/>
          <w:marRight w:val="0"/>
          <w:marTop w:val="0"/>
          <w:marBottom w:val="0"/>
          <w:divBdr>
            <w:top w:val="none" w:sz="0" w:space="0" w:color="auto"/>
            <w:left w:val="none" w:sz="0" w:space="0" w:color="auto"/>
            <w:bottom w:val="none" w:sz="0" w:space="0" w:color="auto"/>
            <w:right w:val="none" w:sz="0" w:space="0" w:color="auto"/>
          </w:divBdr>
        </w:div>
        <w:div w:id="2004704148">
          <w:marLeft w:val="640"/>
          <w:marRight w:val="0"/>
          <w:marTop w:val="0"/>
          <w:marBottom w:val="0"/>
          <w:divBdr>
            <w:top w:val="none" w:sz="0" w:space="0" w:color="auto"/>
            <w:left w:val="none" w:sz="0" w:space="0" w:color="auto"/>
            <w:bottom w:val="none" w:sz="0" w:space="0" w:color="auto"/>
            <w:right w:val="none" w:sz="0" w:space="0" w:color="auto"/>
          </w:divBdr>
        </w:div>
        <w:div w:id="1345860270">
          <w:marLeft w:val="640"/>
          <w:marRight w:val="0"/>
          <w:marTop w:val="0"/>
          <w:marBottom w:val="0"/>
          <w:divBdr>
            <w:top w:val="none" w:sz="0" w:space="0" w:color="auto"/>
            <w:left w:val="none" w:sz="0" w:space="0" w:color="auto"/>
            <w:bottom w:val="none" w:sz="0" w:space="0" w:color="auto"/>
            <w:right w:val="none" w:sz="0" w:space="0" w:color="auto"/>
          </w:divBdr>
        </w:div>
        <w:div w:id="1214469107">
          <w:marLeft w:val="640"/>
          <w:marRight w:val="0"/>
          <w:marTop w:val="0"/>
          <w:marBottom w:val="0"/>
          <w:divBdr>
            <w:top w:val="none" w:sz="0" w:space="0" w:color="auto"/>
            <w:left w:val="none" w:sz="0" w:space="0" w:color="auto"/>
            <w:bottom w:val="none" w:sz="0" w:space="0" w:color="auto"/>
            <w:right w:val="none" w:sz="0" w:space="0" w:color="auto"/>
          </w:divBdr>
        </w:div>
        <w:div w:id="522522485">
          <w:marLeft w:val="640"/>
          <w:marRight w:val="0"/>
          <w:marTop w:val="0"/>
          <w:marBottom w:val="0"/>
          <w:divBdr>
            <w:top w:val="none" w:sz="0" w:space="0" w:color="auto"/>
            <w:left w:val="none" w:sz="0" w:space="0" w:color="auto"/>
            <w:bottom w:val="none" w:sz="0" w:space="0" w:color="auto"/>
            <w:right w:val="none" w:sz="0" w:space="0" w:color="auto"/>
          </w:divBdr>
        </w:div>
        <w:div w:id="1971746005">
          <w:marLeft w:val="640"/>
          <w:marRight w:val="0"/>
          <w:marTop w:val="0"/>
          <w:marBottom w:val="0"/>
          <w:divBdr>
            <w:top w:val="none" w:sz="0" w:space="0" w:color="auto"/>
            <w:left w:val="none" w:sz="0" w:space="0" w:color="auto"/>
            <w:bottom w:val="none" w:sz="0" w:space="0" w:color="auto"/>
            <w:right w:val="none" w:sz="0" w:space="0" w:color="auto"/>
          </w:divBdr>
        </w:div>
        <w:div w:id="914775721">
          <w:marLeft w:val="640"/>
          <w:marRight w:val="0"/>
          <w:marTop w:val="0"/>
          <w:marBottom w:val="0"/>
          <w:divBdr>
            <w:top w:val="none" w:sz="0" w:space="0" w:color="auto"/>
            <w:left w:val="none" w:sz="0" w:space="0" w:color="auto"/>
            <w:bottom w:val="none" w:sz="0" w:space="0" w:color="auto"/>
            <w:right w:val="none" w:sz="0" w:space="0" w:color="auto"/>
          </w:divBdr>
        </w:div>
      </w:divsChild>
    </w:div>
    <w:div w:id="920066378">
      <w:bodyDiv w:val="1"/>
      <w:marLeft w:val="0"/>
      <w:marRight w:val="0"/>
      <w:marTop w:val="0"/>
      <w:marBottom w:val="0"/>
      <w:divBdr>
        <w:top w:val="none" w:sz="0" w:space="0" w:color="auto"/>
        <w:left w:val="none" w:sz="0" w:space="0" w:color="auto"/>
        <w:bottom w:val="none" w:sz="0" w:space="0" w:color="auto"/>
        <w:right w:val="none" w:sz="0" w:space="0" w:color="auto"/>
      </w:divBdr>
    </w:div>
    <w:div w:id="921526266">
      <w:bodyDiv w:val="1"/>
      <w:marLeft w:val="0"/>
      <w:marRight w:val="0"/>
      <w:marTop w:val="0"/>
      <w:marBottom w:val="0"/>
      <w:divBdr>
        <w:top w:val="none" w:sz="0" w:space="0" w:color="auto"/>
        <w:left w:val="none" w:sz="0" w:space="0" w:color="auto"/>
        <w:bottom w:val="none" w:sz="0" w:space="0" w:color="auto"/>
        <w:right w:val="none" w:sz="0" w:space="0" w:color="auto"/>
      </w:divBdr>
      <w:divsChild>
        <w:div w:id="1152674014">
          <w:marLeft w:val="640"/>
          <w:marRight w:val="0"/>
          <w:marTop w:val="0"/>
          <w:marBottom w:val="0"/>
          <w:divBdr>
            <w:top w:val="none" w:sz="0" w:space="0" w:color="auto"/>
            <w:left w:val="none" w:sz="0" w:space="0" w:color="auto"/>
            <w:bottom w:val="none" w:sz="0" w:space="0" w:color="auto"/>
            <w:right w:val="none" w:sz="0" w:space="0" w:color="auto"/>
          </w:divBdr>
        </w:div>
        <w:div w:id="751390435">
          <w:marLeft w:val="640"/>
          <w:marRight w:val="0"/>
          <w:marTop w:val="0"/>
          <w:marBottom w:val="0"/>
          <w:divBdr>
            <w:top w:val="none" w:sz="0" w:space="0" w:color="auto"/>
            <w:left w:val="none" w:sz="0" w:space="0" w:color="auto"/>
            <w:bottom w:val="none" w:sz="0" w:space="0" w:color="auto"/>
            <w:right w:val="none" w:sz="0" w:space="0" w:color="auto"/>
          </w:divBdr>
        </w:div>
        <w:div w:id="1730497397">
          <w:marLeft w:val="640"/>
          <w:marRight w:val="0"/>
          <w:marTop w:val="0"/>
          <w:marBottom w:val="0"/>
          <w:divBdr>
            <w:top w:val="none" w:sz="0" w:space="0" w:color="auto"/>
            <w:left w:val="none" w:sz="0" w:space="0" w:color="auto"/>
            <w:bottom w:val="none" w:sz="0" w:space="0" w:color="auto"/>
            <w:right w:val="none" w:sz="0" w:space="0" w:color="auto"/>
          </w:divBdr>
        </w:div>
        <w:div w:id="1696350096">
          <w:marLeft w:val="640"/>
          <w:marRight w:val="0"/>
          <w:marTop w:val="0"/>
          <w:marBottom w:val="0"/>
          <w:divBdr>
            <w:top w:val="none" w:sz="0" w:space="0" w:color="auto"/>
            <w:left w:val="none" w:sz="0" w:space="0" w:color="auto"/>
            <w:bottom w:val="none" w:sz="0" w:space="0" w:color="auto"/>
            <w:right w:val="none" w:sz="0" w:space="0" w:color="auto"/>
          </w:divBdr>
        </w:div>
        <w:div w:id="145436584">
          <w:marLeft w:val="640"/>
          <w:marRight w:val="0"/>
          <w:marTop w:val="0"/>
          <w:marBottom w:val="0"/>
          <w:divBdr>
            <w:top w:val="none" w:sz="0" w:space="0" w:color="auto"/>
            <w:left w:val="none" w:sz="0" w:space="0" w:color="auto"/>
            <w:bottom w:val="none" w:sz="0" w:space="0" w:color="auto"/>
            <w:right w:val="none" w:sz="0" w:space="0" w:color="auto"/>
          </w:divBdr>
        </w:div>
        <w:div w:id="1268462133">
          <w:marLeft w:val="640"/>
          <w:marRight w:val="0"/>
          <w:marTop w:val="0"/>
          <w:marBottom w:val="0"/>
          <w:divBdr>
            <w:top w:val="none" w:sz="0" w:space="0" w:color="auto"/>
            <w:left w:val="none" w:sz="0" w:space="0" w:color="auto"/>
            <w:bottom w:val="none" w:sz="0" w:space="0" w:color="auto"/>
            <w:right w:val="none" w:sz="0" w:space="0" w:color="auto"/>
          </w:divBdr>
        </w:div>
        <w:div w:id="935789523">
          <w:marLeft w:val="640"/>
          <w:marRight w:val="0"/>
          <w:marTop w:val="0"/>
          <w:marBottom w:val="0"/>
          <w:divBdr>
            <w:top w:val="none" w:sz="0" w:space="0" w:color="auto"/>
            <w:left w:val="none" w:sz="0" w:space="0" w:color="auto"/>
            <w:bottom w:val="none" w:sz="0" w:space="0" w:color="auto"/>
            <w:right w:val="none" w:sz="0" w:space="0" w:color="auto"/>
          </w:divBdr>
        </w:div>
        <w:div w:id="1226063644">
          <w:marLeft w:val="640"/>
          <w:marRight w:val="0"/>
          <w:marTop w:val="0"/>
          <w:marBottom w:val="0"/>
          <w:divBdr>
            <w:top w:val="none" w:sz="0" w:space="0" w:color="auto"/>
            <w:left w:val="none" w:sz="0" w:space="0" w:color="auto"/>
            <w:bottom w:val="none" w:sz="0" w:space="0" w:color="auto"/>
            <w:right w:val="none" w:sz="0" w:space="0" w:color="auto"/>
          </w:divBdr>
        </w:div>
        <w:div w:id="937912663">
          <w:marLeft w:val="640"/>
          <w:marRight w:val="0"/>
          <w:marTop w:val="0"/>
          <w:marBottom w:val="0"/>
          <w:divBdr>
            <w:top w:val="none" w:sz="0" w:space="0" w:color="auto"/>
            <w:left w:val="none" w:sz="0" w:space="0" w:color="auto"/>
            <w:bottom w:val="none" w:sz="0" w:space="0" w:color="auto"/>
            <w:right w:val="none" w:sz="0" w:space="0" w:color="auto"/>
          </w:divBdr>
        </w:div>
        <w:div w:id="1576667118">
          <w:marLeft w:val="640"/>
          <w:marRight w:val="0"/>
          <w:marTop w:val="0"/>
          <w:marBottom w:val="0"/>
          <w:divBdr>
            <w:top w:val="none" w:sz="0" w:space="0" w:color="auto"/>
            <w:left w:val="none" w:sz="0" w:space="0" w:color="auto"/>
            <w:bottom w:val="none" w:sz="0" w:space="0" w:color="auto"/>
            <w:right w:val="none" w:sz="0" w:space="0" w:color="auto"/>
          </w:divBdr>
        </w:div>
      </w:divsChild>
    </w:div>
    <w:div w:id="1272781386">
      <w:bodyDiv w:val="1"/>
      <w:marLeft w:val="0"/>
      <w:marRight w:val="0"/>
      <w:marTop w:val="0"/>
      <w:marBottom w:val="0"/>
      <w:divBdr>
        <w:top w:val="none" w:sz="0" w:space="0" w:color="auto"/>
        <w:left w:val="none" w:sz="0" w:space="0" w:color="auto"/>
        <w:bottom w:val="none" w:sz="0" w:space="0" w:color="auto"/>
        <w:right w:val="none" w:sz="0" w:space="0" w:color="auto"/>
      </w:divBdr>
      <w:divsChild>
        <w:div w:id="2037153119">
          <w:marLeft w:val="640"/>
          <w:marRight w:val="0"/>
          <w:marTop w:val="0"/>
          <w:marBottom w:val="0"/>
          <w:divBdr>
            <w:top w:val="none" w:sz="0" w:space="0" w:color="auto"/>
            <w:left w:val="none" w:sz="0" w:space="0" w:color="auto"/>
            <w:bottom w:val="none" w:sz="0" w:space="0" w:color="auto"/>
            <w:right w:val="none" w:sz="0" w:space="0" w:color="auto"/>
          </w:divBdr>
        </w:div>
      </w:divsChild>
    </w:div>
    <w:div w:id="1449160340">
      <w:bodyDiv w:val="1"/>
      <w:marLeft w:val="0"/>
      <w:marRight w:val="0"/>
      <w:marTop w:val="0"/>
      <w:marBottom w:val="0"/>
      <w:divBdr>
        <w:top w:val="none" w:sz="0" w:space="0" w:color="auto"/>
        <w:left w:val="none" w:sz="0" w:space="0" w:color="auto"/>
        <w:bottom w:val="none" w:sz="0" w:space="0" w:color="auto"/>
        <w:right w:val="none" w:sz="0" w:space="0" w:color="auto"/>
      </w:divBdr>
      <w:divsChild>
        <w:div w:id="1476099858">
          <w:marLeft w:val="640"/>
          <w:marRight w:val="0"/>
          <w:marTop w:val="0"/>
          <w:marBottom w:val="0"/>
          <w:divBdr>
            <w:top w:val="none" w:sz="0" w:space="0" w:color="auto"/>
            <w:left w:val="none" w:sz="0" w:space="0" w:color="auto"/>
            <w:bottom w:val="none" w:sz="0" w:space="0" w:color="auto"/>
            <w:right w:val="none" w:sz="0" w:space="0" w:color="auto"/>
          </w:divBdr>
        </w:div>
        <w:div w:id="365259879">
          <w:marLeft w:val="640"/>
          <w:marRight w:val="0"/>
          <w:marTop w:val="0"/>
          <w:marBottom w:val="0"/>
          <w:divBdr>
            <w:top w:val="none" w:sz="0" w:space="0" w:color="auto"/>
            <w:left w:val="none" w:sz="0" w:space="0" w:color="auto"/>
            <w:bottom w:val="none" w:sz="0" w:space="0" w:color="auto"/>
            <w:right w:val="none" w:sz="0" w:space="0" w:color="auto"/>
          </w:divBdr>
        </w:div>
      </w:divsChild>
    </w:div>
    <w:div w:id="1566137412">
      <w:bodyDiv w:val="1"/>
      <w:marLeft w:val="0"/>
      <w:marRight w:val="0"/>
      <w:marTop w:val="0"/>
      <w:marBottom w:val="0"/>
      <w:divBdr>
        <w:top w:val="none" w:sz="0" w:space="0" w:color="auto"/>
        <w:left w:val="none" w:sz="0" w:space="0" w:color="auto"/>
        <w:bottom w:val="none" w:sz="0" w:space="0" w:color="auto"/>
        <w:right w:val="none" w:sz="0" w:space="0" w:color="auto"/>
      </w:divBdr>
    </w:div>
    <w:div w:id="1577517294">
      <w:bodyDiv w:val="1"/>
      <w:marLeft w:val="0"/>
      <w:marRight w:val="0"/>
      <w:marTop w:val="0"/>
      <w:marBottom w:val="0"/>
      <w:divBdr>
        <w:top w:val="none" w:sz="0" w:space="0" w:color="auto"/>
        <w:left w:val="none" w:sz="0" w:space="0" w:color="auto"/>
        <w:bottom w:val="none" w:sz="0" w:space="0" w:color="auto"/>
        <w:right w:val="none" w:sz="0" w:space="0" w:color="auto"/>
      </w:divBdr>
      <w:divsChild>
        <w:div w:id="1943561476">
          <w:marLeft w:val="640"/>
          <w:marRight w:val="0"/>
          <w:marTop w:val="0"/>
          <w:marBottom w:val="0"/>
          <w:divBdr>
            <w:top w:val="none" w:sz="0" w:space="0" w:color="auto"/>
            <w:left w:val="none" w:sz="0" w:space="0" w:color="auto"/>
            <w:bottom w:val="none" w:sz="0" w:space="0" w:color="auto"/>
            <w:right w:val="none" w:sz="0" w:space="0" w:color="auto"/>
          </w:divBdr>
        </w:div>
        <w:div w:id="1690789042">
          <w:marLeft w:val="640"/>
          <w:marRight w:val="0"/>
          <w:marTop w:val="0"/>
          <w:marBottom w:val="0"/>
          <w:divBdr>
            <w:top w:val="none" w:sz="0" w:space="0" w:color="auto"/>
            <w:left w:val="none" w:sz="0" w:space="0" w:color="auto"/>
            <w:bottom w:val="none" w:sz="0" w:space="0" w:color="auto"/>
            <w:right w:val="none" w:sz="0" w:space="0" w:color="auto"/>
          </w:divBdr>
        </w:div>
        <w:div w:id="341057107">
          <w:marLeft w:val="640"/>
          <w:marRight w:val="0"/>
          <w:marTop w:val="0"/>
          <w:marBottom w:val="0"/>
          <w:divBdr>
            <w:top w:val="none" w:sz="0" w:space="0" w:color="auto"/>
            <w:left w:val="none" w:sz="0" w:space="0" w:color="auto"/>
            <w:bottom w:val="none" w:sz="0" w:space="0" w:color="auto"/>
            <w:right w:val="none" w:sz="0" w:space="0" w:color="auto"/>
          </w:divBdr>
        </w:div>
        <w:div w:id="1986856691">
          <w:marLeft w:val="640"/>
          <w:marRight w:val="0"/>
          <w:marTop w:val="0"/>
          <w:marBottom w:val="0"/>
          <w:divBdr>
            <w:top w:val="none" w:sz="0" w:space="0" w:color="auto"/>
            <w:left w:val="none" w:sz="0" w:space="0" w:color="auto"/>
            <w:bottom w:val="none" w:sz="0" w:space="0" w:color="auto"/>
            <w:right w:val="none" w:sz="0" w:space="0" w:color="auto"/>
          </w:divBdr>
        </w:div>
        <w:div w:id="651376844">
          <w:marLeft w:val="640"/>
          <w:marRight w:val="0"/>
          <w:marTop w:val="0"/>
          <w:marBottom w:val="0"/>
          <w:divBdr>
            <w:top w:val="none" w:sz="0" w:space="0" w:color="auto"/>
            <w:left w:val="none" w:sz="0" w:space="0" w:color="auto"/>
            <w:bottom w:val="none" w:sz="0" w:space="0" w:color="auto"/>
            <w:right w:val="none" w:sz="0" w:space="0" w:color="auto"/>
          </w:divBdr>
        </w:div>
        <w:div w:id="289359796">
          <w:marLeft w:val="640"/>
          <w:marRight w:val="0"/>
          <w:marTop w:val="0"/>
          <w:marBottom w:val="0"/>
          <w:divBdr>
            <w:top w:val="none" w:sz="0" w:space="0" w:color="auto"/>
            <w:left w:val="none" w:sz="0" w:space="0" w:color="auto"/>
            <w:bottom w:val="none" w:sz="0" w:space="0" w:color="auto"/>
            <w:right w:val="none" w:sz="0" w:space="0" w:color="auto"/>
          </w:divBdr>
        </w:div>
        <w:div w:id="1903052584">
          <w:marLeft w:val="640"/>
          <w:marRight w:val="0"/>
          <w:marTop w:val="0"/>
          <w:marBottom w:val="0"/>
          <w:divBdr>
            <w:top w:val="none" w:sz="0" w:space="0" w:color="auto"/>
            <w:left w:val="none" w:sz="0" w:space="0" w:color="auto"/>
            <w:bottom w:val="none" w:sz="0" w:space="0" w:color="auto"/>
            <w:right w:val="none" w:sz="0" w:space="0" w:color="auto"/>
          </w:divBdr>
        </w:div>
        <w:div w:id="1895462811">
          <w:marLeft w:val="640"/>
          <w:marRight w:val="0"/>
          <w:marTop w:val="0"/>
          <w:marBottom w:val="0"/>
          <w:divBdr>
            <w:top w:val="none" w:sz="0" w:space="0" w:color="auto"/>
            <w:left w:val="none" w:sz="0" w:space="0" w:color="auto"/>
            <w:bottom w:val="none" w:sz="0" w:space="0" w:color="auto"/>
            <w:right w:val="none" w:sz="0" w:space="0" w:color="auto"/>
          </w:divBdr>
        </w:div>
        <w:div w:id="668405027">
          <w:marLeft w:val="640"/>
          <w:marRight w:val="0"/>
          <w:marTop w:val="0"/>
          <w:marBottom w:val="0"/>
          <w:divBdr>
            <w:top w:val="none" w:sz="0" w:space="0" w:color="auto"/>
            <w:left w:val="none" w:sz="0" w:space="0" w:color="auto"/>
            <w:bottom w:val="none" w:sz="0" w:space="0" w:color="auto"/>
            <w:right w:val="none" w:sz="0" w:space="0" w:color="auto"/>
          </w:divBdr>
        </w:div>
        <w:div w:id="2128500782">
          <w:marLeft w:val="640"/>
          <w:marRight w:val="0"/>
          <w:marTop w:val="0"/>
          <w:marBottom w:val="0"/>
          <w:divBdr>
            <w:top w:val="none" w:sz="0" w:space="0" w:color="auto"/>
            <w:left w:val="none" w:sz="0" w:space="0" w:color="auto"/>
            <w:bottom w:val="none" w:sz="0" w:space="0" w:color="auto"/>
            <w:right w:val="none" w:sz="0" w:space="0" w:color="auto"/>
          </w:divBdr>
        </w:div>
        <w:div w:id="2129464227">
          <w:marLeft w:val="640"/>
          <w:marRight w:val="0"/>
          <w:marTop w:val="0"/>
          <w:marBottom w:val="0"/>
          <w:divBdr>
            <w:top w:val="none" w:sz="0" w:space="0" w:color="auto"/>
            <w:left w:val="none" w:sz="0" w:space="0" w:color="auto"/>
            <w:bottom w:val="none" w:sz="0" w:space="0" w:color="auto"/>
            <w:right w:val="none" w:sz="0" w:space="0" w:color="auto"/>
          </w:divBdr>
        </w:div>
        <w:div w:id="2047832952">
          <w:marLeft w:val="640"/>
          <w:marRight w:val="0"/>
          <w:marTop w:val="0"/>
          <w:marBottom w:val="0"/>
          <w:divBdr>
            <w:top w:val="none" w:sz="0" w:space="0" w:color="auto"/>
            <w:left w:val="none" w:sz="0" w:space="0" w:color="auto"/>
            <w:bottom w:val="none" w:sz="0" w:space="0" w:color="auto"/>
            <w:right w:val="none" w:sz="0" w:space="0" w:color="auto"/>
          </w:divBdr>
        </w:div>
      </w:divsChild>
    </w:div>
    <w:div w:id="1761825659">
      <w:bodyDiv w:val="1"/>
      <w:marLeft w:val="0"/>
      <w:marRight w:val="0"/>
      <w:marTop w:val="0"/>
      <w:marBottom w:val="0"/>
      <w:divBdr>
        <w:top w:val="none" w:sz="0" w:space="0" w:color="auto"/>
        <w:left w:val="none" w:sz="0" w:space="0" w:color="auto"/>
        <w:bottom w:val="none" w:sz="0" w:space="0" w:color="auto"/>
        <w:right w:val="none" w:sz="0" w:space="0" w:color="auto"/>
      </w:divBdr>
      <w:divsChild>
        <w:div w:id="1227912543">
          <w:marLeft w:val="640"/>
          <w:marRight w:val="0"/>
          <w:marTop w:val="0"/>
          <w:marBottom w:val="0"/>
          <w:divBdr>
            <w:top w:val="none" w:sz="0" w:space="0" w:color="auto"/>
            <w:left w:val="none" w:sz="0" w:space="0" w:color="auto"/>
            <w:bottom w:val="none" w:sz="0" w:space="0" w:color="auto"/>
            <w:right w:val="none" w:sz="0" w:space="0" w:color="auto"/>
          </w:divBdr>
        </w:div>
        <w:div w:id="1886793824">
          <w:marLeft w:val="640"/>
          <w:marRight w:val="0"/>
          <w:marTop w:val="0"/>
          <w:marBottom w:val="0"/>
          <w:divBdr>
            <w:top w:val="none" w:sz="0" w:space="0" w:color="auto"/>
            <w:left w:val="none" w:sz="0" w:space="0" w:color="auto"/>
            <w:bottom w:val="none" w:sz="0" w:space="0" w:color="auto"/>
            <w:right w:val="none" w:sz="0" w:space="0" w:color="auto"/>
          </w:divBdr>
        </w:div>
        <w:div w:id="1537767190">
          <w:marLeft w:val="640"/>
          <w:marRight w:val="0"/>
          <w:marTop w:val="0"/>
          <w:marBottom w:val="0"/>
          <w:divBdr>
            <w:top w:val="none" w:sz="0" w:space="0" w:color="auto"/>
            <w:left w:val="none" w:sz="0" w:space="0" w:color="auto"/>
            <w:bottom w:val="none" w:sz="0" w:space="0" w:color="auto"/>
            <w:right w:val="none" w:sz="0" w:space="0" w:color="auto"/>
          </w:divBdr>
        </w:div>
        <w:div w:id="991372280">
          <w:marLeft w:val="640"/>
          <w:marRight w:val="0"/>
          <w:marTop w:val="0"/>
          <w:marBottom w:val="0"/>
          <w:divBdr>
            <w:top w:val="none" w:sz="0" w:space="0" w:color="auto"/>
            <w:left w:val="none" w:sz="0" w:space="0" w:color="auto"/>
            <w:bottom w:val="none" w:sz="0" w:space="0" w:color="auto"/>
            <w:right w:val="none" w:sz="0" w:space="0" w:color="auto"/>
          </w:divBdr>
        </w:div>
      </w:divsChild>
    </w:div>
    <w:div w:id="1816532186">
      <w:bodyDiv w:val="1"/>
      <w:marLeft w:val="0"/>
      <w:marRight w:val="0"/>
      <w:marTop w:val="0"/>
      <w:marBottom w:val="0"/>
      <w:divBdr>
        <w:top w:val="none" w:sz="0" w:space="0" w:color="auto"/>
        <w:left w:val="none" w:sz="0" w:space="0" w:color="auto"/>
        <w:bottom w:val="none" w:sz="0" w:space="0" w:color="auto"/>
        <w:right w:val="none" w:sz="0" w:space="0" w:color="auto"/>
      </w:divBdr>
    </w:div>
    <w:div w:id="1958291654">
      <w:bodyDiv w:val="1"/>
      <w:marLeft w:val="0"/>
      <w:marRight w:val="0"/>
      <w:marTop w:val="0"/>
      <w:marBottom w:val="0"/>
      <w:divBdr>
        <w:top w:val="none" w:sz="0" w:space="0" w:color="auto"/>
        <w:left w:val="none" w:sz="0" w:space="0" w:color="auto"/>
        <w:bottom w:val="none" w:sz="0" w:space="0" w:color="auto"/>
        <w:right w:val="none" w:sz="0" w:space="0" w:color="auto"/>
      </w:divBdr>
      <w:divsChild>
        <w:div w:id="1837263645">
          <w:marLeft w:val="640"/>
          <w:marRight w:val="0"/>
          <w:marTop w:val="0"/>
          <w:marBottom w:val="0"/>
          <w:divBdr>
            <w:top w:val="none" w:sz="0" w:space="0" w:color="auto"/>
            <w:left w:val="none" w:sz="0" w:space="0" w:color="auto"/>
            <w:bottom w:val="none" w:sz="0" w:space="0" w:color="auto"/>
            <w:right w:val="none" w:sz="0" w:space="0" w:color="auto"/>
          </w:divBdr>
        </w:div>
        <w:div w:id="1526358809">
          <w:marLeft w:val="640"/>
          <w:marRight w:val="0"/>
          <w:marTop w:val="0"/>
          <w:marBottom w:val="0"/>
          <w:divBdr>
            <w:top w:val="none" w:sz="0" w:space="0" w:color="auto"/>
            <w:left w:val="none" w:sz="0" w:space="0" w:color="auto"/>
            <w:bottom w:val="none" w:sz="0" w:space="0" w:color="auto"/>
            <w:right w:val="none" w:sz="0" w:space="0" w:color="auto"/>
          </w:divBdr>
        </w:div>
        <w:div w:id="1535077698">
          <w:marLeft w:val="640"/>
          <w:marRight w:val="0"/>
          <w:marTop w:val="0"/>
          <w:marBottom w:val="0"/>
          <w:divBdr>
            <w:top w:val="none" w:sz="0" w:space="0" w:color="auto"/>
            <w:left w:val="none" w:sz="0" w:space="0" w:color="auto"/>
            <w:bottom w:val="none" w:sz="0" w:space="0" w:color="auto"/>
            <w:right w:val="none" w:sz="0" w:space="0" w:color="auto"/>
          </w:divBdr>
        </w:div>
        <w:div w:id="734281370">
          <w:marLeft w:val="640"/>
          <w:marRight w:val="0"/>
          <w:marTop w:val="0"/>
          <w:marBottom w:val="0"/>
          <w:divBdr>
            <w:top w:val="none" w:sz="0" w:space="0" w:color="auto"/>
            <w:left w:val="none" w:sz="0" w:space="0" w:color="auto"/>
            <w:bottom w:val="none" w:sz="0" w:space="0" w:color="auto"/>
            <w:right w:val="none" w:sz="0" w:space="0" w:color="auto"/>
          </w:divBdr>
        </w:div>
        <w:div w:id="794642686">
          <w:marLeft w:val="640"/>
          <w:marRight w:val="0"/>
          <w:marTop w:val="0"/>
          <w:marBottom w:val="0"/>
          <w:divBdr>
            <w:top w:val="none" w:sz="0" w:space="0" w:color="auto"/>
            <w:left w:val="none" w:sz="0" w:space="0" w:color="auto"/>
            <w:bottom w:val="none" w:sz="0" w:space="0" w:color="auto"/>
            <w:right w:val="none" w:sz="0" w:space="0" w:color="auto"/>
          </w:divBdr>
        </w:div>
        <w:div w:id="1192954241">
          <w:marLeft w:val="640"/>
          <w:marRight w:val="0"/>
          <w:marTop w:val="0"/>
          <w:marBottom w:val="0"/>
          <w:divBdr>
            <w:top w:val="none" w:sz="0" w:space="0" w:color="auto"/>
            <w:left w:val="none" w:sz="0" w:space="0" w:color="auto"/>
            <w:bottom w:val="none" w:sz="0" w:space="0" w:color="auto"/>
            <w:right w:val="none" w:sz="0" w:space="0" w:color="auto"/>
          </w:divBdr>
        </w:div>
        <w:div w:id="461382736">
          <w:marLeft w:val="640"/>
          <w:marRight w:val="0"/>
          <w:marTop w:val="0"/>
          <w:marBottom w:val="0"/>
          <w:divBdr>
            <w:top w:val="none" w:sz="0" w:space="0" w:color="auto"/>
            <w:left w:val="none" w:sz="0" w:space="0" w:color="auto"/>
            <w:bottom w:val="none" w:sz="0" w:space="0" w:color="auto"/>
            <w:right w:val="none" w:sz="0" w:space="0" w:color="auto"/>
          </w:divBdr>
        </w:div>
        <w:div w:id="762074721">
          <w:marLeft w:val="640"/>
          <w:marRight w:val="0"/>
          <w:marTop w:val="0"/>
          <w:marBottom w:val="0"/>
          <w:divBdr>
            <w:top w:val="none" w:sz="0" w:space="0" w:color="auto"/>
            <w:left w:val="none" w:sz="0" w:space="0" w:color="auto"/>
            <w:bottom w:val="none" w:sz="0" w:space="0" w:color="auto"/>
            <w:right w:val="none" w:sz="0" w:space="0" w:color="auto"/>
          </w:divBdr>
        </w:div>
      </w:divsChild>
    </w:div>
    <w:div w:id="1992714344">
      <w:bodyDiv w:val="1"/>
      <w:marLeft w:val="0"/>
      <w:marRight w:val="0"/>
      <w:marTop w:val="0"/>
      <w:marBottom w:val="0"/>
      <w:divBdr>
        <w:top w:val="none" w:sz="0" w:space="0" w:color="auto"/>
        <w:left w:val="none" w:sz="0" w:space="0" w:color="auto"/>
        <w:bottom w:val="none" w:sz="0" w:space="0" w:color="auto"/>
        <w:right w:val="none" w:sz="0" w:space="0" w:color="auto"/>
      </w:divBdr>
      <w:divsChild>
        <w:div w:id="1251156677">
          <w:marLeft w:val="640"/>
          <w:marRight w:val="0"/>
          <w:marTop w:val="0"/>
          <w:marBottom w:val="0"/>
          <w:divBdr>
            <w:top w:val="none" w:sz="0" w:space="0" w:color="auto"/>
            <w:left w:val="none" w:sz="0" w:space="0" w:color="auto"/>
            <w:bottom w:val="none" w:sz="0" w:space="0" w:color="auto"/>
            <w:right w:val="none" w:sz="0" w:space="0" w:color="auto"/>
          </w:divBdr>
        </w:div>
        <w:div w:id="2062823046">
          <w:marLeft w:val="640"/>
          <w:marRight w:val="0"/>
          <w:marTop w:val="0"/>
          <w:marBottom w:val="0"/>
          <w:divBdr>
            <w:top w:val="none" w:sz="0" w:space="0" w:color="auto"/>
            <w:left w:val="none" w:sz="0" w:space="0" w:color="auto"/>
            <w:bottom w:val="none" w:sz="0" w:space="0" w:color="auto"/>
            <w:right w:val="none" w:sz="0" w:space="0" w:color="auto"/>
          </w:divBdr>
        </w:div>
        <w:div w:id="1854879127">
          <w:marLeft w:val="640"/>
          <w:marRight w:val="0"/>
          <w:marTop w:val="0"/>
          <w:marBottom w:val="0"/>
          <w:divBdr>
            <w:top w:val="none" w:sz="0" w:space="0" w:color="auto"/>
            <w:left w:val="none" w:sz="0" w:space="0" w:color="auto"/>
            <w:bottom w:val="none" w:sz="0" w:space="0" w:color="auto"/>
            <w:right w:val="none" w:sz="0" w:space="0" w:color="auto"/>
          </w:divBdr>
        </w:div>
        <w:div w:id="210269506">
          <w:marLeft w:val="640"/>
          <w:marRight w:val="0"/>
          <w:marTop w:val="0"/>
          <w:marBottom w:val="0"/>
          <w:divBdr>
            <w:top w:val="none" w:sz="0" w:space="0" w:color="auto"/>
            <w:left w:val="none" w:sz="0" w:space="0" w:color="auto"/>
            <w:bottom w:val="none" w:sz="0" w:space="0" w:color="auto"/>
            <w:right w:val="none" w:sz="0" w:space="0" w:color="auto"/>
          </w:divBdr>
        </w:div>
        <w:div w:id="538319732">
          <w:marLeft w:val="640"/>
          <w:marRight w:val="0"/>
          <w:marTop w:val="0"/>
          <w:marBottom w:val="0"/>
          <w:divBdr>
            <w:top w:val="none" w:sz="0" w:space="0" w:color="auto"/>
            <w:left w:val="none" w:sz="0" w:space="0" w:color="auto"/>
            <w:bottom w:val="none" w:sz="0" w:space="0" w:color="auto"/>
            <w:right w:val="none" w:sz="0" w:space="0" w:color="auto"/>
          </w:divBdr>
        </w:div>
        <w:div w:id="1086069902">
          <w:marLeft w:val="640"/>
          <w:marRight w:val="0"/>
          <w:marTop w:val="0"/>
          <w:marBottom w:val="0"/>
          <w:divBdr>
            <w:top w:val="none" w:sz="0" w:space="0" w:color="auto"/>
            <w:left w:val="none" w:sz="0" w:space="0" w:color="auto"/>
            <w:bottom w:val="none" w:sz="0" w:space="0" w:color="auto"/>
            <w:right w:val="none" w:sz="0" w:space="0" w:color="auto"/>
          </w:divBdr>
        </w:div>
      </w:divsChild>
    </w:div>
    <w:div w:id="2020429822">
      <w:bodyDiv w:val="1"/>
      <w:marLeft w:val="0"/>
      <w:marRight w:val="0"/>
      <w:marTop w:val="0"/>
      <w:marBottom w:val="0"/>
      <w:divBdr>
        <w:top w:val="none" w:sz="0" w:space="0" w:color="auto"/>
        <w:left w:val="none" w:sz="0" w:space="0" w:color="auto"/>
        <w:bottom w:val="none" w:sz="0" w:space="0" w:color="auto"/>
        <w:right w:val="none" w:sz="0" w:space="0" w:color="auto"/>
      </w:divBdr>
      <w:divsChild>
        <w:div w:id="1735659438">
          <w:marLeft w:val="640"/>
          <w:marRight w:val="0"/>
          <w:marTop w:val="0"/>
          <w:marBottom w:val="0"/>
          <w:divBdr>
            <w:top w:val="none" w:sz="0" w:space="0" w:color="auto"/>
            <w:left w:val="none" w:sz="0" w:space="0" w:color="auto"/>
            <w:bottom w:val="none" w:sz="0" w:space="0" w:color="auto"/>
            <w:right w:val="none" w:sz="0" w:space="0" w:color="auto"/>
          </w:divBdr>
        </w:div>
        <w:div w:id="199510324">
          <w:marLeft w:val="640"/>
          <w:marRight w:val="0"/>
          <w:marTop w:val="0"/>
          <w:marBottom w:val="0"/>
          <w:divBdr>
            <w:top w:val="none" w:sz="0" w:space="0" w:color="auto"/>
            <w:left w:val="none" w:sz="0" w:space="0" w:color="auto"/>
            <w:bottom w:val="none" w:sz="0" w:space="0" w:color="auto"/>
            <w:right w:val="none" w:sz="0" w:space="0" w:color="auto"/>
          </w:divBdr>
        </w:div>
        <w:div w:id="1851213588">
          <w:marLeft w:val="640"/>
          <w:marRight w:val="0"/>
          <w:marTop w:val="0"/>
          <w:marBottom w:val="0"/>
          <w:divBdr>
            <w:top w:val="none" w:sz="0" w:space="0" w:color="auto"/>
            <w:left w:val="none" w:sz="0" w:space="0" w:color="auto"/>
            <w:bottom w:val="none" w:sz="0" w:space="0" w:color="auto"/>
            <w:right w:val="none" w:sz="0" w:space="0" w:color="auto"/>
          </w:divBdr>
        </w:div>
      </w:divsChild>
    </w:div>
    <w:div w:id="2044204934">
      <w:bodyDiv w:val="1"/>
      <w:marLeft w:val="0"/>
      <w:marRight w:val="0"/>
      <w:marTop w:val="0"/>
      <w:marBottom w:val="0"/>
      <w:divBdr>
        <w:top w:val="none" w:sz="0" w:space="0" w:color="auto"/>
        <w:left w:val="none" w:sz="0" w:space="0" w:color="auto"/>
        <w:bottom w:val="none" w:sz="0" w:space="0" w:color="auto"/>
        <w:right w:val="none" w:sz="0" w:space="0" w:color="auto"/>
      </w:divBdr>
      <w:divsChild>
        <w:div w:id="1464035437">
          <w:marLeft w:val="640"/>
          <w:marRight w:val="0"/>
          <w:marTop w:val="0"/>
          <w:marBottom w:val="0"/>
          <w:divBdr>
            <w:top w:val="none" w:sz="0" w:space="0" w:color="auto"/>
            <w:left w:val="none" w:sz="0" w:space="0" w:color="auto"/>
            <w:bottom w:val="none" w:sz="0" w:space="0" w:color="auto"/>
            <w:right w:val="none" w:sz="0" w:space="0" w:color="auto"/>
          </w:divBdr>
        </w:div>
        <w:div w:id="971595604">
          <w:marLeft w:val="640"/>
          <w:marRight w:val="0"/>
          <w:marTop w:val="0"/>
          <w:marBottom w:val="0"/>
          <w:divBdr>
            <w:top w:val="none" w:sz="0" w:space="0" w:color="auto"/>
            <w:left w:val="none" w:sz="0" w:space="0" w:color="auto"/>
            <w:bottom w:val="none" w:sz="0" w:space="0" w:color="auto"/>
            <w:right w:val="none" w:sz="0" w:space="0" w:color="auto"/>
          </w:divBdr>
        </w:div>
        <w:div w:id="1344087231">
          <w:marLeft w:val="640"/>
          <w:marRight w:val="0"/>
          <w:marTop w:val="0"/>
          <w:marBottom w:val="0"/>
          <w:divBdr>
            <w:top w:val="none" w:sz="0" w:space="0" w:color="auto"/>
            <w:left w:val="none" w:sz="0" w:space="0" w:color="auto"/>
            <w:bottom w:val="none" w:sz="0" w:space="0" w:color="auto"/>
            <w:right w:val="none" w:sz="0" w:space="0" w:color="auto"/>
          </w:divBdr>
        </w:div>
        <w:div w:id="931090404">
          <w:marLeft w:val="640"/>
          <w:marRight w:val="0"/>
          <w:marTop w:val="0"/>
          <w:marBottom w:val="0"/>
          <w:divBdr>
            <w:top w:val="none" w:sz="0" w:space="0" w:color="auto"/>
            <w:left w:val="none" w:sz="0" w:space="0" w:color="auto"/>
            <w:bottom w:val="none" w:sz="0" w:space="0" w:color="auto"/>
            <w:right w:val="none" w:sz="0" w:space="0" w:color="auto"/>
          </w:divBdr>
        </w:div>
        <w:div w:id="1961764590">
          <w:marLeft w:val="640"/>
          <w:marRight w:val="0"/>
          <w:marTop w:val="0"/>
          <w:marBottom w:val="0"/>
          <w:divBdr>
            <w:top w:val="none" w:sz="0" w:space="0" w:color="auto"/>
            <w:left w:val="none" w:sz="0" w:space="0" w:color="auto"/>
            <w:bottom w:val="none" w:sz="0" w:space="0" w:color="auto"/>
            <w:right w:val="none" w:sz="0" w:space="0" w:color="auto"/>
          </w:divBdr>
        </w:div>
      </w:divsChild>
    </w:div>
    <w:div w:id="2067990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58073709-6187-4BB6-AD88-1633E60634A6}"/>
      </w:docPartPr>
      <w:docPartBody>
        <w:p w:rsidR="00000000" w:rsidRDefault="00992CCB">
          <w:r w:rsidRPr="00B15285">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CCB"/>
    <w:rsid w:val="0062166B"/>
    <w:rsid w:val="00992C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92CC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E67F9C2-F87B-4719-9457-457765A5F98C}">
  <we:reference id="wa104382081" version="1.55.1.0" store="en-US" storeType="OMEX"/>
  <we:alternateReferences>
    <we:reference id="wa104382081" version="1.55.1.0" store="WA104382081" storeType="OMEX"/>
  </we:alternateReferences>
  <we:properties>
    <we:property name="MENDELEY_CITATIONS" value="[{&quot;citationID&quot;:&quot;MENDELEY_CITATION_f07e9eb8-e08b-4745-bc22-1e9b46c997b1&quot;,&quot;properties&quot;:{&quot;noteIndex&quot;:0},&quot;isEdited&quot;:false,&quot;manualOverride&quot;:{&quot;isManuallyOverridden&quot;:false,&quot;citeprocText&quot;:&quot;[1]&quot;,&quot;manualOverrideText&quot;:&quot;&quot;},&quot;citationTag&quot;:&quot;MENDELEY_CITATION_v3_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&quot;,&quot;citationItems&quot;:[{&quot;id&quot;:&quot;93d9c47d-fb70-32d5-804c-238649f92bba&quot;,&quot;itemData&quot;:{&quot;type&quot;:&quot;article-journal&quot;,&quot;id&quot;:&quot;93d9c47d-fb70-32d5-804c-238649f92bba&quot;,&quot;title&quot;:&quot;Difficulties in learning algebra, a study with standardized tests&quot;,&quot;author&quot;:[{&quot;family&quot;:&quot;Palacios&quot;,&quot;given&quot;:&quot;Luis Armando Ramos&quot;,&quot;parse-names&quot;:false,&quot;dropping-particle&quot;:&quot;&quot;,&quot;non-dropping-particle&quot;:&quot;&quot;},{&quot;family&quot;:&quot;Guifarro&quot;,&quot;given&quot;:&quot;Marvin Iván&quot;,&quot;parse-names&quot;:false,&quot;dropping-particle&quot;:&quot;&quot;,&quot;non-dropping-particle&quot;:&quot;&quot;},{&quot;family&quot;:&quot;García&quot;,&quot;given&quot;:&quot;Luis Manuel Casas&quot;,&quot;parse-names&quot;:false,&quot;dropping-particle&quot;:&quot;&quot;,&quot;non-dropping-particle&quot;:&quot;&quot;}],&quot;container-title&quot;:&quot;Bolema - Mathematics Education Bulletin&quot;,&quot;DOI&quot;:&quot;10.1590/1980-4415v35n70a21&quot;,&quot;ISSN&quot;:&quot;19804415&quot;,&quot;issued&quot;:{&quot;date-parts&quot;:[[2021]]},&quot;page&quot;:&quot;1016-1033&quot;,&quot;abstract&quot;:&quot;This work is a study aimed at identifying the main difficulties that students show when solving algorithmic or algebraic problems. As a reference point, we used the database that contains the results of the application of standardized mathematics tests on basic education students from 7th to 9th grade (ages 12 to 15) in Honduras. After an analysis of the statistical parameters of difficulty, correlation, as well as the graphical analysis of the options of each item, the items answered incorrectly by students who had high scores in the applied tests were selected, which allowed them to be analyzed taking as reference the research carried out in other contexts. The results show that high performance students make mistakes in basic problems of arithmetic and algebra. We believe that recognizing these errors is a good way to guide teacher education and training processes, as well as to strengthen teaching strategies aimed at avoiding the identified errors.&quot;,&quot;publisher&quot;:&quot;BOLEMA Departamento de Matematica&quot;,&quot;issue&quot;:&quot;70&quot;,&quot;volume&quot;:&quot;35&quot;,&quot;container-title-short&quot;:&quot;&quot;},&quot;isTemporary&quot;:false}]},{&quot;citationID&quot;:&quot;MENDELEY_CITATION_f896fecb-18fb-4d4e-beea-5d885ad686f5&quot;,&quot;properties&quot;:{&quot;noteIndex&quot;:0},&quot;isEdited&quot;:false,&quot;manualOverride&quot;:{&quot;isManuallyOverridden&quot;:false,&quot;citeprocText&quot;:&quot;[2]&quot;,&quot;manualOverrideText&quot;:&quot;&quot;},&quot;citationTag&quot;:&quot;MENDELEY_CITATION_v3_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&quot;,&quot;citationItems&quot;:[{&quot;id&quot;:&quot;e1a741bd-2b50-3605-8f3e-1f781695bdf3&quot;,&quot;itemData&quot;:{&quot;type&quot;:&quot;report&quot;,&quot;id&quot;:&quot;e1a741bd-2b50-3605-8f3e-1f781695bdf3&quot;,&quot;title&quot;:&quot;Didáctica para la enseñanza de la aritmética y el algebra&quot;,&quot;groupId&quot;:&quot;a4d7a1ff-372f-30d9-abc6-6a9b3c7f7b36&quot;,&quot;author&quot;:[{&quot;family&quot;:&quot;Galvis&quot;,&quot;given&quot;:&quot;Jorge Enrique&quot;,&quot;parse-names&quot;:false,&quot;dropping-particle&quot;:&quot;&quot;,&quot;non-dropping-particle&quot;:&quot;&quot;}],&quot;abstract&quot;:&quot;Principales dificultades en la enseñanza aprendizaje de la matemática Las principales dificultades que he encontrado a lo largo de mi experiencia como docente de matemática son las siguientes: a. Alto grado de abstracción b. Alto grado de secuencialidad. Para vencer estas dificultades he tratado de desarrollar un material didáctico que haga la matemática menos abstracta y permita que los estudiantes aprehendan en cada curso los conocimientos de matemática exigido para su promoción a los cursos siguientes (de acuerdo al alto grado de secuencialidad que siempre se presenta en la matemática). La estrategia propuesta se sustenta básicamente en dos modelos pedagógicos y en la teoría de las inteligencias múltiples de Gardner a saber: a. Modelo histórico social de Vigotsky. De acuerdo con este modelo para cada estudiante existe una zona de desarrollo próximo, dentro de la cual es capaz de aprehender nuevos conocimientos y fuera de la cual no es capaz de hacerlo. Adecuando este modelo al aprendizaje específico de la matemática, se puede decir que dicha zona depende de varios factores:  El contexto escolar, familiar y social donde interactúa el estudiante  Sus capacidades innatas para la matemática  Sus conocimientos previos sobre los temas de estudio  El grado de motivación e interés que el estudiante presente en el aprendizaje de la misma y el grado de motivación que el docente logre crear en él. La utilización del material didáctico propuesto permite que la zona de desarrollo próximo de Vigotsky se amplíe significativamente, ya que al presentar el conocimiento matemático de una manera menos abstracta, se despierta el interés del estudiante por la misma, además el juego y la competencia que se generan en el desarrollo de la metodología propuesta también propician una mayor motivación en el estudiante.&quot;},&quot;isTemporary&quot;:false}]},{&quot;citationID&quot;:&quot;MENDELEY_CITATION_b5ba5bff-12df-4bee-8604-8657aacd2ef5&quot;,&quot;properties&quot;:{&quot;noteIndex&quot;:0},&quot;isEdited&quot;:false,&quot;manualOverride&quot;:{&quot;isManuallyOverridden&quot;:false,&quot;citeprocText&quot;:&quot;[3]&quot;,&quot;manualOverrideText&quot;:&quot;&quot;},&quot;citationTag&quot;:&quot;MENDELEY_CITATION_v3_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&quot;,&quot;citationItems&quot;:[{&quot;id&quot;:&quot;ae379025-a3a1-3ed3-a32e-db02a60a30b8&quot;,&quot;itemData&quot;:{&quot;type&quot;:&quot;book&quot;,&quot;id&quot;:&quot;ae379025-a3a1-3ed3-a32e-db02a60a30b8&quot;,&quot;title&quot;:&quot;Programa fortalecimiento de la cobertura con calidad para el sector educativo rural PER II&quot;,&quot;groupId&quot;:&quot;a4d7a1ff-372f-30d9-abc6-6a9b3c7f7b36&quot;,&quot;author&quot;:[{&quot;family&quot;:&quot;Didácticas&quot;,&quot;given&quot;:&quot;Secuencias&quot;,&quot;parse-names&quot;:false,&quot;dropping-particle&quot;:&quot;&quot;,&quot;non-dropping-particle&quot;:&quot;&quot;},{&quot;family&quot;:&quot;Matemáticas&quot;,&quot;given&quot;:&quot;En&quot;,&quot;parse-names&quot;:false,&quot;dropping-particle&quot;:&quot;&quot;,&quot;non-dropping-particle&quot;:&quot;&quot;}],&quot;ISBN&quot;:&quot;9789586915465&quot;,&quot;URL&quot;:&quot;www.mineducacion.gov.co&quot;},&quot;isTemporary&quot;:false}]},{&quot;citationID&quot;:&quot;MENDELEY_CITATION_0d738c9f-b148-48c8-a562-4180ed893ce2&quot;,&quot;properties&quot;:{&quot;noteIndex&quot;:0},&quot;isEdited&quot;:false,&quot;manualOverride&quot;:{&quot;isManuallyOverridden&quot;:false,&quot;citeprocText&quot;:&quot;[4]&quot;,&quot;manualOverrideText&quot;:&quot;&quot;},&quot;citationTag&quot;:&quot;MENDELEY_CITATION_v3_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&quot;,&quot;citationItems&quot;:[{&quot;id&quot;:&quot;0b4390bc-577f-3f10-8c84-9e7e925171ec&quot;,&quot;itemData&quot;:{&quot;type&quot;:&quot;report&quot;,&quot;id&quot;:&quot;0b4390bc-577f-3f10-8c84-9e7e925171ec&quot;,&quot;title&quot;:&quot;Codd's Twelve Rules Rules that make a RDBMS&quot;,&quot;groupId&quot;:&quot;a4d7a1ff-372f-30d9-abc6-6a9b3c7f7b36&quot;,&quot;author&quot;:[{&quot;family&quot;:&quot;Trehan&quot;,&quot;given&quot;:&quot;Amitabh&quot;,&quot;parse-names&quot;:false,&quot;dropping-particle&quot;:&quot;&quot;,&quot;non-dropping-particle&quot;:&quot;&quot;}],&quot;issued&quot;:{&quot;date-parts&quot;:[[2003]]},&quot;container-title-short&quot;:&quot;&quot;},&quot;isTemporary&quot;:false}]},{&quot;citationID&quot;:&quot;MENDELEY_CITATION_93d8096f-64bb-4850-b2c9-fa9f6b189f57&quot;,&quot;properties&quot;:{&quot;noteIndex&quot;:0},&quot;isEdited&quot;:false,&quot;manualOverride&quot;:{&quot;isManuallyOverridden&quot;:false,&quot;citeprocText&quot;:&quot;[5]&quot;,&quot;manualOverrideText&quot;:&quot;&quot;},&quot;citationTag&quot;:&quot;MENDELEY_CITATION_v3_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&quot;,&quot;citationItems&quot;:[{&quot;id&quot;:&quot;6e6c3c21-a73b-38c5-b0d7-aacfb45c7436&quot;,&quot;itemData&quot;:{&quot;type&quot;:&quot;article-journal&quot;,&quot;id&quot;:&quot;6e6c3c21-a73b-38c5-b0d7-aacfb45c7436&quot;,&quot;title&quot;:&quot;Peer tutoring and mathematics in secondary education: literature review, effect sizes, moderators, and implications for practice&quot;,&quot;groupId&quot;:&quot;a4d7a1ff-372f-30d9-abc6-6a9b3c7f7b36&quot;,&quot;author&quot;:[{&quot;family&quot;:&quot;Alegre&quot;,&quot;given&quot;:&quot;Francisco&quot;,&quot;parse-names&quot;:false,&quot;dropping-particle&quot;:&quot;&quot;,&quot;non-dropping-particle&quot;:&quot;&quot;},{&quot;family&quot;:&quot;Moliner&quot;,&quot;given&quot;:&quot;Lidon&quot;,&quot;parse-names&quot;:false,&quot;dropping-particle&quot;:&quot;&quot;,&quot;non-dropping-particle&quot;:&quot;&quot;},{&quot;family&quot;:&quot;Maroto&quot;,&quot;given&quot;:&quot;Ana&quot;,&quot;parse-names&quot;:false,&quot;dropping-particle&quot;:&quot;&quot;,&quot;non-dropping-particle&quot;:&quot;&quot;},{&quot;family&quot;:&quot;Lorenzo-Valentin&quot;,&quot;given&quot;:&quot;Gil&quot;,&quot;parse-names&quot;:false,&quot;dropping-particle&quot;:&quot;&quot;,&quot;non-dropping-particle&quot;:&quot;&quot;}],&quot;DOI&quot;:&quot;10.1016/j.heliyon.2019.e02491&quot;,&quot;URL&quot;:&quot;https://doi.org/10.1016/j.heliyon.2019.e02491&quot;,&quot;issued&quot;:{&quot;date-parts&quot;:[[2017]]},&quot;abstract&quot;:&quot;A literature review was undertaken to compile all data on peer tutoring in secondary education (7 th to 12 th grade) mathematics from existing articles. Data from 42 independent studies were included in this research. All data regarding participants' roles (fixed vs. reciprocal), participants' ages (same-age vs. cross-age), the methodological approach taken (quantitative or qualitative), the type of design for those studies that involved a quantitative approach, the variables analyzed, and the organizational matters (number of participants, duration of the program , sessions per week, and duration of the sessions) are included in the article. The effect sizes of the 42 studies were calculated and examined. The main goal of the study was to determine those variables that were moderators of effect size, that is, the variables that significantly influenced students' academic achievement outcomes. Inferential statistical analyses (Student's t-test and ANOVAs) were carried out for the variables. Of the 42 studies examined, 88% showed positive effect sizes with the means being close to medium (Cohen's d ¼ 0.38). Conclusions suggest the implementation of same-age over cross-age tutoring, during programs of fewer than 8 weeks, in sessions of less than 30 minutes is optimal for improving students' academic outcomes. Inclusion of control groups in similar future studies is recommended so effect sizes are not overestimated.&quot;,&quot;container-title-short&quot;:&quot;&quot;},&quot;isTemporary&quot;:false}]},{&quot;citationID&quot;:&quot;MENDELEY_CITATION_3565262f-bf48-4799-abe6-1f96506547f8&quot;,&quot;properties&quot;:{&quot;noteIndex&quot;:0},&quot;isEdited&quot;:false,&quot;manualOverride&quot;:{&quot;isManuallyOverridden&quot;:false,&quot;citeprocText&quot;:&quot;[6]&quot;,&quot;manualOverrideText&quot;:&quot;&quot;},&quot;citationTag&quot;:&quot;MENDELEY_CITATION_v3_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&quot;,&quot;citationItems&quot;:[{&quot;id&quot;:&quot;5a48c975-5564-3bef-b078-1dc829714ca9&quot;,&quot;itemData&quot;:{&quot;type&quot;:&quot;article-journal&quot;,&quot;id&quot;:&quot;5a48c975-5564-3bef-b078-1dc829714ca9&quot;,&quot;title&quot;:&quot;Difficulties in learning algebra, a study with standardized tests&quot;,&quot;groupId&quot;:&quot;a4d7a1ff-372f-30d9-abc6-6a9b3c7f7b36&quot;,&quot;author&quot;:[{&quot;family&quot;:&quot;Palacios&quot;,&quot;given&quot;:&quot;Luis Armando Ramos&quot;,&quot;parse-names&quot;:false,&quot;dropping-particle&quot;:&quot;&quot;,&quot;non-dropping-particle&quot;:&quot;&quot;},{&quot;family&quot;:&quot;Guifarro&quot;,&quot;given&quot;:&quot;Marvin Iván&quot;,&quot;parse-names&quot;:false,&quot;dropping-particle&quot;:&quot;&quot;,&quot;non-dropping-particle&quot;:&quot;&quot;},{&quot;family&quot;:&quot;García&quot;,&quot;given&quot;:&quot;Luis Manuel Casas&quot;,&quot;parse-names&quot;:false,&quot;dropping-particle&quot;:&quot;&quot;,&quot;non-dropping-particle&quot;:&quot;&quot;}],&quot;container-title&quot;:&quot;Bolema - Mathematics Education Bulletin&quot;,&quot;DOI&quot;:&quot;10.1590/1980-4415v35n70a21&quot;,&quot;ISSN&quot;:&quot;19804415&quot;,&quot;issued&quot;:{&quot;date-parts&quot;:[[2021]]},&quot;page&quot;:&quot;1016-1033&quot;,&quot;abstract&quot;:&quot;This work is a study aimed at identifying the main difficulties that students show when solving algorithmic or algebraic problems. As a reference point, we used the database that contains the results of the application of standardized mathematics tests on basic education students from 7th to 9th grade (ages 12 to 15) in Honduras. After an analysis of the statistical parameters of difficulty, correlation, as well as the graphical analysis of the options of each item, the items answered incorrectly by students who had high scores in the applied tests were selected, which allowed them to be analyzed taking as reference the research carried out in other contexts. The results show that high performance students make mistakes in basic problems of arithmetic and algebra. We believe that recognizing these errors is a good way to guide teacher education and training processes, as well as to strengthen teaching strategies aimed at avoiding the identified errors.&quot;,&quot;publisher&quot;:&quot;BOLEMA Departamento de Matematica&quot;,&quot;issue&quot;:&quot;70&quot;,&quot;volume&quot;:&quot;35&quot;,&quot;container-title-short&quot;:&quot;&quot;},&quot;isTemporary&quot;:false}]},{&quot;citationID&quot;:&quot;MENDELEY_CITATION_1fe2aee6-3640-4365-8f1c-bfa6029f060b&quot;,&quot;properties&quot;:{&quot;noteIndex&quot;:0},&quot;isEdited&quot;:false,&quot;manualOverride&quot;:{&quot;isManuallyOverridden&quot;:false,&quot;citeprocText&quot;:&quot;[5]&quot;,&quot;manualOverrideText&quot;:&quot;&quot;},&quot;citationTag&quot;:&quot;MENDELEY_CITATION_v3_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&quot;,&quot;citationItems&quot;:[{&quot;id&quot;:&quot;6e6c3c21-a73b-38c5-b0d7-aacfb45c7436&quot;,&quot;itemData&quot;:{&quot;type&quot;:&quot;article-journal&quot;,&quot;id&quot;:&quot;6e6c3c21-a73b-38c5-b0d7-aacfb45c7436&quot;,&quot;title&quot;:&quot;Peer tutoring and mathematics in secondary education: literature review, effect sizes, moderators, and implications for practice&quot;,&quot;groupId&quot;:&quot;a4d7a1ff-372f-30d9-abc6-6a9b3c7f7b36&quot;,&quot;author&quot;:[{&quot;family&quot;:&quot;Alegre&quot;,&quot;given&quot;:&quot;Francisco&quot;,&quot;parse-names&quot;:false,&quot;dropping-particle&quot;:&quot;&quot;,&quot;non-dropping-particle&quot;:&quot;&quot;},{&quot;family&quot;:&quot;Moliner&quot;,&quot;given&quot;:&quot;Lidon&quot;,&quot;parse-names&quot;:false,&quot;dropping-particle&quot;:&quot;&quot;,&quot;non-dropping-particle&quot;:&quot;&quot;},{&quot;family&quot;:&quot;Maroto&quot;,&quot;given&quot;:&quot;Ana&quot;,&quot;parse-names&quot;:false,&quot;dropping-particle&quot;:&quot;&quot;,&quot;non-dropping-particle&quot;:&quot;&quot;},{&quot;family&quot;:&quot;Lorenzo-Valentin&quot;,&quot;given&quot;:&quot;Gil&quot;,&quot;parse-names&quot;:false,&quot;dropping-particle&quot;:&quot;&quot;,&quot;non-dropping-particle&quot;:&quot;&quot;}],&quot;DOI&quot;:&quot;10.1016/j.heliyon.2019.e02491&quot;,&quot;URL&quot;:&quot;https://doi.org/10.1016/j.heliyon.2019.e02491&quot;,&quot;issued&quot;:{&quot;date-parts&quot;:[[2017]]},&quot;abstract&quot;:&quot;A literature review was undertaken to compile all data on peer tutoring in secondary education (7 th to 12 th grade) mathematics from existing articles. Data from 42 independent studies were included in this research. All data regarding participants' roles (fixed vs. reciprocal), participants' ages (same-age vs. cross-age), the methodological approach taken (quantitative or qualitative), the type of design for those studies that involved a quantitative approach, the variables analyzed, and the organizational matters (number of participants, duration of the program , sessions per week, and duration of the sessions) are included in the article. The effect sizes of the 42 studies were calculated and examined. The main goal of the study was to determine those variables that were moderators of effect size, that is, the variables that significantly influenced students' academic achievement outcomes. Inferential statistical analyses (Student's t-test and ANOVAs) were carried out for the variables. Of the 42 studies examined, 88% showed positive effect sizes with the means being close to medium (Cohen's d ¼ 0.38). Conclusions suggest the implementation of same-age over cross-age tutoring, during programs of fewer than 8 weeks, in sessions of less than 30 minutes is optimal for improving students' academic outcomes. Inclusion of control groups in similar future studies is recommended so effect sizes are not overestimated.&quot;,&quot;container-title-short&quot;:&quot;&quot;},&quot;isTemporary&quot;:false}]},{&quot;citationID&quot;:&quot;MENDELEY_CITATION_50c4362b-23f8-4887-bc94-1c8c69f10055&quot;,&quot;properties&quot;:{&quot;noteIndex&quot;:0},&quot;isEdited&quot;:false,&quot;manualOverride&quot;:{&quot;isManuallyOverridden&quot;:false,&quot;citeprocText&quot;:&quot;[7]&quot;,&quot;manualOverrideText&quot;:&quot;&quot;},&quot;citationTag&quot;:&quot;MENDELEY_CITATION_v3_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&quot;,&quot;citationItems&quot;:[{&quot;id&quot;:&quot;e8396d0c-023c-35ae-ad0e-49d45c8bf9be&quot;,&quot;itemData&quot;:{&quot;type&quot;:&quot;article-journal&quot;,&quot;id&quot;:&quot;e8396d0c-023c-35ae-ad0e-49d45c8bf9be&quot;,&quot;title&quot;:&quot;Estilos de enseñanza y estilos de aprendizaje en educación superior: Análisis de las preferencias de estudiantes de Pedagogía en Inglés en tres universidades chilenas&quot;,&quot;groupId&quot;:&quot;a4d7a1ff-372f-30d9-abc6-6a9b3c7f7b36&quot;,&quot;author&quot;:[{&quot;family&quot;:&quot;R.&quot;,&quot;given&quot;:&quot;Constanza&quot;,&quot;parse-names&quot;:false,&quot;dropping-particle&quot;:&quot;&quot;,&quot;non-dropping-particle&quot;:&quot;&quot;},{&quot;family&quot;:&quot;.&quot;,&quot;given&quot;:&quot;Claudio&quot;,&quot;parse-names&quot;:false,&quot;dropping-particle&quot;:&quot;&quot;,&quot;non-dropping-particle&quot;:&quot;&quot;},{&quot;family&quot;:&quot;.&quot;,&quot;given&quot;:&quot;Jorge&quot;,&quot;parse-names&quot;:false,&quot;dropping-particle&quot;:&quot;&quot;,&quot;non-dropping-particle&quot;:&quot;&quot;},{&quot;family&quot;:&quot;.&quot;,&quot;given&quot;:&quot;Paola&quot;,&quot;parse-names&quot;:false,&quot;dropping-particle&quot;:&quot;&quot;,&quot;non-dropping-particle&quot;:&quot;&quot;},{&quot;family&quot;:&quot;.&quot;,&quot;given&quot;:&quot;Mabel&quot;,&quot;parse-names&quot;:false,&quot;dropping-particle&quot;:&quot;&quot;,&quot;non-dropping-particle&quot;:&quot;&quot;}],&quot;container-title&quot;:&quot;Revista Electrónica Educare&quot;,&quot;URL&quot;:&quot;https://www.redalyc.org/articulo.oa?id=194146862007&quot;,&quot;issued&quot;:{&quot;date-parts&quot;:[[2016]]},&quot;page&quot;:&quot;1-29&quot;,&quot;language&quot;:&quot;Español&quot;,&quot;abstract&quot;:&quot;\n\nEn  este  artículo  se  evidencian  los  resultados  de  una  investigación  realizada  el  2014  en  tres   universidades  chilenas.  El  objetivo  de  esta  investigación  fue  analizar  las  preferencias  de  estilos  de   enseñanza y estilos de aprendizaje del estudiantado de la carrera de pedagogía en inglés. Participaron 279  estudiantes en la prueba de estilos de enseñanza y 238 estudiantes en la prueba de estilos de aprendizaje,  pertenecientes a primer, tercer y quinto año de la carrera de pedagogía en inglés. Este estudio tuvo como  referente conceptual en la investigación de los estilos de enseñanza y estilos de aprendizaje a Grasha y  Riechmann, quienes proponen una clasificación, una agrupación por  clústers  y la construcción de  clústers  integrados (Lewis, 2014;  Grasha y Riechmann, 1975).  Los hallazgos revelan que todo el estudiantado tiene  una actitud favorable hacia los estilos de enseñanza  facilitador  y estilo de aprendizaje  colaborativo .\n\nThis paper shows the findings of a study conducted in three Chilean universities in 2014. It  aims  to  analyze  EFL  student  teachers’  preferences  regarding  their  teaching  and  learning  styles.  279   participants  answered  the  teaching  style  inventory  and  238  took  the  learning  style  questionnaire.   These participants are first, third and fifth year student-teachers. This study uses Grasha and Riechman’s  model to study teaching and learning styles. These authors propose a classification, cluster grouping  and integrated clustering (Lewis, 2014; Grasha y Riechmann, 1975). The findings reveal that all student  teachers favor the Facilitator teaching style and the Collaborative learning style.\n\n&quot;,&quot;volume&quot;:&quot;20&quot;,&quot;container-title-short&quot;:&quot;&quot;},&quot;isTemporary&quot;:false}]},{&quot;citationID&quot;:&quot;MENDELEY_CITATION_ae06866b-f810-43a2-a7b4-94a7b6a3aa07&quot;,&quot;properties&quot;:{&quot;noteIndex&quot;:0},&quot;isEdited&quot;:false,&quot;manualOverride&quot;:{&quot;isManuallyOverridden&quot;:false,&quot;citeprocText&quot;:&quot;[8]&quot;,&quot;manualOverrideText&quot;:&quot;&quot;},&quot;citationTag&quot;:&quot;MENDELEY_CITATION_v3_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&quot;,&quot;citationItems&quot;:[{&quot;id&quot;:&quot;f3c5f6d6-a85f-31a3-8e01-aa7957d36988&quot;,&quot;itemData&quot;:{&quot;type&quot;:&quot;article-journal&quot;,&quot;id&quot;:&quot;f3c5f6d6-a85f-31a3-8e01-aa7957d36988&quot;,&quot;title&quot;:&quot;Estilos de enseñanza y estilos de aprendizaje en educación superior: Análisis de las preferencias de estudiantes de Pedagogía en Inglés en tres universidades chilenas&quot;,&quot;groupId&quot;:&quot;a4d7a1ff-372f-30d9-abc6-6a9b3c7f7b36&quot;,&quot;author&quot;:[{&quot;family&quot;:&quot;R.&quot;,&quot;given&quot;:&quot;Constanza&quot;,&quot;parse-names&quot;:false,&quot;dropping-particle&quot;:&quot;&quot;,&quot;non-dropping-particle&quot;:&quot;&quot;},{&quot;family&quot;:&quot;.&quot;,&quot;given&quot;:&quot;Claudio&quot;,&quot;parse-names&quot;:false,&quot;dropping-particle&quot;:&quot;&quot;,&quot;non-dropping-particle&quot;:&quot;&quot;},{&quot;family&quot;:&quot;.&quot;,&quot;given&quot;:&quot;Jorge&quot;,&quot;parse-names&quot;:false,&quot;dropping-particle&quot;:&quot;&quot;,&quot;non-dropping-particle&quot;:&quot;&quot;},{&quot;family&quot;:&quot;.&quot;,&quot;given&quot;:&quot;Paola&quot;,&quot;parse-names&quot;:false,&quot;dropping-particle&quot;:&quot;&quot;,&quot;non-dropping-particle&quot;:&quot;&quot;},{&quot;family&quot;:&quot;.&quot;,&quot;given&quot;:&quot;Mabel&quot;,&quot;parse-names&quot;:false,&quot;dropping-particle&quot;:&quot;&quot;,&quot;non-dropping-particle&quot;:&quot;&quot;}],&quot;container-title&quot;:&quot;Revista Electrónica Educare&quot;,&quot;URL&quot;:&quot;https://www.redalyc.org/articulo.oa?id=194146862007&quot;,&quot;issued&quot;:{&quot;date-parts&quot;:[[2016]]},&quot;page&quot;:&quot;1-29&quot;,&quot;language&quot;:&quot;Español&quot;,&quot;abstract&quot;:&quot;\n\nEn  este  artículo  se  evidencian  los  resultados  de  una  investigación  realizada  el  2014  en  tres   universidades  chilenas.  El  objetivo  de  esta  investigación  fue  analizar  las  preferencias  de  estilos  de   enseñanza y estilos de aprendizaje del estudiantado de la carrera de pedagogía en inglés. Participaron 279  estudiantes en la prueba de estilos de enseñanza y 238 estudiantes en la prueba de estilos de aprendizaje,  pertenecientes a primer, tercer y quinto año de la carrera de pedagogía en inglés. Este estudio tuvo como  referente conceptual en la investigación de los estilos de enseñanza y estilos de aprendizaje a Grasha y  Riechmann, quienes proponen una clasificación, una agrupación por  clústers  y la construcción de  clústers  integrados (Lewis, 2014;  Grasha y Riechmann, 1975).  Los hallazgos revelan que todo el estudiantado tiene  una actitud favorable hacia los estilos de enseñanza  facilitador  y estilo de aprendizaje  colaborativo .\n\nThis paper shows the findings of a study conducted in three Chilean universities in 2014. It  aims  to  analyze  EFL  student  teachers’  preferences  regarding  their  teaching  and  learning  styles.  279   participants  answered  the  teaching  style  inventory  and  238  took  the  learning  style  questionnaire.   These participants are first, third and fifth year student-teachers. This study uses Grasha and Riechman’s  model to study teaching and learning styles. These authors propose a classification, cluster grouping  and integrated clustering (Lewis, 2014; Grasha y Riechmann, 1975). The findings reveal that all student  teachers favor the Facilitator teaching style and the Collaborative learning style.\n\n&quot;,&quot;volume&quot;:&quot;20&quot;,&quot;container-title-short&quot;:&quot;&quot;},&quot;isTemporary&quot;:false}]},{&quot;citationID&quot;:&quot;MENDELEY_CITATION_9a906833-bda3-4566-a46c-3ebe918a2190&quot;,&quot;properties&quot;:{&quot;noteIndex&quot;:0},&quot;isEdited&quot;:false,&quot;manualOverride&quot;:{&quot;isManuallyOverridden&quot;:false,&quot;citeprocText&quot;:&quot;[9]&quot;,&quot;manualOverrideText&quot;:&quot;&quot;},&quot;citationTag&quot;:&quot;MENDELEY_CITATION_v3_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&quot;,&quot;citationItems&quot;:[{&quot;id&quot;:&quot;35112471-51db-34f7-a797-650c37d50895&quot;,&quot;itemData&quot;:{&quot;type&quot;:&quot;article-journal&quot;,&quot;id&quot;:&quot;35112471-51db-34f7-a797-650c37d50895&quot;,&quot;title&quot;:&quot;The relationship of Grasha-Riechmann Teaching Styles with teaching experience of National-Type Chinese Primary Schools Mathematics Teacher&quot;,&quot;groupId&quot;:&quot;a4d7a1ff-372f-30d9-abc6-6a9b3c7f7b36&quot;,&quot;author&quot;:[{&quot;family&quot;:&quot;Hui Sim&quot;,&quot;given&quot;:&quot;Sze&quot;,&quot;parse-names&quot;:false,&quot;dropping-particle&quot;:&quot;&quot;,&quot;non-dropping-particle&quot;:&quot;&quot;},{&quot;family&quot;:&quot;Effendi Ewan Mohd Matore&quot;,&quot;given&quot;:&quot;Mohd&quot;,&quot;parse-names&quot;:false,&quot;dropping-particle&quot;:&quot;&quot;,&quot;non-dropping-particle&quot;:&quot;&quot;},{&quot;family&quot;:&quot;Jenis Kebangsaan Cina Kepong&quot;,&quot;given&quot;:&quot;Sekolah&quot;,&quot;parse-names&quot;:false,&quot;dropping-particle&quot;:&quot;&quot;,&quot;non-dropping-particle&quot;:&quot;&quot;}],&quot;DOI&quot;:&quot;10.3389/fpsyg.2022.1028145&quot;,&quot;issued&quot;:{&quot;date-parts&quot;:[[2022]]},&quot;container-title-short&quot;:&quot;&quot;},&quot;isTemporary&quot;:false}]},{&quot;citationID&quot;:&quot;MENDELEY_CITATION_621e8b38-4949-4580-84f1-7e8b2cfbae68&quot;,&quot;properties&quot;:{&quot;noteIndex&quot;:0},&quot;isEdited&quot;:false,&quot;manualOverride&quot;:{&quot;isManuallyOverridden&quot;:false,&quot;citeprocText&quot;:&quot;[10]&quot;,&quot;manualOverrideText&quot;:&quot;&quot;},&quot;citationTag&quot;:&quot;MENDELEY_CITATION_v3_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&quot;,&quot;citationItems&quot;:[{&quot;id&quot;:&quot;192a30e7-346c-3947-98dd-bca207cfd046&quot;,&quot;itemData&quot;:{&quot;type&quot;:&quot;report&quot;,&quot;id&quot;:&quot;192a30e7-346c-3947-98dd-bca207cfd046&quot;,&quot;title&quot;:&quot;Learning And Teaching Styles In Management Education: Identifying, Analyzing, And Facilitating&quot;,&quot;groupId&quot;:&quot;a4d7a1ff-372f-30d9-abc6-6a9b3c7f7b36&quot;,&quot;author&quot;:[{&quot;family&quot;:&quot;Provitera&quot;,&quot;given&quot;:&quot;Michael J&quot;,&quot;parse-names&quot;:false,&quot;dropping-particle&quot;:&quot;&quot;,&quot;non-dropping-particle&quot;:&quot;&quot;}],&quot;container-title&quot;:&quot;Journal of College Teaching &amp; Learning-January&quot;,&quot;URL&quot;:&quot;http://longleaf.net/teachingstyle.html&quot;,&quot;issued&quot;:{&quot;date-parts&quot;:[[2008]]},&quot;abstract&quot;:&quot;Drawing on the learning theory of the Felder-Silverman model (2002), and the work of A.F. Grasha, this paper provides a brief review of teaching and learning styles used in management education. Professors, like students, demonstrate a number of learning styles and a professor has some responsibility to organize and present a course to satisfy students' varied learning styles. After a brief review of the literature this paper suggests ways to assess the teaching and learning styles of management educators and students.&quot;,&quot;issue&quot;:&quot;1&quot;,&quot;volume&quot;:&quot;5&quot;,&quot;container-title-short&quot;:&quot;&quot;},&quot;isTemporary&quot;:false}]},{&quot;citationID&quot;:&quot;MENDELEY_CITATION_b6c7569c-70b9-49eb-b007-e5b92a6a53d4&quot;,&quot;properties&quot;:{&quot;noteIndex&quot;:0},&quot;isEdited&quot;:false,&quot;manualOverride&quot;:{&quot;isManuallyOverridden&quot;:false,&quot;citeprocText&quot;:&quot;[11]&quot;,&quot;manualOverrideText&quot;:&quot;&quot;},&quot;citationTag&quot;:&quot;MENDELEY_CITATION_v3_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&quot;,&quot;citationItems&quot;:[{&quot;id&quot;:&quot;cee3ef3f-90c2-3900-a847-354159492d4d&quot;,&quot;itemData&quot;:{&quot;type&quot;:&quot;chapter&quot;,&quot;id&quot;:&quot;cee3ef3f-90c2-3900-a847-354159492d4d&quot;,&quot;title&quot;:&quot;Fundamentals of Matching Theory&quot;,&quot;groupId&quot;:&quot;a4d7a1ff-372f-30d9-abc6-6a9b3c7f7b36&quot;,&quot;author&quot;:[{&quot;family&quot;:&quot;Han&quot;,&quot;given&quot;:&quot;Zhu&quot;,&quot;parse-names&quot;:false,&quot;dropping-particle&quot;:&quot;&quot;,&quot;non-dropping-particle&quot;:&quot;&quot;},{&quot;family&quot;:&quot;Gu&quot;,&quot;given&quot;:&quot;Yunan&quot;,&quot;parse-names&quot;:false,&quot;dropping-particle&quot;:&quot;&quot;,&quot;non-dropping-particle&quot;:&quot;&quot;},{&quot;family&quot;:&quot;Saad&quot;,&quot;given&quot;:&quot;Walid&quot;,&quot;parse-names&quot;:false,&quot;dropping-particle&quot;:&quot;&quot;,&quot;non-dropping-particle&quot;:&quot;&quot;}],&quot;container-title&quot;:&quot;Matching Theory for Wireless Networks&quot;,&quot;editor&quot;:[{&quot;family&quot;:&quot;Han&quot;,&quot;given&quot;:&quot;Zhu&quot;,&quot;parse-names&quot;:false,&quot;dropping-particle&quot;:&quot;&quot;,&quot;non-dropping-particle&quot;:&quot;&quot;},{&quot;family&quot;:&quot;Gu&quot;,&quot;given&quot;:&quot;Yunan&quot;,&quot;parse-names&quot;:false,&quot;dropping-particle&quot;:&quot;&quot;,&quot;non-dropping-particle&quot;:&quot;&quot;},{&quot;family&quot;:&quot;Saad&quot;,&quot;given&quot;:&quot;Walid&quot;,&quot;parse-names&quot;:false,&quot;dropping-particle&quot;:&quot;&quot;,&quot;non-dropping-particle&quot;:&quot;&quot;}],&quot;DOI&quot;:&quot;10.1007/978-3-319-56252-0_2&quot;,&quot;ISBN&quot;:&quot;978-3-319-56252-0&quot;,&quot;URL&quot;:&quot;https://doi.org/10.1007/978-3-319-56252-0_2&quot;,&quot;issued&quot;:{&quot;date-parts&quot;:[[2017]]},&quot;publisher-place&quot;:&quot;Cham&quot;,&quot;page&quot;:&quot;9-15&quot;,&quot;abstract&quot;:&quot;Matching theory, in economics, is a mathematical framework that allows analyzing the formation of mutually beneficial relationships over time. Prior to the seminal work of Gale and Shapley on the stable marriage and college admission problems in 1962, many matching problems were solved by the “free for all market”. The “free for all market” term refers to the period before matching theory was conceived as a discipline, as well as the way in which matching problems were dealt with during the period. Economists have identified several issues such as unraveling, congestion, and exploding offers in the “free for all market”. Since then, with decades of efforts devoted to developing matching algorithms (i.e., there arises a trusted third party, which collects information, runs a matching algorithm, and broadcasts the matching results), these challenges were overcome. As a result, there has been a surge in the development of matching frameworks that have become widely used in many areas, such as the national resident matching program in the United States, the college admission in Hungary, the incompatible kidney exchange market, and the partnership formation in peer-to-peer (P2P) network, among others.&quot;,&quot;publisher&quot;:&quot;Springer International Publishing&quot;,&quot;container-title-short&quot;:&quot;&quot;},&quot;isTemporary&quot;:false}]},{&quot;citationID&quot;:&quot;MENDELEY_CITATION_8c1604a8-07b0-4a43-9017-62455646e046&quot;,&quot;properties&quot;:{&quot;noteIndex&quot;:0},&quot;isEdited&quot;:false,&quot;manualOverride&quot;:{&quot;isManuallyOverridden&quot;:false,&quot;citeprocText&quot;:&quot;[12]&quot;,&quot;manualOverrideText&quot;:&quot;&quot;},&quot;citationTag&quot;:&quot;MENDELEY_CITATION_v3_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&quot;,&quot;citationItems&quot;:[{&quot;id&quot;:&quot;f16aa45e-6003-37bb-87bc-e3e282c0a352&quot;,&quot;itemData&quot;:{&quot;type&quot;:&quot;article-journal&quot;,&quot;id&quot;:&quot;f16aa45e-6003-37bb-87bc-e3e282c0a352&quot;,&quot;title&quot;:&quot;Stable matchings and equilibrium outcomes of the Gale-Shapley's algorithm for the marriage problem&quot;,&quot;groupId&quot;:&quot;a4d7a1ff-372f-30d9-abc6-6a9b3c7f7b36&quot;,&quot;author&quot;:[{&quot;family&quot;:&quot;Zhou&quot;,&quot;given&quot;:&quot;Lin&quot;,&quot;parse-names&quot;:false,&quot;dropping-particle&quot;:&quot;&quot;,&quot;non-dropping-particle&quot;:&quot;&quot;}],&quot;container-title&quot;:&quot;Economics Letters&quot;,&quot;container-title-short&quot;:&quot;Econ Lett&quot;,&quot;accessed&quot;:{&quot;date-parts&quot;:[[2023,2,22]]},&quot;DOI&quot;:&quot;10.1016/0165-1765(91)90050-U&quot;,&quot;ISSN&quot;:&quot;0165-1765&quot;,&quot;issued&quot;:{&quot;date-parts&quot;:[[1991,5,1]]},&quot;page&quot;:&quot;25-29&quot;,&quot;abstract&quot;:&quot;This note investigates the strategic aspect of the Gale-Shapley's (1962) 'deferred acceptance' algorithm for the marriage problem. We prove that if a stable matching with respect to the true preferences is supported by some preference profile (possibly a non-equilibrium one), then it can be supported by a strategic equilibrium. Our result complements Roth's result (1984) in showing that even though agents reveal their preferences strategically, the G-S algorithm still yields stable matchings with respect to the true preferences. © 1991.&quot;,&quot;publisher&quot;:&quot;North-Holland&quot;,&quot;issue&quot;:&quot;1&quot;,&quot;volume&quot;:&quot;36&quot;},&quot;isTemporary&quot;:false}]}]"/>
    <we:property name="MENDELEY_CITATIONS_LOCALE_CODE" value="&quot;es-MX&quot;"/>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Fun20</b:Tag>
    <b:SourceType>InternetSite</b:SourceType>
    <b:Guid>{1B11F53E-D56A-428E-91D1-FD251FBD10D4}</b:Guid>
    <b:Title>Facebook</b:Title>
    <b:Year>2020</b:Year>
    <b:LCID>es-PA</b:LCID>
    <b:Author>
      <b:Author>
        <b:Corporate>Fundación Ayudinga</b:Corporate>
      </b:Author>
    </b:Author>
    <b:Month>Enero</b:Month>
    <b:Day>18</b:Day>
    <b:YearAccessed>2023</b:YearAccessed>
    <b:MonthAccessed>Octubre</b:MonthAccessed>
    <b:DayAccessed>28</b:DayAccessed>
    <b:URL>https://www.facebook.com/ayudinga/posts/3034363273241604/ Transforma esto a una referencia en formato IEEE</b:URL>
    <b:RefOrder>1</b:RefOrder>
  </b:Source>
  <b:Source>
    <b:Tag>Ale19</b:Tag>
    <b:SourceType>JournalArticle</b:SourceType>
    <b:Guid>{DD17E45D-9AA4-44AE-AEFD-3357DFBA400A}</b:Guid>
    <b:Author>
      <b:Author>
        <b:NameList>
          <b:Person>
            <b:Last>Alegre</b:Last>
            <b:First>Francisco</b:First>
          </b:Person>
          <b:Person>
            <b:Last>Moliner</b:Last>
            <b:First>Lidon</b:First>
          </b:Person>
          <b:Person>
            <b:Last>Maroto</b:Last>
            <b:First>Ana</b:First>
          </b:Person>
          <b:Person>
            <b:Last>Lorenzo-Valentín</b:Last>
            <b:First>Gil</b:First>
          </b:Person>
        </b:NameList>
      </b:Author>
    </b:Author>
    <b:Title>Peer tutoring and mathematics in secondary education: literature review, effect sizes, moderators, and implications for practice</b:Title>
    <b:JournalName>Heliyon</b:JournalName>
    <b:Year>2019</b:Year>
    <b:RefOrder>7</b:RefOrder>
  </b:Source>
  <b:Source>
    <b:Tag>Gut18</b:Tag>
    <b:SourceType>JournalArticle</b:SourceType>
    <b:Guid>{3C99739A-A053-4974-A1BD-E5C08D834044}</b:Guid>
    <b:Author>
      <b:Author>
        <b:NameList>
          <b:Person>
            <b:Last>Gutiérrez</b:Last>
            <b:First>Facundo</b:First>
          </b:Person>
        </b:NameList>
      </b:Author>
    </b:Author>
    <b:Title>Modelado de Problemas con Grafos</b:Title>
    <b:JournalName>Certamen Nacional de OIA</b:JournalName>
    <b:Year>2018</b:Year>
    <b:Pages>175-178</b:Pages>
    <b:RefOrder>8</b:RefOrder>
  </b:Source>
  <b:Source>
    <b:Tag>Von14</b:Tag>
    <b:SourceType>Book</b:SourceType>
    <b:Guid>{716D84E4-BEAD-4798-97DB-DB5FF505D14A}</b:Guid>
    <b:Title>Emparejamientos en Línea en Grafos Bipartitos</b:Title>
    <b:Year>2014</b:Year>
    <b:Author>
      <b:Author>
        <b:NameList>
          <b:Person>
            <b:Last>Von Borries Segovia</b:Last>
            <b:First>Christhian</b:First>
            <b:Middle>Thomas</b:Middle>
          </b:Person>
        </b:NameList>
      </b:Author>
    </b:Author>
    <b:City>Santiago de Chile</b:City>
    <b:Publisher>Universidad de Chile, Facultad de Ciencias Físicas y Matemáticas, Departamento de Ingeniería Matemática</b:Publisher>
    <b:RefOrder>9</b:RefOrder>
  </b:Source>
  <b:Source>
    <b:Tag>Gal62</b:Tag>
    <b:SourceType>JournalArticle</b:SourceType>
    <b:Guid>{5BDBFE03-0A7E-48D6-8F20-C411F324A188}</b:Guid>
    <b:Title>College Admisions and the Stability of Marriage</b:Title>
    <b:Year>1962</b:Year>
    <b:Author>
      <b:Author>
        <b:NameList>
          <b:Person>
            <b:Last>Gale</b:Last>
            <b:First>D.</b:First>
          </b:Person>
          <b:Person>
            <b:Last>L.S.</b:Last>
            <b:First>Shapley</b:First>
          </b:Person>
        </b:NameList>
      </b:Author>
    </b:Author>
    <b:JournalName>Mathematical Association of America</b:JournalName>
    <b:Pages>9-15</b:Pages>
    <b:Volume>69</b:Volume>
    <b:Issue>1</b:Issue>
    <b:RefOrder>11</b:RefOrder>
  </b:Source>
  <b:Source>
    <b:Tag>Zho90</b:Tag>
    <b:SourceType>JournalArticle</b:SourceType>
    <b:Guid>{EACDA414-2E94-461A-BFE7-B231DB1057DB}</b:Guid>
    <b:Author>
      <b:Author>
        <b:NameList>
          <b:Person>
            <b:Last>Zhou</b:Last>
            <b:First>Lin</b:First>
          </b:Person>
        </b:NameList>
      </b:Author>
    </b:Author>
    <b:Title>Stable matchings and equilibrium outcomes of the Gale-Shapley's algorithm for the marriage problem</b:Title>
    <b:JournalName>Economic Letters</b:JournalName>
    <b:Year>1990</b:Year>
    <b:Pages>25-29</b:Pages>
    <b:Volume>36</b:Volume>
    <b:Issue>1</b:Issue>
    <b:RefOrder>12</b:RefOrder>
  </b:Source>
  <b:Source>
    <b:Tag>Ant10</b:Tag>
    <b:SourceType>JournalArticle</b:SourceType>
    <b:Guid>{9813D882-E866-463D-AB97-78EF1FCAF261}</b:Guid>
    <b:Author>
      <b:Author>
        <b:NameList>
          <b:Person>
            <b:Last>Anthony F. Grasha</b:Last>
            <b:First>Natalie</b:First>
            <b:Middle>Yangarber-Hicks</b:Middle>
          </b:Person>
        </b:NameList>
      </b:Author>
    </b:Author>
    <b:Title> Integrating Teaching Styles and Learning Styles with Instructional Technology</b:Title>
    <b:JournalName>College Teaching</b:JournalName>
    <b:Year>2010</b:Year>
    <b:Pages>2-10</b:Pages>
    <b:Volume>48</b:Volume>
    <b:Issue>1</b:Issue>
    <b:RefOrder>13</b:RefOrder>
  </b:Source>
  <b:Source>
    <b:Tag>FBr17</b:Tag>
    <b:SourceType>JournalArticle</b:SourceType>
    <b:Guid>{D01CFBA5-0786-4E51-81B4-5199D3257CEB}</b:Guid>
    <b:Author>
      <b:Author>
        <b:NameList>
          <b:Person>
            <b:Last>Brandl</b:Last>
            <b:First>F.</b:First>
          </b:Person>
          <b:Person>
            <b:Last>Kavitha</b:Last>
            <b:First>T.</b:First>
          </b:Person>
        </b:NameList>
      </b:Author>
    </b:Author>
    <b:Title>Popular Matchings with Multiple Partners</b:Title>
    <b:Year>2017</b:Year>
    <b:RefOrder>14</b:RefOrder>
  </b:Source>
</b:Sources>
</file>

<file path=customXml/itemProps1.xml><?xml version="1.0" encoding="utf-8"?>
<ds:datastoreItem xmlns:ds="http://schemas.openxmlformats.org/officeDocument/2006/customXml" ds:itemID="{18E31AEE-CB46-4C64-9113-7B3A45B06D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2116</TotalTime>
  <Pages>30</Pages>
  <Words>5060</Words>
  <Characters>27024</Characters>
  <Application>Microsoft Office Word</Application>
  <DocSecurity>0</DocSecurity>
  <Lines>1228</Lines>
  <Paragraphs>267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JOHEL BATISTA</dc:creator>
  <cp:keywords/>
  <dc:description/>
  <cp:lastModifiedBy>JOHEL BATISTA</cp:lastModifiedBy>
  <cp:revision>21</cp:revision>
  <dcterms:created xsi:type="dcterms:W3CDTF">2023-08-07T03:30:00Z</dcterms:created>
  <dcterms:modified xsi:type="dcterms:W3CDTF">2023-09-29T05:31:00Z</dcterms:modified>
</cp:coreProperties>
</file>