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Day19:戏剧</w:t>
      </w:r>
    </w:p>
    <w:p>
      <w:pPr>
        <w:jc w:val="center"/>
        <w:rPr>
          <w:rFonts w:hint="default" w:ascii="黑体" w:hAnsi="黑体" w:eastAsia="黑体"/>
          <w:sz w:val="32"/>
          <w:szCs w:val="32"/>
          <w:lang w:val="en-US" w:eastAsia="zh-CN"/>
        </w:rPr>
      </w:pPr>
    </w:p>
    <w:p>
      <w:pPr>
        <w:jc w:val="left"/>
        <w:rPr>
          <w:rFonts w:hint="default" w:ascii="黑体" w:hAnsi="黑体" w:eastAsia="黑体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</w:rPr>
        <w:t>【学习重点】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元曲四大家的代表作品，各地方剧种的特点及地位</w:t>
      </w:r>
    </w:p>
    <w:p>
      <w:pPr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【建议用时】</w:t>
      </w:r>
      <w:r>
        <w:rPr>
          <w:rFonts w:hint="eastAsia" w:ascii="黑体" w:hAnsi="黑体" w:eastAsia="黑体"/>
          <w:sz w:val="24"/>
          <w:szCs w:val="24"/>
          <w:lang w:val="en-US" w:eastAsia="zh-CN"/>
        </w:rPr>
        <w:t>45</w:t>
      </w:r>
      <w:r>
        <w:rPr>
          <w:rFonts w:hint="eastAsia" w:ascii="黑体" w:hAnsi="黑体" w:eastAsia="黑体"/>
          <w:sz w:val="24"/>
          <w:szCs w:val="24"/>
        </w:rPr>
        <w:t>分钟以内</w:t>
      </w:r>
    </w:p>
    <w:p>
      <w:pPr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【重要考点导图梳理】</w:t>
      </w:r>
    </w:p>
    <w:p>
      <w:pPr>
        <w:jc w:val="center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67960" cy="2244725"/>
            <wp:effectExtent l="0" t="0" r="2540" b="3175"/>
            <wp:docPr id="3" name="图片 3" descr="元杂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元杂剧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69865" cy="4375785"/>
            <wp:effectExtent l="0" t="0" r="635" b="5715"/>
            <wp:docPr id="2" name="图片 2" descr="主要地方剧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主要地方剧种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</w:rPr>
      </w:pPr>
      <w:r>
        <w:rPr>
          <w:rFonts w:hint="eastAsia" w:ascii="宋体" w:hAnsi="宋体"/>
          <w:color w:val="000000"/>
          <w:kern w:val="0"/>
        </w:rPr>
        <w:t>1.元曲四大家是指：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、白朴、马致远和郑光祖。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</w:rPr>
      </w:pPr>
      <w:r>
        <w:rPr>
          <w:rFonts w:hint="eastAsia" w:ascii="宋体" w:hAnsi="宋体"/>
          <w:color w:val="000000"/>
          <w:kern w:val="0"/>
        </w:rPr>
        <w:t>2.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是“</w:t>
      </w:r>
      <w:r>
        <w:rPr>
          <w:rFonts w:hint="eastAsia" w:ascii="宋体" w:hAnsi="宋体"/>
          <w:color w:val="231F20"/>
          <w:kern w:val="0"/>
        </w:rPr>
        <w:t>元曲四大家”之首。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</w:rPr>
      </w:pPr>
      <w:r>
        <w:rPr>
          <w:rFonts w:hint="eastAsia" w:ascii="宋体" w:hAnsi="宋体"/>
          <w:color w:val="000000"/>
          <w:kern w:val="0"/>
        </w:rPr>
        <w:t>3.白朴</w:t>
      </w:r>
      <w:r>
        <w:rPr>
          <w:rFonts w:hint="eastAsia" w:ascii="宋体" w:hAnsi="宋体"/>
          <w:color w:val="000000"/>
          <w:kern w:val="0"/>
          <w:lang w:val="en-US" w:eastAsia="zh-CN"/>
        </w:rPr>
        <w:t>的</w:t>
      </w:r>
      <w:r>
        <w:rPr>
          <w:rFonts w:hint="eastAsia" w:ascii="宋体" w:hAnsi="宋体"/>
          <w:color w:val="000000"/>
          <w:kern w:val="0"/>
        </w:rPr>
        <w:t>悲剧作品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，</w:t>
      </w:r>
      <w:r>
        <w:rPr>
          <w:rFonts w:hint="eastAsia" w:ascii="宋体" w:hAnsi="宋体"/>
          <w:color w:val="231F20"/>
          <w:kern w:val="0"/>
        </w:rPr>
        <w:t>描写</w:t>
      </w:r>
      <w:r>
        <w:rPr>
          <w:rFonts w:hint="eastAsia" w:ascii="宋体" w:hAnsi="宋体"/>
          <w:color w:val="231F20"/>
          <w:kern w:val="0"/>
          <w:lang w:val="en-US" w:eastAsia="zh-CN"/>
        </w:rPr>
        <w:t>了</w:t>
      </w:r>
      <w:r>
        <w:rPr>
          <w:rFonts w:hint="eastAsia" w:ascii="宋体" w:hAnsi="宋体"/>
          <w:color w:val="231F20"/>
          <w:kern w:val="0"/>
        </w:rPr>
        <w:t>唐明皇李隆基与杨贵妃的故事</w:t>
      </w:r>
      <w:r>
        <w:rPr>
          <w:rFonts w:hint="eastAsia" w:ascii="宋体" w:hAnsi="宋体"/>
          <w:color w:val="000000"/>
          <w:kern w:val="0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</w:rPr>
        <w:t>4.</w:t>
      </w:r>
      <w:r>
        <w:rPr>
          <w:rFonts w:hint="eastAsia" w:ascii="宋体" w:hAnsi="宋体"/>
          <w:u w:val="none"/>
          <w:lang w:val="en-US" w:eastAsia="zh-CN"/>
        </w:rPr>
        <w:t>马致远</w:t>
      </w:r>
      <w:r>
        <w:rPr>
          <w:rFonts w:hint="eastAsia" w:ascii="宋体" w:hAnsi="宋体"/>
          <w:color w:val="000000"/>
          <w:kern w:val="0"/>
        </w:rPr>
        <w:t>代表作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hint="eastAsia" w:ascii="宋体" w:hAnsi="宋体"/>
          <w:color w:val="000000"/>
          <w:kern w:val="0"/>
        </w:rPr>
        <w:t>，描写了西汉元帝受</w:t>
      </w:r>
      <w:r>
        <w:rPr>
          <w:rFonts w:hint="eastAsia" w:ascii="宋体" w:hAnsi="宋体"/>
          <w:u w:val="none"/>
          <w:lang w:val="en-US" w:eastAsia="zh-CN"/>
        </w:rPr>
        <w:t>匈奴</w:t>
      </w:r>
      <w:r>
        <w:rPr>
          <w:rFonts w:hint="eastAsia" w:ascii="宋体" w:hAnsi="宋体"/>
          <w:color w:val="000000"/>
          <w:kern w:val="0"/>
        </w:rPr>
        <w:t>威胁，被迫送爱妃王昭君出塞和亲的故事。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231F2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5</w:t>
      </w:r>
      <w:r>
        <w:rPr>
          <w:rFonts w:hint="eastAsia" w:ascii="宋体" w:hAnsi="宋体"/>
          <w:color w:val="000000"/>
          <w:kern w:val="0"/>
        </w:rPr>
        <w:t>.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color w:val="000000"/>
          <w:kern w:val="0"/>
        </w:rPr>
        <w:t>代表作《西厢记》</w:t>
      </w:r>
      <w:r>
        <w:rPr>
          <w:rFonts w:hint="eastAsia" w:ascii="宋体" w:hAnsi="宋体"/>
          <w:color w:val="231F20"/>
          <w:kern w:val="0"/>
        </w:rPr>
        <w:t>全名《崔莺莺待月西厢记》，写的是书生张君瑞和相国小姐崔莺莺相爱，并冲破重重阻挠，终成眷属的故事。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  <w:color w:val="000000"/>
          <w:kern w:val="0"/>
          <w:u w:val="none"/>
        </w:rPr>
      </w:pPr>
      <w:r>
        <w:rPr>
          <w:rFonts w:hint="eastAsia" w:ascii="宋体" w:hAnsi="宋体" w:cs="Calibri"/>
          <w:color w:val="000000"/>
          <w:kern w:val="0"/>
          <w:u w:val="none"/>
          <w:lang w:val="en-US" w:eastAsia="zh-CN"/>
        </w:rPr>
        <w:t>6</w:t>
      </w:r>
      <w:r>
        <w:rPr>
          <w:rFonts w:hint="eastAsia" w:ascii="宋体" w:hAnsi="宋体" w:cs="Calibri"/>
          <w:color w:val="000000"/>
          <w:kern w:val="0"/>
          <w:u w:val="none"/>
        </w:rPr>
        <w:t>.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  <w:u w:val="none"/>
        </w:rPr>
        <w:t>发源于江苏</w:t>
      </w:r>
      <w:r>
        <w:rPr>
          <w:rFonts w:hint="eastAsia" w:ascii="宋体" w:hAnsi="宋体"/>
          <w:u w:val="none"/>
          <w:lang w:val="en-US" w:eastAsia="zh-CN"/>
        </w:rPr>
        <w:t>昆山</w:t>
      </w:r>
      <w:r>
        <w:rPr>
          <w:rFonts w:hint="eastAsia" w:ascii="宋体" w:hAnsi="宋体"/>
          <w:color w:val="000000"/>
          <w:kern w:val="0"/>
          <w:u w:val="none"/>
        </w:rPr>
        <w:t>，被称为</w:t>
      </w:r>
      <w:r>
        <w:rPr>
          <w:rFonts w:hint="eastAsia" w:ascii="宋体" w:hAnsi="宋体"/>
          <w:u w:val="none"/>
          <w:lang w:eastAsia="zh-CN"/>
        </w:rPr>
        <w:t>“</w:t>
      </w:r>
      <w:r>
        <w:rPr>
          <w:rFonts w:hint="eastAsia" w:ascii="宋体" w:hAnsi="宋体"/>
          <w:u w:val="none"/>
          <w:lang w:val="en-US" w:eastAsia="zh-CN"/>
        </w:rPr>
        <w:t>百戏之祖</w:t>
      </w:r>
      <w:r>
        <w:rPr>
          <w:rFonts w:hint="eastAsia" w:ascii="宋体" w:hAnsi="宋体"/>
          <w:u w:val="none"/>
          <w:lang w:eastAsia="zh-CN"/>
        </w:rPr>
        <w:t>”</w:t>
      </w:r>
      <w:r>
        <w:rPr>
          <w:rFonts w:hint="eastAsia" w:ascii="宋体" w:hAnsi="宋体"/>
          <w:color w:val="000000"/>
          <w:kern w:val="0"/>
          <w:u w:val="none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7</w:t>
      </w:r>
      <w:r>
        <w:rPr>
          <w:rFonts w:hint="eastAsia" w:ascii="宋体" w:hAnsi="宋体"/>
          <w:color w:val="000000"/>
          <w:kern w:val="0"/>
        </w:rPr>
        <w:t>.《十五贯》</w:t>
      </w:r>
      <w:r>
        <w:rPr>
          <w:rFonts w:hint="eastAsia" w:ascii="宋体" w:hAnsi="宋体"/>
          <w:color w:val="000000"/>
          <w:kern w:val="0"/>
          <w:lang w:val="en-US" w:eastAsia="zh-CN"/>
        </w:rPr>
        <w:t>是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none"/>
          <w:lang w:val="en-US" w:eastAsia="zh-CN"/>
        </w:rPr>
        <w:t>的</w:t>
      </w:r>
      <w:r>
        <w:rPr>
          <w:rFonts w:hint="eastAsia" w:ascii="宋体" w:hAnsi="宋体"/>
          <w:color w:val="000000"/>
          <w:kern w:val="0"/>
        </w:rPr>
        <w:t>著名剧目，被称为“一出戏救活了一个剧种”。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 w:cs="Calibri"/>
          <w:color w:val="000000"/>
          <w:kern w:val="0"/>
          <w:lang w:val="en-US" w:eastAsia="zh-CN"/>
        </w:rPr>
        <w:t>8</w:t>
      </w:r>
      <w:r>
        <w:rPr>
          <w:rFonts w:hint="eastAsia" w:ascii="宋体" w:hAnsi="宋体" w:cs="Calibri"/>
          <w:color w:val="000000"/>
          <w:kern w:val="0"/>
        </w:rPr>
        <w:t>.</w:t>
      </w:r>
      <w:r>
        <w:rPr>
          <w:rFonts w:hint="eastAsia" w:ascii="宋体" w:hAnsi="宋体"/>
          <w:color w:val="000000"/>
          <w:kern w:val="0"/>
        </w:rPr>
        <w:t>三大国粹是指京剧、中医和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9</w:t>
      </w:r>
      <w:r>
        <w:rPr>
          <w:rFonts w:hint="eastAsia" w:ascii="宋体" w:hAnsi="宋体"/>
          <w:color w:val="000000"/>
          <w:kern w:val="0"/>
        </w:rPr>
        <w:t>.京剧角色分为生、旦、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、丑。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10</w:t>
      </w:r>
      <w:r>
        <w:rPr>
          <w:rFonts w:hint="eastAsia" w:ascii="宋体" w:hAnsi="宋体"/>
          <w:color w:val="000000"/>
          <w:kern w:val="0"/>
        </w:rPr>
        <w:t>.京剧脸谱的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代表忠勇侠义，例如关羽；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代表勇猛智慧、正直刚毅，例如包拯、张飞</w:t>
      </w:r>
      <w:r>
        <w:rPr>
          <w:rFonts w:hint="eastAsia" w:ascii="宋体" w:hAnsi="宋体"/>
          <w:kern w:val="0"/>
        </w:rPr>
        <w:t>；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代表阴险狡诈，例如曹操。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11</w:t>
      </w:r>
      <w:r>
        <w:rPr>
          <w:rFonts w:hint="eastAsia" w:ascii="宋体" w:hAnsi="宋体"/>
          <w:color w:val="000000"/>
          <w:kern w:val="0"/>
        </w:rPr>
        <w:t>.京剧四大名旦是指梅兰芳、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、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和荀慧生。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12</w:t>
      </w:r>
      <w:r>
        <w:rPr>
          <w:rFonts w:hint="eastAsia" w:ascii="宋体" w:hAnsi="宋体"/>
          <w:color w:val="000000"/>
          <w:kern w:val="0"/>
        </w:rPr>
        <w:t>.《空城计》《贵妃醉酒》《霸王别姬》等是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传统剧目。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13</w:t>
      </w:r>
      <w:r>
        <w:rPr>
          <w:rFonts w:hint="eastAsia" w:ascii="宋体" w:hAnsi="宋体"/>
          <w:color w:val="000000"/>
          <w:kern w:val="0"/>
        </w:rPr>
        <w:t>.《梁山伯与祝英台》《白蛇传》等都是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color w:val="000000"/>
          <w:kern w:val="0"/>
        </w:rPr>
        <w:t>著名剧目。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 w:cs="Calibri"/>
          <w:color w:val="000000"/>
          <w:kern w:val="0"/>
          <w:lang w:val="en-US" w:eastAsia="zh-CN"/>
        </w:rPr>
        <w:t>14</w:t>
      </w:r>
      <w:r>
        <w:rPr>
          <w:rFonts w:hint="eastAsia" w:ascii="宋体" w:hAnsi="宋体" w:cs="Calibri"/>
          <w:color w:val="000000"/>
          <w:kern w:val="0"/>
        </w:rPr>
        <w:t>.</w:t>
      </w:r>
      <w:r>
        <w:rPr>
          <w:rFonts w:hint="eastAsia" w:ascii="宋体" w:hAnsi="宋体"/>
          <w:color w:val="000000"/>
          <w:kern w:val="0"/>
        </w:rPr>
        <w:t>《女驸马》</w:t>
      </w:r>
      <w:r>
        <w:rPr>
          <w:rFonts w:hint="eastAsia" w:ascii="宋体" w:hAnsi="宋体"/>
          <w:color w:val="000000"/>
          <w:kern w:val="0"/>
          <w:lang w:val="en-US" w:eastAsia="zh-CN"/>
        </w:rPr>
        <w:t>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color w:val="000000"/>
          <w:kern w:val="0"/>
        </w:rPr>
        <w:t>的代表剧目。</w:t>
      </w:r>
    </w:p>
    <w:p>
      <w:pPr>
        <w:autoSpaceDE w:val="0"/>
        <w:ind w:firstLine="420" w:firstLineChars="200"/>
        <w:rPr>
          <w:rFonts w:hint="eastAsia" w:ascii="宋体" w:hAnsi="宋体"/>
          <w:color w:val="231F20"/>
          <w:kern w:val="0"/>
        </w:rPr>
      </w:pPr>
      <w:r>
        <w:rPr>
          <w:rFonts w:hint="eastAsia" w:ascii="宋体" w:hAnsi="宋体" w:cs="Calibri"/>
          <w:color w:val="000000"/>
          <w:kern w:val="0"/>
        </w:rPr>
        <w:t>1</w:t>
      </w:r>
      <w:r>
        <w:rPr>
          <w:rFonts w:hint="eastAsia" w:ascii="宋体" w:hAnsi="宋体" w:cs="Calibri"/>
          <w:color w:val="000000"/>
          <w:kern w:val="0"/>
          <w:lang w:val="en-US" w:eastAsia="zh-CN"/>
        </w:rPr>
        <w:t>5</w:t>
      </w:r>
      <w:r>
        <w:rPr>
          <w:rFonts w:hint="eastAsia" w:ascii="宋体" w:hAnsi="宋体" w:cs="Calibri"/>
          <w:color w:val="000000"/>
          <w:kern w:val="0"/>
        </w:rPr>
        <w:t>.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color w:val="000000"/>
          <w:kern w:val="0"/>
        </w:rPr>
        <w:t>俗称</w:t>
      </w:r>
      <w:r>
        <w:rPr>
          <w:rFonts w:hint="eastAsia" w:ascii="宋体" w:hAnsi="宋体" w:cs="Calibri"/>
          <w:color w:val="000000"/>
          <w:kern w:val="0"/>
        </w:rPr>
        <w:t>“</w:t>
      </w:r>
      <w:r>
        <w:rPr>
          <w:rFonts w:hint="eastAsia" w:ascii="宋体" w:hAnsi="宋体"/>
          <w:color w:val="000000"/>
          <w:kern w:val="0"/>
        </w:rPr>
        <w:t>蹦蹦戏</w:t>
      </w:r>
      <w:r>
        <w:rPr>
          <w:rFonts w:hint="eastAsia" w:ascii="宋体" w:hAnsi="宋体" w:cs="Calibri"/>
          <w:color w:val="000000"/>
          <w:kern w:val="0"/>
        </w:rPr>
        <w:t>”</w:t>
      </w:r>
      <w:r>
        <w:rPr>
          <w:rFonts w:hint="eastAsia" w:ascii="宋体" w:hAnsi="宋体"/>
          <w:color w:val="000000"/>
          <w:kern w:val="0"/>
        </w:rPr>
        <w:t>，代表剧目有《杨三姐告状》和《花为媒》。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宋体" w:hAnsi="宋体"/>
          <w:kern w:val="0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1</w:t>
      </w:r>
      <w:r>
        <w:rPr>
          <w:rFonts w:hint="eastAsia" w:ascii="宋体" w:hAnsi="宋体"/>
          <w:color w:val="000000"/>
          <w:kern w:val="0"/>
        </w:rPr>
        <w:t>.关汉卿</w:t>
      </w:r>
      <w:r>
        <w:rPr>
          <w:rFonts w:hint="eastAsia" w:ascii="宋体" w:hAnsi="宋体"/>
          <w:color w:val="231F20"/>
          <w:kern w:val="0"/>
        </w:rPr>
        <w:t>代表作有《窦娥冤》《望江亭》《拜月亭》等。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2</w:t>
      </w:r>
      <w:r>
        <w:rPr>
          <w:rFonts w:hint="eastAsia" w:ascii="宋体" w:hAnsi="宋体"/>
          <w:color w:val="000000"/>
          <w:kern w:val="0"/>
        </w:rPr>
        <w:t>.白朴有</w:t>
      </w:r>
      <w:r>
        <w:rPr>
          <w:rFonts w:hint="eastAsia" w:ascii="宋体" w:hAnsi="宋体"/>
          <w:color w:val="231F20"/>
          <w:kern w:val="0"/>
        </w:rPr>
        <w:t>喜剧作品</w:t>
      </w:r>
      <w:r>
        <w:rPr>
          <w:rFonts w:hint="eastAsia" w:ascii="宋体" w:hAnsi="宋体"/>
          <w:color w:val="000000"/>
          <w:kern w:val="0"/>
        </w:rPr>
        <w:t>《梧桐雨》，描述了李千金与裴少俊的美好爱情故事。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3</w:t>
      </w:r>
      <w:r>
        <w:rPr>
          <w:rFonts w:hint="eastAsia" w:ascii="宋体" w:hAnsi="宋体"/>
          <w:color w:val="000000"/>
          <w:kern w:val="0"/>
        </w:rPr>
        <w:t>.王实甫所作杂剧在当时“名闻天下，声振闺阁”，代表作有《倩女离魂》等。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  <w:color w:val="000000"/>
          <w:kern w:val="0"/>
        </w:rPr>
      </w:pPr>
      <w:r>
        <w:rPr>
          <w:rFonts w:hint="eastAsia" w:ascii="宋体" w:hAnsi="宋体" w:cs="Calibri"/>
          <w:color w:val="000000"/>
          <w:kern w:val="0"/>
          <w:lang w:val="en-US" w:eastAsia="zh-CN"/>
        </w:rPr>
        <w:t>4</w:t>
      </w:r>
      <w:r>
        <w:rPr>
          <w:rFonts w:hint="eastAsia" w:ascii="宋体" w:hAnsi="宋体" w:cs="Calibri"/>
          <w:color w:val="000000"/>
          <w:kern w:val="0"/>
        </w:rPr>
        <w:t>.</w:t>
      </w:r>
      <w:r>
        <w:rPr>
          <w:rFonts w:hint="eastAsia" w:ascii="宋体" w:hAnsi="宋体"/>
          <w:color w:val="000000"/>
          <w:kern w:val="0"/>
        </w:rPr>
        <w:t>昆曲发源于江苏</w:t>
      </w:r>
      <w:r>
        <w:rPr>
          <w:rFonts w:hint="eastAsia" w:ascii="宋体" w:hAnsi="宋体"/>
          <w:color w:val="000000"/>
          <w:kern w:val="0"/>
          <w:lang w:val="en-US" w:eastAsia="zh-CN"/>
        </w:rPr>
        <w:t>南京</w:t>
      </w:r>
      <w:r>
        <w:rPr>
          <w:rFonts w:hint="eastAsia" w:ascii="宋体" w:hAnsi="宋体"/>
          <w:color w:val="000000"/>
          <w:kern w:val="0"/>
        </w:rPr>
        <w:t>，被称为“百戏之祖”。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5</w:t>
      </w:r>
      <w:r>
        <w:rPr>
          <w:rFonts w:hint="eastAsia" w:ascii="宋体" w:hAnsi="宋体"/>
          <w:color w:val="000000"/>
          <w:kern w:val="0"/>
        </w:rPr>
        <w:t>.《长坂坡》《空城计》等是越剧传统剧目。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6</w:t>
      </w:r>
      <w:r>
        <w:rPr>
          <w:rFonts w:hint="eastAsia" w:ascii="宋体" w:hAnsi="宋体"/>
          <w:color w:val="000000"/>
          <w:kern w:val="0"/>
        </w:rPr>
        <w:t>.《贵妃醉酒》《霸王别姬》等是京剧传统剧目。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 w:cs="Calibri"/>
          <w:color w:val="000000"/>
          <w:kern w:val="0"/>
          <w:lang w:val="en-US" w:eastAsia="zh-CN"/>
        </w:rPr>
        <w:t>7</w:t>
      </w:r>
      <w:r>
        <w:rPr>
          <w:rFonts w:hint="eastAsia" w:ascii="宋体" w:hAnsi="宋体" w:cs="Calibri"/>
          <w:color w:val="000000"/>
          <w:kern w:val="0"/>
        </w:rPr>
        <w:t>.</w:t>
      </w:r>
      <w:r>
        <w:rPr>
          <w:rFonts w:hint="eastAsia" w:ascii="宋体" w:hAnsi="宋体"/>
          <w:color w:val="000000"/>
          <w:kern w:val="0"/>
        </w:rPr>
        <w:t>越剧多以“才子佳人”题材为主，有“女子之戏”之称。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8</w:t>
      </w:r>
      <w:r>
        <w:rPr>
          <w:rFonts w:hint="eastAsia" w:ascii="宋体" w:hAnsi="宋体"/>
          <w:color w:val="000000"/>
          <w:kern w:val="0"/>
        </w:rPr>
        <w:t>.《梁山伯与祝英台》《白蛇传》等都是越剧著名剧目。</w:t>
      </w:r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bookmarkStart w:id="0" w:name="_Hlk98840349"/>
      <w:bookmarkStart w:id="1" w:name="_Hlk98858579"/>
      <w:r>
        <w:rPr>
          <w:rFonts w:hint="eastAsia" w:ascii="宋体" w:hAnsi="宋体" w:cs="Calibri"/>
          <w:color w:val="FF0000"/>
          <w:lang w:val="en-US" w:eastAsia="zh-CN"/>
        </w:rPr>
        <w:t>1</w:t>
      </w:r>
      <w:r>
        <w:rPr>
          <w:rFonts w:hint="eastAsia" w:ascii="宋体" w:hAnsi="宋体" w:cs="Calibri"/>
          <w:color w:val="FF0000"/>
        </w:rPr>
        <w:t>.</w:t>
      </w:r>
      <w:bookmarkEnd w:id="0"/>
      <w:r>
        <w:rPr>
          <w:rFonts w:hint="eastAsia" w:ascii="宋体" w:hAnsi="宋体"/>
          <w:color w:val="FF0000"/>
        </w:rPr>
        <w:t>正确；</w:t>
      </w:r>
      <w:bookmarkStart w:id="2" w:name="_Hlk98858599"/>
      <w:r>
        <w:rPr>
          <w:rFonts w:hint="eastAsia" w:ascii="宋体" w:hAnsi="宋体" w:cs="Calibri"/>
          <w:color w:val="FF0000"/>
          <w:lang w:val="en-US" w:eastAsia="zh-CN"/>
        </w:rPr>
        <w:t>2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bookmarkEnd w:id="2"/>
      <w:r>
        <w:rPr>
          <w:rFonts w:hint="eastAsia" w:ascii="宋体" w:hAnsi="宋体"/>
          <w:color w:val="FF0000"/>
          <w:lang w:val="en-US" w:eastAsia="zh-CN"/>
        </w:rPr>
        <w:t>3</w:t>
      </w:r>
      <w:r>
        <w:rPr>
          <w:rFonts w:ascii="宋体" w:hAnsi="宋体"/>
          <w:color w:val="FF0000"/>
        </w:rPr>
        <w:t>.</w:t>
      </w:r>
      <w:bookmarkEnd w:id="1"/>
      <w:bookmarkStart w:id="3" w:name="_Hlk98853948"/>
      <w:r>
        <w:rPr>
          <w:rFonts w:hint="eastAsia" w:ascii="宋体" w:hAnsi="宋体"/>
          <w:color w:val="FF0000"/>
        </w:rPr>
        <w:t>错误</w:t>
      </w:r>
      <w:bookmarkEnd w:id="3"/>
      <w:r>
        <w:rPr>
          <w:rFonts w:hint="eastAsia" w:ascii="宋体" w:hAnsi="宋体"/>
          <w:color w:val="FF0000"/>
          <w:lang w:eastAsia="zh-CN"/>
        </w:rPr>
        <w:t>；</w:t>
      </w:r>
      <w:r>
        <w:rPr>
          <w:rFonts w:hint="eastAsia" w:ascii="宋体" w:hAnsi="宋体" w:cs="Calibri"/>
          <w:color w:val="FF0000"/>
          <w:lang w:val="en-US" w:eastAsia="zh-CN"/>
        </w:rPr>
        <w:t>4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5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 w:cs="Calibri"/>
          <w:color w:val="FF0000"/>
          <w:lang w:val="en-US" w:eastAsia="zh-CN"/>
        </w:rPr>
        <w:t>6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 w:cs="Calibri"/>
          <w:color w:val="FF0000"/>
          <w:lang w:val="en-US" w:eastAsia="zh-CN"/>
        </w:rPr>
        <w:t>7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 w:cs="Calibri"/>
          <w:color w:val="FF0000"/>
          <w:lang w:val="en-US" w:eastAsia="zh-CN"/>
        </w:rPr>
        <w:t>8</w:t>
      </w:r>
      <w:r>
        <w:rPr>
          <w:rFonts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</w:t>
      </w:r>
      <w:bookmarkStart w:id="4" w:name="_GoBack"/>
      <w:bookmarkEnd w:id="4"/>
      <w:r>
        <w:rPr>
          <w:rFonts w:hint="eastAsia" w:ascii="宋体" w:hAnsi="宋体"/>
          <w:color w:val="FF0000"/>
        </w:rPr>
        <w:t>。温故知新，强化记忆，具体错误在何处，请回归导图认真比对哦！）</w:t>
      </w:r>
    </w:p>
    <w:sectPr>
      <w:pgSz w:w="11906" w:h="16838"/>
      <w:pgMar w:top="1043" w:right="1800" w:bottom="127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580"/>
    <w:rsid w:val="0016090D"/>
    <w:rsid w:val="002E7F11"/>
    <w:rsid w:val="00411DED"/>
    <w:rsid w:val="00454798"/>
    <w:rsid w:val="00B54580"/>
    <w:rsid w:val="00B95159"/>
    <w:rsid w:val="00C62886"/>
    <w:rsid w:val="00E42340"/>
    <w:rsid w:val="01C5630C"/>
    <w:rsid w:val="06B91B8C"/>
    <w:rsid w:val="08D45EEC"/>
    <w:rsid w:val="13611DDC"/>
    <w:rsid w:val="281C1EC1"/>
    <w:rsid w:val="2C0F51BB"/>
    <w:rsid w:val="321C2DAE"/>
    <w:rsid w:val="52D23363"/>
    <w:rsid w:val="5CDE43DC"/>
    <w:rsid w:val="610B7004"/>
    <w:rsid w:val="70B74473"/>
    <w:rsid w:val="70BA0FF8"/>
    <w:rsid w:val="73FC464E"/>
    <w:rsid w:val="7566735F"/>
    <w:rsid w:val="7DF4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等线" w:hAnsi="等线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等线" w:hAnsi="等线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840</Words>
  <Characters>895</Characters>
  <Lines>4</Lines>
  <Paragraphs>1</Paragraphs>
  <TotalTime>1</TotalTime>
  <ScaleCrop>false</ScaleCrop>
  <LinksUpToDate>false</LinksUpToDate>
  <CharactersWithSpaces>1021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2022-03-22T08:36:00Z</dcterms:created>
  <dc:creator>Yiko</dc:creator>
  <cp:lastModifiedBy>余勋元</cp:lastModifiedBy>
  <dcterms:modified xsi:type="dcterms:W3CDTF">2022-03-30T03:59:52Z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0C7E6A6B6A904CAE8BC9474A769A0603</vt:lpwstr>
  </property>
</Properties>
</file>