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Day4：</w:t>
      </w:r>
      <w:r>
        <w:rPr>
          <w:rFonts w:hint="eastAsia" w:ascii="黑体" w:hAnsi="黑体" w:eastAsia="黑体"/>
          <w:sz w:val="32"/>
          <w:szCs w:val="32"/>
        </w:rPr>
        <w:t>古代科技成就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【学习重点】古代经典科技著作的作者、</w:t>
      </w:r>
      <w:bookmarkStart w:id="1" w:name="_GoBack"/>
      <w:bookmarkEnd w:id="1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地位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0500" cy="5546090"/>
            <wp:effectExtent l="0" t="0" r="0" b="3810"/>
            <wp:docPr id="1" name="图片 1" descr="古代科技成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古代科技成就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</w:rPr>
        <w:t>1.</w:t>
      </w:r>
      <w:r>
        <w:rPr>
          <w:rFonts w:hint="eastAsia" w:ascii="宋体" w:hAnsi="宋体"/>
          <w:color w:val="000000"/>
          <w:kern w:val="0"/>
        </w:rPr>
        <w:t>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》是我国现存最早最完整的</w:t>
      </w:r>
      <w:r>
        <w:rPr>
          <w:rFonts w:hint="eastAsia" w:ascii="宋体" w:hAnsi="宋体"/>
          <w:u w:val="none"/>
          <w:lang w:val="en-US" w:eastAsia="zh-CN"/>
        </w:rPr>
        <w:t>农业</w:t>
      </w:r>
      <w:r>
        <w:rPr>
          <w:rFonts w:hint="eastAsia" w:ascii="宋体" w:hAnsi="宋体"/>
          <w:color w:val="000000"/>
          <w:kern w:val="0"/>
        </w:rPr>
        <w:t>科学著作，其作者是北魏</w:t>
      </w:r>
      <w:r>
        <w:rPr>
          <w:rFonts w:hint="eastAsia" w:ascii="宋体" w:hAnsi="宋体"/>
          <w:color w:val="000000"/>
          <w:kern w:val="0"/>
          <w:lang w:val="en-US" w:eastAsia="zh-CN"/>
        </w:rPr>
        <w:t>贾思勰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</w:rPr>
        <w:t>2.</w:t>
      </w:r>
      <w:r>
        <w:rPr>
          <w:rFonts w:hint="eastAsia" w:ascii="宋体" w:hAnsi="宋体"/>
          <w:color w:val="000000"/>
          <w:kern w:val="0"/>
        </w:rPr>
        <w:t>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》是对古代农学系统总结，作者是明代徐光启。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</w:rPr>
        <w:t>3.《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》是现存最古老的数学著作，叙述了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勾三股四弦五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  <w:color w:val="000000"/>
          <w:kern w:val="0"/>
        </w:rPr>
        <w:t>的规律。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</w:rPr>
        <w:t>4.《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》创立了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割圆术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  <w:color w:val="000000"/>
          <w:kern w:val="0"/>
        </w:rPr>
        <w:t>计算圆周率，作者是刘徽。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》系统地介绍了水道所流经地区的自然地理和经济地理等诸方面内容，作者是北魏的</w:t>
      </w:r>
      <w:r>
        <w:rPr>
          <w:rFonts w:hint="eastAsia" w:ascii="宋体" w:hAnsi="宋体"/>
          <w:color w:val="000000"/>
          <w:kern w:val="0"/>
          <w:lang w:val="en-US" w:eastAsia="zh-CN"/>
        </w:rPr>
        <w:t>郦道元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6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《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kern w:val="0"/>
        </w:rPr>
        <w:t>》被称为“中国</w:t>
      </w:r>
      <w:r>
        <w:rPr>
          <w:rFonts w:hint="eastAsia" w:ascii="宋体" w:hAnsi="宋体" w:cs="Calibri"/>
          <w:color w:val="000000"/>
          <w:kern w:val="0"/>
        </w:rPr>
        <w:t>17</w:t>
      </w:r>
      <w:r>
        <w:rPr>
          <w:rFonts w:hint="eastAsia" w:ascii="宋体" w:hAnsi="宋体"/>
          <w:color w:val="000000"/>
          <w:kern w:val="0"/>
        </w:rPr>
        <w:t>世纪的工艺百科全书”。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color w:val="000000"/>
          <w:shd w:val="clear" w:color="auto" w:fill="FFFFFF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</w:t>
      </w:r>
      <w:r>
        <w:rPr>
          <w:rFonts w:hint="eastAsia" w:ascii="宋体" w:hAnsi="宋体"/>
          <w:color w:val="000000"/>
          <w:kern w:val="0"/>
        </w:rPr>
        <w:t>.汉代的《周髀算经》是现存最古老的数学著作，叙述了“勾三股四弦五”的规律。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.《九章算术注》创立了“割圆术”计算圆周率，作者是魏晋的刘徽。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3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《缀术》把圆周率推算到小数点后六位，作者是南北朝的祖冲之。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4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《徐霞客游记》在世界上最早记述了石灰岩溶蚀地貌，作者是明朝的徐霞客。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.《梦溪笔谈》被称为“中国科学史上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里程碑”，作者是明朝的沈括。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6</w:t>
      </w:r>
      <w:r>
        <w:rPr>
          <w:rFonts w:hint="eastAsia" w:ascii="宋体" w:hAnsi="宋体" w:cs="Calibri"/>
          <w:color w:val="000000"/>
          <w:kern w:val="0"/>
        </w:rPr>
        <w:t>.明朝宋应星的</w:t>
      </w:r>
      <w:r>
        <w:rPr>
          <w:rFonts w:hint="eastAsia" w:ascii="宋体" w:hAnsi="宋体"/>
          <w:color w:val="000000"/>
          <w:kern w:val="0"/>
        </w:rPr>
        <w:t>《天工开物》是世界第一部关于农业和手工业生产的综合性著作，被称为“中国</w:t>
      </w:r>
      <w:r>
        <w:rPr>
          <w:rFonts w:hint="eastAsia" w:ascii="宋体" w:hAnsi="宋体" w:cs="Calibri"/>
          <w:color w:val="000000"/>
          <w:kern w:val="0"/>
        </w:rPr>
        <w:t>17</w:t>
      </w:r>
      <w:r>
        <w:rPr>
          <w:rFonts w:hint="eastAsia" w:ascii="宋体" w:hAnsi="宋体"/>
          <w:color w:val="000000"/>
          <w:kern w:val="0"/>
        </w:rPr>
        <w:t>世纪的工艺百科全书”。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bookmarkStart w:id="0" w:name="_Hlk98853948"/>
      <w:r>
        <w:rPr>
          <w:rFonts w:hint="eastAsia" w:ascii="宋体" w:hAnsi="宋体"/>
          <w:color w:val="FF0000"/>
        </w:rPr>
        <w:t>错误</w:t>
      </w:r>
      <w:bookmarkEnd w:id="0"/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E3B"/>
    <w:rsid w:val="00115F99"/>
    <w:rsid w:val="00794E3B"/>
    <w:rsid w:val="00841179"/>
    <w:rsid w:val="009E409D"/>
    <w:rsid w:val="00B46A7B"/>
    <w:rsid w:val="00B95159"/>
    <w:rsid w:val="00C62886"/>
    <w:rsid w:val="0DFA3BE6"/>
    <w:rsid w:val="134862C0"/>
    <w:rsid w:val="15416BB8"/>
    <w:rsid w:val="16A25F94"/>
    <w:rsid w:val="342219A0"/>
    <w:rsid w:val="5AE15C2D"/>
    <w:rsid w:val="615C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qFormat/>
    <w:uiPriority w:val="0"/>
    <w:rPr>
      <w:rFonts w:hint="default" w:ascii="Times New Roman" w:hAnsi="Times New Roman" w:cs="Times New Roman"/>
      <w:b/>
    </w:rPr>
  </w:style>
  <w:style w:type="character" w:customStyle="1" w:styleId="5">
    <w:name w:val="16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542</Words>
  <Characters>566</Characters>
  <Lines>6</Lines>
  <Paragraphs>1</Paragraphs>
  <TotalTime>5</TotalTime>
  <ScaleCrop>false</ScaleCrop>
  <LinksUpToDate>false</LinksUpToDate>
  <CharactersWithSpaces>626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2022-03-22T07:51:00Z</dcterms:created>
  <dc:creator>Yiko</dc:creator>
  <cp:lastModifiedBy>余勋元</cp:lastModifiedBy>
  <dcterms:modified xsi:type="dcterms:W3CDTF">2022-03-29T10:04:06Z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C62429E2734F40819FF6CF06520141B2</vt:lpwstr>
  </property>
</Properties>
</file>