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Day7：</w:t>
      </w:r>
      <w:r>
        <w:rPr>
          <w:rFonts w:hint="eastAsia" w:ascii="黑体" w:hAnsi="黑体" w:eastAsia="黑体"/>
          <w:sz w:val="32"/>
          <w:szCs w:val="32"/>
        </w:rPr>
        <w:t>书法成就</w:t>
      </w:r>
    </w:p>
    <w:p>
      <w:pPr>
        <w:jc w:val="left"/>
        <w:rPr>
          <w:rFonts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【学习重点】各书法名家的重要成就</w:t>
      </w:r>
      <w:bookmarkStart w:id="2" w:name="_GoBack"/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hint="eastAsia"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44481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1.王羲之被尊称为“书圣”，其著名作品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被称为天下第一行书。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2.“入木三分”典故与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有关。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3.王羲之与其子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合称</w:t>
      </w:r>
      <w:r>
        <w:rPr>
          <w:rFonts w:hint="eastAsia" w:ascii="宋体" w:hAnsi="宋体"/>
          <w:u w:val="none"/>
          <w:lang w:eastAsia="zh-CN"/>
        </w:rPr>
        <w:t>“</w:t>
      </w:r>
      <w:r>
        <w:rPr>
          <w:rFonts w:hint="eastAsia" w:ascii="宋体" w:hAnsi="宋体"/>
          <w:u w:val="none"/>
          <w:lang w:val="en-US" w:eastAsia="zh-CN"/>
        </w:rPr>
        <w:t>二王</w:t>
      </w:r>
      <w:r>
        <w:rPr>
          <w:rFonts w:hint="eastAsia" w:ascii="宋体" w:hAnsi="宋体"/>
          <w:u w:val="none"/>
          <w:lang w:eastAsia="zh-CN"/>
        </w:rPr>
        <w:t>”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.楷书四大家分别是唐代的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、颜真卿、柳公权和元朝的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的书法被称为“欧体”。</w:t>
      </w:r>
    </w:p>
    <w:p>
      <w:pPr>
        <w:ind w:left="420" w:left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的著名作品有《多宝塔碑》，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被称为“天下第二行书”。</w:t>
      </w: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与颜真卿合称“颜筋柳骨”。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lang w:val="en-US" w:eastAsia="zh-CN"/>
        </w:rPr>
        <w:t>草书</w:t>
      </w:r>
      <w:r>
        <w:rPr>
          <w:rFonts w:hint="eastAsia" w:ascii="宋体" w:hAnsi="宋体"/>
        </w:rPr>
        <w:t>的著名代表人物为唐代的张旭和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，二人合称“颠张醉素”。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hint="eastAsia" w:ascii="宋体" w:hAnsi="宋体"/>
        </w:rPr>
        <w:t>.唐代三绝为：</w:t>
      </w:r>
      <w:r>
        <w:rPr>
          <w:rFonts w:hint="eastAsia" w:ascii="宋体" w:hAnsi="宋体"/>
          <w:lang w:val="en-US" w:eastAsia="zh-CN"/>
        </w:rPr>
        <w:t>________</w:t>
      </w:r>
      <w:r>
        <w:rPr>
          <w:rFonts w:hint="eastAsia" w:ascii="宋体" w:hAnsi="宋体"/>
        </w:rPr>
        <w:t>，张旭的草书，</w:t>
      </w:r>
      <w:r>
        <w:rPr>
          <w:rFonts w:hint="eastAsia" w:ascii="宋体" w:hAnsi="宋体"/>
          <w:lang w:val="en-US" w:eastAsia="zh-CN"/>
        </w:rPr>
        <w:t>裴旻</w:t>
      </w:r>
      <w:r>
        <w:rPr>
          <w:rFonts w:hint="eastAsia" w:ascii="宋体" w:hAnsi="宋体"/>
        </w:rPr>
        <w:t>的舞剑。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0</w:t>
      </w:r>
      <w:r>
        <w:rPr>
          <w:rFonts w:hint="eastAsia" w:ascii="宋体" w:hAnsi="宋体"/>
        </w:rPr>
        <w:t>.怀素被称为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，著有《自叙帖》。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.宋四家指苏轼、米芾、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、蔡襄。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.苏轼的《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</w:rPr>
        <w:t>》被称为</w:t>
      </w:r>
      <w:r>
        <w:rPr>
          <w:rFonts w:hint="eastAsia" w:ascii="宋体" w:hAnsi="宋体"/>
          <w:lang w:val="en-US" w:eastAsia="zh-CN"/>
        </w:rPr>
        <w:t>天下第三行书</w:t>
      </w:r>
      <w:r>
        <w:rPr>
          <w:rFonts w:hint="eastAsia" w:ascii="宋体" w:hAnsi="宋体"/>
        </w:rPr>
        <w:t>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.“东床快婿”典故与王献之有关。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.乾隆皇帝的书房名为三希堂，收藏有王羲之《快雪时晴帖》、王献之《伯远帖》、王珣《中秋帖》。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.欧阳询的书法被称为“欧体”，著名作品有《九成宫醴泉铭》。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.颜真卿</w:t>
      </w:r>
      <w:r>
        <w:rPr>
          <w:rFonts w:hint="eastAsia" w:ascii="宋体" w:hAnsi="宋体"/>
          <w:lang w:eastAsia="zh-CN"/>
        </w:rPr>
        <w:t>《</w:t>
      </w:r>
      <w:r>
        <w:rPr>
          <w:rFonts w:hint="eastAsia" w:ascii="宋体" w:hAnsi="宋体"/>
        </w:rPr>
        <w:t>多宝塔碑》被称为“天下第二行书”。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.唐代三绝为李白的诗歌，张旭的草书，裴旻的舞剑。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bookmarkEnd w:id="0"/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bookmarkStart w:id="1" w:name="_Hlk98853948"/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bookmarkEnd w:id="1"/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.正确</w:t>
      </w:r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EEB"/>
    <w:rsid w:val="00443536"/>
    <w:rsid w:val="00720B32"/>
    <w:rsid w:val="00A26EEB"/>
    <w:rsid w:val="00B95159"/>
    <w:rsid w:val="00C62886"/>
    <w:rsid w:val="00E76DE4"/>
    <w:rsid w:val="00EB3AD3"/>
    <w:rsid w:val="00FD2EF6"/>
    <w:rsid w:val="01E55541"/>
    <w:rsid w:val="04CA4E3E"/>
    <w:rsid w:val="057617E5"/>
    <w:rsid w:val="23D330F4"/>
    <w:rsid w:val="3B945B92"/>
    <w:rsid w:val="402D3AA1"/>
    <w:rsid w:val="4DC42C68"/>
    <w:rsid w:val="54F00CB1"/>
    <w:rsid w:val="73360F38"/>
    <w:rsid w:val="7B287ED1"/>
    <w:rsid w:val="7EA8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501</Words>
  <Characters>537</Characters>
  <Lines>7</Lines>
  <Paragraphs>2</Paragraphs>
  <TotalTime>3</TotalTime>
  <ScaleCrop>false</ScaleCrop>
  <LinksUpToDate>false</LinksUpToDate>
  <CharactersWithSpaces>624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2022-03-22T07:06:00Z</dcterms:created>
  <dc:creator>Yiko</dc:creator>
  <cp:lastModifiedBy>余勋元</cp:lastModifiedBy>
  <dcterms:modified xsi:type="dcterms:W3CDTF">2022-03-30T02:56:45Z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E701DED4276C4134B0E92A0C2E39F6EF</vt:lpwstr>
  </property>
</Properties>
</file>