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Day9:唐宋八大家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【学习重点】唐宋八大家的成就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5420" cy="4727575"/>
            <wp:effectExtent l="0" t="0" r="5080" b="9525"/>
            <wp:docPr id="3" name="图片 3" descr="唐宋八大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唐宋八大家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widowControl/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1</w:t>
      </w:r>
      <w:r>
        <w:rPr>
          <w:rFonts w:hint="eastAsia" w:ascii="宋体" w:hAnsi="宋体"/>
          <w:kern w:val="0"/>
        </w:rPr>
        <w:t>.唐宋八大家指唐代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>、柳宗元，宋代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>、王安石、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>和苏洵、苏轼、苏辙。</w:t>
      </w:r>
    </w:p>
    <w:p>
      <w:pPr>
        <w:widowControl/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2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>是唐宋古文运动发起者。</w:t>
      </w:r>
    </w:p>
    <w:p>
      <w:pPr>
        <w:widowControl/>
        <w:shd w:val="clear" w:color="auto" w:fill="FFFFFF"/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3</w:t>
      </w:r>
      <w:r>
        <w:rPr>
          <w:rFonts w:hint="eastAsia" w:ascii="宋体" w:hAnsi="宋体"/>
          <w:kern w:val="0"/>
        </w:rPr>
        <w:t>.柳宗元，</w:t>
      </w:r>
      <w:r>
        <w:rPr>
          <w:rFonts w:hint="eastAsia" w:ascii="宋体" w:hAnsi="宋体"/>
          <w:kern w:val="0"/>
          <w:shd w:val="clear" w:color="auto" w:fill="FFFFFF"/>
        </w:rPr>
        <w:t>世称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  <w:shd w:val="clear" w:color="auto" w:fill="FFFFFF"/>
        </w:rPr>
        <w:t>，与</w:t>
      </w:r>
      <w:r>
        <w:fldChar w:fldCharType="begin"/>
      </w:r>
      <w:r>
        <w:instrText xml:space="preserve"> HYPERLINK "https://baike.baidu.com/item/%E9%9F%A9%E6%84%88" </w:instrText>
      </w:r>
      <w:r>
        <w:fldChar w:fldCharType="separate"/>
      </w:r>
      <w:r>
        <w:rPr>
          <w:rStyle w:val="6"/>
          <w:rFonts w:hint="eastAsia" w:ascii="宋体" w:hAnsi="宋体"/>
          <w:color w:val="auto"/>
          <w:u w:val="none"/>
          <w:shd w:val="clear" w:color="auto" w:fill="FFFFFF"/>
        </w:rPr>
        <w:t>韩愈</w:t>
      </w:r>
      <w:r>
        <w:rPr>
          <w:rStyle w:val="6"/>
          <w:rFonts w:hint="eastAsia" w:ascii="宋体" w:hAnsi="宋体"/>
          <w:color w:val="auto"/>
          <w:u w:val="none"/>
          <w:shd w:val="clear" w:color="auto" w:fill="FFFFFF"/>
        </w:rPr>
        <w:fldChar w:fldCharType="end"/>
      </w:r>
      <w:r>
        <w:rPr>
          <w:rFonts w:hint="eastAsia" w:ascii="宋体" w:hAnsi="宋体"/>
          <w:kern w:val="0"/>
          <w:shd w:val="clear" w:color="auto" w:fill="FFFFFF"/>
        </w:rPr>
        <w:t>并称为“韩柳”。</w:t>
      </w:r>
    </w:p>
    <w:p>
      <w:pPr>
        <w:widowControl/>
        <w:autoSpaceDE w:val="0"/>
        <w:ind w:firstLine="420" w:firstLineChars="200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4</w:t>
      </w:r>
      <w:r>
        <w:rPr>
          <w:rFonts w:hint="eastAsia" w:ascii="宋体" w:hAnsi="宋体"/>
          <w:kern w:val="0"/>
        </w:rPr>
        <w:t>.欧阳修，字永叔，号</w:t>
      </w:r>
      <w:r>
        <w:fldChar w:fldCharType="begin"/>
      </w:r>
      <w:r>
        <w:instrText xml:space="preserve"> HYPERLINK "https://baike.baidu.com/item/%E9%86%89%E7%BF%81" </w:instrText>
      </w:r>
      <w:r>
        <w:fldChar w:fldCharType="separate"/>
      </w:r>
      <w:r>
        <w:rPr>
          <w:rStyle w:val="4"/>
          <w:rFonts w:hint="eastAsia" w:ascii="宋体" w:hAnsi="宋体"/>
          <w:color w:val="auto"/>
          <w:kern w:val="0"/>
          <w:u w:val="none"/>
        </w:rPr>
        <w:t>醉翁</w:t>
      </w:r>
      <w:r>
        <w:rPr>
          <w:rStyle w:val="4"/>
          <w:rFonts w:hint="eastAsia" w:ascii="宋体" w:hAnsi="宋体"/>
          <w:color w:val="auto"/>
          <w:kern w:val="0"/>
          <w:u w:val="none"/>
        </w:rPr>
        <w:fldChar w:fldCharType="end"/>
      </w:r>
      <w:r>
        <w:rPr>
          <w:rFonts w:hint="eastAsia" w:ascii="宋体" w:hAnsi="宋体"/>
          <w:kern w:val="0"/>
        </w:rPr>
        <w:t>，晚号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kern w:val="0"/>
        </w:rPr>
        <w:t>，代表作有《醉翁亭记》。</w:t>
      </w:r>
    </w:p>
    <w:p>
      <w:pPr>
        <w:widowControl/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5</w:t>
      </w:r>
      <w:r>
        <w:rPr>
          <w:rFonts w:hint="eastAsia" w:ascii="宋体" w:hAnsi="宋体"/>
          <w:kern w:val="0"/>
        </w:rPr>
        <w:t>.苏轼号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kern w:val="0"/>
        </w:rPr>
        <w:t>，在诗、词、散文等方面取得很高成就，代表作有《赤壁赋》。</w:t>
      </w:r>
    </w:p>
    <w:p>
      <w:pPr>
        <w:widowControl/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6</w:t>
      </w:r>
      <w:r>
        <w:rPr>
          <w:rFonts w:hint="eastAsia" w:ascii="宋体" w:hAnsi="宋体"/>
          <w:kern w:val="0"/>
        </w:rPr>
        <w:t>.千古文章四大家指的是：韩愈、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kern w:val="0"/>
        </w:rPr>
        <w:t>和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kern w:val="0"/>
        </w:rPr>
        <w:t>、苏轼。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widowControl/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1</w:t>
      </w:r>
      <w:r>
        <w:rPr>
          <w:rFonts w:hint="eastAsia" w:ascii="宋体" w:hAnsi="宋体"/>
          <w:kern w:val="0"/>
        </w:rPr>
        <w:t>.韩愈主张“文以明道、不平则鸣”，代表作有《师说</w:t>
      </w:r>
      <w:bookmarkStart w:id="1" w:name="_GoBack"/>
      <w:bookmarkEnd w:id="1"/>
      <w:r>
        <w:rPr>
          <w:rFonts w:hint="eastAsia" w:ascii="宋体" w:hAnsi="宋体"/>
          <w:kern w:val="0"/>
        </w:rPr>
        <w:t>》和《马说》。</w:t>
      </w:r>
    </w:p>
    <w:p>
      <w:pPr>
        <w:widowControl/>
        <w:shd w:val="clear" w:color="auto" w:fill="FFFFFF"/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2</w:t>
      </w:r>
      <w:r>
        <w:rPr>
          <w:rFonts w:hint="eastAsia" w:ascii="宋体" w:hAnsi="宋体"/>
          <w:kern w:val="0"/>
        </w:rPr>
        <w:t>.后人评价</w:t>
      </w:r>
      <w:r>
        <w:rPr>
          <w:rFonts w:hint="eastAsia" w:ascii="宋体" w:hAnsi="宋体"/>
          <w:kern w:val="0"/>
          <w:lang w:val="en-US" w:eastAsia="zh-CN"/>
        </w:rPr>
        <w:t>欧阳修</w:t>
      </w:r>
      <w:r>
        <w:rPr>
          <w:rFonts w:hint="eastAsia" w:ascii="宋体" w:hAnsi="宋体"/>
          <w:kern w:val="0"/>
        </w:rPr>
        <w:t>“金石文章空八代”。</w:t>
      </w:r>
    </w:p>
    <w:p>
      <w:pPr>
        <w:widowControl/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3</w:t>
      </w:r>
      <w:r>
        <w:rPr>
          <w:rFonts w:hint="eastAsia" w:ascii="宋体" w:hAnsi="宋体"/>
          <w:kern w:val="0"/>
        </w:rPr>
        <w:t>.王安石，字子固，代表作有《墨池记》。</w:t>
      </w:r>
    </w:p>
    <w:p>
      <w:pPr>
        <w:widowControl/>
        <w:autoSpaceDE w:val="0"/>
        <w:ind w:firstLine="420" w:firstLineChars="200"/>
        <w:rPr>
          <w:rFonts w:ascii="宋体" w:hAnsi="宋体"/>
          <w:kern w:val="0"/>
        </w:rPr>
      </w:pPr>
      <w:r>
        <w:rPr>
          <w:rFonts w:hint="eastAsia" w:ascii="宋体" w:hAnsi="宋体"/>
          <w:kern w:val="0"/>
          <w:lang w:val="en-US" w:eastAsia="zh-CN"/>
        </w:rPr>
        <w:t>4</w:t>
      </w:r>
      <w:r>
        <w:rPr>
          <w:rFonts w:hint="eastAsia" w:ascii="宋体" w:hAnsi="宋体"/>
          <w:kern w:val="0"/>
        </w:rPr>
        <w:t>.苏辙，</w:t>
      </w:r>
      <w:r>
        <w:rPr>
          <w:rFonts w:hint="eastAsia" w:ascii="宋体" w:hAnsi="宋体"/>
          <w:shd w:val="clear" w:color="auto" w:fill="FFFFFF"/>
        </w:rPr>
        <w:t>擅散文，尤擅政论，代表作有</w:t>
      </w:r>
      <w:r>
        <w:rPr>
          <w:rFonts w:hint="eastAsia" w:ascii="宋体" w:hAnsi="宋体"/>
          <w:kern w:val="0"/>
        </w:rPr>
        <w:t>《六国论》。</w:t>
      </w:r>
    </w:p>
    <w:p>
      <w:pPr>
        <w:ind w:firstLine="420" w:firstLineChars="200"/>
        <w:jc w:val="left"/>
        <w:rPr>
          <w:rFonts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r>
        <w:rPr>
          <w:rFonts w:hint="eastAsia" w:ascii="宋体" w:hAnsi="宋体"/>
          <w:color w:val="FF0000"/>
          <w:lang w:val="en-US" w:eastAsia="zh-CN"/>
        </w:rPr>
        <w:t>1.正确；2</w:t>
      </w:r>
      <w:r>
        <w:rPr>
          <w:rFonts w:ascii="宋体" w:hAnsi="宋体"/>
          <w:color w:val="FF0000"/>
        </w:rPr>
        <w:t>.</w:t>
      </w:r>
      <w:bookmarkStart w:id="0" w:name="_Hlk98853948"/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3.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bookmarkEnd w:id="0"/>
      <w:r>
        <w:rPr>
          <w:rFonts w:hint="eastAsia" w:ascii="宋体" w:hAnsi="宋体"/>
          <w:color w:val="FF0000"/>
        </w:rPr>
        <w:t>错误。温故知新，强化记忆，具体错误在何处，请回归导图认真比对哦！）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01B"/>
    <w:rsid w:val="001E691C"/>
    <w:rsid w:val="007976E2"/>
    <w:rsid w:val="00B95159"/>
    <w:rsid w:val="00C62886"/>
    <w:rsid w:val="00FC501B"/>
    <w:rsid w:val="2C013ED4"/>
    <w:rsid w:val="3A493EA0"/>
    <w:rsid w:val="485920DC"/>
    <w:rsid w:val="50C0764D"/>
    <w:rsid w:val="53AA78A7"/>
    <w:rsid w:val="55516F2B"/>
    <w:rsid w:val="560E0D8E"/>
    <w:rsid w:val="64B47B60"/>
    <w:rsid w:val="65485D87"/>
    <w:rsid w:val="69546F20"/>
    <w:rsid w:val="6DE20E9B"/>
    <w:rsid w:val="760218B4"/>
    <w:rsid w:val="765F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16"/>
    <w:basedOn w:val="3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405</Words>
  <Characters>426</Characters>
  <Lines>6</Lines>
  <Paragraphs>1</Paragraphs>
  <TotalTime>3</TotalTime>
  <ScaleCrop>false</ScaleCrop>
  <LinksUpToDate>false</LinksUpToDate>
  <CharactersWithSpaces>479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2022-03-22T04:11:00Z</dcterms:created>
  <dc:creator>Yiko</dc:creator>
  <cp:lastModifiedBy>余勋元</cp:lastModifiedBy>
  <dcterms:modified xsi:type="dcterms:W3CDTF">2022-03-30T03:03:20Z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C52E782EAC204377AD2FCEC389A92B93</vt:lpwstr>
  </property>
</Properties>
</file>