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Day2:太阳、月球、地球及其位置关系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【学习重点】太阳活动以及日食、月食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【建议用时】20分钟以内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tabs>
          <w:tab w:val="left" w:pos="244"/>
        </w:tabs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7325" cy="3203575"/>
            <wp:effectExtent l="0" t="0" r="3175" b="9525"/>
            <wp:docPr id="1" name="图片 1" descr="地理-太阳、月球、地球及其位置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地理-太阳、月球、地球及其位置关系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</w:rPr>
        <w:t>1.太阳</w:t>
      </w:r>
      <w:r>
        <w:rPr>
          <w:rFonts w:hint="eastAsia" w:ascii="宋体" w:hAnsi="宋体" w:eastAsia="宋体" w:cs="Times New Roman"/>
          <w:szCs w:val="22"/>
          <w:lang w:val="en-US" w:eastAsia="zh-CN"/>
        </w:rPr>
        <w:t>由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炽热气体</w:t>
      </w:r>
      <w:r>
        <w:rPr>
          <w:rFonts w:hint="eastAsia" w:ascii="宋体" w:hAnsi="宋体" w:eastAsia="宋体" w:cs="Times New Roman"/>
          <w:szCs w:val="22"/>
          <w:lang w:val="en-US" w:eastAsia="zh-CN"/>
        </w:rPr>
        <w:t>组成</w:t>
      </w:r>
      <w:r>
        <w:rPr>
          <w:rFonts w:hint="eastAsia" w:ascii="宋体" w:hAnsi="宋体" w:eastAsia="宋体" w:cs="Times New Roman"/>
          <w:szCs w:val="22"/>
        </w:rPr>
        <w:t>，</w:t>
      </w:r>
      <w:r>
        <w:rPr>
          <w:rFonts w:hint="eastAsia" w:ascii="宋体" w:hAnsi="宋体" w:eastAsia="宋体" w:cs="Times New Roman"/>
          <w:color w:val="333333"/>
          <w:szCs w:val="22"/>
          <w:shd w:val="clear" w:color="auto" w:fill="FFFFFF"/>
        </w:rPr>
        <w:t>采用</w:t>
      </w:r>
      <w:r>
        <w:rPr>
          <w:rFonts w:hint="eastAsia" w:ascii="宋体" w:hAnsi="宋体" w:eastAsia="宋体" w:cs="Times New Roman"/>
          <w:color w:val="333333"/>
          <w:szCs w:val="22"/>
          <w:u w:val="single"/>
          <w:shd w:val="clear" w:color="auto" w:fill="FFFFFF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color w:val="333333"/>
          <w:szCs w:val="22"/>
          <w:shd w:val="clear" w:color="auto" w:fill="FFFFFF"/>
        </w:rPr>
        <w:t>的方式向太空释放光和热，</w:t>
      </w:r>
      <w:r>
        <w:rPr>
          <w:rFonts w:hint="eastAsia" w:ascii="宋体" w:hAnsi="宋体" w:eastAsia="宋体" w:cs="Times New Roman"/>
          <w:szCs w:val="22"/>
        </w:rPr>
        <w:t>目前正当</w:t>
      </w:r>
      <w:r>
        <w:rPr>
          <w:rFonts w:hint="eastAsia" w:ascii="宋体" w:hAnsi="宋体" w:eastAsia="宋体" w:cs="Times New Roman"/>
          <w:szCs w:val="22"/>
          <w:u w:val="none"/>
        </w:rPr>
        <w:t>壮年</w:t>
      </w:r>
      <w:r>
        <w:rPr>
          <w:rFonts w:hint="eastAsia" w:ascii="宋体" w:hAnsi="宋体" w:eastAsia="宋体" w:cs="Times New Roman"/>
          <w:szCs w:val="22"/>
        </w:rPr>
        <w:t>；由内到外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分别</w:t>
      </w:r>
      <w:r>
        <w:rPr>
          <w:rFonts w:hint="eastAsia" w:ascii="宋体" w:hAnsi="宋体" w:eastAsia="宋体" w:cs="Times New Roman"/>
          <w:szCs w:val="22"/>
        </w:rPr>
        <w:t>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层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层</w:t>
      </w:r>
      <w:r>
        <w:rPr>
          <w:rFonts w:hint="eastAsia" w:ascii="宋体" w:hAnsi="宋体" w:eastAsia="宋体" w:cs="Times New Roman"/>
          <w:szCs w:val="22"/>
        </w:rPr>
        <w:t>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层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太阳活动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eastAsia="zh-CN"/>
        </w:rPr>
        <w:t>（</w:t>
      </w:r>
      <w:r>
        <w:rPr>
          <w:rFonts w:hint="eastAsia" w:ascii="宋体" w:hAnsi="宋体" w:eastAsia="宋体" w:cs="Times New Roman"/>
          <w:szCs w:val="22"/>
          <w:lang w:val="en-US" w:eastAsia="zh-CN"/>
        </w:rPr>
        <w:t>1</w:t>
      </w:r>
      <w:r>
        <w:rPr>
          <w:rFonts w:hint="eastAsia" w:ascii="宋体" w:hAnsi="宋体" w:eastAsia="宋体" w:cs="Times New Roman"/>
          <w:szCs w:val="22"/>
          <w:lang w:eastAsia="zh-CN"/>
        </w:rPr>
        <w:t>）</w:t>
      </w:r>
      <w:r>
        <w:rPr>
          <w:rFonts w:hint="eastAsia" w:ascii="宋体" w:hAnsi="宋体" w:eastAsia="宋体" w:cs="Times New Roman"/>
          <w:szCs w:val="22"/>
        </w:rPr>
        <w:t>主要包括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none"/>
        </w:rPr>
        <w:t>日珥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none"/>
        </w:rPr>
        <w:t>日冕物质抛射</w:t>
      </w:r>
      <w:r>
        <w:rPr>
          <w:rFonts w:hint="eastAsia" w:ascii="宋体" w:hAnsi="宋体" w:eastAsia="宋体" w:cs="Times New Roman"/>
          <w:szCs w:val="22"/>
        </w:rPr>
        <w:t>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eastAsia="zh-CN"/>
        </w:rPr>
        <w:t>（</w:t>
      </w:r>
      <w:r>
        <w:rPr>
          <w:rFonts w:hint="eastAsia" w:ascii="宋体" w:hAnsi="宋体" w:eastAsia="宋体" w:cs="Times New Roman"/>
          <w:szCs w:val="22"/>
          <w:lang w:val="en-US" w:eastAsia="zh-CN"/>
        </w:rPr>
        <w:t>2</w:t>
      </w:r>
      <w:r>
        <w:rPr>
          <w:rFonts w:hint="eastAsia" w:ascii="宋体" w:hAnsi="宋体" w:eastAsia="宋体" w:cs="Times New Roman"/>
          <w:szCs w:val="22"/>
          <w:lang w:eastAsia="zh-CN"/>
        </w:rPr>
        <w:t>）</w:t>
      </w:r>
      <w:r>
        <w:rPr>
          <w:rFonts w:hint="eastAsia" w:ascii="宋体" w:hAnsi="宋体" w:eastAsia="宋体" w:cs="Times New Roman"/>
          <w:szCs w:val="22"/>
        </w:rPr>
        <w:t>主要影响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因素：</w:t>
      </w:r>
      <w:r>
        <w:rPr>
          <w:rFonts w:hint="eastAsia" w:ascii="宋体" w:hAnsi="宋体" w:eastAsia="宋体" w:cs="Times New Roman"/>
          <w:szCs w:val="22"/>
          <w:u w:val="none"/>
        </w:rPr>
        <w:t>气候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（干扰无线电短波通讯）和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（产生磁暴以及美丽的极光现象）。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t>3.</w:t>
      </w:r>
      <w:r>
        <w:rPr>
          <w:rFonts w:hint="eastAsia" w:ascii="宋体" w:hAnsi="宋体" w:eastAsia="宋体" w:cs="Times New Roman"/>
          <w:szCs w:val="22"/>
        </w:rPr>
        <w:t>日食时</w:t>
      </w:r>
      <w:r>
        <w:rPr>
          <w:rFonts w:hint="eastAsia" w:ascii="宋体" w:hAnsi="宋体" w:eastAsia="宋体" w:cs="Times New Roman"/>
          <w:szCs w:val="22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居中。</w:t>
      </w:r>
    </w:p>
    <w:p>
      <w:pPr>
        <w:keepNext w:val="0"/>
        <w:keepLines w:val="0"/>
        <w:pageBreakBefore w:val="0"/>
        <w:widowControl w:val="0"/>
        <w:tabs>
          <w:tab w:val="left" w:pos="2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szCs w:val="22"/>
        </w:rPr>
        <w:t>4.月食时</w:t>
      </w:r>
      <w:r>
        <w:rPr>
          <w:rFonts w:hint="eastAsia" w:ascii="宋体" w:hAnsi="宋体" w:eastAsia="宋体" w:cs="Times New Roman"/>
          <w:szCs w:val="22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居中。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tabs>
          <w:tab w:val="left" w:pos="2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color w:val="auto"/>
          <w:szCs w:val="22"/>
          <w:u w:val="none"/>
          <w:shd w:val="clear" w:color="auto" w:fill="FFFFFF"/>
          <w:lang w:eastAsia="zh-CN"/>
        </w:rPr>
      </w:pPr>
      <w:r>
        <w:rPr>
          <w:rFonts w:hint="eastAsia" w:ascii="宋体" w:hAnsi="宋体" w:eastAsia="宋体" w:cs="Times New Roman"/>
          <w:color w:val="auto"/>
          <w:szCs w:val="22"/>
          <w:u w:val="none"/>
        </w:rPr>
        <w:t>1.太阳</w:t>
      </w:r>
      <w:r>
        <w:rPr>
          <w:rFonts w:hint="eastAsia" w:ascii="宋体" w:hAnsi="宋体" w:eastAsia="宋体" w:cs="Times New Roman"/>
          <w:color w:val="auto"/>
          <w:szCs w:val="22"/>
          <w:u w:val="none"/>
          <w:shd w:val="clear" w:color="auto" w:fill="FFFFFF"/>
        </w:rPr>
        <w:t>采用核</w:t>
      </w:r>
      <w:r>
        <w:rPr>
          <w:rFonts w:hint="eastAsia" w:ascii="宋体" w:hAnsi="宋体" w:eastAsia="宋体" w:cs="Times New Roman"/>
          <w:color w:val="auto"/>
          <w:szCs w:val="22"/>
          <w:u w:val="none"/>
          <w:shd w:val="clear" w:color="auto" w:fill="FFFFFF"/>
          <w:lang w:val="en-US" w:eastAsia="zh-CN"/>
        </w:rPr>
        <w:t>裂变</w:t>
      </w:r>
      <w:r>
        <w:rPr>
          <w:rFonts w:hint="eastAsia" w:ascii="宋体" w:hAnsi="宋体" w:eastAsia="宋体" w:cs="Times New Roman"/>
          <w:color w:val="auto"/>
          <w:szCs w:val="22"/>
          <w:u w:val="none"/>
          <w:shd w:val="clear" w:color="auto" w:fill="FFFFFF"/>
        </w:rPr>
        <w:t>的方式向</w:t>
      </w:r>
      <w:r>
        <w:rPr>
          <w:rFonts w:hint="eastAsia" w:ascii="宋体" w:hAnsi="宋体" w:eastAsia="宋体" w:cs="Times New Roman"/>
          <w:color w:val="auto"/>
          <w:szCs w:val="22"/>
          <w:u w:val="none"/>
          <w:shd w:val="clear" w:color="auto" w:fill="FFFFFF"/>
          <w:lang w:val="en-US" w:eastAsia="zh-CN"/>
        </w:rPr>
        <w:t>外界释放能量</w:t>
      </w:r>
      <w:r>
        <w:rPr>
          <w:rFonts w:hint="eastAsia" w:ascii="宋体" w:hAnsi="宋体" w:eastAsia="宋体" w:cs="Times New Roman"/>
          <w:color w:val="auto"/>
          <w:szCs w:val="22"/>
          <w:u w:val="none"/>
          <w:shd w:val="clear" w:color="auto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color w:val="auto"/>
          <w:szCs w:val="22"/>
          <w:u w:val="none"/>
          <w:shd w:val="clear" w:color="auto" w:fill="FFFFFF"/>
          <w:lang w:val="en-US" w:eastAsia="zh-CN"/>
        </w:rPr>
        <w:t>2.太阳</w:t>
      </w:r>
      <w:r>
        <w:rPr>
          <w:rFonts w:hint="eastAsia" w:ascii="宋体" w:hAnsi="宋体" w:eastAsia="宋体" w:cs="Times New Roman"/>
          <w:color w:val="auto"/>
          <w:szCs w:val="22"/>
          <w:u w:val="none"/>
          <w:lang w:val="en-US" w:eastAsia="zh-CN"/>
        </w:rPr>
        <w:t>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分为</w:t>
      </w:r>
      <w:r>
        <w:rPr>
          <w:rFonts w:hint="eastAsia" w:ascii="宋体" w:hAnsi="宋体" w:eastAsia="宋体" w:cs="Times New Roman"/>
          <w:szCs w:val="22"/>
          <w:u w:val="none"/>
        </w:rPr>
        <w:t>为光球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层</w:t>
      </w:r>
      <w:r>
        <w:rPr>
          <w:rFonts w:hint="eastAsia" w:ascii="宋体" w:hAnsi="宋体" w:eastAsia="宋体" w:cs="Times New Roman"/>
          <w:szCs w:val="22"/>
          <w:u w:val="none"/>
        </w:rPr>
        <w:t>、色球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层</w:t>
      </w:r>
      <w:r>
        <w:rPr>
          <w:rFonts w:hint="eastAsia" w:ascii="宋体" w:hAnsi="宋体" w:eastAsia="宋体" w:cs="Times New Roman"/>
          <w:szCs w:val="22"/>
          <w:u w:val="none"/>
        </w:rPr>
        <w:t>和日冕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层</w:t>
      </w:r>
      <w:r>
        <w:rPr>
          <w:rFonts w:hint="eastAsia" w:ascii="宋体" w:hAnsi="宋体" w:eastAsia="宋体" w:cs="Times New Roman"/>
          <w:szCs w:val="22"/>
          <w:u w:val="none"/>
        </w:rPr>
        <w:t>，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人眼</w:t>
      </w:r>
      <w:r>
        <w:rPr>
          <w:rFonts w:hint="eastAsia" w:ascii="宋体" w:hAnsi="宋体" w:eastAsia="宋体" w:cs="Times New Roman"/>
          <w:szCs w:val="22"/>
          <w:u w:val="none"/>
        </w:rPr>
        <w:t>看到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的</w:t>
      </w:r>
      <w:r>
        <w:rPr>
          <w:rFonts w:hint="eastAsia" w:ascii="宋体" w:hAnsi="宋体" w:eastAsia="宋体" w:cs="Times New Roman"/>
          <w:szCs w:val="22"/>
          <w:u w:val="none"/>
        </w:rPr>
        <w:t>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色球层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3.</w:t>
      </w:r>
      <w:r>
        <w:rPr>
          <w:rFonts w:hint="eastAsia" w:ascii="宋体" w:hAnsi="宋体" w:eastAsia="宋体" w:cs="Times New Roman"/>
          <w:szCs w:val="22"/>
          <w:u w:val="none"/>
        </w:rPr>
        <w:t>气候、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地球大气的</w:t>
      </w:r>
      <w:r>
        <w:rPr>
          <w:rFonts w:hint="eastAsia" w:ascii="宋体" w:hAnsi="宋体" w:eastAsia="宋体" w:cs="Times New Roman"/>
          <w:szCs w:val="22"/>
          <w:u w:val="none"/>
        </w:rPr>
        <w:t>电离层和地球磁场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都会影响太阳活动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4.极光的产生与地球磁场有关。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5.日食包括</w:t>
      </w:r>
      <w:r>
        <w:rPr>
          <w:rFonts w:hint="eastAsia" w:ascii="宋体" w:hAnsi="宋体" w:eastAsia="宋体" w:cs="Times New Roman"/>
          <w:szCs w:val="22"/>
          <w:u w:val="none"/>
        </w:rPr>
        <w:t>日全食、日偏食、日环食。</w:t>
      </w:r>
    </w:p>
    <w:p>
      <w:pPr>
        <w:keepNext w:val="0"/>
        <w:keepLines w:val="0"/>
        <w:pageBreakBefore w:val="0"/>
        <w:widowControl w:val="0"/>
        <w:tabs>
          <w:tab w:val="left" w:pos="2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6.月食包括</w:t>
      </w:r>
      <w:r>
        <w:rPr>
          <w:rFonts w:hint="eastAsia" w:ascii="宋体" w:hAnsi="宋体" w:eastAsia="宋体" w:cs="Times New Roman"/>
          <w:szCs w:val="22"/>
          <w:u w:val="none"/>
        </w:rPr>
        <w:t>日全食、日偏食、日环食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（答案：1.错误；2.错误；3.正确；4.正确；5.正确；6.错误。温故知新，强化记忆，具体错误在何处，请回归导图认真比对哦！）</w:t>
      </w:r>
    </w:p>
    <w:p>
      <w:pPr>
        <w:tabs>
          <w:tab w:val="left" w:pos="244"/>
        </w:tabs>
        <w:rPr>
          <w:rFonts w:hint="eastAsia" w:ascii="黑体" w:hAnsi="黑体" w:eastAsia="黑体" w:cs="黑体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451079"/>
    <w:rsid w:val="07A068A1"/>
    <w:rsid w:val="2A451079"/>
    <w:rsid w:val="2F8358DD"/>
    <w:rsid w:val="31EA5E13"/>
    <w:rsid w:val="3B310D30"/>
    <w:rsid w:val="3F850D10"/>
    <w:rsid w:val="4A3704A3"/>
    <w:rsid w:val="6AA85C1F"/>
    <w:rsid w:val="775D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395</Words>
  <Characters>416</Characters>
  <Lines>0</Lines>
  <Paragraphs>0</Paragraphs>
  <TotalTime>3</TotalTime>
  <ScaleCrop>false</ScaleCrop>
  <LinksUpToDate>false</LinksUpToDate>
  <CharactersWithSpaces>474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2022-03-25T05:23:00Z</dcterms:created>
  <dc:creator>LZH</dc:creator>
  <cp:lastModifiedBy>余勋元</cp:lastModifiedBy>
  <dcterms:modified xsi:type="dcterms:W3CDTF">2022-03-29T07:37:49Z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327F8783720B4D508573F6966326AF3A</vt:lpwstr>
  </property>
</Properties>
</file>