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jc w:val="center"/>
        <w:rPr>
          <w:rFonts w:ascii="宋体" w:hAnsi="宋体" w:eastAsia="宋体" w:cs="STHeitiSC-Light"/>
          <w:b/>
          <w:sz w:val="48"/>
          <w:szCs w:val="48"/>
        </w:rPr>
      </w:pPr>
      <w:bookmarkStart w:id="0" w:name="_Toc463703555"/>
    </w:p>
    <w:bookmarkEnd w:id="0"/>
    <w:p>
      <w:pPr>
        <w:pStyle w:val="2"/>
        <w:numPr>
          <w:numId w:val="0"/>
        </w:numPr>
        <w:tabs>
          <w:tab w:val="left" w:pos="1247"/>
        </w:tabs>
        <w:ind w:leftChars="0"/>
        <w:jc w:val="both"/>
      </w:pPr>
      <w:bookmarkStart w:id="1" w:name="_Toc467077840"/>
      <w:bookmarkStart w:id="2" w:name="_Toc463703608"/>
      <w:bookmarkStart w:id="3" w:name="_Toc462117927"/>
      <w:r>
        <w:rPr>
          <w:rFonts w:hint="eastAsia"/>
          <w:lang w:val="en-US" w:eastAsia="zh-CN"/>
        </w:rPr>
        <w:t xml:space="preserve">第10讲 </w:t>
      </w:r>
      <w:r>
        <w:rPr>
          <w:rFonts w:hint="eastAsia"/>
        </w:rPr>
        <w:t>量子计算与区块链</w:t>
      </w:r>
      <w:bookmarkEnd w:id="1"/>
      <w:bookmarkEnd w:id="2"/>
      <w:bookmarkEnd w:id="3"/>
    </w:p>
    <w:p>
      <w:pPr>
        <w:shd w:val="clear" w:color="auto" w:fill="FFFFFF"/>
        <w:spacing w:line="360" w:lineRule="atLeast"/>
        <w:ind w:firstLine="476" w:firstLineChars="200"/>
        <w:rPr>
          <w:rFonts w:ascii="宋体" w:eastAsia="宋体" w:cs="宋体"/>
          <w:color w:val="333333"/>
          <w:spacing w:val="8"/>
          <w:sz w:val="23"/>
          <w:szCs w:val="23"/>
        </w:rPr>
      </w:pPr>
      <w:r>
        <w:rPr>
          <w:rFonts w:hint="eastAsia" w:ascii="宋体" w:hAnsi="宋体" w:cs="宋体"/>
          <w:color w:val="333333"/>
          <w:spacing w:val="8"/>
          <w:sz w:val="23"/>
          <w:szCs w:val="23"/>
        </w:rPr>
        <w:t>量子力学，很多人冠以“怪异</w:t>
      </w:r>
      <w:r>
        <w:rPr>
          <w:rFonts w:hint="eastAsia" w:ascii="宋体" w:eastAsia="宋体" w:cs="宋体"/>
          <w:color w:val="333333"/>
          <w:spacing w:val="8"/>
          <w:sz w:val="23"/>
          <w:szCs w:val="23"/>
        </w:rPr>
        <w:t>”</w:t>
      </w:r>
      <w:r>
        <w:rPr>
          <w:rFonts w:hint="eastAsia" w:ascii="宋体" w:hAnsi="宋体" w:cs="宋体"/>
          <w:color w:val="333333"/>
          <w:spacing w:val="8"/>
          <w:sz w:val="23"/>
          <w:szCs w:val="23"/>
        </w:rPr>
        <w:t>的形容，因为其本生的不确定性和纠缠等性质，和我们日常生活的世界，似乎格格不入。但是，随着基于量子理论的半导体工业把人类带进了信息网络时代，人们发现完全无法忽视量子世界认知的意义。随着现在量子理论和实验研究的不断深入，尤其是量子通信、量子计算的发展，让人们终于开始认识到当初似乎对立的玻尔、海森伯的哥本哈根学派和爱因斯坦的量子世界“非定域</w:t>
      </w:r>
      <w:r>
        <w:rPr>
          <w:rFonts w:hint="eastAsia" w:ascii="宋体" w:eastAsia="宋体" w:cs="宋体"/>
          <w:color w:val="333333"/>
          <w:spacing w:val="8"/>
          <w:sz w:val="23"/>
          <w:szCs w:val="23"/>
        </w:rPr>
        <w:t>”</w:t>
      </w:r>
      <w:r>
        <w:rPr>
          <w:rFonts w:hint="eastAsia" w:ascii="宋体" w:hAnsi="宋体" w:cs="宋体"/>
          <w:color w:val="333333"/>
          <w:spacing w:val="8"/>
          <w:sz w:val="23"/>
          <w:szCs w:val="23"/>
        </w:rPr>
        <w:t>认知，正在殊途同归。人类开始认识到之所以量子力学表述初看起来“怪异</w:t>
      </w:r>
      <w:r>
        <w:rPr>
          <w:rFonts w:hint="eastAsia" w:ascii="宋体" w:eastAsia="宋体" w:cs="宋体"/>
          <w:color w:val="333333"/>
          <w:spacing w:val="8"/>
          <w:sz w:val="23"/>
          <w:szCs w:val="23"/>
        </w:rPr>
        <w:t>”</w:t>
      </w:r>
      <w:r>
        <w:rPr>
          <w:rFonts w:hint="eastAsia" w:ascii="宋体" w:hAnsi="宋体" w:cs="宋体"/>
          <w:color w:val="333333"/>
          <w:spacing w:val="8"/>
          <w:sz w:val="23"/>
          <w:szCs w:val="23"/>
        </w:rPr>
        <w:t>，实际上是自牛顿起，整个经典物理学接受了源自希腊“原子论</w:t>
      </w:r>
      <w:r>
        <w:rPr>
          <w:rFonts w:hint="eastAsia" w:ascii="宋体" w:eastAsia="宋体" w:cs="宋体"/>
          <w:color w:val="333333"/>
          <w:spacing w:val="8"/>
          <w:sz w:val="23"/>
          <w:szCs w:val="23"/>
        </w:rPr>
        <w:t>”</w:t>
      </w:r>
      <w:r>
        <w:rPr>
          <w:rFonts w:hint="eastAsia" w:ascii="宋体" w:hAnsi="宋体" w:cs="宋体"/>
          <w:color w:val="333333"/>
          <w:spacing w:val="8"/>
          <w:sz w:val="23"/>
          <w:szCs w:val="23"/>
        </w:rPr>
        <w:t>的定域决定论，而以科学的名义放弃了早在《道德经》、《圣经》、《金刚经》中大量出现的宇宙“非定域性</w:t>
      </w:r>
      <w:r>
        <w:rPr>
          <w:rFonts w:hint="eastAsia" w:ascii="宋体" w:eastAsia="宋体" w:cs="宋体"/>
          <w:color w:val="333333"/>
          <w:spacing w:val="8"/>
          <w:sz w:val="23"/>
          <w:szCs w:val="23"/>
        </w:rPr>
        <w:t>”</w:t>
      </w:r>
      <w:r>
        <w:rPr>
          <w:rFonts w:hint="eastAsia" w:ascii="宋体" w:hAnsi="宋体" w:cs="宋体"/>
          <w:color w:val="333333"/>
          <w:spacing w:val="8"/>
          <w:sz w:val="23"/>
          <w:szCs w:val="23"/>
        </w:rPr>
        <w:t>的智慧描述。</w:t>
      </w:r>
    </w:p>
    <w:p>
      <w:pPr>
        <w:shd w:val="clear" w:color="auto" w:fill="FFFFFF"/>
        <w:spacing w:line="360" w:lineRule="atLeast"/>
        <w:ind w:firstLine="476" w:firstLineChars="200"/>
        <w:rPr>
          <w:rFonts w:ascii="宋体" w:eastAsia="宋体" w:cs="宋体"/>
          <w:color w:val="333333"/>
          <w:spacing w:val="8"/>
          <w:sz w:val="23"/>
          <w:szCs w:val="23"/>
        </w:rPr>
      </w:pPr>
      <w:r>
        <w:rPr>
          <w:rFonts w:hint="eastAsia" w:ascii="宋体" w:hAnsi="宋体" w:cs="宋体"/>
          <w:color w:val="333333"/>
          <w:spacing w:val="8"/>
          <w:sz w:val="23"/>
          <w:szCs w:val="23"/>
        </w:rPr>
        <w:t>量子力学、量子通信、量子计算等最新的发展，逐渐昭示人类：人类文明从不同路径，不同时空，正在走向一个同样的顶点！</w:t>
      </w:r>
    </w:p>
    <w:p>
      <w:pPr>
        <w:shd w:val="clear" w:color="auto" w:fill="FFFFFF"/>
        <w:spacing w:line="360" w:lineRule="atLeast"/>
        <w:ind w:firstLine="440" w:firstLineChars="200"/>
        <w:rPr>
          <w:rFonts w:ascii="宋体" w:eastAsia="宋体" w:cs="宋体"/>
          <w:color w:val="333333"/>
          <w:spacing w:val="8"/>
          <w:sz w:val="23"/>
          <w:szCs w:val="23"/>
        </w:rPr>
      </w:pPr>
      <w:r>
        <w:rPr>
          <w:rFonts w:hint="eastAsia" w:ascii="Helvetica" w:hAnsi="Helvetica" w:cs="宋体"/>
          <w:color w:val="3E3E3E"/>
        </w:rPr>
        <w:t>利用量子特性（如非定域性不可克隆原理），结合区块链技术，新的量子货币设想由此诞生。</w:t>
      </w:r>
    </w:p>
    <w:p>
      <w:pPr>
        <w:pStyle w:val="4"/>
        <w:numPr>
          <w:numId w:val="0"/>
        </w:numPr>
        <w:ind w:left="283" w:leftChars="0"/>
      </w:pPr>
      <w:bookmarkStart w:id="4" w:name="_Toc467077841"/>
      <w:bookmarkStart w:id="5" w:name="_Toc463703609"/>
      <w:r>
        <w:rPr>
          <w:rFonts w:hint="eastAsia"/>
          <w:lang w:val="en-US" w:eastAsia="zh-CN"/>
        </w:rPr>
        <w:t>10.1</w:t>
      </w:r>
      <w:r>
        <w:rPr>
          <w:rFonts w:hint="eastAsia"/>
        </w:rPr>
        <w:t>量子本性与</w:t>
      </w:r>
      <w:bookmarkEnd w:id="4"/>
      <w:bookmarkEnd w:id="5"/>
      <w:r>
        <w:rPr>
          <w:rFonts w:hint="eastAsia"/>
        </w:rPr>
        <w:t>量子计算</w:t>
      </w:r>
    </w:p>
    <w:p>
      <w:pPr>
        <w:rPr>
          <w:b/>
        </w:rPr>
      </w:pPr>
      <w:r>
        <w:rPr>
          <w:rFonts w:hint="eastAsia"/>
          <w:b/>
        </w:rPr>
        <w:t>波粒二象性是量子力学的本质吗？</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经常一本量子力学教科书，一开始都会从波粒二象性展开陈述。如果坚持波粒二象性，量子力学就不能自洽了，因为“波”和“粒子”本身就是两个相对、不能互相转换的概念，非要把它们放在一起，本身就不合理。</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费曼在《费曼物理学讲义》说了，单电子双缝干涉实验奠定了量子力学的基础，理解这个实验就理解了量子力学的一半。</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前面第一讲的1</w:t>
      </w:r>
      <w:r>
        <w:rPr>
          <w:rFonts w:ascii="宋体" w:hAnsi="宋体" w:cs="宋体"/>
          <w:color w:val="333333"/>
          <w:spacing w:val="8"/>
          <w:sz w:val="23"/>
          <w:szCs w:val="23"/>
        </w:rPr>
        <w:t>.5</w:t>
      </w:r>
      <w:r>
        <w:rPr>
          <w:rFonts w:hint="eastAsia" w:ascii="宋体" w:hAnsi="宋体" w:cs="宋体"/>
          <w:color w:val="333333"/>
          <w:spacing w:val="8"/>
          <w:sz w:val="23"/>
          <w:szCs w:val="23"/>
        </w:rPr>
        <w:t>中我们介绍过单电子双缝干涉实验，是日本物理学家殿村教授实现的，我们只能得出一个结论：一个电子在同时走这两个缝，电子自己和自己发生了干涉【</w:t>
      </w:r>
      <w:r>
        <w:rPr>
          <w:rFonts w:ascii="宋体" w:hAnsi="宋体" w:cs="宋体"/>
          <w:color w:val="333333"/>
          <w:spacing w:val="8"/>
          <w:sz w:val="23"/>
          <w:szCs w:val="23"/>
        </w:rPr>
        <w:t>12</w:t>
      </w:r>
      <w:r>
        <w:rPr>
          <w:rFonts w:hint="eastAsia" w:ascii="宋体" w:hAnsi="宋体" w:cs="宋体"/>
          <w:color w:val="333333"/>
          <w:spacing w:val="8"/>
          <w:sz w:val="23"/>
          <w:szCs w:val="23"/>
        </w:rPr>
        <w:t>】。</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这从表面上看与我们平时接触的常识相对立。前不久清华大学顾学雍教授给我推荐了</w:t>
      </w:r>
      <w:r>
        <w:rPr>
          <w:rFonts w:ascii="宋体" w:hAnsi="宋体" w:cs="宋体"/>
          <w:color w:val="333333"/>
          <w:spacing w:val="8"/>
          <w:sz w:val="23"/>
          <w:szCs w:val="23"/>
        </w:rPr>
        <w:t>BBC</w:t>
      </w:r>
      <w:r>
        <w:rPr>
          <w:rFonts w:hint="eastAsia" w:ascii="宋体" w:hAnsi="宋体" w:cs="宋体"/>
          <w:color w:val="333333"/>
          <w:spacing w:val="8"/>
          <w:sz w:val="23"/>
          <w:szCs w:val="23"/>
        </w:rPr>
        <w:t>的纪录片【</w:t>
      </w:r>
      <w:r>
        <w:rPr>
          <w:rFonts w:ascii="宋体" w:hAnsi="宋体" w:cs="宋体"/>
          <w:color w:val="333333"/>
          <w:spacing w:val="8"/>
          <w:sz w:val="23"/>
          <w:szCs w:val="23"/>
        </w:rPr>
        <w:t>2</w:t>
      </w:r>
      <w:r>
        <w:rPr>
          <w:rFonts w:hint="eastAsia" w:ascii="宋体" w:hAnsi="宋体" w:cs="宋体"/>
          <w:color w:val="333333"/>
          <w:spacing w:val="8"/>
          <w:sz w:val="23"/>
          <w:szCs w:val="23"/>
        </w:rPr>
        <w:t>】，里面讲述了生物学上的光合作用，生物学家也百思不得其解，最后只有通过量子力学的非定域性才得到合理的解释。所谓光合作用就是细胞中有一个量子在接受到光以后，把能量传递给别的细胞，量子如果是定域的，也就意味着量子必须走固定路线去进行能量的传递，那么要完成光合作用需要花</w:t>
      </w:r>
      <w:r>
        <w:rPr>
          <w:rFonts w:ascii="宋体" w:hAnsi="宋体" w:cs="宋体"/>
          <w:color w:val="333333"/>
          <w:spacing w:val="8"/>
          <w:sz w:val="23"/>
          <w:szCs w:val="23"/>
        </w:rPr>
        <w:t>1000</w:t>
      </w:r>
      <w:r>
        <w:rPr>
          <w:rFonts w:hint="eastAsia" w:ascii="宋体" w:hAnsi="宋体" w:cs="宋体"/>
          <w:color w:val="333333"/>
          <w:spacing w:val="8"/>
          <w:sz w:val="23"/>
          <w:szCs w:val="23"/>
        </w:rPr>
        <w:t>年的时间，这和现实观察严重不符。因此光合作用只能从量子的非定域性去解释。</w:t>
      </w:r>
    </w:p>
    <w:p>
      <w:pPr>
        <w:shd w:val="clear" w:color="auto" w:fill="FFFFFF"/>
        <w:spacing w:line="384" w:lineRule="atLeast"/>
        <w:rPr>
          <w:rFonts w:ascii="Helvetica" w:hAnsi="Helvetica" w:cs="宋体"/>
          <w:color w:val="3E3E3E"/>
        </w:rPr>
      </w:pPr>
      <w:r>
        <w:rPr>
          <w:rFonts w:ascii="宋体" w:eastAsia="宋体" w:cs="宋体"/>
          <w:color w:val="3E3E3E"/>
          <w:sz w:val="23"/>
          <w:szCs w:val="23"/>
        </w:rPr>
        <w:br w:type="textWrapping"/>
      </w:r>
      <w:r>
        <w:rPr>
          <w:rStyle w:val="46"/>
          <w:rFonts w:ascii="Times New Roman" w:hAnsi="Times New Roman" w:eastAsia="宋体"/>
          <w:color w:val="595959"/>
          <w:kern w:val="2"/>
        </w:rPr>
        <w:commentReference w:id="0"/>
      </w: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因此，我现在不用“波粒二像性”这个词，我用“非定域性”，我认为是更本质的解释。很多词都是一种误导，刚刚那个现象也无法用波粒二象性进行解释。我们目前可以得出的初步结论是：电子是非定域的，不确定地存在于时空的哪个点上。</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b/>
          <w:bCs/>
          <w:color w:val="333333"/>
          <w:spacing w:val="8"/>
          <w:sz w:val="23"/>
          <w:szCs w:val="23"/>
        </w:rPr>
        <w:t>坦率来说，牛顿和爱因斯坦最早强调的“原子”“定域因果性”，让我们相信“眼见为实”，我们只相信我们所看到的，这一点极大限制了人类的思维，但量子力学帮我们揭开了一个帷幕：看见的信息后面，还有一部分万物关联，看不见的东西并不是不存在，这解释了很多传统视角下不可思议的现象。</w:t>
      </w:r>
    </w:p>
    <w:p>
      <w:pPr>
        <w:shd w:val="clear" w:color="auto" w:fill="FFFFFF"/>
        <w:spacing w:line="360" w:lineRule="atLeast"/>
        <w:rPr>
          <w:rFonts w:ascii="Helvetica" w:hAnsi="Helvetica" w:cs="宋体"/>
          <w:color w:val="3E3E3E"/>
        </w:rPr>
      </w:pPr>
      <w:r>
        <w:rPr>
          <w:rFonts w:ascii="宋体" w:eastAsia="宋体" w:cs="宋体"/>
          <w:b/>
          <w:bCs/>
          <w:color w:val="333333"/>
          <w:spacing w:val="8"/>
          <w:sz w:val="23"/>
          <w:szCs w:val="23"/>
        </w:rPr>
        <w:t> </w:t>
      </w:r>
      <w:r>
        <w:rPr>
          <w:rFonts w:hint="eastAsia" w:ascii="宋体" w:hAnsi="宋体" w:cs="宋体"/>
          <w:color w:val="333333"/>
          <w:spacing w:val="8"/>
          <w:sz w:val="23"/>
          <w:szCs w:val="23"/>
        </w:rPr>
        <w:t>所以我认为“波粒二像性”应该更本质的表述成量子二象性：“整体的非定域关联和定域的信息”，两者之和才构成了一个完整的世界。看不见的世界是关联性的，就跟刚刚提及的单电子双缝实验，单电子同时经过两个缝的路径是彼此关联的，当然你可以通过测量得到定域方面的信息，但你看见的绝对不是世界的全部。</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br w:type="textWrapping"/>
      </w:r>
      <w:r>
        <w:rPr>
          <w:rStyle w:val="46"/>
          <w:rFonts w:ascii="Times New Roman" w:hAnsi="Times New Roman" w:eastAsia="宋体"/>
          <w:color w:val="595959"/>
          <w:kern w:val="2"/>
        </w:rPr>
        <w:commentReference w:id="1"/>
      </w:r>
    </w:p>
    <w:p>
      <w:pPr>
        <w:shd w:val="clear" w:color="auto" w:fill="FFFFFF"/>
        <w:spacing w:line="360" w:lineRule="atLeast"/>
        <w:rPr>
          <w:rFonts w:ascii="Helvetica" w:hAnsi="Helvetica" w:cs="宋体"/>
          <w:color w:val="3E3E3E"/>
        </w:rPr>
      </w:pP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br w:type="textWrapping"/>
      </w:r>
    </w:p>
    <w:p>
      <w:pPr>
        <w:rPr>
          <w:b/>
        </w:rPr>
      </w:pPr>
      <w:r>
        <w:rPr>
          <w:rFonts w:hint="eastAsia"/>
          <w:b/>
        </w:rPr>
        <w:t>不确定性原理的后面就是不可知论吗？</w:t>
      </w:r>
    </w:p>
    <w:p>
      <w:pPr>
        <w:shd w:val="clear" w:color="auto" w:fill="FFFFFF"/>
        <w:spacing w:line="360" w:lineRule="atLeast"/>
        <w:rPr>
          <w:rFonts w:ascii="Helvetica" w:hAnsi="Helvetica" w:cs="宋体"/>
          <w:color w:val="3E3E3E"/>
        </w:rPr>
      </w:pPr>
      <w:r>
        <w:rPr>
          <w:rFonts w:ascii="宋体" w:eastAsia="宋体" w:cs="宋体"/>
          <w:b/>
          <w:bCs/>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很多人说不确定性有两派争论：一派是爱因斯坦，他认为量子学的不确定性和热力学的不确定性是一种性质，热力学的观点是“随机性不是事物的本质”，它们背后还是遵循定域确定性的牛顿定域，之所以出现随机性是因为自由度太多了，比如说在我们今天所在的这个讲堂上，有十的几十次方个分子，你要精确地知道每个分子的信息轨道，信息量太大，几乎不可能，只好退而求其次的用统计性的“粗粒”描述。热力学基本是这么一种思考方式，是非常能自洽的一个理论。爱因斯坦认为，量子力学后面也有这种定域确定性的定域，只是我们现在还没看到。</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一派是玻尔和海森伯，他们非常坚持“量子的本质就是不确定性”，他们的代表性观点就是波粒二象性和海森伯的不确定原理。</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两方在这一点产生了剧烈的争论，最后就归结到了量子纠缠。因为不确定性非常直接地产生量子纠缠的现象。以自旋来说，量子天然存在不确定性，量子自旋态应该是向上、向下是同时叠加的，但是两个电子角动量守恒的话（假设初始角动量为零），这两个东西很容易产生矛盾：</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第一章1</w:t>
      </w:r>
      <w:r>
        <w:rPr>
          <w:rFonts w:ascii="宋体" w:hAnsi="宋体" w:cs="宋体"/>
          <w:color w:val="333333"/>
          <w:spacing w:val="8"/>
          <w:sz w:val="23"/>
          <w:szCs w:val="23"/>
        </w:rPr>
        <w:t>.5</w:t>
      </w:r>
      <w:r>
        <w:rPr>
          <w:rFonts w:hint="eastAsia" w:ascii="宋体" w:hAnsi="宋体" w:cs="宋体"/>
          <w:color w:val="333333"/>
          <w:spacing w:val="8"/>
          <w:sz w:val="23"/>
          <w:szCs w:val="23"/>
        </w:rPr>
        <w:t>我们已经论述了量子纠缠产生的必然性，而且两个电子分得再远也是纠缠的，但这个是我们生活中我们很难想象的。因此量子纠缠让爱因斯坦很难接受，因为相对论理论的基石是任何物体的相互影响不能超过光速，但纠缠似乎暗示量子的关联是瞬间的，因此他后来提出了</w:t>
      </w:r>
      <w:r>
        <w:rPr>
          <w:rFonts w:ascii="宋体" w:hAnsi="宋体" w:cs="宋体"/>
          <w:color w:val="333333"/>
          <w:spacing w:val="8"/>
          <w:sz w:val="23"/>
          <w:szCs w:val="23"/>
        </w:rPr>
        <w:t>EPR</w:t>
      </w:r>
      <w:r>
        <w:rPr>
          <w:rFonts w:hint="eastAsia" w:ascii="宋体" w:hAnsi="宋体" w:cs="宋体"/>
          <w:color w:val="333333"/>
          <w:spacing w:val="8"/>
          <w:sz w:val="23"/>
          <w:szCs w:val="23"/>
        </w:rPr>
        <w:t>悖论。</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爱因斯坦和玻尔争论很激烈，刚开始很大程度上是哲学的争论，后来通过物理实验，让贝尔不等式与实验去对照，去判断纠缠是否存在。</w:t>
      </w:r>
      <w:r>
        <w:rPr>
          <w:rFonts w:ascii="宋体" w:hAnsi="宋体" w:cs="宋体"/>
          <w:color w:val="333333"/>
          <w:spacing w:val="8"/>
          <w:sz w:val="23"/>
          <w:szCs w:val="23"/>
        </w:rPr>
        <w:t>1982</w:t>
      </w:r>
      <w:r>
        <w:rPr>
          <w:rFonts w:hint="eastAsia" w:ascii="宋体" w:hAnsi="宋体" w:cs="宋体"/>
          <w:color w:val="333333"/>
          <w:spacing w:val="8"/>
          <w:sz w:val="23"/>
          <w:szCs w:val="23"/>
        </w:rPr>
        <w:t>年相隔瑞士的日内瓦湖十八公里的两个实验点证明：量子纠缠确定存在，量子理论无法和经典的定域概念兼容。这个试验被物理学界主流所接受。【</w:t>
      </w:r>
      <w:r>
        <w:rPr>
          <w:rFonts w:ascii="宋体" w:hAnsi="宋体" w:cs="宋体"/>
          <w:color w:val="333333"/>
          <w:spacing w:val="8"/>
          <w:sz w:val="23"/>
          <w:szCs w:val="23"/>
        </w:rPr>
        <w:t>4</w:t>
      </w:r>
      <w:r>
        <w:rPr>
          <w:rFonts w:hint="eastAsia" w:ascii="宋体" w:hAnsi="宋体" w:cs="宋体"/>
          <w:color w:val="333333"/>
          <w:spacing w:val="8"/>
          <w:sz w:val="23"/>
          <w:szCs w:val="23"/>
        </w:rPr>
        <w:t>】</w:t>
      </w:r>
    </w:p>
    <w:p>
      <w:pPr>
        <w:shd w:val="clear" w:color="auto" w:fill="FFFFFF"/>
        <w:spacing w:line="384" w:lineRule="atLeast"/>
        <w:rPr>
          <w:rFonts w:ascii="Helvetica" w:hAnsi="Helvetica" w:cs="宋体"/>
          <w:color w:val="3E3E3E"/>
        </w:rPr>
      </w:pPr>
      <w:r>
        <w:rPr>
          <w:rFonts w:ascii="宋体" w:eastAsia="宋体" w:cs="宋体"/>
          <w:color w:val="3E3E3E"/>
          <w:sz w:val="23"/>
          <w:szCs w:val="23"/>
        </w:rPr>
        <w:br w:type="textWrapping"/>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很多科普文章因此都说爱因斯坦被玻尔他们彻底打败了，我后来在张礼先生指导下查了很多文献，看到</w:t>
      </w:r>
      <w:r>
        <w:rPr>
          <w:rFonts w:ascii="宋体" w:hAnsi="宋体" w:cs="宋体"/>
          <w:color w:val="333333"/>
          <w:spacing w:val="8"/>
          <w:sz w:val="23"/>
          <w:szCs w:val="23"/>
        </w:rPr>
        <w:t>1933</w:t>
      </w:r>
      <w:r>
        <w:rPr>
          <w:rFonts w:hint="eastAsia" w:ascii="宋体" w:hAnsi="宋体" w:cs="宋体"/>
          <w:color w:val="333333"/>
          <w:spacing w:val="8"/>
          <w:sz w:val="23"/>
          <w:szCs w:val="23"/>
        </w:rPr>
        <w:t>年爱因斯坦在牛津大学演讲时说：“我们必须放弃粒子在理论模型中完全定域的概念，我认为是海森伯测不准原理的永久性结果。”【</w:t>
      </w:r>
      <w:r>
        <w:rPr>
          <w:rFonts w:ascii="宋体" w:hAnsi="宋体" w:cs="宋体"/>
          <w:color w:val="333333"/>
          <w:spacing w:val="8"/>
          <w:sz w:val="23"/>
          <w:szCs w:val="23"/>
        </w:rPr>
        <w:t>5</w:t>
      </w:r>
      <w:r>
        <w:rPr>
          <w:rFonts w:hint="eastAsia" w:ascii="宋体" w:hAnsi="宋体" w:cs="宋体"/>
          <w:color w:val="333333"/>
          <w:spacing w:val="8"/>
          <w:sz w:val="23"/>
          <w:szCs w:val="23"/>
        </w:rPr>
        <w:t>】他能说到这一层，我认为他不愧是超越时代的大师。因为他提出了量子力学最本质的东西：非定域性，这句话为量子力学未来能够架构出了一个真正能理解的自洽世界奠定了基石。</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br w:type="textWrapping"/>
      </w:r>
      <w:r>
        <w:rPr>
          <w:rStyle w:val="46"/>
          <w:rFonts w:ascii="Times New Roman" w:hAnsi="Times New Roman" w:eastAsia="宋体"/>
          <w:color w:val="595959"/>
          <w:kern w:val="2"/>
        </w:rPr>
        <w:commentReference w:id="2"/>
      </w: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不确定性只是表象，真正的本质是“非定域性”。我们看到的世界只是得到整体世界信息的一部分，而后面的世界非定域关联，你还没有看到。</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我觉得恰恰是爱因斯坦真正把海森伯“不确定性原理”的本质一下点破了。爱因斯坦追求一个世界一定是完美自洽的，虽然玻尔他们提出了理论，也得到了实验的验证，但后者的整个认知体系一直没办法自洽。</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那么量子的非定域性和不确定性究竟是什么关系？我想到了一个中国成语：</w:t>
      </w:r>
      <w:r>
        <w:rPr>
          <w:rFonts w:hint="eastAsia" w:ascii="宋体" w:hAnsi="宋体" w:cs="宋体"/>
          <w:b/>
          <w:bCs/>
          <w:color w:val="333333"/>
          <w:spacing w:val="8"/>
          <w:sz w:val="23"/>
          <w:szCs w:val="23"/>
        </w:rPr>
        <w:t>管中窥豹。</w:t>
      </w:r>
    </w:p>
    <w:p>
      <w:pPr>
        <w:shd w:val="clear" w:color="auto" w:fill="FFFFFF"/>
        <w:spacing w:line="360" w:lineRule="atLeast"/>
        <w:rPr>
          <w:rFonts w:ascii="Helvetica" w:hAnsi="Helvetica" w:cs="宋体"/>
          <w:color w:val="3E3E3E"/>
        </w:rPr>
      </w:pPr>
      <w:r>
        <w:rPr>
          <w:rFonts w:ascii="宋体" w:eastAsia="宋体" w:cs="宋体"/>
          <w:b/>
          <w:bCs/>
          <w:color w:val="333333"/>
          <w:spacing w:val="8"/>
          <w:sz w:val="23"/>
          <w:szCs w:val="23"/>
        </w:rPr>
        <w:br w:type="textWrapping"/>
      </w:r>
      <w:r>
        <w:rPr>
          <w:rStyle w:val="46"/>
          <w:rFonts w:ascii="Times New Roman" w:hAnsi="Times New Roman" w:eastAsia="宋体"/>
          <w:color w:val="595959"/>
          <w:kern w:val="2"/>
        </w:rPr>
        <w:commentReference w:id="3"/>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人受时空限制，你每次观察和看到的，都是定域信息，就像用一根细管去看一个整体的豹，因此你看到的是随机的，要么看到黄的，要么看到黑的，但你看多了，拿大数据分析，慢慢你发现它们是有关联的，注意，大数据里特别重要的就是发现了“非因果性关联”。实际上，量子力学让大家真正认识到万物关联是一个整体，这才是我们时代最大的认知特点。</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当然从表面上看，量子是具有不确定性的，但并不是不可知论。有人一知半解的说量子力学的不确定性意味着“月亮你不看它就不存在”，这是荒谬的。所谓不确定性，是因为人观察世界总有定域局限性，不确定性是背后整体关联的反映，量子力学的巧妙之处并不是告诉你不确定性，而是人类第一次用科学去描述后面的整体性关联，可以精确计算，用实验对照去做科学的结论。先哲圣人是鹰，可以说直接飞到山顶，而量子力学是找到了路径，一个常人可以使用的科学方法去攀登到那个山顶。</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总结一下，玻尔和爱因斯坦之争，现在看来各有所长，玻尔他们发现了波粒二象性和量子力学方程，但真正的哲学概念以及本质还是爱因斯坦发现的，他们两之争很难说谁输谁赢。</w:t>
      </w:r>
    </w:p>
    <w:p>
      <w:pPr>
        <w:rPr>
          <w:b/>
        </w:rPr>
      </w:pPr>
      <w:r>
        <w:rPr>
          <w:rFonts w:hint="eastAsia"/>
          <w:b/>
        </w:rPr>
        <w:t>薛定谔猫是最诡异的吗？</w:t>
      </w:r>
    </w:p>
    <w:p>
      <w:pPr>
        <w:shd w:val="clear" w:color="auto" w:fill="FFFFFF"/>
        <w:spacing w:line="384" w:lineRule="atLeast"/>
        <w:rPr>
          <w:rFonts w:ascii="Helvetica" w:hAnsi="Helvetica" w:cs="宋体"/>
          <w:color w:val="3E3E3E"/>
        </w:rPr>
      </w:pPr>
      <w:r>
        <w:rPr>
          <w:rFonts w:ascii="宋体" w:eastAsia="宋体" w:cs="宋体"/>
          <w:b/>
          <w:bCs/>
          <w:color w:val="333333"/>
          <w:spacing w:val="8"/>
          <w:sz w:val="23"/>
          <w:szCs w:val="23"/>
        </w:rPr>
        <w:t> </w:t>
      </w:r>
    </w:p>
    <w:p>
      <w:pPr>
        <w:shd w:val="clear" w:color="auto" w:fill="FFFFFF"/>
        <w:spacing w:line="360" w:lineRule="atLeast"/>
        <w:ind w:left="420" w:firstLine="357" w:firstLineChars="150"/>
        <w:rPr>
          <w:rFonts w:ascii="Helvetica" w:hAnsi="Helvetica" w:cs="宋体"/>
          <w:color w:val="3E3E3E"/>
        </w:rPr>
      </w:pPr>
      <w:r>
        <w:rPr>
          <w:rFonts w:hint="eastAsia" w:ascii="宋体" w:hAnsi="宋体" w:cs="宋体"/>
          <w:color w:val="333333"/>
          <w:spacing w:val="8"/>
          <w:sz w:val="23"/>
          <w:szCs w:val="23"/>
        </w:rPr>
        <w:t>猫死猫活怎么能同时存在并纠缠在一起？这件事看起来本身就很怪异。费曼提出观点：</w:t>
      </w:r>
      <w:r>
        <w:rPr>
          <w:rFonts w:hint="eastAsia" w:ascii="宋体" w:hAnsi="宋体" w:cs="宋体"/>
          <w:b/>
          <w:bCs/>
          <w:color w:val="333333"/>
          <w:spacing w:val="8"/>
          <w:sz w:val="23"/>
          <w:szCs w:val="23"/>
        </w:rPr>
        <w:t>一个量子的过程，如果有两个以上的路径选择，一旦决定选择采用了其中某个选择，就破坏了两个路径的关联。【</w:t>
      </w:r>
      <w:r>
        <w:rPr>
          <w:rFonts w:ascii="宋体" w:hAnsi="宋体" w:cs="宋体"/>
          <w:b/>
          <w:bCs/>
          <w:color w:val="333333"/>
          <w:spacing w:val="8"/>
          <w:sz w:val="23"/>
          <w:szCs w:val="23"/>
        </w:rPr>
        <w:t>6</w:t>
      </w:r>
      <w:r>
        <w:rPr>
          <w:rFonts w:hint="eastAsia" w:ascii="宋体" w:hAnsi="宋体" w:cs="宋体"/>
          <w:b/>
          <w:bCs/>
          <w:color w:val="333333"/>
          <w:spacing w:val="8"/>
          <w:sz w:val="23"/>
          <w:szCs w:val="23"/>
        </w:rPr>
        <w:t>】</w:t>
      </w:r>
      <w:r>
        <w:rPr>
          <w:rFonts w:hint="eastAsia" w:ascii="宋体" w:hAnsi="宋体" w:cs="宋体"/>
          <w:bCs/>
          <w:color w:val="333333"/>
          <w:spacing w:val="8"/>
          <w:sz w:val="23"/>
          <w:szCs w:val="23"/>
        </w:rPr>
        <w:t>这实际上也就是第一讲1</w:t>
      </w:r>
      <w:r>
        <w:rPr>
          <w:rFonts w:ascii="宋体" w:hAnsi="宋体" w:cs="宋体"/>
          <w:bCs/>
          <w:color w:val="333333"/>
          <w:spacing w:val="8"/>
          <w:sz w:val="23"/>
          <w:szCs w:val="23"/>
        </w:rPr>
        <w:t>.5</w:t>
      </w:r>
      <w:r>
        <w:rPr>
          <w:rFonts w:hint="eastAsia" w:ascii="宋体" w:hAnsi="宋体" w:cs="宋体"/>
          <w:bCs/>
          <w:color w:val="333333"/>
          <w:spacing w:val="8"/>
          <w:sz w:val="23"/>
          <w:szCs w:val="23"/>
        </w:rPr>
        <w:t>所表述的</w:t>
      </w:r>
      <w:r>
        <w:rPr>
          <w:rFonts w:ascii="宋体" w:hAnsi="宋体" w:cs="宋体"/>
          <w:bCs/>
          <w:color w:val="333333"/>
          <w:spacing w:val="8"/>
          <w:sz w:val="23"/>
          <w:szCs w:val="23"/>
        </w:rPr>
        <w:t>Englert-Greenberg-Yasin</w:t>
      </w:r>
      <w:r>
        <w:rPr>
          <w:rFonts w:hint="eastAsia" w:ascii="宋体" w:hAnsi="宋体" w:cs="宋体"/>
          <w:bCs/>
          <w:color w:val="333333"/>
          <w:spacing w:val="8"/>
          <w:sz w:val="23"/>
          <w:szCs w:val="23"/>
        </w:rPr>
        <w:t>关系（定域度一旦为一，量子关联度将为零）。</w:t>
      </w:r>
      <w:r>
        <w:rPr>
          <w:rFonts w:hint="eastAsia" w:ascii="宋体" w:hAnsi="宋体" w:cs="宋体"/>
          <w:color w:val="333333"/>
          <w:spacing w:val="8"/>
          <w:sz w:val="23"/>
          <w:szCs w:val="23"/>
        </w:rPr>
        <w:t>以这个角度看，薛定谔的猫就不难理解，因为猫死或者猫活的信息我们是一眼就能识别的，所以他们之间就算有量子关联也会马上消失（退相干），我们在现实生活中是不可能观察到猫死和猫活同时叠加的量子状态的。</w:t>
      </w:r>
      <w:r>
        <w:rPr>
          <w:rFonts w:ascii="宋体" w:eastAsia="宋体" w:cs="宋体"/>
          <w:color w:val="333333"/>
          <w:spacing w:val="8"/>
          <w:sz w:val="23"/>
          <w:szCs w:val="23"/>
        </w:rPr>
        <w:br w:type="textWrapping"/>
      </w:r>
      <w:r>
        <w:rPr>
          <w:rFonts w:ascii="宋体" w:eastAsia="宋体" w:cs="宋体"/>
          <w:color w:val="333333"/>
          <w:spacing w:val="8"/>
          <w:sz w:val="23"/>
          <w:szCs w:val="23"/>
        </w:rPr>
        <w:br w:type="textWrapping"/>
      </w:r>
      <w:r>
        <w:rPr>
          <w:rFonts w:hint="eastAsia" w:ascii="宋体" w:hAnsi="宋体" w:cs="宋体"/>
          <w:color w:val="333333"/>
          <w:spacing w:val="8"/>
          <w:sz w:val="23"/>
          <w:szCs w:val="23"/>
        </w:rPr>
        <w:t>那人类怎么得到这个定域的信息呢？第一次从数学角度去解决这个事情的是计算机之父冯·诺依曼，他提出了获得量子定域信息的方法，获得信息首先要把一部分量子和环境的纠缠切断（退相干），即可以获得这部分量子的定域信息。【9</w:t>
      </w:r>
      <w:r>
        <w:rPr>
          <w:rFonts w:ascii="宋体" w:hAnsi="宋体" w:cs="宋体"/>
          <w:color w:val="333333"/>
          <w:spacing w:val="8"/>
          <w:sz w:val="23"/>
          <w:szCs w:val="23"/>
        </w:rPr>
        <w:t>】</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br w:type="textWrapping"/>
      </w:r>
      <w:r>
        <w:rPr>
          <w:rStyle w:val="46"/>
          <w:rFonts w:ascii="Times New Roman" w:hAnsi="Times New Roman" w:eastAsia="宋体"/>
          <w:color w:val="595959"/>
          <w:kern w:val="2"/>
        </w:rPr>
        <w:commentReference w:id="4"/>
      </w: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假设薛定谔猫成立，猫死猫活与原子衰变纠缠了起来，但是猫死猫活是我们一眼就可以得到的信息，或者说因为猫本身太大，是宏观物体，它与空气中无数分子纠缠，我们很容易切断关联。在现实世界很难看到这种量子纠缠现象，并不是因为它不会纠缠，而是它极快就退相干了。</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有个人因此下了一个结论，做任何物理实验一定要有人观察，去截断量子关联，不然我们没法得到信息，这个理论表面看起来并没有问题，但是有人又把这个结论推到极端，写下诸如此类的标题：“假如我们不去看，月亮就不存在”。我曾经也有这个困惑，直到我听到了霍金的黑体辐射理论。</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r>
        <w:rPr>
          <w:rFonts w:hint="eastAsia" w:ascii="宋体" w:hAnsi="宋体" w:cs="宋体"/>
          <w:color w:val="333333"/>
          <w:spacing w:val="8"/>
          <w:sz w:val="23"/>
          <w:szCs w:val="23"/>
        </w:rPr>
        <w:t>大家知道，黑洞有一个视界，也就是眼睛的极限，视界之内，因为引力太大，光都出不去，我们没办法探测黑洞里的任何信息。因为黑洞引力太大，根据量子的不确定性，真空会被撕裂成正电子、负电子，产生的时候一定纠缠（保持自旋等物理量守恒）。如果这样，正好正电子被拉进黑洞去了，负电子辐射出来。霍金受这件事启发，最终想出了一个解释，纠缠的量子在分开之后还是纠缠状态，还是符合能量和自旋守恒定域，这样的纠缠天然被黑洞视界截断了，这就是霍金最巨大的贡献，黑洞不是纯黑的，是不断往外辐射物质的，辐射出来的物质与黑洞里面物质的纠缠被黑洞视界截断，这就是我们看到的定域世界信息。</w:t>
      </w:r>
    </w:p>
    <w:p>
      <w:pPr>
        <w:shd w:val="clear" w:color="auto" w:fill="FFFFFF"/>
        <w:spacing w:line="360" w:lineRule="atLeast"/>
      </w:pPr>
      <w:r>
        <w:rPr>
          <w:rFonts w:ascii="宋体" w:eastAsia="宋体" w:cs="宋体"/>
          <w:color w:val="333333"/>
          <w:spacing w:val="8"/>
          <w:sz w:val="23"/>
          <w:szCs w:val="23"/>
        </w:rPr>
        <w:br w:type="textWrapping"/>
      </w:r>
      <w:r>
        <w:rPr>
          <w:rStyle w:val="46"/>
          <w:rFonts w:ascii="Times New Roman" w:hAnsi="Times New Roman" w:eastAsia="宋体"/>
          <w:color w:val="595959"/>
          <w:kern w:val="2"/>
        </w:rPr>
        <w:commentReference w:id="5"/>
      </w:r>
      <w:r>
        <w:t xml:space="preserve"> </w:t>
      </w:r>
      <w:r>
        <w:drawing>
          <wp:inline distT="0" distB="0" distL="0" distR="0">
            <wp:extent cx="5274310" cy="3246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4310" cy="3246120"/>
                    </a:xfrm>
                    <a:prstGeom prst="rect">
                      <a:avLst/>
                    </a:prstGeom>
                  </pic:spPr>
                </pic:pic>
              </a:graphicData>
            </a:graphic>
          </wp:inline>
        </w:drawing>
      </w:r>
    </w:p>
    <w:p>
      <w:pPr>
        <w:shd w:val="clear" w:color="auto" w:fill="FFFFFF"/>
        <w:spacing w:line="384" w:lineRule="atLeast"/>
        <w:rPr>
          <w:rFonts w:ascii="Helvetica" w:hAnsi="Helvetica" w:cs="宋体"/>
          <w:color w:val="3E3E3E"/>
        </w:rPr>
      </w:pPr>
      <w:r>
        <w:rPr>
          <w:rFonts w:hint="eastAsia" w:ascii="宋体" w:hAnsi="宋体" w:cs="宋体"/>
          <w:b/>
          <w:bCs/>
          <w:color w:val="888888"/>
          <w:spacing w:val="8"/>
          <w:sz w:val="18"/>
          <w:szCs w:val="18"/>
        </w:rPr>
        <w:t>（由</w:t>
      </w:r>
      <w:r>
        <w:rPr>
          <w:rFonts w:ascii="Arial" w:hAnsi="Arial" w:cs="Arial"/>
          <w:color w:val="333333"/>
          <w:sz w:val="20"/>
          <w:szCs w:val="20"/>
          <w:shd w:val="clear" w:color="auto" w:fill="FFFFFF"/>
        </w:rPr>
        <w:t>2015年4月26日</w:t>
      </w:r>
      <w:r>
        <w:rPr>
          <w:rFonts w:hint="eastAsia" w:ascii="宋体" w:hAnsi="宋体" w:cs="宋体"/>
          <w:b/>
          <w:bCs/>
          <w:color w:val="888888"/>
          <w:spacing w:val="8"/>
          <w:sz w:val="18"/>
          <w:szCs w:val="18"/>
        </w:rPr>
        <w:t>霍金在澳大利亚演讲时截屏展示：黑洞视界用二维圆圈表示，柱体表示圆圈视界随时间向上形成时空曲面，周围带箭头的开或闭合的线都表示黑洞引力造成的真空撕裂（涨落），闭合的线代表自生自灭的需电子对产生过程，一端闭合一端开放表示正电子被拉进了黑洞，与之纠缠的负电子形成了“霍金辐射”，由于正负电子对的量子纠缠正好被黑洞截断，根据冯</w:t>
      </w:r>
      <w:r>
        <w:rPr>
          <w:rFonts w:ascii="宋体" w:hAnsi="宋体" w:cs="宋体"/>
          <w:b/>
          <w:bCs/>
          <w:color w:val="888888"/>
          <w:spacing w:val="8"/>
          <w:sz w:val="18"/>
          <w:szCs w:val="18"/>
        </w:rPr>
        <w:t>*</w:t>
      </w:r>
      <w:r>
        <w:rPr>
          <w:rFonts w:hint="eastAsia" w:ascii="宋体" w:hAnsi="宋体" w:cs="宋体"/>
          <w:b/>
          <w:bCs/>
          <w:color w:val="888888"/>
          <w:spacing w:val="8"/>
          <w:sz w:val="18"/>
          <w:szCs w:val="18"/>
        </w:rPr>
        <w:t>诺依曼理论，负电子释放了我们看到宇宙的定域信息。</w:t>
      </w:r>
      <w:r>
        <w:rPr>
          <w:rFonts w:ascii="宋体" w:hAnsi="宋体" w:cs="宋体"/>
          <w:b/>
          <w:bCs/>
          <w:color w:val="888888"/>
          <w:spacing w:val="8"/>
          <w:sz w:val="18"/>
          <w:szCs w:val="18"/>
        </w:rPr>
        <w:t>）</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因此，量子力学一点都不怪异，是人类智慧的某种力量的结合，它并没有产生奇形怪状的东西，它有科学的依据和方法路径，通过这个路径，谁都可以走入这条路，同时它也不断为人类提供新的知识。按这样来说，所谓不确定性只是我们看到的世界的一个方面，但是世界是一个整体关联，每个人得到的信息是定域的，但对于整体关联，它是可以通过量子计算以及实验大数据去认知的。</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b/>
          <w:bCs/>
          <w:color w:val="333333"/>
          <w:spacing w:val="8"/>
          <w:sz w:val="23"/>
          <w:szCs w:val="23"/>
        </w:rPr>
        <w:t>我们的世界是一个整体性关联的存在，我们所谓的不确定性，只是我们人类观测本身时空定域限制的结果。</w:t>
      </w:r>
    </w:p>
    <w:p>
      <w:pPr>
        <w:rPr>
          <w:b/>
        </w:rPr>
      </w:pPr>
      <w:r>
        <w:rPr>
          <w:rFonts w:hint="eastAsia"/>
          <w:b/>
        </w:rPr>
        <w:t>爱因斯坦真正被量子纠缠打败了吗？</w:t>
      </w:r>
    </w:p>
    <w:p>
      <w:pPr>
        <w:shd w:val="clear" w:color="auto" w:fill="FFFFFF"/>
        <w:spacing w:line="384" w:lineRule="atLeast"/>
        <w:rPr>
          <w:rFonts w:ascii="Helvetica" w:hAnsi="Helvetica" w:cs="宋体"/>
          <w:color w:val="3E3E3E"/>
        </w:rPr>
      </w:pP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实际上，不是这么回事，让我们具体来看看量子纠缠在量子通信上的应用。</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量子通信是最安全的系统，因为量子秘钥的瞬间传输利用的就是量子纠缠，如果有窃听的话，它会马上“塌缩</w:t>
      </w:r>
      <w:r>
        <w:rPr>
          <w:rFonts w:hint="eastAsia" w:ascii="宋体" w:eastAsia="宋体" w:cs="宋体"/>
          <w:color w:val="333333"/>
          <w:spacing w:val="8"/>
          <w:sz w:val="23"/>
          <w:szCs w:val="23"/>
        </w:rPr>
        <w:t>”</w:t>
      </w:r>
      <w:r>
        <w:rPr>
          <w:rFonts w:hint="eastAsia" w:ascii="宋体" w:hAnsi="宋体" w:cs="宋体"/>
          <w:color w:val="333333"/>
          <w:spacing w:val="8"/>
          <w:sz w:val="23"/>
          <w:szCs w:val="23"/>
        </w:rPr>
        <w:t>，对方可以立即停止使用该秘钥。因此理论上，量子信道是绝对安全的。所谓量子隐形传输是技术上可以做到瞬间把量子态传递到无穷远，但它并不违背爱因斯坦光速不变的原理。相对论的出发点是任何经典信息传递不超过光速。经典信息是定域的，而量子态我们前面说了是非定域的，因此瞬间传递量子态并不是传递经典信息，传递信息还是需要通过经典的通讯通道，这个不能超光速。因此爱因斯坦的相对性原理，到今天为止没有被实验否定。</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br w:type="textWrapping"/>
      </w:r>
      <w:r>
        <w:rPr>
          <w:rStyle w:val="46"/>
          <w:rFonts w:ascii="Times New Roman" w:hAnsi="Times New Roman" w:eastAsia="宋体"/>
          <w:color w:val="595959"/>
          <w:kern w:val="2"/>
        </w:rPr>
        <w:commentReference w:id="6"/>
      </w:r>
      <w:r>
        <w:t xml:space="preserve"> </w:t>
      </w:r>
      <w:r>
        <w:drawing>
          <wp:inline distT="0" distB="0" distL="0" distR="0">
            <wp:extent cx="3916045" cy="5238750"/>
            <wp:effectExtent l="0" t="0" r="825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7"/>
                    <a:stretch>
                      <a:fillRect/>
                    </a:stretch>
                  </pic:blipFill>
                  <pic:spPr>
                    <a:xfrm>
                      <a:off x="0" y="0"/>
                      <a:ext cx="3919997" cy="5244018"/>
                    </a:xfrm>
                    <a:prstGeom prst="rect">
                      <a:avLst/>
                    </a:prstGeom>
                  </pic:spPr>
                </pic:pic>
              </a:graphicData>
            </a:graphic>
          </wp:inline>
        </w:drawing>
      </w:r>
    </w:p>
    <w:p>
      <w:pPr>
        <w:shd w:val="clear" w:color="auto" w:fill="FFFFFF"/>
        <w:spacing w:line="360" w:lineRule="atLeast"/>
        <w:rPr>
          <w:rFonts w:ascii="Helvetica" w:hAnsi="Helvetica" w:cs="宋体"/>
          <w:color w:val="3E3E3E"/>
        </w:rPr>
      </w:pPr>
    </w:p>
    <w:p>
      <w:pPr>
        <w:shd w:val="clear" w:color="auto" w:fill="FFFFFF"/>
        <w:spacing w:line="384" w:lineRule="atLeast"/>
        <w:jc w:val="center"/>
        <w:rPr>
          <w:rFonts w:ascii="Helvetica" w:hAnsi="Helvetica" w:cs="宋体"/>
          <w:color w:val="3E3E3E"/>
        </w:rPr>
      </w:pPr>
      <w:r>
        <w:rPr>
          <w:rFonts w:hint="eastAsia" w:ascii="宋体" w:hAnsi="宋体" w:cs="宋体"/>
          <w:b/>
          <w:bCs/>
          <w:color w:val="888888"/>
          <w:spacing w:val="8"/>
          <w:sz w:val="18"/>
          <w:szCs w:val="18"/>
        </w:rPr>
        <w:t>在上海杜莎夫人蜡像馆拍的这张像，表达我对爱因斯坦永远的崇敬</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rPr>
          <w:rFonts w:ascii="宋体" w:hAnsi="宋体" w:cs="宋体"/>
          <w:color w:val="333333"/>
          <w:spacing w:val="8"/>
          <w:sz w:val="23"/>
          <w:szCs w:val="23"/>
        </w:rPr>
      </w:pPr>
      <w:r>
        <w:rPr>
          <w:rFonts w:hint="eastAsia" w:ascii="宋体" w:hAnsi="宋体" w:cs="宋体"/>
          <w:color w:val="333333"/>
          <w:spacing w:val="8"/>
          <w:sz w:val="23"/>
          <w:szCs w:val="23"/>
        </w:rPr>
        <w:t>总结一下，量子力学发现的是一种关联，代表世界最基本的整体性，在某些条件上能转换成定域的信息，但后面的整体性还是存在的，所谓的薛定谔猫是退相干，关联被切断了；量子纠缠与光速不变原理绝对不矛盾，量子态可以瞬间传递但不是传递定域信息，三体中的超光速传递信息不可能；很多人嘴里爱挂着平行宇宙，但实际上平行的是量子的非定域性，如果你真活在一个定域的世界中，那个关联早就被切断了，你没有同时活在两个以上定域世界的可能，那样的话首先能量守恒就已经被违反了。</w:t>
      </w:r>
    </w:p>
    <w:p>
      <w:pPr>
        <w:rPr>
          <w:rFonts w:ascii="宋体" w:hAnsi="宋体" w:cs="宋体"/>
          <w:b/>
          <w:color w:val="333333"/>
          <w:spacing w:val="8"/>
          <w:sz w:val="23"/>
          <w:szCs w:val="23"/>
        </w:rPr>
      </w:pPr>
      <w:r>
        <w:rPr>
          <w:rFonts w:hint="eastAsia" w:ascii="宋体" w:hAnsi="宋体" w:cs="宋体"/>
          <w:b/>
          <w:color w:val="333333"/>
          <w:spacing w:val="8"/>
          <w:sz w:val="23"/>
          <w:szCs w:val="23"/>
        </w:rPr>
        <w:t>从量子非定域性到量子计算</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有了量子力学这两个基本点，一个是非定</w:t>
      </w:r>
      <w:r>
        <w:rPr>
          <w:rFonts w:hint="eastAsia" w:ascii="宋体" w:hAnsi="宋体" w:cs="宋体"/>
          <w:color w:val="333333"/>
          <w:spacing w:val="8"/>
          <w:sz w:val="23"/>
          <w:szCs w:val="23"/>
        </w:rPr>
        <w:t>域</w:t>
      </w:r>
      <w:r>
        <w:rPr>
          <w:rFonts w:ascii="宋体" w:hAnsi="宋体" w:cs="宋体"/>
          <w:color w:val="333333"/>
          <w:spacing w:val="8"/>
          <w:sz w:val="23"/>
          <w:szCs w:val="23"/>
        </w:rPr>
        <w:t>性，一个是纠缠，这个量子计算就很自然的产生。</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量子计算就是</w:t>
      </w:r>
      <w:r>
        <w:rPr>
          <w:rFonts w:hint="eastAsia" w:ascii="宋体" w:hAnsi="宋体" w:cs="宋体"/>
          <w:color w:val="333333"/>
          <w:spacing w:val="8"/>
          <w:sz w:val="23"/>
          <w:szCs w:val="23"/>
        </w:rPr>
        <w:t>利用</w:t>
      </w:r>
      <w:r>
        <w:rPr>
          <w:rFonts w:ascii="宋体" w:hAnsi="宋体" w:cs="宋体"/>
          <w:color w:val="333333"/>
          <w:spacing w:val="8"/>
          <w:sz w:val="23"/>
          <w:szCs w:val="23"/>
        </w:rPr>
        <w:t>所谓的并行性</w:t>
      </w:r>
      <w:r>
        <w:rPr>
          <w:rFonts w:hint="eastAsia" w:ascii="宋体" w:hAnsi="宋体" w:cs="宋体"/>
          <w:color w:val="333333"/>
          <w:spacing w:val="8"/>
          <w:sz w:val="23"/>
          <w:szCs w:val="23"/>
        </w:rPr>
        <w:t>（parallelism</w:t>
      </w:r>
      <w:r>
        <w:rPr>
          <w:rFonts w:ascii="宋体" w:hAnsi="宋体" w:cs="宋体"/>
          <w:color w:val="333333"/>
          <w:spacing w:val="8"/>
          <w:sz w:val="23"/>
          <w:szCs w:val="23"/>
        </w:rPr>
        <w:t>），根源就在</w:t>
      </w:r>
      <w:r>
        <w:rPr>
          <w:rFonts w:hint="eastAsia" w:ascii="宋体" w:hAnsi="宋体" w:cs="宋体"/>
          <w:color w:val="333333"/>
          <w:spacing w:val="8"/>
          <w:sz w:val="23"/>
          <w:szCs w:val="23"/>
        </w:rPr>
        <w:t>于量子非定域性</w:t>
      </w:r>
      <w:r>
        <w:rPr>
          <w:rFonts w:ascii="宋体" w:hAnsi="宋体" w:cs="宋体"/>
          <w:color w:val="333333"/>
          <w:spacing w:val="8"/>
          <w:sz w:val="23"/>
          <w:szCs w:val="23"/>
        </w:rPr>
        <w:t>。如果你真正理解了</w:t>
      </w:r>
      <w:r>
        <w:rPr>
          <w:rFonts w:hint="eastAsia" w:ascii="宋体" w:hAnsi="宋体" w:cs="宋体"/>
          <w:color w:val="333333"/>
          <w:spacing w:val="8"/>
          <w:sz w:val="23"/>
          <w:szCs w:val="23"/>
        </w:rPr>
        <w:t>量子</w:t>
      </w:r>
      <w:r>
        <w:rPr>
          <w:rFonts w:ascii="宋体" w:hAnsi="宋体" w:cs="宋体"/>
          <w:color w:val="333333"/>
          <w:spacing w:val="8"/>
          <w:sz w:val="23"/>
          <w:szCs w:val="23"/>
        </w:rPr>
        <w:t>非定</w:t>
      </w:r>
      <w:r>
        <w:rPr>
          <w:rFonts w:hint="eastAsia" w:ascii="宋体" w:hAnsi="宋体" w:cs="宋体"/>
          <w:color w:val="333333"/>
          <w:spacing w:val="8"/>
          <w:sz w:val="23"/>
          <w:szCs w:val="23"/>
        </w:rPr>
        <w:t>域</w:t>
      </w:r>
      <w:r>
        <w:rPr>
          <w:rFonts w:ascii="宋体" w:hAnsi="宋体" w:cs="宋体"/>
          <w:color w:val="333333"/>
          <w:spacing w:val="8"/>
          <w:sz w:val="23"/>
          <w:szCs w:val="23"/>
        </w:rPr>
        <w:t>性，你马上就理解量子计算的强大，因为它的这种非定</w:t>
      </w:r>
      <w:r>
        <w:rPr>
          <w:rFonts w:hint="eastAsia" w:ascii="宋体" w:hAnsi="宋体" w:cs="宋体"/>
          <w:color w:val="333333"/>
          <w:spacing w:val="8"/>
          <w:sz w:val="23"/>
          <w:szCs w:val="23"/>
        </w:rPr>
        <w:t>域</w:t>
      </w:r>
      <w:r>
        <w:rPr>
          <w:rFonts w:ascii="宋体" w:hAnsi="宋体" w:cs="宋体"/>
          <w:color w:val="333333"/>
          <w:spacing w:val="8"/>
          <w:sz w:val="23"/>
          <w:szCs w:val="23"/>
        </w:rPr>
        <w:t>性同时存在好多 态，这是天然 的，</w:t>
      </w:r>
      <w:r>
        <w:rPr>
          <w:rFonts w:hint="eastAsia" w:ascii="宋体" w:hAnsi="宋体" w:cs="宋体"/>
          <w:color w:val="333333"/>
          <w:spacing w:val="8"/>
          <w:sz w:val="23"/>
          <w:szCs w:val="23"/>
        </w:rPr>
        <w:t>TA</w:t>
      </w:r>
      <w:r>
        <w:rPr>
          <w:rFonts w:ascii="宋体" w:hAnsi="宋体" w:cs="宋体"/>
          <w:color w:val="333333"/>
          <w:spacing w:val="8"/>
          <w:sz w:val="23"/>
          <w:szCs w:val="23"/>
        </w:rPr>
        <w:t>只要不</w:t>
      </w:r>
      <w:r>
        <w:rPr>
          <w:rFonts w:hint="eastAsia" w:ascii="宋体" w:hAnsi="宋体" w:cs="宋体"/>
          <w:color w:val="333333"/>
          <w:spacing w:val="8"/>
          <w:sz w:val="23"/>
          <w:szCs w:val="23"/>
        </w:rPr>
        <w:t>被</w:t>
      </w:r>
      <w:r>
        <w:rPr>
          <w:rFonts w:ascii="宋体" w:hAnsi="宋体" w:cs="宋体"/>
          <w:color w:val="333333"/>
          <w:spacing w:val="8"/>
          <w:sz w:val="23"/>
          <w:szCs w:val="23"/>
        </w:rPr>
        <w:t>破坏的话，他可以同步进行</w:t>
      </w:r>
      <w:r>
        <w:rPr>
          <w:rFonts w:hint="eastAsia" w:ascii="宋体" w:hAnsi="宋体" w:cs="宋体"/>
          <w:color w:val="333333"/>
          <w:spacing w:val="8"/>
          <w:sz w:val="23"/>
          <w:szCs w:val="23"/>
        </w:rPr>
        <w:t>计算很多步</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但是曾经有一个清华的</w:t>
      </w:r>
      <w:r>
        <w:rPr>
          <w:rFonts w:hint="eastAsia" w:ascii="宋体" w:hAnsi="宋体" w:cs="宋体"/>
          <w:color w:val="333333"/>
          <w:spacing w:val="8"/>
          <w:sz w:val="23"/>
          <w:szCs w:val="23"/>
        </w:rPr>
        <w:t>计算机专业的朋友</w:t>
      </w:r>
      <w:r>
        <w:rPr>
          <w:rFonts w:ascii="宋体" w:hAnsi="宋体" w:cs="宋体"/>
          <w:color w:val="333333"/>
          <w:spacing w:val="8"/>
          <w:sz w:val="23"/>
          <w:szCs w:val="23"/>
        </w:rPr>
        <w:t>来问我，说不对，你这个事情并不会节省经典</w:t>
      </w:r>
      <w:r>
        <w:rPr>
          <w:rFonts w:hint="eastAsia" w:ascii="宋体" w:hAnsi="宋体" w:cs="宋体"/>
          <w:color w:val="333333"/>
          <w:spacing w:val="8"/>
          <w:sz w:val="23"/>
          <w:szCs w:val="23"/>
        </w:rPr>
        <w:t>计算</w:t>
      </w:r>
      <w:r>
        <w:rPr>
          <w:rFonts w:ascii="宋体" w:hAnsi="宋体" w:cs="宋体"/>
          <w:color w:val="333333"/>
          <w:spacing w:val="8"/>
          <w:sz w:val="23"/>
          <w:szCs w:val="23"/>
        </w:rPr>
        <w:t>的步数，因为你最后要测量，你如果一个态一个态的去测量 ，因为一个经典的计算得到的是一个比特最后的确定性，量子</w:t>
      </w:r>
      <w:r>
        <w:rPr>
          <w:rFonts w:hint="eastAsia" w:ascii="宋体" w:hAnsi="宋体" w:cs="宋体"/>
          <w:color w:val="333333"/>
          <w:spacing w:val="8"/>
          <w:sz w:val="23"/>
          <w:szCs w:val="23"/>
        </w:rPr>
        <w:t>计算是</w:t>
      </w:r>
      <w:r>
        <w:rPr>
          <w:rFonts w:ascii="宋体" w:hAnsi="宋体" w:cs="宋体"/>
          <w:color w:val="333333"/>
          <w:spacing w:val="8"/>
          <w:sz w:val="23"/>
          <w:szCs w:val="23"/>
        </w:rPr>
        <w:t>非定域的运算过程，结果也是非定域的，你怎么样得到定域的结果呢</w:t>
      </w:r>
      <w:r>
        <w:rPr>
          <w:rFonts w:hint="eastAsia" w:ascii="宋体" w:hAnsi="宋体" w:cs="宋体"/>
          <w:color w:val="333333"/>
          <w:spacing w:val="8"/>
          <w:sz w:val="23"/>
          <w:szCs w:val="23"/>
        </w:rPr>
        <w:t>？</w:t>
      </w:r>
      <w:r>
        <w:rPr>
          <w:rFonts w:ascii="宋体" w:hAnsi="宋体" w:cs="宋体"/>
          <w:color w:val="333333"/>
          <w:spacing w:val="8"/>
          <w:sz w:val="23"/>
          <w:szCs w:val="23"/>
        </w:rPr>
        <w:t>如果你靠一步一步的测量 的话，那一样的，麦克斯韦妖最后</w:t>
      </w:r>
      <w:r>
        <w:rPr>
          <w:rFonts w:hint="eastAsia" w:ascii="宋体" w:hAnsi="宋体" w:cs="宋体"/>
          <w:color w:val="333333"/>
          <w:spacing w:val="8"/>
          <w:sz w:val="23"/>
          <w:szCs w:val="23"/>
        </w:rPr>
        <w:t>在最后测量中也一样耗散能量</w:t>
      </w:r>
      <w:r>
        <w:rPr>
          <w:rFonts w:ascii="宋体" w:hAnsi="宋体" w:cs="宋体"/>
          <w:color w:val="333333"/>
          <w:spacing w:val="8"/>
          <w:sz w:val="23"/>
          <w:szCs w:val="23"/>
        </w:rPr>
        <w:t>，实际上并没有</w:t>
      </w:r>
      <w:r>
        <w:rPr>
          <w:rFonts w:hint="eastAsia" w:ascii="宋体" w:hAnsi="宋体" w:cs="宋体"/>
          <w:color w:val="333333"/>
          <w:spacing w:val="8"/>
          <w:sz w:val="23"/>
          <w:szCs w:val="23"/>
        </w:rPr>
        <w:t>节省什么。</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经典的思路当然的一步一步去算，你没有其它更好的办法，但是实际上我们面临的大量的</w:t>
      </w:r>
      <w:r>
        <w:rPr>
          <w:rFonts w:hint="eastAsia" w:ascii="宋体" w:hAnsi="宋体" w:cs="宋体"/>
          <w:color w:val="333333"/>
          <w:spacing w:val="8"/>
          <w:sz w:val="23"/>
          <w:szCs w:val="23"/>
        </w:rPr>
        <w:t>数据x</w:t>
      </w:r>
      <w:r>
        <w:rPr>
          <w:rFonts w:ascii="宋体" w:hAnsi="宋体" w:cs="宋体"/>
          <w:color w:val="333333"/>
          <w:spacing w:val="8"/>
          <w:sz w:val="23"/>
          <w:szCs w:val="23"/>
        </w:rPr>
        <w:t>问题，并不需要知道f(x)本身确定的值，我只需要知道你</w:t>
      </w:r>
      <w:r>
        <w:rPr>
          <w:rFonts w:hint="eastAsia" w:ascii="宋体" w:hAnsi="宋体" w:cs="宋体"/>
          <w:color w:val="333333"/>
          <w:spacing w:val="8"/>
          <w:sz w:val="23"/>
          <w:szCs w:val="23"/>
        </w:rPr>
        <w:t>f(</w:t>
      </w:r>
      <w:r>
        <w:rPr>
          <w:rFonts w:ascii="宋体" w:hAnsi="宋体" w:cs="宋体"/>
          <w:color w:val="333333"/>
          <w:spacing w:val="8"/>
          <w:sz w:val="23"/>
          <w:szCs w:val="23"/>
        </w:rPr>
        <w:t>0</w:t>
      </w:r>
      <w:r>
        <w:rPr>
          <w:rFonts w:hint="eastAsia" w:ascii="宋体" w:hAnsi="宋体" w:cs="宋体"/>
          <w:color w:val="333333"/>
          <w:spacing w:val="8"/>
          <w:sz w:val="23"/>
          <w:szCs w:val="23"/>
        </w:rPr>
        <w:t>)</w:t>
      </w:r>
      <w:r>
        <w:rPr>
          <w:rFonts w:ascii="宋体" w:hAnsi="宋体" w:cs="宋体"/>
          <w:color w:val="333333"/>
          <w:spacing w:val="8"/>
          <w:sz w:val="23"/>
          <w:szCs w:val="23"/>
        </w:rPr>
        <w:t>和</w:t>
      </w:r>
      <w:r>
        <w:rPr>
          <w:rFonts w:hint="eastAsia" w:ascii="宋体" w:hAnsi="宋体" w:cs="宋体"/>
          <w:color w:val="333333"/>
          <w:spacing w:val="8"/>
          <w:sz w:val="23"/>
          <w:szCs w:val="23"/>
        </w:rPr>
        <w:t>f(</w:t>
      </w:r>
      <w:r>
        <w:rPr>
          <w:rFonts w:ascii="宋体" w:hAnsi="宋体" w:cs="宋体"/>
          <w:color w:val="333333"/>
          <w:spacing w:val="8"/>
          <w:sz w:val="23"/>
          <w:szCs w:val="23"/>
        </w:rPr>
        <w:t>1</w:t>
      </w:r>
      <w:r>
        <w:rPr>
          <w:rFonts w:hint="eastAsia" w:ascii="宋体" w:hAnsi="宋体" w:cs="宋体"/>
          <w:color w:val="333333"/>
          <w:spacing w:val="8"/>
          <w:sz w:val="23"/>
          <w:szCs w:val="23"/>
        </w:rPr>
        <w:t>)</w:t>
      </w:r>
      <w:r>
        <w:rPr>
          <w:rFonts w:ascii="宋体" w:hAnsi="宋体" w:cs="宋体"/>
          <w:color w:val="333333"/>
          <w:spacing w:val="8"/>
          <w:sz w:val="23"/>
          <w:szCs w:val="23"/>
        </w:rPr>
        <w:t>之间这两个</w:t>
      </w:r>
      <w:r>
        <w:rPr>
          <w:rFonts w:hint="eastAsia" w:ascii="宋体" w:hAnsi="宋体" w:cs="宋体"/>
          <w:color w:val="333333"/>
          <w:spacing w:val="8"/>
          <w:sz w:val="23"/>
          <w:szCs w:val="23"/>
        </w:rPr>
        <w:t>运算结果</w:t>
      </w:r>
      <w:r>
        <w:rPr>
          <w:rFonts w:ascii="宋体" w:hAnsi="宋体" w:cs="宋体"/>
          <w:color w:val="333333"/>
          <w:spacing w:val="8"/>
          <w:sz w:val="23"/>
          <w:szCs w:val="23"/>
        </w:rPr>
        <w:t>相等或者是不相等，大数据基本上属于这一类。大数据并不要求大数据处理要你每个</w:t>
      </w:r>
      <w:r>
        <w:rPr>
          <w:rFonts w:hint="eastAsia" w:ascii="宋体" w:hAnsi="宋体" w:cs="宋体"/>
          <w:color w:val="333333"/>
          <w:spacing w:val="8"/>
          <w:sz w:val="23"/>
          <w:szCs w:val="23"/>
        </w:rPr>
        <w:t>数</w:t>
      </w:r>
      <w:r>
        <w:rPr>
          <w:rFonts w:ascii="宋体" w:hAnsi="宋体" w:cs="宋体"/>
          <w:color w:val="333333"/>
          <w:spacing w:val="8"/>
          <w:sz w:val="23"/>
          <w:szCs w:val="23"/>
        </w:rPr>
        <w:t>带进去一个函数都算出来，你希望得到大数据所谓征信数据，基本上我</w:t>
      </w:r>
      <w:r>
        <w:rPr>
          <w:rFonts w:hint="eastAsia" w:ascii="宋体" w:hAnsi="宋体" w:cs="宋体"/>
          <w:color w:val="333333"/>
          <w:spacing w:val="8"/>
          <w:sz w:val="23"/>
          <w:szCs w:val="23"/>
        </w:rPr>
        <w:t>们</w:t>
      </w:r>
      <w:r>
        <w:rPr>
          <w:rFonts w:ascii="宋体" w:hAnsi="宋体" w:cs="宋体"/>
          <w:color w:val="333333"/>
          <w:spacing w:val="8"/>
          <w:sz w:val="23"/>
          <w:szCs w:val="23"/>
        </w:rPr>
        <w:t>只要抓住大数据的整体特征，要</w:t>
      </w:r>
      <w:r>
        <w:rPr>
          <w:rFonts w:hint="eastAsia" w:ascii="宋体" w:hAnsi="宋体" w:cs="宋体"/>
          <w:color w:val="333333"/>
          <w:spacing w:val="8"/>
          <w:sz w:val="23"/>
          <w:szCs w:val="23"/>
        </w:rPr>
        <w:t>么</w:t>
      </w:r>
      <w:r>
        <w:rPr>
          <w:rFonts w:ascii="宋体" w:hAnsi="宋体" w:cs="宋体"/>
          <w:color w:val="333333"/>
          <w:spacing w:val="8"/>
          <w:sz w:val="23"/>
          <w:szCs w:val="23"/>
        </w:rPr>
        <w:t>相等要</w:t>
      </w:r>
      <w:r>
        <w:rPr>
          <w:rFonts w:hint="eastAsia" w:ascii="宋体" w:hAnsi="宋体" w:cs="宋体"/>
          <w:color w:val="333333"/>
          <w:spacing w:val="8"/>
          <w:sz w:val="23"/>
          <w:szCs w:val="23"/>
        </w:rPr>
        <w:t>么</w:t>
      </w:r>
      <w:r>
        <w:rPr>
          <w:rFonts w:ascii="宋体" w:hAnsi="宋体" w:cs="宋体"/>
          <w:color w:val="333333"/>
          <w:spacing w:val="8"/>
          <w:sz w:val="23"/>
          <w:szCs w:val="23"/>
        </w:rPr>
        <w:t>不相等，</w:t>
      </w:r>
      <w:r>
        <w:rPr>
          <w:rFonts w:hint="eastAsia" w:ascii="宋体" w:hAnsi="宋体" w:cs="宋体"/>
          <w:color w:val="333333"/>
          <w:spacing w:val="8"/>
          <w:sz w:val="23"/>
          <w:szCs w:val="23"/>
        </w:rPr>
        <w:t>基本的征信结论可能就出来了</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你明白这个以后，量子计算就派上用场，比如说我只需要知道这个函数零和一带进去，更多 的数也一样，他们要么是相等，要么是不等的，我只需要这个结果，那么</w:t>
      </w:r>
      <w:r>
        <w:rPr>
          <w:rFonts w:hint="eastAsia" w:ascii="宋体" w:hAnsi="宋体" w:cs="宋体"/>
          <w:color w:val="333333"/>
          <w:spacing w:val="8"/>
          <w:sz w:val="23"/>
          <w:szCs w:val="23"/>
        </w:rPr>
        <w:t>Deu</w:t>
      </w:r>
      <w:r>
        <w:rPr>
          <w:rFonts w:ascii="宋体" w:hAnsi="宋体" w:cs="宋体"/>
          <w:color w:val="333333"/>
          <w:spacing w:val="8"/>
          <w:sz w:val="23"/>
          <w:szCs w:val="23"/>
        </w:rPr>
        <w:t>t</w:t>
      </w:r>
      <w:r>
        <w:rPr>
          <w:rFonts w:hint="eastAsia" w:ascii="宋体" w:hAnsi="宋体" w:cs="宋体"/>
          <w:color w:val="333333"/>
          <w:spacing w:val="8"/>
          <w:sz w:val="23"/>
          <w:szCs w:val="23"/>
        </w:rPr>
        <w:t>sch量子算法</w:t>
      </w:r>
      <w:r>
        <w:rPr>
          <w:rFonts w:ascii="宋体" w:hAnsi="宋体" w:cs="宋体"/>
          <w:color w:val="333333"/>
          <w:spacing w:val="8"/>
          <w:sz w:val="23"/>
          <w:szCs w:val="23"/>
        </w:rPr>
        <w:t>怎么做</w:t>
      </w:r>
      <w:r>
        <w:rPr>
          <w:rFonts w:hint="eastAsia" w:ascii="宋体" w:hAnsi="宋体" w:cs="宋体"/>
          <w:color w:val="333333"/>
          <w:spacing w:val="8"/>
          <w:sz w:val="23"/>
          <w:szCs w:val="23"/>
        </w:rPr>
        <w:t>？【17</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position w:val="-98"/>
          <w:sz w:val="23"/>
          <w:szCs w:val="23"/>
        </w:rPr>
        <w:object>
          <v:shape id="_x0000_i1035" o:spt="75" type="#_x0000_t75" style="height:104.25pt;width:450.75pt;" o:ole="t" filled="f" o:preferrelative="t" stroked="f" coordsize="21600,21600">
            <v:path/>
            <v:fill on="f" focussize="0,0"/>
            <v:stroke on="f" joinstyle="miter"/>
            <v:imagedata r:id="rId9" o:title=""/>
            <o:lock v:ext="edit" aspectratio="t"/>
            <w10:wrap type="none"/>
            <w10:anchorlock/>
          </v:shape>
          <o:OLEObject Type="Embed" ProgID="Equation.3" ShapeID="_x0000_i1035" DrawAspect="Content" ObjectID="_1468075725" r:id="rId8">
            <o:LockedField>false</o:LockedField>
          </o:OLEObject>
        </w:objec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很简单，利用量子非定域性，</w:t>
      </w:r>
      <w:r>
        <w:rPr>
          <w:rFonts w:hint="eastAsia" w:ascii="宋体" w:hAnsi="宋体" w:cs="宋体"/>
          <w:color w:val="333333"/>
          <w:spacing w:val="8"/>
          <w:sz w:val="23"/>
          <w:szCs w:val="23"/>
        </w:rPr>
        <w:t>如上面（1</w:t>
      </w:r>
      <w:r>
        <w:rPr>
          <w:rFonts w:ascii="宋体" w:hAnsi="宋体" w:cs="宋体"/>
          <w:color w:val="333333"/>
          <w:spacing w:val="8"/>
          <w:sz w:val="23"/>
          <w:szCs w:val="23"/>
        </w:rPr>
        <w:t>）先叠加</w:t>
      </w:r>
      <w:r>
        <w:rPr>
          <w:rFonts w:hint="eastAsia" w:ascii="宋体" w:hAnsi="宋体" w:cs="宋体"/>
          <w:color w:val="333333"/>
          <w:spacing w:val="8"/>
          <w:sz w:val="23"/>
          <w:szCs w:val="23"/>
        </w:rPr>
        <w:t>x</w:t>
      </w:r>
      <w:r>
        <w:rPr>
          <w:rFonts w:ascii="宋体" w:hAnsi="宋体" w:cs="宋体"/>
          <w:color w:val="333333"/>
          <w:spacing w:val="8"/>
          <w:sz w:val="23"/>
          <w:szCs w:val="23"/>
        </w:rPr>
        <w:t>，一定要利用</w:t>
      </w:r>
      <w:r>
        <w:rPr>
          <w:rFonts w:hint="eastAsia" w:ascii="宋体" w:hAnsi="宋体" w:cs="宋体"/>
          <w:color w:val="333333"/>
          <w:spacing w:val="8"/>
          <w:sz w:val="23"/>
          <w:szCs w:val="23"/>
        </w:rPr>
        <w:t>量子</w:t>
      </w:r>
      <w:r>
        <w:rPr>
          <w:rFonts w:ascii="宋体" w:hAnsi="宋体" w:cs="宋体"/>
          <w:color w:val="333333"/>
          <w:spacing w:val="8"/>
          <w:sz w:val="23"/>
          <w:szCs w:val="23"/>
        </w:rPr>
        <w:t>叠加，x可以很多个量子比特同时叠加，你原来只有一步一步算的，你现在可以把上百万的</w:t>
      </w:r>
      <w:r>
        <w:rPr>
          <w:rFonts w:hint="eastAsia" w:ascii="宋体" w:hAnsi="宋体" w:cs="宋体"/>
          <w:color w:val="333333"/>
          <w:spacing w:val="8"/>
          <w:sz w:val="23"/>
          <w:szCs w:val="23"/>
        </w:rPr>
        <w:t>x</w:t>
      </w:r>
      <w:r>
        <w:rPr>
          <w:rFonts w:ascii="宋体" w:hAnsi="宋体" w:cs="宋体"/>
          <w:color w:val="333333"/>
          <w:spacing w:val="8"/>
          <w:sz w:val="23"/>
          <w:szCs w:val="23"/>
        </w:rPr>
        <w:t>同时往里代，</w:t>
      </w:r>
      <w:r>
        <w:rPr>
          <w:rFonts w:hint="eastAsia" w:ascii="宋体" w:hAnsi="宋体" w:cs="宋体"/>
          <w:color w:val="333333"/>
          <w:spacing w:val="8"/>
          <w:sz w:val="23"/>
          <w:szCs w:val="23"/>
        </w:rPr>
        <w:t>（1</w:t>
      </w:r>
      <w:r>
        <w:rPr>
          <w:rFonts w:ascii="宋体" w:hAnsi="宋体" w:cs="宋体"/>
          <w:color w:val="333333"/>
          <w:spacing w:val="8"/>
          <w:sz w:val="23"/>
          <w:szCs w:val="23"/>
        </w:rPr>
        <w:t>）后面的量子态</w:t>
      </w:r>
      <w:r>
        <w:rPr>
          <w:rFonts w:hint="eastAsia" w:ascii="宋体" w:hAnsi="宋体" w:cs="宋体"/>
          <w:color w:val="333333"/>
          <w:spacing w:val="8"/>
          <w:sz w:val="23"/>
          <w:szCs w:val="23"/>
        </w:rPr>
        <w:t>y</w:t>
      </w:r>
      <w:r>
        <w:rPr>
          <w:rFonts w:ascii="宋体" w:hAnsi="宋体" w:cs="宋体"/>
          <w:color w:val="333333"/>
          <w:spacing w:val="8"/>
          <w:sz w:val="23"/>
          <w:szCs w:val="23"/>
        </w:rPr>
        <w:t>是操作态。操作态就是说在量子计算下，操作态操作成y+</w:t>
      </w:r>
      <w:r>
        <w:rPr>
          <w:rFonts w:hint="eastAsia" w:ascii="宋体" w:hAnsi="宋体" w:cs="宋体"/>
          <w:color w:val="333333"/>
          <w:spacing w:val="8"/>
          <w:sz w:val="23"/>
          <w:szCs w:val="23"/>
        </w:rPr>
        <w:t>f(</w:t>
      </w:r>
      <w:r>
        <w:rPr>
          <w:rFonts w:ascii="宋体" w:hAnsi="宋体" w:cs="宋体"/>
          <w:color w:val="333333"/>
          <w:spacing w:val="8"/>
          <w:sz w:val="23"/>
          <w:szCs w:val="23"/>
        </w:rPr>
        <w:t>x</w:t>
      </w:r>
      <w:r>
        <w:rPr>
          <w:rFonts w:hint="eastAsia" w:ascii="宋体" w:hAnsi="宋体" w:cs="宋体"/>
          <w:color w:val="333333"/>
          <w:spacing w:val="8"/>
          <w:sz w:val="23"/>
          <w:szCs w:val="23"/>
        </w:rPr>
        <w:t>)</w:t>
      </w:r>
      <w:r>
        <w:rPr>
          <w:rFonts w:ascii="宋体" w:hAnsi="宋体" w:cs="宋体"/>
          <w:color w:val="333333"/>
          <w:spacing w:val="8"/>
          <w:sz w:val="23"/>
          <w:szCs w:val="23"/>
        </w:rPr>
        <w:t>，如果f(x)等于零的话，这个将不翻转，如果f(x)等于一的话将翻转</w:t>
      </w:r>
      <w:r>
        <w:rPr>
          <w:rFonts w:hint="eastAsia" w:ascii="宋体" w:hAnsi="宋体" w:cs="宋体"/>
          <w:color w:val="333333"/>
          <w:spacing w:val="8"/>
          <w:sz w:val="23"/>
          <w:szCs w:val="23"/>
        </w:rPr>
        <w:t>(因为二进位制)</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为什么f</w:t>
      </w:r>
      <w:r>
        <w:rPr>
          <w:rFonts w:hint="eastAsia" w:ascii="宋体" w:hAnsi="宋体" w:cs="宋体"/>
          <w:color w:val="333333"/>
          <w:spacing w:val="8"/>
          <w:sz w:val="23"/>
          <w:szCs w:val="23"/>
        </w:rPr>
        <w:t>（x</w:t>
      </w:r>
      <w:r>
        <w:rPr>
          <w:rFonts w:ascii="宋体" w:hAnsi="宋体" w:cs="宋体"/>
          <w:color w:val="333333"/>
          <w:spacing w:val="8"/>
          <w:sz w:val="23"/>
          <w:szCs w:val="23"/>
        </w:rPr>
        <w:t>）是</w:t>
      </w:r>
      <w:r>
        <w:rPr>
          <w:rFonts w:hint="eastAsia" w:ascii="宋体" w:hAnsi="宋体" w:cs="宋体"/>
          <w:color w:val="333333"/>
          <w:spacing w:val="8"/>
          <w:sz w:val="23"/>
          <w:szCs w:val="23"/>
        </w:rPr>
        <w:t>1</w:t>
      </w:r>
      <w:r>
        <w:rPr>
          <w:rFonts w:ascii="宋体" w:hAnsi="宋体" w:cs="宋体"/>
          <w:color w:val="333333"/>
          <w:spacing w:val="8"/>
          <w:sz w:val="23"/>
          <w:szCs w:val="23"/>
        </w:rPr>
        <w:t>就翻转</w:t>
      </w:r>
      <w:r>
        <w:rPr>
          <w:rFonts w:hint="eastAsia" w:ascii="宋体" w:hAnsi="宋体" w:cs="宋体"/>
          <w:color w:val="333333"/>
          <w:spacing w:val="8"/>
          <w:sz w:val="23"/>
          <w:szCs w:val="23"/>
        </w:rPr>
        <w:t>？</w:t>
      </w:r>
      <w:r>
        <w:rPr>
          <w:rFonts w:ascii="宋体" w:hAnsi="宋体" w:cs="宋体"/>
          <w:color w:val="333333"/>
          <w:spacing w:val="8"/>
          <w:sz w:val="23"/>
          <w:szCs w:val="23"/>
        </w:rPr>
        <w:t>这是二进位，如果Y是</w:t>
      </w:r>
      <w:r>
        <w:rPr>
          <w:rFonts w:hint="eastAsia" w:ascii="宋体" w:hAnsi="宋体" w:cs="宋体"/>
          <w:color w:val="333333"/>
          <w:spacing w:val="8"/>
          <w:sz w:val="23"/>
          <w:szCs w:val="23"/>
        </w:rPr>
        <w:t>0</w:t>
      </w:r>
      <w:r>
        <w:rPr>
          <w:rFonts w:ascii="宋体" w:hAnsi="宋体" w:cs="宋体"/>
          <w:color w:val="333333"/>
          <w:spacing w:val="8"/>
          <w:sz w:val="23"/>
          <w:szCs w:val="23"/>
        </w:rPr>
        <w:t>的话，这边是</w:t>
      </w:r>
      <w:r>
        <w:rPr>
          <w:rFonts w:hint="eastAsia" w:ascii="宋体" w:hAnsi="宋体" w:cs="宋体"/>
          <w:color w:val="333333"/>
          <w:spacing w:val="8"/>
          <w:sz w:val="23"/>
          <w:szCs w:val="23"/>
        </w:rPr>
        <w:t>1</w:t>
      </w:r>
      <w:r>
        <w:rPr>
          <w:rFonts w:ascii="宋体" w:hAnsi="宋体" w:cs="宋体"/>
          <w:color w:val="333333"/>
          <w:spacing w:val="8"/>
          <w:sz w:val="23"/>
          <w:szCs w:val="23"/>
        </w:rPr>
        <w:t>，y加</w:t>
      </w:r>
      <w:r>
        <w:rPr>
          <w:rFonts w:hint="eastAsia" w:ascii="宋体" w:hAnsi="宋体" w:cs="宋体"/>
          <w:color w:val="333333"/>
          <w:spacing w:val="8"/>
          <w:sz w:val="23"/>
          <w:szCs w:val="23"/>
        </w:rPr>
        <w:t>1</w:t>
      </w:r>
      <w:r>
        <w:rPr>
          <w:rFonts w:ascii="宋体" w:hAnsi="宋体" w:cs="宋体"/>
          <w:color w:val="333333"/>
          <w:spacing w:val="8"/>
          <w:sz w:val="23"/>
          <w:szCs w:val="23"/>
        </w:rPr>
        <w:t>等于</w:t>
      </w:r>
      <w:r>
        <w:rPr>
          <w:rFonts w:hint="eastAsia" w:ascii="宋体" w:hAnsi="宋体" w:cs="宋体"/>
          <w:color w:val="333333"/>
          <w:spacing w:val="8"/>
          <w:sz w:val="23"/>
          <w:szCs w:val="23"/>
        </w:rPr>
        <w:t>1</w:t>
      </w:r>
      <w:r>
        <w:rPr>
          <w:rFonts w:ascii="宋体" w:hAnsi="宋体" w:cs="宋体"/>
          <w:color w:val="333333"/>
          <w:spacing w:val="8"/>
          <w:sz w:val="23"/>
          <w:szCs w:val="23"/>
        </w:rPr>
        <w:t>，已经翻转了，最后结果是</w:t>
      </w:r>
      <w:r>
        <w:rPr>
          <w:rFonts w:hint="eastAsia" w:ascii="宋体" w:hAnsi="宋体" w:cs="宋体"/>
          <w:color w:val="333333"/>
          <w:spacing w:val="8"/>
          <w:sz w:val="23"/>
          <w:szCs w:val="23"/>
        </w:rPr>
        <w:t>1</w:t>
      </w:r>
      <w:r>
        <w:rPr>
          <w:rFonts w:ascii="宋体" w:hAnsi="宋体" w:cs="宋体"/>
          <w:color w:val="333333"/>
          <w:spacing w:val="8"/>
          <w:sz w:val="23"/>
          <w:szCs w:val="23"/>
        </w:rPr>
        <w:t>，如果你x=1的话，这边f</w:t>
      </w:r>
      <w:r>
        <w:rPr>
          <w:rFonts w:hint="eastAsia" w:ascii="宋体" w:hAnsi="宋体" w:cs="宋体"/>
          <w:color w:val="333333"/>
          <w:spacing w:val="8"/>
          <w:sz w:val="23"/>
          <w:szCs w:val="23"/>
        </w:rPr>
        <w:t>（x</w:t>
      </w:r>
      <w:r>
        <w:rPr>
          <w:rFonts w:ascii="宋体" w:hAnsi="宋体" w:cs="宋体"/>
          <w:color w:val="333333"/>
          <w:spacing w:val="8"/>
          <w:sz w:val="23"/>
          <w:szCs w:val="23"/>
        </w:rPr>
        <w:t>）</w:t>
      </w:r>
      <w:r>
        <w:rPr>
          <w:rFonts w:hint="eastAsia" w:ascii="宋体" w:hAnsi="宋体" w:cs="宋体"/>
          <w:color w:val="333333"/>
          <w:spacing w:val="8"/>
          <w:sz w:val="23"/>
          <w:szCs w:val="23"/>
        </w:rPr>
        <w:t>=1</w:t>
      </w:r>
      <w:r>
        <w:rPr>
          <w:rFonts w:ascii="宋体" w:hAnsi="宋体" w:cs="宋体"/>
          <w:color w:val="333333"/>
          <w:spacing w:val="8"/>
          <w:sz w:val="23"/>
          <w:szCs w:val="23"/>
        </w:rPr>
        <w:t>，一加一等于二，但是对于</w:t>
      </w:r>
      <w:r>
        <w:rPr>
          <w:rFonts w:hint="eastAsia" w:ascii="宋体" w:hAnsi="宋体" w:cs="宋体"/>
          <w:color w:val="333333"/>
          <w:spacing w:val="8"/>
          <w:sz w:val="23"/>
          <w:szCs w:val="23"/>
        </w:rPr>
        <w:t>二进位</w:t>
      </w:r>
      <w:r>
        <w:rPr>
          <w:rFonts w:ascii="宋体" w:hAnsi="宋体" w:cs="宋体"/>
          <w:color w:val="333333"/>
          <w:spacing w:val="8"/>
          <w:sz w:val="23"/>
          <w:szCs w:val="23"/>
        </w:rPr>
        <w:t>比特来讲，他必须进位，所以就变成了</w:t>
      </w:r>
      <w:r>
        <w:rPr>
          <w:rFonts w:hint="eastAsia" w:ascii="宋体" w:hAnsi="宋体" w:cs="宋体"/>
          <w:color w:val="333333"/>
          <w:spacing w:val="8"/>
          <w:sz w:val="23"/>
          <w:szCs w:val="23"/>
        </w:rPr>
        <w:t>0</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所以就意味着f</w:t>
      </w:r>
      <w:r>
        <w:rPr>
          <w:rFonts w:hint="eastAsia" w:ascii="宋体" w:hAnsi="宋体" w:cs="宋体"/>
          <w:color w:val="333333"/>
          <w:spacing w:val="8"/>
          <w:sz w:val="23"/>
          <w:szCs w:val="23"/>
        </w:rPr>
        <w:t>（x</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1，后面</w:t>
      </w:r>
      <w:r>
        <w:rPr>
          <w:rFonts w:hint="eastAsia" w:ascii="宋体" w:hAnsi="宋体" w:cs="宋体"/>
          <w:color w:val="333333"/>
          <w:spacing w:val="8"/>
          <w:sz w:val="23"/>
          <w:szCs w:val="23"/>
        </w:rPr>
        <w:t>的量子比特y</w:t>
      </w:r>
      <w:r>
        <w:rPr>
          <w:rFonts w:ascii="宋体" w:hAnsi="宋体" w:cs="宋体"/>
          <w:color w:val="333333"/>
          <w:spacing w:val="8"/>
          <w:sz w:val="23"/>
          <w:szCs w:val="23"/>
        </w:rPr>
        <w:t>就会翻转，一翻转最后得到的一个态是纠缠态</w:t>
      </w:r>
      <w:r>
        <w:rPr>
          <w:rFonts w:hint="eastAsia" w:ascii="宋体" w:hAnsi="宋体" w:cs="宋体"/>
          <w:color w:val="333333"/>
          <w:spacing w:val="8"/>
          <w:sz w:val="23"/>
          <w:szCs w:val="23"/>
        </w:rPr>
        <w:t>.</w:t>
      </w:r>
      <w:r>
        <w:rPr>
          <w:rFonts w:ascii="宋体" w:hAnsi="宋体" w:cs="宋体"/>
          <w:color w:val="333333"/>
          <w:spacing w:val="8"/>
          <w:sz w:val="23"/>
          <w:szCs w:val="23"/>
        </w:rPr>
        <w:t>更巧妙 的是，</w:t>
      </w:r>
      <w:r>
        <w:rPr>
          <w:rFonts w:hint="eastAsia" w:ascii="宋体" w:hAnsi="宋体" w:cs="宋体"/>
          <w:color w:val="333333"/>
          <w:spacing w:val="8"/>
          <w:sz w:val="23"/>
          <w:szCs w:val="23"/>
        </w:rPr>
        <w:t>Deutsch</w:t>
      </w:r>
      <w:r>
        <w:rPr>
          <w:rFonts w:ascii="宋体" w:hAnsi="宋体" w:cs="宋体"/>
          <w:color w:val="333333"/>
          <w:spacing w:val="8"/>
          <w:sz w:val="23"/>
          <w:szCs w:val="23"/>
        </w:rPr>
        <w:t>把后面的这个所谓的操作态</w:t>
      </w:r>
      <w:r>
        <w:rPr>
          <w:rFonts w:hint="eastAsia" w:ascii="宋体" w:hAnsi="宋体" w:cs="宋体"/>
          <w:color w:val="333333"/>
          <w:spacing w:val="8"/>
          <w:sz w:val="23"/>
          <w:szCs w:val="23"/>
        </w:rPr>
        <w:t>y</w:t>
      </w:r>
      <w:r>
        <w:rPr>
          <w:rFonts w:ascii="宋体" w:hAnsi="宋体" w:cs="宋体"/>
          <w:color w:val="333333"/>
          <w:spacing w:val="8"/>
          <w:sz w:val="23"/>
          <w:szCs w:val="23"/>
        </w:rPr>
        <w:t>设计成</w:t>
      </w:r>
      <w:r>
        <w:rPr>
          <w:rFonts w:hint="eastAsia" w:ascii="宋体" w:hAnsi="宋体" w:cs="宋体"/>
          <w:color w:val="333333"/>
          <w:spacing w:val="8"/>
          <w:sz w:val="23"/>
          <w:szCs w:val="23"/>
        </w:rPr>
        <w:t>如（2</w:t>
      </w:r>
      <w:r>
        <w:rPr>
          <w:rFonts w:ascii="宋体" w:hAnsi="宋体" w:cs="宋体"/>
          <w:color w:val="333333"/>
          <w:spacing w:val="8"/>
          <w:sz w:val="23"/>
          <w:szCs w:val="23"/>
        </w:rPr>
        <w:t>）</w:t>
      </w:r>
      <w:r>
        <w:rPr>
          <w:rFonts w:hint="eastAsia" w:ascii="宋体" w:hAnsi="宋体" w:cs="宋体"/>
          <w:color w:val="333333"/>
          <w:spacing w:val="8"/>
          <w:sz w:val="23"/>
          <w:szCs w:val="23"/>
        </w:rPr>
        <w:t>式。</w:t>
      </w:r>
      <w:r>
        <w:rPr>
          <w:rFonts w:ascii="宋体" w:hAnsi="宋体" w:cs="宋体"/>
          <w:color w:val="333333"/>
          <w:spacing w:val="8"/>
          <w:sz w:val="23"/>
          <w:szCs w:val="23"/>
        </w:rPr>
        <w:t>你把前面的</w:t>
      </w:r>
      <w:r>
        <w:rPr>
          <w:rFonts w:hint="eastAsia" w:ascii="宋体" w:hAnsi="宋体" w:cs="宋体"/>
          <w:color w:val="333333"/>
          <w:spacing w:val="8"/>
          <w:sz w:val="23"/>
          <w:szCs w:val="23"/>
        </w:rPr>
        <w:t>x代</w:t>
      </w:r>
      <w:r>
        <w:rPr>
          <w:rFonts w:ascii="宋体" w:hAnsi="宋体" w:cs="宋体"/>
          <w:color w:val="333333"/>
          <w:spacing w:val="8"/>
          <w:sz w:val="23"/>
          <w:szCs w:val="23"/>
        </w:rPr>
        <w:t>进去，前面是0+1</w:t>
      </w:r>
      <w:r>
        <w:rPr>
          <w:rFonts w:hint="eastAsia" w:ascii="宋体" w:hAnsi="宋体" w:cs="宋体"/>
          <w:color w:val="333333"/>
          <w:spacing w:val="8"/>
          <w:sz w:val="23"/>
          <w:szCs w:val="23"/>
        </w:rPr>
        <w:t>态</w:t>
      </w:r>
      <w:r>
        <w:rPr>
          <w:rFonts w:ascii="宋体" w:hAnsi="宋体" w:cs="宋体"/>
          <w:color w:val="333333"/>
          <w:spacing w:val="8"/>
          <w:sz w:val="23"/>
          <w:szCs w:val="23"/>
        </w:rPr>
        <w:t>，当然他用量子的非定域性，通过量子计算，你很容易得到。那么对于后面</w:t>
      </w:r>
      <w:r>
        <w:rPr>
          <w:rFonts w:hint="eastAsia" w:ascii="宋体" w:hAnsi="宋体" w:cs="宋体"/>
          <w:color w:val="333333"/>
          <w:spacing w:val="8"/>
          <w:sz w:val="23"/>
          <w:szCs w:val="23"/>
        </w:rPr>
        <w:t>操作态y</w:t>
      </w:r>
      <w:r>
        <w:rPr>
          <w:rFonts w:ascii="宋体" w:hAnsi="宋体" w:cs="宋体"/>
          <w:color w:val="333333"/>
          <w:spacing w:val="8"/>
          <w:sz w:val="23"/>
          <w:szCs w:val="23"/>
        </w:rPr>
        <w:t>来讲，</w:t>
      </w:r>
      <w:r>
        <w:rPr>
          <w:rFonts w:hint="eastAsia" w:ascii="宋体" w:hAnsi="宋体" w:cs="宋体"/>
          <w:color w:val="333333"/>
          <w:spacing w:val="8"/>
          <w:sz w:val="23"/>
          <w:szCs w:val="23"/>
        </w:rPr>
        <w:t>如果f(</w:t>
      </w:r>
      <w:r>
        <w:rPr>
          <w:rFonts w:ascii="宋体" w:hAnsi="宋体" w:cs="宋体"/>
          <w:color w:val="333333"/>
          <w:spacing w:val="8"/>
          <w:sz w:val="23"/>
          <w:szCs w:val="23"/>
        </w:rPr>
        <w:t>1</w:t>
      </w:r>
      <w:r>
        <w:rPr>
          <w:rFonts w:hint="eastAsia" w:ascii="宋体" w:hAnsi="宋体" w:cs="宋体"/>
          <w:color w:val="333333"/>
          <w:spacing w:val="8"/>
          <w:sz w:val="23"/>
          <w:szCs w:val="23"/>
        </w:rPr>
        <w:t>)不等于f（0</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因为</w:t>
      </w:r>
      <w:r>
        <w:rPr>
          <w:rFonts w:hint="eastAsia" w:ascii="宋体" w:hAnsi="宋体" w:cs="宋体"/>
          <w:color w:val="333333"/>
          <w:spacing w:val="8"/>
          <w:sz w:val="23"/>
          <w:szCs w:val="23"/>
        </w:rPr>
        <w:t>如果f（1</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1会造成翻转，而</w:t>
      </w:r>
      <w:r>
        <w:rPr>
          <w:rFonts w:hint="eastAsia" w:ascii="宋体" w:hAnsi="宋体" w:cs="宋体"/>
          <w:color w:val="333333"/>
          <w:spacing w:val="8"/>
          <w:sz w:val="23"/>
          <w:szCs w:val="23"/>
        </w:rPr>
        <w:t>f（0</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0不翻转，所以</w:t>
      </w:r>
      <w:r>
        <w:rPr>
          <w:rFonts w:hint="eastAsia" w:ascii="宋体" w:hAnsi="宋体" w:cs="宋体"/>
          <w:color w:val="333333"/>
          <w:spacing w:val="8"/>
          <w:sz w:val="23"/>
          <w:szCs w:val="23"/>
        </w:rPr>
        <w:t>输入</w:t>
      </w:r>
      <w:r>
        <w:rPr>
          <w:rFonts w:ascii="宋体" w:hAnsi="宋体" w:cs="宋体"/>
          <w:color w:val="333333"/>
          <w:spacing w:val="8"/>
          <w:sz w:val="23"/>
          <w:szCs w:val="23"/>
        </w:rPr>
        <w:t>1</w:t>
      </w:r>
      <w:r>
        <w:rPr>
          <w:rFonts w:hint="eastAsia" w:ascii="宋体" w:hAnsi="宋体" w:cs="宋体"/>
          <w:color w:val="333333"/>
          <w:spacing w:val="8"/>
          <w:sz w:val="23"/>
          <w:szCs w:val="23"/>
        </w:rPr>
        <w:t>让后面操作态（0</w:t>
      </w:r>
      <w:r>
        <w:rPr>
          <w:rFonts w:ascii="宋体" w:hAnsi="宋体" w:cs="宋体"/>
          <w:color w:val="333333"/>
          <w:spacing w:val="8"/>
          <w:sz w:val="23"/>
          <w:szCs w:val="23"/>
        </w:rPr>
        <w:t>-1</w:t>
      </w:r>
      <w:r>
        <w:rPr>
          <w:rFonts w:hint="eastAsia" w:ascii="宋体" w:hAnsi="宋体" w:cs="宋体"/>
          <w:color w:val="333333"/>
          <w:spacing w:val="8"/>
          <w:sz w:val="23"/>
          <w:szCs w:val="23"/>
        </w:rPr>
        <w:t>态</w:t>
      </w:r>
      <w:r>
        <w:rPr>
          <w:rFonts w:ascii="宋体" w:hAnsi="宋体" w:cs="宋体"/>
          <w:color w:val="333333"/>
          <w:spacing w:val="8"/>
          <w:sz w:val="23"/>
          <w:szCs w:val="23"/>
        </w:rPr>
        <w:t>）一翻转就会带来一个</w:t>
      </w:r>
      <w:r>
        <w:rPr>
          <w:rFonts w:hint="eastAsia" w:ascii="宋体" w:hAnsi="宋体" w:cs="宋体"/>
          <w:color w:val="333333"/>
          <w:spacing w:val="8"/>
          <w:sz w:val="23"/>
          <w:szCs w:val="23"/>
        </w:rPr>
        <w:t>负</w:t>
      </w:r>
      <w:r>
        <w:rPr>
          <w:rFonts w:ascii="宋体" w:hAnsi="宋体" w:cs="宋体"/>
          <w:color w:val="333333"/>
          <w:spacing w:val="8"/>
          <w:sz w:val="23"/>
          <w:szCs w:val="23"/>
        </w:rPr>
        <w:t>号，</w:t>
      </w:r>
      <w:r>
        <w:rPr>
          <w:rFonts w:hint="eastAsia" w:ascii="宋体" w:hAnsi="宋体" w:cs="宋体"/>
          <w:color w:val="333333"/>
          <w:spacing w:val="8"/>
          <w:sz w:val="23"/>
          <w:szCs w:val="23"/>
        </w:rPr>
        <w:t>这样就给前面的态施加了一个标记</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当f</w:t>
      </w:r>
      <w:r>
        <w:rPr>
          <w:rFonts w:hint="eastAsia" w:ascii="宋体" w:hAnsi="宋体" w:cs="宋体"/>
          <w:color w:val="333333"/>
          <w:spacing w:val="8"/>
          <w:sz w:val="23"/>
          <w:szCs w:val="23"/>
        </w:rPr>
        <w:t>（</w:t>
      </w:r>
      <w:r>
        <w:rPr>
          <w:rFonts w:ascii="宋体" w:hAnsi="宋体" w:cs="宋体"/>
          <w:color w:val="333333"/>
          <w:spacing w:val="8"/>
          <w:sz w:val="23"/>
          <w:szCs w:val="23"/>
        </w:rPr>
        <w:t>0） 不等于f</w:t>
      </w:r>
      <w:r>
        <w:rPr>
          <w:rFonts w:hint="eastAsia" w:ascii="宋体" w:hAnsi="宋体" w:cs="宋体"/>
          <w:color w:val="333333"/>
          <w:spacing w:val="8"/>
          <w:sz w:val="23"/>
          <w:szCs w:val="23"/>
        </w:rPr>
        <w:t>（</w:t>
      </w:r>
      <w:r>
        <w:rPr>
          <w:rFonts w:ascii="宋体" w:hAnsi="宋体" w:cs="宋体"/>
          <w:color w:val="333333"/>
          <w:spacing w:val="8"/>
          <w:sz w:val="23"/>
          <w:szCs w:val="23"/>
        </w:rPr>
        <w:t>1），就是</w:t>
      </w:r>
      <w:r>
        <w:rPr>
          <w:rFonts w:hint="eastAsia" w:ascii="宋体" w:hAnsi="宋体" w:cs="宋体"/>
          <w:color w:val="333333"/>
          <w:spacing w:val="8"/>
          <w:sz w:val="23"/>
          <w:szCs w:val="23"/>
        </w:rPr>
        <w:t>输入</w:t>
      </w:r>
      <w:r>
        <w:rPr>
          <w:rFonts w:ascii="宋体" w:hAnsi="宋体" w:cs="宋体"/>
          <w:color w:val="333333"/>
          <w:spacing w:val="8"/>
          <w:sz w:val="23"/>
          <w:szCs w:val="23"/>
        </w:rPr>
        <w:t>0和1</w:t>
      </w:r>
      <w:r>
        <w:rPr>
          <w:rFonts w:hint="eastAsia" w:ascii="宋体" w:hAnsi="宋体" w:cs="宋体"/>
          <w:color w:val="333333"/>
          <w:spacing w:val="8"/>
          <w:sz w:val="23"/>
          <w:szCs w:val="23"/>
        </w:rPr>
        <w:t>的结果</w:t>
      </w:r>
      <w:r>
        <w:rPr>
          <w:rFonts w:ascii="宋体" w:hAnsi="宋体" w:cs="宋体"/>
          <w:color w:val="333333"/>
          <w:spacing w:val="8"/>
          <w:sz w:val="23"/>
          <w:szCs w:val="23"/>
        </w:rPr>
        <w:t>有区别的时候，</w:t>
      </w:r>
      <w:r>
        <w:rPr>
          <w:rFonts w:hint="eastAsia" w:ascii="宋体" w:hAnsi="宋体" w:cs="宋体"/>
          <w:color w:val="333333"/>
          <w:spacing w:val="8"/>
          <w:sz w:val="23"/>
          <w:szCs w:val="23"/>
        </w:rPr>
        <w:t>后面第二个量子比特</w:t>
      </w:r>
      <w:r>
        <w:rPr>
          <w:rFonts w:ascii="宋体" w:hAnsi="宋体" w:cs="宋体"/>
          <w:color w:val="333333"/>
          <w:spacing w:val="8"/>
          <w:sz w:val="23"/>
          <w:szCs w:val="23"/>
        </w:rPr>
        <w:t>将翻转，这就出现一个</w:t>
      </w:r>
      <w:r>
        <w:rPr>
          <w:rFonts w:hint="eastAsia" w:ascii="宋体" w:hAnsi="宋体" w:cs="宋体"/>
          <w:color w:val="333333"/>
          <w:spacing w:val="8"/>
          <w:sz w:val="23"/>
          <w:szCs w:val="23"/>
        </w:rPr>
        <w:t>负</w:t>
      </w:r>
      <w:r>
        <w:rPr>
          <w:rFonts w:ascii="宋体" w:hAnsi="宋体" w:cs="宋体"/>
          <w:color w:val="333333"/>
          <w:spacing w:val="8"/>
          <w:sz w:val="23"/>
          <w:szCs w:val="23"/>
        </w:rPr>
        <w:t>号，最后你只测量 一步，你就能得到结果了</w:t>
      </w:r>
      <w:r>
        <w:rPr>
          <w:rFonts w:hint="eastAsia" w:ascii="宋体" w:hAnsi="宋体" w:cs="宋体"/>
          <w:color w:val="333333"/>
          <w:spacing w:val="8"/>
          <w:sz w:val="23"/>
          <w:szCs w:val="23"/>
        </w:rPr>
        <w:t>.</w:t>
      </w:r>
      <w:r>
        <w:rPr>
          <w:rFonts w:ascii="宋体" w:hAnsi="宋体" w:cs="宋体"/>
          <w:color w:val="333333"/>
          <w:spacing w:val="8"/>
          <w:sz w:val="23"/>
          <w:szCs w:val="23"/>
        </w:rPr>
        <w:t>本来经典计算必须算两步，你必须算一个f(0)和f(1)，但是量子的计算只要一步就出来结果。</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这</w:t>
      </w:r>
      <w:r>
        <w:rPr>
          <w:rFonts w:hint="eastAsia" w:ascii="宋体" w:hAnsi="宋体" w:cs="宋体"/>
          <w:color w:val="333333"/>
          <w:spacing w:val="8"/>
          <w:sz w:val="23"/>
          <w:szCs w:val="23"/>
        </w:rPr>
        <w:t>种量子</w:t>
      </w:r>
      <w:r>
        <w:rPr>
          <w:rFonts w:ascii="宋体" w:hAnsi="宋体" w:cs="宋体"/>
          <w:color w:val="333333"/>
          <w:spacing w:val="8"/>
          <w:sz w:val="23"/>
          <w:szCs w:val="23"/>
        </w:rPr>
        <w:t xml:space="preserve">算法 </w:t>
      </w:r>
      <w:r>
        <w:rPr>
          <w:rFonts w:hint="eastAsia" w:ascii="宋体" w:hAnsi="宋体" w:cs="宋体"/>
          <w:color w:val="333333"/>
          <w:spacing w:val="8"/>
          <w:sz w:val="23"/>
          <w:szCs w:val="23"/>
        </w:rPr>
        <w:t>，</w:t>
      </w:r>
      <w:r>
        <w:rPr>
          <w:rFonts w:ascii="宋体" w:hAnsi="宋体" w:cs="宋体"/>
          <w:color w:val="333333"/>
          <w:spacing w:val="8"/>
          <w:sz w:val="23"/>
          <w:szCs w:val="23"/>
        </w:rPr>
        <w:t>不要看就这么简单的一步，当你的x是非常巨大的数的时候，就有巨大的优势，因为你量子</w:t>
      </w:r>
      <w:r>
        <w:rPr>
          <w:rFonts w:hint="eastAsia" w:ascii="宋体" w:hAnsi="宋体" w:cs="宋体"/>
          <w:color w:val="333333"/>
          <w:spacing w:val="8"/>
          <w:sz w:val="23"/>
          <w:szCs w:val="23"/>
        </w:rPr>
        <w:t>非定域叠加</w:t>
      </w:r>
      <w:r>
        <w:rPr>
          <w:rFonts w:ascii="宋体" w:hAnsi="宋体" w:cs="宋体"/>
          <w:color w:val="333333"/>
          <w:spacing w:val="8"/>
          <w:sz w:val="23"/>
          <w:szCs w:val="23"/>
        </w:rPr>
        <w:t>是没有限制的。</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现在大数据，谷歌现在非常积极的</w:t>
      </w:r>
      <w:r>
        <w:rPr>
          <w:rFonts w:hint="eastAsia" w:ascii="宋体" w:hAnsi="宋体" w:cs="宋体"/>
          <w:color w:val="333333"/>
          <w:spacing w:val="8"/>
          <w:sz w:val="23"/>
          <w:szCs w:val="23"/>
        </w:rPr>
        <w:t>尝试运用</w:t>
      </w:r>
      <w:r>
        <w:rPr>
          <w:rFonts w:ascii="宋体" w:hAnsi="宋体" w:cs="宋体"/>
          <w:color w:val="333333"/>
          <w:spacing w:val="8"/>
          <w:sz w:val="23"/>
          <w:szCs w:val="23"/>
        </w:rPr>
        <w:t>量子算法，据说他们找到了处理大数据的</w:t>
      </w:r>
      <w:r>
        <w:rPr>
          <w:rFonts w:hint="eastAsia" w:ascii="宋体" w:hAnsi="宋体" w:cs="宋体"/>
          <w:color w:val="333333"/>
          <w:spacing w:val="8"/>
          <w:sz w:val="23"/>
          <w:szCs w:val="23"/>
        </w:rPr>
        <w:t>量子</w:t>
      </w:r>
      <w:r>
        <w:rPr>
          <w:rFonts w:ascii="宋体" w:hAnsi="宋体" w:cs="宋体"/>
          <w:color w:val="333333"/>
          <w:spacing w:val="8"/>
          <w:sz w:val="23"/>
          <w:szCs w:val="23"/>
        </w:rPr>
        <w:t>算法。</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据说</w:t>
      </w:r>
      <w:r>
        <w:rPr>
          <w:rFonts w:ascii="宋体" w:hAnsi="宋体" w:cs="宋体"/>
          <w:color w:val="333333"/>
          <w:spacing w:val="8"/>
          <w:sz w:val="23"/>
          <w:szCs w:val="23"/>
        </w:rPr>
        <w:t>在阿里巴巴每个</w:t>
      </w:r>
      <w:r>
        <w:rPr>
          <w:rFonts w:hint="eastAsia" w:ascii="宋体" w:hAnsi="宋体" w:cs="宋体"/>
          <w:color w:val="333333"/>
          <w:spacing w:val="8"/>
          <w:sz w:val="23"/>
          <w:szCs w:val="23"/>
        </w:rPr>
        <w:t>用户</w:t>
      </w:r>
      <w:r>
        <w:rPr>
          <w:rFonts w:ascii="宋体" w:hAnsi="宋体" w:cs="宋体"/>
          <w:color w:val="333333"/>
          <w:spacing w:val="8"/>
          <w:sz w:val="23"/>
          <w:szCs w:val="23"/>
        </w:rPr>
        <w:t>，每天给他贡献的大数据都是100M，按经典，用云计算去处理都是一个受不了的事情，但是用量子计算，100M可能一步就完成了，他就把你的特征能够提取出来。</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下面介绍一个大数质数分解的Shor量子算法。</w:t>
      </w:r>
    </w:p>
    <w:p>
      <w:pPr>
        <w:pBdr>
          <w:top w:val="none" w:color="auto" w:sz="0" w:space="0"/>
          <w:left w:val="none" w:color="auto" w:sz="0" w:space="0"/>
          <w:bottom w:val="none" w:color="auto" w:sz="0" w:space="0"/>
          <w:right w:val="none" w:color="auto" w:sz="0" w:space="0"/>
          <w:between w:val="none" w:color="auto" w:sz="0" w:space="0"/>
        </w:pBdr>
        <w:rPr>
          <w:rFonts w:cs="宋体"/>
          <w:color w:val="333333"/>
          <w:spacing w:val="8"/>
          <w:sz w:val="23"/>
          <w:szCs w:val="23"/>
        </w:rPr>
      </w:pPr>
      <w:r>
        <w:rPr>
          <w:rFonts w:ascii="宋体" w:hAnsi="宋体" w:cs="宋体"/>
          <w:color w:val="333333"/>
          <w:spacing w:val="8"/>
          <w:sz w:val="23"/>
          <w:szCs w:val="23"/>
        </w:rPr>
        <w:t>一个大数，</w:t>
      </w:r>
      <w:r>
        <w:rPr>
          <w:rFonts w:hint="eastAsia" w:ascii="宋体" w:hAnsi="宋体" w:cs="宋体"/>
          <w:color w:val="333333"/>
          <w:spacing w:val="8"/>
          <w:sz w:val="23"/>
          <w:szCs w:val="23"/>
        </w:rPr>
        <w:t>比如：</w:t>
      </w:r>
      <w:r>
        <w:rPr>
          <w:rFonts w:cs="宋体"/>
          <w:b/>
          <w:bCs/>
          <w:color w:val="333333"/>
          <w:spacing w:val="8"/>
          <w:sz w:val="23"/>
          <w:szCs w:val="23"/>
        </w:rPr>
        <w:t>1522605027922533360535618378132637429718068114961380688657908494580122963258952897654000350692006139</w:t>
      </w:r>
    </w:p>
    <w:p>
      <w:pPr>
        <w:pBdr>
          <w:top w:val="none" w:color="auto" w:sz="0" w:space="0"/>
          <w:left w:val="none" w:color="auto" w:sz="0" w:space="0"/>
          <w:bottom w:val="none" w:color="auto" w:sz="0" w:space="0"/>
          <w:right w:val="none" w:color="auto" w:sz="0" w:space="0"/>
          <w:between w:val="none" w:color="auto" w:sz="0" w:space="0"/>
        </w:pBdr>
        <w:rPr>
          <w:rFonts w:cs="宋体"/>
          <w:b/>
          <w:bCs/>
          <w:color w:val="333333"/>
          <w:spacing w:val="8"/>
          <w:sz w:val="23"/>
          <w:szCs w:val="23"/>
        </w:rPr>
      </w:pPr>
      <w:r>
        <w:rPr>
          <w:rFonts w:ascii="宋体" w:hAnsi="宋体" w:cs="宋体"/>
          <w:color w:val="333333"/>
          <w:spacing w:val="8"/>
          <w:sz w:val="23"/>
          <w:szCs w:val="23"/>
        </w:rPr>
        <w:t>把它进行</w:t>
      </w:r>
      <w:r>
        <w:rPr>
          <w:rFonts w:hint="eastAsia" w:ascii="宋体" w:hAnsi="宋体" w:cs="宋体"/>
          <w:color w:val="333333"/>
          <w:spacing w:val="8"/>
          <w:sz w:val="23"/>
          <w:szCs w:val="23"/>
        </w:rPr>
        <w:t>质</w:t>
      </w:r>
      <w:r>
        <w:rPr>
          <w:rFonts w:ascii="宋体" w:hAnsi="宋体" w:cs="宋体"/>
          <w:color w:val="333333"/>
          <w:spacing w:val="8"/>
          <w:sz w:val="23"/>
          <w:szCs w:val="23"/>
        </w:rPr>
        <w:t>数分解</w:t>
      </w:r>
      <w:r>
        <w:rPr>
          <w:rFonts w:hint="eastAsia" w:ascii="宋体" w:hAnsi="宋体" w:cs="宋体"/>
          <w:color w:val="333333"/>
          <w:spacing w:val="8"/>
          <w:sz w:val="23"/>
          <w:szCs w:val="23"/>
        </w:rPr>
        <w:t>：</w:t>
      </w:r>
      <w:r>
        <w:rPr>
          <w:rFonts w:cs="宋体"/>
          <w:b/>
          <w:bCs/>
          <w:color w:val="333333"/>
          <w:spacing w:val="8"/>
          <w:sz w:val="23"/>
          <w:szCs w:val="23"/>
        </w:rPr>
        <w:t>37975227936943673922808872755445627854565536638199</w:t>
      </w:r>
    </w:p>
    <w:p>
      <w:pPr>
        <w:pBdr>
          <w:top w:val="none" w:color="auto" w:sz="0" w:space="0"/>
          <w:left w:val="none" w:color="auto" w:sz="0" w:space="0"/>
          <w:bottom w:val="none" w:color="auto" w:sz="0" w:space="0"/>
          <w:right w:val="none" w:color="auto" w:sz="0" w:space="0"/>
          <w:between w:val="none" w:color="auto" w:sz="0" w:space="0"/>
        </w:pBdr>
        <w:rPr>
          <w:rFonts w:cs="宋体"/>
          <w:b/>
          <w:bCs/>
          <w:color w:val="333333"/>
          <w:spacing w:val="8"/>
          <w:sz w:val="23"/>
          <w:szCs w:val="23"/>
        </w:rPr>
      </w:pPr>
      <w:r>
        <w:rPr>
          <w:rFonts w:hint="eastAsia" w:cs="宋体"/>
          <w:b/>
          <w:bCs/>
          <w:color w:val="333333"/>
          <w:spacing w:val="8"/>
          <w:sz w:val="23"/>
          <w:szCs w:val="23"/>
        </w:rPr>
        <w:t>×</w:t>
      </w:r>
      <w:r>
        <w:rPr>
          <w:rFonts w:cs="宋体"/>
          <w:b/>
          <w:bCs/>
          <w:color w:val="333333"/>
          <w:spacing w:val="8"/>
          <w:sz w:val="23"/>
          <w:szCs w:val="23"/>
        </w:rPr>
        <w:t>40094690950920881030683735292761468389214899724061</w:t>
      </w:r>
      <w:r>
        <w:rPr>
          <w:rFonts w:hint="eastAsia" w:cs="宋体"/>
          <w:b/>
          <w:bCs/>
          <w:color w:val="333333"/>
          <w:spacing w:val="8"/>
          <w:sz w:val="23"/>
          <w:szCs w:val="23"/>
        </w:rPr>
        <w:t>（由孙晓明博士提供</w:t>
      </w:r>
      <w:r>
        <w:rPr>
          <w:rFonts w:cs="宋体"/>
          <w:b/>
          <w:bCs/>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这样的问题</w:t>
      </w:r>
      <w:r>
        <w:rPr>
          <w:rFonts w:hint="eastAsia" w:ascii="宋体" w:hAnsi="宋体" w:cs="宋体"/>
          <w:color w:val="333333"/>
          <w:spacing w:val="8"/>
          <w:sz w:val="23"/>
          <w:szCs w:val="23"/>
        </w:rPr>
        <w:t>因为正向运算很难，</w:t>
      </w:r>
      <w:r>
        <w:rPr>
          <w:rFonts w:ascii="宋体" w:hAnsi="宋体" w:cs="宋体"/>
          <w:color w:val="333333"/>
          <w:spacing w:val="8"/>
          <w:sz w:val="23"/>
          <w:szCs w:val="23"/>
        </w:rPr>
        <w:t>而</w:t>
      </w:r>
      <w:r>
        <w:rPr>
          <w:rFonts w:hint="eastAsia" w:ascii="宋体" w:hAnsi="宋体" w:cs="宋体"/>
          <w:color w:val="333333"/>
          <w:spacing w:val="8"/>
          <w:sz w:val="23"/>
          <w:szCs w:val="23"/>
        </w:rPr>
        <w:t>反向验证很容易，</w:t>
      </w:r>
      <w:r>
        <w:rPr>
          <w:rFonts w:ascii="宋体" w:hAnsi="宋体" w:cs="宋体"/>
          <w:color w:val="333333"/>
          <w:spacing w:val="8"/>
          <w:sz w:val="23"/>
          <w:szCs w:val="23"/>
        </w:rPr>
        <w:t>所以</w:t>
      </w:r>
      <w:r>
        <w:rPr>
          <w:rFonts w:hint="eastAsia" w:ascii="宋体" w:hAnsi="宋体" w:cs="宋体"/>
          <w:color w:val="333333"/>
          <w:spacing w:val="8"/>
          <w:sz w:val="23"/>
          <w:szCs w:val="23"/>
        </w:rPr>
        <w:t>是</w:t>
      </w:r>
      <w:r>
        <w:rPr>
          <w:rFonts w:ascii="宋体" w:hAnsi="宋体" w:cs="宋体"/>
          <w:color w:val="333333"/>
          <w:spacing w:val="8"/>
          <w:sz w:val="23"/>
          <w:szCs w:val="23"/>
        </w:rPr>
        <w:t>加密算法</w:t>
      </w:r>
      <w:r>
        <w:rPr>
          <w:rFonts w:hint="eastAsia" w:ascii="宋体" w:hAnsi="宋体" w:cs="宋体"/>
          <w:color w:val="333333"/>
          <w:spacing w:val="8"/>
          <w:sz w:val="23"/>
          <w:szCs w:val="23"/>
        </w:rPr>
        <w:t>RSA</w:t>
      </w:r>
      <w:r>
        <w:rPr>
          <w:rFonts w:ascii="宋体" w:hAnsi="宋体" w:cs="宋体"/>
          <w:color w:val="333333"/>
          <w:spacing w:val="8"/>
          <w:sz w:val="23"/>
          <w:szCs w:val="23"/>
        </w:rPr>
        <w:t>-100</w:t>
      </w:r>
      <w:r>
        <w:rPr>
          <w:rFonts w:hint="eastAsia" w:ascii="宋体" w:hAnsi="宋体" w:cs="宋体"/>
          <w:color w:val="333333"/>
          <w:spacing w:val="8"/>
          <w:sz w:val="23"/>
          <w:szCs w:val="23"/>
        </w:rPr>
        <w:t>的基础。</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而Shor给出了一个成功的量子算法。</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经典是怎么算的呢</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b/>
          <w:bCs/>
          <w:color w:val="333333"/>
          <w:spacing w:val="8"/>
          <w:sz w:val="23"/>
          <w:szCs w:val="23"/>
        </w:rPr>
        <w:t>Classical part</w:t>
      </w:r>
    </w:p>
    <w:p>
      <w:pPr>
        <w:numPr>
          <w:ilvl w:val="0"/>
          <w:numId w:val="9"/>
        </w:num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 xml:space="preserve">Pick a random </w:t>
      </w:r>
      <w:r>
        <w:rPr>
          <w:rFonts w:ascii="宋体" w:hAnsi="宋体" w:cs="宋体"/>
          <w:b/>
          <w:bCs/>
          <w:i/>
          <w:iCs/>
          <w:color w:val="333333"/>
          <w:spacing w:val="8"/>
          <w:sz w:val="23"/>
          <w:szCs w:val="23"/>
        </w:rPr>
        <w:t>a</w:t>
      </w:r>
      <w:r>
        <w:rPr>
          <w:rFonts w:ascii="宋体" w:hAnsi="宋体" w:cs="宋体"/>
          <w:b/>
          <w:bCs/>
          <w:color w:val="333333"/>
          <w:spacing w:val="8"/>
          <w:sz w:val="23"/>
          <w:szCs w:val="23"/>
        </w:rPr>
        <w:t xml:space="preserve">∈{2, 3,…, </w:t>
      </w:r>
      <w:r>
        <w:rPr>
          <w:rFonts w:ascii="宋体" w:hAnsi="宋体" w:cs="宋体"/>
          <w:b/>
          <w:bCs/>
          <w:i/>
          <w:iCs/>
          <w:color w:val="333333"/>
          <w:spacing w:val="8"/>
          <w:sz w:val="23"/>
          <w:szCs w:val="23"/>
        </w:rPr>
        <w:t>N</w:t>
      </w:r>
      <w:r>
        <w:rPr>
          <w:rFonts w:ascii="宋体" w:hAnsi="宋体" w:cs="宋体"/>
          <w:b/>
          <w:bCs/>
          <w:color w:val="333333"/>
          <w:spacing w:val="8"/>
          <w:sz w:val="23"/>
          <w:szCs w:val="23"/>
        </w:rPr>
        <w:t xml:space="preserve">-1} </w:t>
      </w:r>
    </w:p>
    <w:p>
      <w:pPr>
        <w:numPr>
          <w:ilvl w:val="0"/>
          <w:numId w:val="9"/>
        </w:num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 xml:space="preserve">Let </w:t>
      </w:r>
      <w:r>
        <w:rPr>
          <w:rFonts w:ascii="宋体" w:hAnsi="宋体" w:cs="宋体"/>
          <w:b/>
          <w:bCs/>
          <w:i/>
          <w:iCs/>
          <w:color w:val="333333"/>
          <w:spacing w:val="8"/>
          <w:sz w:val="23"/>
          <w:szCs w:val="23"/>
        </w:rPr>
        <w:t xml:space="preserve">f </w:t>
      </w:r>
      <w:r>
        <w:rPr>
          <w:rFonts w:ascii="宋体" w:hAnsi="宋体" w:cs="宋体"/>
          <w:b/>
          <w:bCs/>
          <w:color w:val="333333"/>
          <w:spacing w:val="8"/>
          <w:sz w:val="23"/>
          <w:szCs w:val="23"/>
        </w:rPr>
        <w:t>(</w:t>
      </w:r>
      <w:r>
        <w:rPr>
          <w:rFonts w:ascii="宋体" w:hAnsi="宋体" w:cs="宋体"/>
          <w:b/>
          <w:bCs/>
          <w:i/>
          <w:iCs/>
          <w:color w:val="333333"/>
          <w:spacing w:val="8"/>
          <w:sz w:val="23"/>
          <w:szCs w:val="23"/>
        </w:rPr>
        <w:t>x</w:t>
      </w:r>
      <w:r>
        <w:rPr>
          <w:rFonts w:ascii="宋体" w:hAnsi="宋体" w:cs="宋体"/>
          <w:b/>
          <w:bCs/>
          <w:color w:val="333333"/>
          <w:spacing w:val="8"/>
          <w:sz w:val="23"/>
          <w:szCs w:val="23"/>
        </w:rPr>
        <w:t xml:space="preserve">) = </w:t>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x</w:t>
      </w:r>
      <w:r>
        <w:rPr>
          <w:rFonts w:ascii="宋体" w:hAnsi="宋体" w:cs="宋体"/>
          <w:b/>
          <w:bCs/>
          <w:color w:val="333333"/>
          <w:spacing w:val="8"/>
          <w:sz w:val="23"/>
          <w:szCs w:val="23"/>
        </w:rPr>
        <w:t xml:space="preserve"> (mod </w:t>
      </w:r>
      <w:r>
        <w:rPr>
          <w:rFonts w:ascii="宋体" w:hAnsi="宋体" w:cs="宋体"/>
          <w:b/>
          <w:bCs/>
          <w:i/>
          <w:iCs/>
          <w:color w:val="333333"/>
          <w:spacing w:val="8"/>
          <w:sz w:val="23"/>
          <w:szCs w:val="23"/>
        </w:rPr>
        <w:t>N</w:t>
      </w:r>
      <w:r>
        <w:rPr>
          <w:rFonts w:ascii="宋体" w:hAnsi="宋体" w:cs="宋体"/>
          <w:b/>
          <w:bCs/>
          <w:color w:val="333333"/>
          <w:spacing w:val="8"/>
          <w:sz w:val="23"/>
          <w:szCs w:val="23"/>
        </w:rPr>
        <w:t>)</w:t>
      </w:r>
      <w:r>
        <w:rPr>
          <w:rFonts w:hint="eastAsia" w:ascii="宋体" w:hAnsi="宋体" w:cs="宋体"/>
          <w:color w:val="333333"/>
          <w:spacing w:val="8"/>
          <w:sz w:val="23"/>
          <w:szCs w:val="23"/>
        </w:rPr>
        <w:t xml:space="preserve">, use </w:t>
      </w:r>
      <w:r>
        <w:rPr>
          <w:rFonts w:hint="eastAsia" w:ascii="宋体" w:hAnsi="宋体" w:cs="宋体"/>
          <w:b/>
          <w:bCs/>
          <w:color w:val="333333"/>
          <w:spacing w:val="8"/>
          <w:sz w:val="23"/>
          <w:szCs w:val="23"/>
        </w:rPr>
        <w:t>period-finding</w:t>
      </w:r>
      <w:r>
        <w:rPr>
          <w:rFonts w:hint="eastAsia" w:ascii="宋体" w:hAnsi="宋体" w:cs="宋体"/>
          <w:color w:val="333333"/>
          <w:spacing w:val="8"/>
          <w:sz w:val="23"/>
          <w:szCs w:val="23"/>
        </w:rPr>
        <w:t xml:space="preserve"> to find period </w:t>
      </w:r>
      <w:r>
        <w:rPr>
          <w:rFonts w:ascii="宋体" w:hAnsi="宋体" w:cs="宋体"/>
          <w:b/>
          <w:bCs/>
          <w:i/>
          <w:iCs/>
          <w:color w:val="333333"/>
          <w:spacing w:val="8"/>
          <w:sz w:val="23"/>
          <w:szCs w:val="23"/>
        </w:rPr>
        <w:t>r</w:t>
      </w:r>
      <w:r>
        <w:rPr>
          <w:rFonts w:hint="eastAsia" w:ascii="宋体" w:hAnsi="宋体" w:cs="宋体"/>
          <w:color w:val="333333"/>
          <w:spacing w:val="8"/>
          <w:sz w:val="23"/>
          <w:szCs w:val="23"/>
        </w:rPr>
        <w:t xml:space="preserve"> of </w:t>
      </w:r>
      <w:r>
        <w:rPr>
          <w:rFonts w:ascii="宋体" w:hAnsi="宋体" w:cs="宋体"/>
          <w:b/>
          <w:bCs/>
          <w:i/>
          <w:iCs/>
          <w:color w:val="333333"/>
          <w:spacing w:val="8"/>
          <w:sz w:val="23"/>
          <w:szCs w:val="23"/>
        </w:rPr>
        <w:t xml:space="preserve"> f </w:t>
      </w:r>
      <w:r>
        <w:rPr>
          <w:rFonts w:ascii="宋体" w:hAnsi="宋体" w:cs="宋体"/>
          <w:b/>
          <w:bCs/>
          <w:color w:val="333333"/>
          <w:spacing w:val="8"/>
          <w:sz w:val="23"/>
          <w:szCs w:val="23"/>
        </w:rPr>
        <w:t>(</w:t>
      </w:r>
      <w:r>
        <w:rPr>
          <w:rFonts w:ascii="宋体" w:hAnsi="宋体" w:cs="宋体"/>
          <w:b/>
          <w:bCs/>
          <w:i/>
          <w:iCs/>
          <w:color w:val="333333"/>
          <w:spacing w:val="8"/>
          <w:sz w:val="23"/>
          <w:szCs w:val="23"/>
        </w:rPr>
        <w:t>x</w:t>
      </w:r>
      <w:r>
        <w:rPr>
          <w:rFonts w:ascii="宋体" w:hAnsi="宋体" w:cs="宋体"/>
          <w:b/>
          <w:bCs/>
          <w:color w:val="333333"/>
          <w:spacing w:val="8"/>
          <w:sz w:val="23"/>
          <w:szCs w:val="23"/>
        </w:rPr>
        <w:t>)</w:t>
      </w:r>
      <w:r>
        <w:rPr>
          <w:rFonts w:ascii="宋体" w:hAnsi="宋体" w:cs="宋体"/>
          <w:color w:val="333333"/>
          <w:spacing w:val="8"/>
          <w:sz w:val="23"/>
          <w:szCs w:val="23"/>
        </w:rPr>
        <w:t xml:space="preserve">, </w:t>
      </w:r>
      <w:r>
        <w:rPr>
          <w:rFonts w:hint="eastAsia" w:ascii="宋体" w:hAnsi="宋体" w:cs="宋体"/>
          <w:color w:val="333333"/>
          <w:spacing w:val="8"/>
          <w:sz w:val="23"/>
          <w:szCs w:val="23"/>
        </w:rPr>
        <w:t>i.e.</w:t>
      </w:r>
      <w:r>
        <w:rPr>
          <w:rFonts w:ascii="宋体" w:hAnsi="宋体" w:cs="宋体"/>
          <w:color w:val="333333"/>
          <w:spacing w:val="8"/>
          <w:sz w:val="23"/>
          <w:szCs w:val="23"/>
        </w:rPr>
        <w:t xml:space="preserve"> </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b/>
          <w:bCs/>
          <w:i/>
          <w:iCs/>
          <w:color w:val="333333"/>
          <w:spacing w:val="8"/>
          <w:sz w:val="23"/>
          <w:szCs w:val="23"/>
        </w:rPr>
        <w:tab/>
      </w:r>
      <w:r>
        <w:rPr>
          <w:rFonts w:ascii="宋体" w:hAnsi="宋体" w:cs="宋体"/>
          <w:b/>
          <w:bCs/>
          <w:i/>
          <w:iCs/>
          <w:color w:val="333333"/>
          <w:spacing w:val="8"/>
          <w:sz w:val="23"/>
          <w:szCs w:val="23"/>
        </w:rPr>
        <w:tab/>
      </w:r>
      <w:r>
        <w:rPr>
          <w:rFonts w:ascii="宋体" w:hAnsi="宋体" w:cs="宋体"/>
          <w:b/>
          <w:bCs/>
          <w:i/>
          <w:iCs/>
          <w:color w:val="333333"/>
          <w:spacing w:val="8"/>
          <w:sz w:val="23"/>
          <w:szCs w:val="23"/>
        </w:rPr>
        <w:tab/>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x+r</w:t>
      </w:r>
      <w:r>
        <w:rPr>
          <w:rFonts w:ascii="宋体" w:hAnsi="宋体" w:cs="宋体"/>
          <w:b/>
          <w:bCs/>
          <w:color w:val="333333"/>
          <w:spacing w:val="8"/>
          <w:sz w:val="23"/>
          <w:szCs w:val="23"/>
        </w:rPr>
        <w:t xml:space="preserve"> ≡ </w:t>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 xml:space="preserve">x </w:t>
      </w:r>
      <w:r>
        <w:rPr>
          <w:rFonts w:ascii="宋体" w:hAnsi="宋体" w:cs="宋体"/>
          <w:b/>
          <w:bCs/>
          <w:color w:val="333333"/>
          <w:spacing w:val="8"/>
          <w:sz w:val="23"/>
          <w:szCs w:val="23"/>
        </w:rPr>
        <w:t xml:space="preserve">(mod </w:t>
      </w:r>
      <w:r>
        <w:rPr>
          <w:rFonts w:ascii="宋体" w:hAnsi="宋体" w:cs="宋体"/>
          <w:b/>
          <w:bCs/>
          <w:i/>
          <w:iCs/>
          <w:color w:val="333333"/>
          <w:spacing w:val="8"/>
          <w:sz w:val="23"/>
          <w:szCs w:val="23"/>
        </w:rPr>
        <w:t>N</w:t>
      </w:r>
      <w:r>
        <w:rPr>
          <w:rFonts w:ascii="宋体" w:hAnsi="宋体" w:cs="宋体"/>
          <w:b/>
          <w:bCs/>
          <w:color w:val="333333"/>
          <w:spacing w:val="8"/>
          <w:sz w:val="23"/>
          <w:szCs w:val="23"/>
        </w:rPr>
        <w:t>).</w:t>
      </w:r>
    </w:p>
    <w:p>
      <w:pPr>
        <w:numPr>
          <w:ilvl w:val="0"/>
          <w:numId w:val="10"/>
        </w:num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 xml:space="preserve">If </w:t>
      </w:r>
      <w:r>
        <w:rPr>
          <w:rFonts w:ascii="宋体" w:hAnsi="宋体" w:cs="宋体"/>
          <w:b/>
          <w:bCs/>
          <w:color w:val="333333"/>
          <w:spacing w:val="8"/>
          <w:sz w:val="23"/>
          <w:szCs w:val="23"/>
        </w:rPr>
        <w:t>2|</w:t>
      </w:r>
      <w:r>
        <w:rPr>
          <w:rFonts w:ascii="宋体" w:hAnsi="宋体" w:cs="宋体"/>
          <w:b/>
          <w:bCs/>
          <w:i/>
          <w:iCs/>
          <w:color w:val="333333"/>
          <w:spacing w:val="8"/>
          <w:sz w:val="23"/>
          <w:szCs w:val="23"/>
        </w:rPr>
        <w:t>r</w:t>
      </w:r>
      <w:r>
        <w:rPr>
          <w:rFonts w:hint="eastAsia" w:ascii="宋体" w:hAnsi="宋体" w:cs="宋体"/>
          <w:color w:val="333333"/>
          <w:spacing w:val="8"/>
          <w:sz w:val="23"/>
          <w:szCs w:val="23"/>
        </w:rPr>
        <w:t xml:space="preserve">, compute </w:t>
      </w:r>
      <w:r>
        <w:rPr>
          <w:rFonts w:ascii="宋体" w:hAnsi="宋体" w:cs="宋体"/>
          <w:b/>
          <w:bCs/>
          <w:color w:val="333333"/>
          <w:spacing w:val="8"/>
          <w:sz w:val="23"/>
          <w:szCs w:val="23"/>
        </w:rPr>
        <w:t>gcd(</w:t>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r</w:t>
      </w:r>
      <w:r>
        <w:rPr>
          <w:rFonts w:ascii="宋体" w:hAnsi="宋体" w:cs="宋体"/>
          <w:b/>
          <w:bCs/>
          <w:color w:val="333333"/>
          <w:spacing w:val="8"/>
          <w:sz w:val="23"/>
          <w:szCs w:val="23"/>
          <w:vertAlign w:val="superscript"/>
        </w:rPr>
        <w:t>/2</w:t>
      </w:r>
      <w:r>
        <w:rPr>
          <w:rFonts w:ascii="宋体" w:hAnsi="宋体" w:cs="宋体"/>
          <w:b/>
          <w:bCs/>
          <w:color w:val="333333"/>
          <w:spacing w:val="8"/>
          <w:sz w:val="23"/>
          <w:szCs w:val="23"/>
        </w:rPr>
        <w:t xml:space="preserve">-1, </w:t>
      </w:r>
      <w:r>
        <w:rPr>
          <w:rFonts w:ascii="宋体" w:hAnsi="宋体" w:cs="宋体"/>
          <w:b/>
          <w:bCs/>
          <w:i/>
          <w:iCs/>
          <w:color w:val="333333"/>
          <w:spacing w:val="8"/>
          <w:sz w:val="23"/>
          <w:szCs w:val="23"/>
        </w:rPr>
        <w:t>N</w:t>
      </w:r>
      <w:r>
        <w:rPr>
          <w:rFonts w:ascii="宋体" w:hAnsi="宋体" w:cs="宋体"/>
          <w:b/>
          <w:bCs/>
          <w:color w:val="333333"/>
          <w:spacing w:val="8"/>
          <w:sz w:val="23"/>
          <w:szCs w:val="23"/>
        </w:rPr>
        <w:t>)</w:t>
      </w:r>
      <w:r>
        <w:rPr>
          <w:rFonts w:hint="eastAsia" w:ascii="宋体" w:hAnsi="宋体" w:cs="宋体"/>
          <w:color w:val="333333"/>
          <w:spacing w:val="8"/>
          <w:sz w:val="23"/>
          <w:szCs w:val="23"/>
        </w:rPr>
        <w:t xml:space="preserve"> and </w:t>
      </w:r>
      <w:r>
        <w:rPr>
          <w:rFonts w:ascii="宋体" w:hAnsi="宋体" w:cs="宋体"/>
          <w:b/>
          <w:bCs/>
          <w:color w:val="333333"/>
          <w:spacing w:val="8"/>
          <w:sz w:val="23"/>
          <w:szCs w:val="23"/>
        </w:rPr>
        <w:t>gcd(</w:t>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r</w:t>
      </w:r>
      <w:r>
        <w:rPr>
          <w:rFonts w:ascii="宋体" w:hAnsi="宋体" w:cs="宋体"/>
          <w:b/>
          <w:bCs/>
          <w:color w:val="333333"/>
          <w:spacing w:val="8"/>
          <w:sz w:val="23"/>
          <w:szCs w:val="23"/>
          <w:vertAlign w:val="superscript"/>
        </w:rPr>
        <w:t>/2</w:t>
      </w:r>
      <w:r>
        <w:rPr>
          <w:rFonts w:ascii="宋体" w:hAnsi="宋体" w:cs="宋体"/>
          <w:b/>
          <w:bCs/>
          <w:color w:val="333333"/>
          <w:spacing w:val="8"/>
          <w:sz w:val="23"/>
          <w:szCs w:val="23"/>
        </w:rPr>
        <w:t xml:space="preserve">+1, </w:t>
      </w:r>
      <w:r>
        <w:rPr>
          <w:rFonts w:ascii="宋体" w:hAnsi="宋体" w:cs="宋体"/>
          <w:b/>
          <w:bCs/>
          <w:i/>
          <w:iCs/>
          <w:color w:val="333333"/>
          <w:spacing w:val="8"/>
          <w:sz w:val="23"/>
          <w:szCs w:val="23"/>
        </w:rPr>
        <w:t>N</w:t>
      </w:r>
      <w:r>
        <w:rPr>
          <w:rFonts w:ascii="宋体" w:hAnsi="宋体" w:cs="宋体"/>
          <w:b/>
          <w:bCs/>
          <w:color w:val="333333"/>
          <w:spacing w:val="8"/>
          <w:sz w:val="23"/>
          <w:szCs w:val="23"/>
        </w:rPr>
        <w:t>)-------（</w:t>
      </w:r>
      <w:r>
        <w:rPr>
          <w:rFonts w:hint="eastAsia" w:ascii="宋体" w:hAnsi="宋体" w:cs="宋体"/>
          <w:b/>
          <w:bCs/>
          <w:color w:val="333333"/>
          <w:spacing w:val="8"/>
          <w:sz w:val="23"/>
          <w:szCs w:val="23"/>
        </w:rPr>
        <w:t>3</w:t>
      </w:r>
      <w:r>
        <w:rPr>
          <w:rFonts w:ascii="宋体" w:hAnsi="宋体" w:cs="宋体"/>
          <w:b/>
          <w:bCs/>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ind w:left="720"/>
        <w:rPr>
          <w:rFonts w:ascii="宋体" w:hAnsi="宋体" w:cs="宋体"/>
          <w:color w:val="333333"/>
          <w:spacing w:val="8"/>
          <w:sz w:val="23"/>
          <w:szCs w:val="23"/>
        </w:rPr>
      </w:pPr>
      <w:r>
        <w:rPr>
          <w:rFonts w:hint="eastAsia" w:ascii="宋体" w:hAnsi="宋体" w:cs="宋体"/>
          <w:b/>
          <w:bCs/>
          <w:color w:val="333333"/>
          <w:spacing w:val="8"/>
          <w:sz w:val="23"/>
          <w:szCs w:val="23"/>
        </w:rPr>
        <w:t>（孙晓明博士提供）</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上式（3</w:t>
      </w:r>
      <w:r>
        <w:rPr>
          <w:rFonts w:ascii="宋体" w:hAnsi="宋体" w:cs="宋体"/>
          <w:color w:val="333333"/>
          <w:spacing w:val="8"/>
          <w:sz w:val="23"/>
          <w:szCs w:val="23"/>
        </w:rPr>
        <w:t>）</w:t>
      </w:r>
      <w:r>
        <w:rPr>
          <w:rFonts w:hint="eastAsia" w:ascii="宋体" w:hAnsi="宋体" w:cs="宋体"/>
          <w:color w:val="333333"/>
          <w:spacing w:val="8"/>
          <w:sz w:val="23"/>
          <w:szCs w:val="23"/>
        </w:rPr>
        <w:t>中假定</w:t>
      </w:r>
      <w:r>
        <w:rPr>
          <w:rFonts w:ascii="宋体" w:hAnsi="宋体" w:cs="宋体"/>
          <w:color w:val="333333"/>
          <w:spacing w:val="8"/>
          <w:sz w:val="23"/>
          <w:szCs w:val="23"/>
        </w:rPr>
        <w:t>这个数是N，我取a，a是2到N—1任何一个数，我</w:t>
      </w:r>
      <w:r>
        <w:rPr>
          <w:rFonts w:hint="eastAsia" w:ascii="宋体" w:hAnsi="宋体" w:cs="宋体"/>
          <w:color w:val="333333"/>
          <w:spacing w:val="8"/>
          <w:sz w:val="23"/>
          <w:szCs w:val="23"/>
        </w:rPr>
        <w:t>们</w:t>
      </w:r>
      <w:r>
        <w:rPr>
          <w:rFonts w:ascii="宋体" w:hAnsi="宋体" w:cs="宋体"/>
          <w:color w:val="333333"/>
          <w:spacing w:val="8"/>
          <w:sz w:val="23"/>
          <w:szCs w:val="23"/>
        </w:rPr>
        <w:t>算它的</w:t>
      </w:r>
      <w:r>
        <w:rPr>
          <w:rFonts w:hint="eastAsia" w:ascii="宋体" w:hAnsi="宋体" w:cs="宋体"/>
          <w:color w:val="333333"/>
          <w:spacing w:val="8"/>
          <w:sz w:val="23"/>
          <w:szCs w:val="23"/>
        </w:rPr>
        <w:t>x次方对N的</w:t>
      </w:r>
      <w:r>
        <w:rPr>
          <w:rFonts w:ascii="宋体" w:hAnsi="宋体" w:cs="宋体"/>
          <w:color w:val="333333"/>
          <w:spacing w:val="8"/>
          <w:sz w:val="23"/>
          <w:szCs w:val="23"/>
        </w:rPr>
        <w:t>余数，</w:t>
      </w:r>
      <w:r>
        <w:rPr>
          <w:rFonts w:hint="eastAsia" w:ascii="宋体" w:hAnsi="宋体" w:cs="宋体"/>
          <w:color w:val="333333"/>
          <w:spacing w:val="8"/>
          <w:sz w:val="23"/>
          <w:szCs w:val="23"/>
        </w:rPr>
        <w:t>定义</w:t>
      </w:r>
      <w:r>
        <w:rPr>
          <w:rFonts w:ascii="宋体" w:hAnsi="宋体" w:cs="宋体"/>
          <w:color w:val="333333"/>
          <w:spacing w:val="8"/>
          <w:sz w:val="23"/>
          <w:szCs w:val="23"/>
        </w:rPr>
        <w:t>f(x)是它的余数。</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我的目的是要找到周期的规律，如果你能发现一个a在(x+r)</w:t>
      </w:r>
      <w:r>
        <w:rPr>
          <w:rFonts w:hint="eastAsia" w:ascii="宋体" w:hAnsi="宋体" w:cs="宋体"/>
          <w:color w:val="333333"/>
          <w:spacing w:val="8"/>
          <w:sz w:val="23"/>
          <w:szCs w:val="23"/>
        </w:rPr>
        <w:t>次方</w:t>
      </w:r>
      <w:r>
        <w:rPr>
          <w:rFonts w:ascii="宋体" w:hAnsi="宋体" w:cs="宋体"/>
          <w:color w:val="333333"/>
          <w:spacing w:val="8"/>
          <w:sz w:val="23"/>
          <w:szCs w:val="23"/>
        </w:rPr>
        <w:t>的余数，正好等于a</w:t>
      </w:r>
      <w:r>
        <w:rPr>
          <w:rFonts w:hint="eastAsia" w:ascii="宋体" w:hAnsi="宋体" w:cs="宋体"/>
          <w:color w:val="333333"/>
          <w:spacing w:val="8"/>
          <w:sz w:val="23"/>
          <w:szCs w:val="23"/>
        </w:rPr>
        <w:t>的x次方的余数（对于N</w:t>
      </w:r>
      <w:r>
        <w:rPr>
          <w:rFonts w:ascii="宋体" w:hAnsi="宋体" w:cs="宋体"/>
          <w:color w:val="333333"/>
          <w:spacing w:val="8"/>
          <w:sz w:val="23"/>
          <w:szCs w:val="23"/>
        </w:rPr>
        <w:t>），</w:t>
      </w:r>
      <w:r>
        <w:rPr>
          <w:rFonts w:hint="eastAsia" w:ascii="宋体" w:hAnsi="宋体" w:cs="宋体"/>
          <w:color w:val="333333"/>
          <w:spacing w:val="8"/>
          <w:sz w:val="23"/>
          <w:szCs w:val="23"/>
        </w:rPr>
        <w:t>而r又是2的倍数，</w:t>
      </w:r>
      <w:r>
        <w:rPr>
          <w:rFonts w:ascii="宋体" w:hAnsi="宋体" w:cs="宋体"/>
          <w:color w:val="333333"/>
          <w:spacing w:val="8"/>
          <w:sz w:val="23"/>
          <w:szCs w:val="23"/>
        </w:rPr>
        <w:t>你就找到一个周期率，有了这个周期率以后你就能质数分解了，</w:t>
      </w:r>
      <w:r>
        <w:rPr>
          <w:rFonts w:hint="eastAsia" w:ascii="宋体" w:hAnsi="宋体" w:cs="宋体"/>
          <w:color w:val="333333"/>
          <w:spacing w:val="8"/>
          <w:sz w:val="23"/>
          <w:szCs w:val="23"/>
        </w:rPr>
        <w:t>如（3</w:t>
      </w:r>
      <w:r>
        <w:rPr>
          <w:rFonts w:ascii="宋体" w:hAnsi="宋体" w:cs="宋体"/>
          <w:color w:val="333333"/>
          <w:spacing w:val="8"/>
          <w:sz w:val="23"/>
          <w:szCs w:val="23"/>
        </w:rPr>
        <w:t>）</w:t>
      </w:r>
      <w:r>
        <w:rPr>
          <w:rFonts w:hint="eastAsia" w:ascii="宋体" w:hAnsi="宋体" w:cs="宋体"/>
          <w:color w:val="333333"/>
          <w:spacing w:val="8"/>
          <w:sz w:val="23"/>
          <w:szCs w:val="23"/>
        </w:rPr>
        <w:t>式</w:t>
      </w:r>
      <w:r>
        <w:rPr>
          <w:rFonts w:ascii="宋体" w:hAnsi="宋体" w:cs="宋体"/>
          <w:color w:val="333333"/>
          <w:spacing w:val="8"/>
          <w:sz w:val="23"/>
          <w:szCs w:val="23"/>
        </w:rPr>
        <w:t>，那么</w:t>
      </w:r>
      <w:r>
        <w:rPr>
          <w:rFonts w:ascii="宋体" w:hAnsi="宋体" w:cs="宋体"/>
          <w:b/>
          <w:bCs/>
          <w:color w:val="333333"/>
          <w:spacing w:val="8"/>
          <w:sz w:val="23"/>
          <w:szCs w:val="23"/>
        </w:rPr>
        <w:t>(</w:t>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r</w:t>
      </w:r>
      <w:r>
        <w:rPr>
          <w:rFonts w:ascii="宋体" w:hAnsi="宋体" w:cs="宋体"/>
          <w:b/>
          <w:bCs/>
          <w:color w:val="333333"/>
          <w:spacing w:val="8"/>
          <w:sz w:val="23"/>
          <w:szCs w:val="23"/>
          <w:vertAlign w:val="superscript"/>
        </w:rPr>
        <w:t>/2</w:t>
      </w:r>
      <w:r>
        <w:rPr>
          <w:rFonts w:ascii="宋体" w:hAnsi="宋体" w:cs="宋体"/>
          <w:b/>
          <w:bCs/>
          <w:color w:val="333333"/>
          <w:spacing w:val="8"/>
          <w:sz w:val="23"/>
          <w:szCs w:val="23"/>
        </w:rPr>
        <w:t xml:space="preserve">-1, </w:t>
      </w:r>
      <w:r>
        <w:rPr>
          <w:rFonts w:ascii="宋体" w:hAnsi="宋体" w:cs="宋体"/>
          <w:b/>
          <w:bCs/>
          <w:i/>
          <w:iCs/>
          <w:color w:val="333333"/>
          <w:spacing w:val="8"/>
          <w:sz w:val="23"/>
          <w:szCs w:val="23"/>
        </w:rPr>
        <w:t>N</w:t>
      </w:r>
      <w:r>
        <w:rPr>
          <w:rFonts w:ascii="宋体" w:hAnsi="宋体" w:cs="宋体"/>
          <w:b/>
          <w:bCs/>
          <w:color w:val="333333"/>
          <w:spacing w:val="8"/>
          <w:sz w:val="23"/>
          <w:szCs w:val="23"/>
        </w:rPr>
        <w:t>)</w:t>
      </w:r>
      <w:r>
        <w:rPr>
          <w:rFonts w:ascii="宋体" w:hAnsi="宋体" w:cs="宋体"/>
          <w:color w:val="333333"/>
          <w:spacing w:val="8"/>
          <w:sz w:val="23"/>
          <w:szCs w:val="23"/>
        </w:rPr>
        <w:t>他们之间的最大公约数跟这个</w:t>
      </w:r>
      <w:r>
        <w:rPr>
          <w:rFonts w:ascii="宋体" w:hAnsi="宋体" w:cs="宋体"/>
          <w:b/>
          <w:bCs/>
          <w:color w:val="333333"/>
          <w:spacing w:val="8"/>
          <w:sz w:val="23"/>
          <w:szCs w:val="23"/>
        </w:rPr>
        <w:t>(</w:t>
      </w:r>
      <w:r>
        <w:rPr>
          <w:rFonts w:ascii="宋体" w:hAnsi="宋体" w:cs="宋体"/>
          <w:b/>
          <w:bCs/>
          <w:i/>
          <w:iCs/>
          <w:color w:val="333333"/>
          <w:spacing w:val="8"/>
          <w:sz w:val="23"/>
          <w:szCs w:val="23"/>
        </w:rPr>
        <w:t>a</w:t>
      </w:r>
      <w:r>
        <w:rPr>
          <w:rFonts w:ascii="宋体" w:hAnsi="宋体" w:cs="宋体"/>
          <w:b/>
          <w:bCs/>
          <w:i/>
          <w:iCs/>
          <w:color w:val="333333"/>
          <w:spacing w:val="8"/>
          <w:sz w:val="23"/>
          <w:szCs w:val="23"/>
          <w:vertAlign w:val="superscript"/>
        </w:rPr>
        <w:t>r</w:t>
      </w:r>
      <w:r>
        <w:rPr>
          <w:rFonts w:ascii="宋体" w:hAnsi="宋体" w:cs="宋体"/>
          <w:b/>
          <w:bCs/>
          <w:color w:val="333333"/>
          <w:spacing w:val="8"/>
          <w:sz w:val="23"/>
          <w:szCs w:val="23"/>
          <w:vertAlign w:val="superscript"/>
        </w:rPr>
        <w:t>/2</w:t>
      </w:r>
      <w:r>
        <w:rPr>
          <w:rFonts w:ascii="宋体" w:hAnsi="宋体" w:cs="宋体"/>
          <w:b/>
          <w:bCs/>
          <w:color w:val="333333"/>
          <w:spacing w:val="8"/>
          <w:sz w:val="23"/>
          <w:szCs w:val="23"/>
        </w:rPr>
        <w:t xml:space="preserve">+1, </w:t>
      </w:r>
      <w:r>
        <w:rPr>
          <w:rFonts w:ascii="宋体" w:hAnsi="宋体" w:cs="宋体"/>
          <w:b/>
          <w:bCs/>
          <w:i/>
          <w:iCs/>
          <w:color w:val="333333"/>
          <w:spacing w:val="8"/>
          <w:sz w:val="23"/>
          <w:szCs w:val="23"/>
        </w:rPr>
        <w:t>N</w:t>
      </w:r>
      <w:r>
        <w:rPr>
          <w:rFonts w:ascii="宋体" w:hAnsi="宋体" w:cs="宋体"/>
          <w:b/>
          <w:bCs/>
          <w:color w:val="333333"/>
          <w:spacing w:val="8"/>
          <w:sz w:val="23"/>
          <w:szCs w:val="23"/>
        </w:rPr>
        <w:t>)</w:t>
      </w:r>
      <w:r>
        <w:rPr>
          <w:rFonts w:hint="eastAsia" w:ascii="宋体" w:hAnsi="宋体" w:cs="宋体"/>
          <w:b/>
          <w:bCs/>
          <w:color w:val="333333"/>
          <w:spacing w:val="8"/>
          <w:sz w:val="23"/>
          <w:szCs w:val="23"/>
        </w:rPr>
        <w:t>的</w:t>
      </w:r>
      <w:r>
        <w:rPr>
          <w:rFonts w:ascii="宋体" w:hAnsi="宋体" w:cs="宋体"/>
          <w:color w:val="333333"/>
          <w:spacing w:val="8"/>
          <w:sz w:val="23"/>
          <w:szCs w:val="23"/>
        </w:rPr>
        <w:t>最大公约数 ，正好就</w:t>
      </w:r>
      <w:r>
        <w:rPr>
          <w:rFonts w:hint="eastAsia" w:ascii="宋体" w:hAnsi="宋体" w:cs="宋体"/>
          <w:color w:val="333333"/>
          <w:spacing w:val="8"/>
          <w:sz w:val="23"/>
          <w:szCs w:val="23"/>
        </w:rPr>
        <w:t>是N</w:t>
      </w:r>
      <w:r>
        <w:rPr>
          <w:rFonts w:ascii="宋体" w:hAnsi="宋体" w:cs="宋体"/>
          <w:color w:val="333333"/>
          <w:spacing w:val="8"/>
          <w:sz w:val="23"/>
          <w:szCs w:val="23"/>
        </w:rPr>
        <w:t>分解</w:t>
      </w:r>
      <w:r>
        <w:rPr>
          <w:rFonts w:hint="eastAsia" w:ascii="宋体" w:hAnsi="宋体" w:cs="宋体"/>
          <w:color w:val="333333"/>
          <w:spacing w:val="8"/>
          <w:sz w:val="23"/>
          <w:szCs w:val="23"/>
        </w:rPr>
        <w:t>出的</w:t>
      </w:r>
      <w:r>
        <w:rPr>
          <w:rFonts w:ascii="宋体" w:hAnsi="宋体" w:cs="宋体"/>
          <w:color w:val="333333"/>
          <w:spacing w:val="8"/>
          <w:sz w:val="23"/>
          <w:szCs w:val="23"/>
        </w:rPr>
        <w:t>质数。</w:t>
      </w:r>
      <w:r>
        <w:rPr>
          <w:rFonts w:hint="eastAsia" w:ascii="宋体" w:hAnsi="宋体" w:cs="宋体"/>
          <w:color w:val="333333"/>
          <w:spacing w:val="8"/>
          <w:sz w:val="23"/>
          <w:szCs w:val="23"/>
        </w:rPr>
        <w:t>（得到这个结论需要一个数论定理，在此不赘述</w:t>
      </w:r>
      <w:r>
        <w:rPr>
          <w:rFonts w:ascii="宋体" w:hAnsi="宋体" w:cs="宋体"/>
          <w:color w:val="333333"/>
          <w:spacing w:val="8"/>
          <w:sz w:val="23"/>
          <w:szCs w:val="23"/>
        </w:rPr>
        <w:t>）</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所以经典的算法很简单</w:t>
      </w:r>
      <w:r>
        <w:rPr>
          <w:rFonts w:hint="eastAsia" w:ascii="宋体" w:hAnsi="宋体" w:cs="宋体"/>
          <w:color w:val="333333"/>
          <w:spacing w:val="8"/>
          <w:sz w:val="23"/>
          <w:szCs w:val="23"/>
        </w:rPr>
        <w:t>粗暴</w:t>
      </w:r>
      <w:r>
        <w:rPr>
          <w:rFonts w:ascii="宋体" w:hAnsi="宋体" w:cs="宋体"/>
          <w:color w:val="333333"/>
          <w:spacing w:val="8"/>
          <w:sz w:val="23"/>
          <w:szCs w:val="23"/>
        </w:rPr>
        <w:t>，你就不断的</w:t>
      </w:r>
      <w:r>
        <w:rPr>
          <w:rFonts w:hint="eastAsia" w:ascii="宋体" w:hAnsi="宋体" w:cs="宋体"/>
          <w:color w:val="333333"/>
          <w:spacing w:val="8"/>
          <w:sz w:val="23"/>
          <w:szCs w:val="23"/>
        </w:rPr>
        <w:t>取a</w:t>
      </w:r>
      <w:r>
        <w:rPr>
          <w:rFonts w:ascii="宋体" w:hAnsi="宋体" w:cs="宋体"/>
          <w:color w:val="333333"/>
          <w:spacing w:val="8"/>
          <w:sz w:val="23"/>
          <w:szCs w:val="23"/>
        </w:rPr>
        <w:t>把x往里带，你碰到</w:t>
      </w:r>
      <w:r>
        <w:rPr>
          <w:rFonts w:hint="eastAsia" w:ascii="宋体" w:hAnsi="宋体" w:cs="宋体"/>
          <w:color w:val="333333"/>
          <w:spacing w:val="8"/>
          <w:sz w:val="23"/>
          <w:szCs w:val="23"/>
        </w:rPr>
        <w:t>周期性</w:t>
      </w:r>
      <w:r>
        <w:rPr>
          <w:rFonts w:ascii="宋体" w:hAnsi="宋体" w:cs="宋体"/>
          <w:color w:val="333333"/>
          <w:spacing w:val="8"/>
          <w:sz w:val="23"/>
          <w:szCs w:val="23"/>
        </w:rPr>
        <w:t>就有效，跟比特币挖矿差不多，基本上随机碰撞</w:t>
      </w:r>
      <w:r>
        <w:rPr>
          <w:rFonts w:hint="eastAsia" w:ascii="宋体" w:hAnsi="宋体" w:cs="宋体"/>
          <w:color w:val="333333"/>
          <w:spacing w:val="8"/>
          <w:sz w:val="23"/>
          <w:szCs w:val="23"/>
        </w:rPr>
        <w:t>。所以</w:t>
      </w:r>
      <w:r>
        <w:rPr>
          <w:rFonts w:ascii="宋体" w:hAnsi="宋体" w:cs="宋体"/>
          <w:color w:val="333333"/>
          <w:spacing w:val="8"/>
          <w:sz w:val="23"/>
          <w:szCs w:val="23"/>
        </w:rPr>
        <w:t>传统的经典的办法，就是</w:t>
      </w:r>
      <w:r>
        <w:rPr>
          <w:rFonts w:hint="eastAsia" w:ascii="宋体" w:hAnsi="宋体" w:cs="宋体"/>
          <w:color w:val="333333"/>
          <w:spacing w:val="8"/>
          <w:sz w:val="23"/>
          <w:szCs w:val="23"/>
        </w:rPr>
        <w:t>把N取到足够大，</w:t>
      </w:r>
      <w:r>
        <w:rPr>
          <w:rFonts w:ascii="宋体" w:hAnsi="宋体" w:cs="宋体"/>
          <w:color w:val="333333"/>
          <w:spacing w:val="8"/>
          <w:sz w:val="23"/>
          <w:szCs w:val="23"/>
        </w:rPr>
        <w:t>让</w:t>
      </w:r>
      <w:r>
        <w:rPr>
          <w:rFonts w:hint="eastAsia" w:ascii="宋体" w:hAnsi="宋体" w:cs="宋体"/>
          <w:color w:val="333333"/>
          <w:spacing w:val="8"/>
          <w:sz w:val="23"/>
          <w:szCs w:val="23"/>
        </w:rPr>
        <w:t>你的</w:t>
      </w:r>
      <w:r>
        <w:rPr>
          <w:rFonts w:ascii="宋体" w:hAnsi="宋体" w:cs="宋体"/>
          <w:color w:val="333333"/>
          <w:spacing w:val="8"/>
          <w:sz w:val="23"/>
          <w:szCs w:val="23"/>
        </w:rPr>
        <w:t>算力</w:t>
      </w:r>
      <w:r>
        <w:rPr>
          <w:rFonts w:hint="eastAsia" w:ascii="宋体" w:hAnsi="宋体" w:cs="宋体"/>
          <w:color w:val="333333"/>
          <w:spacing w:val="8"/>
          <w:sz w:val="23"/>
          <w:szCs w:val="23"/>
        </w:rPr>
        <w:t>需要</w:t>
      </w:r>
      <w:r>
        <w:rPr>
          <w:rFonts w:ascii="宋体" w:hAnsi="宋体" w:cs="宋体"/>
          <w:color w:val="333333"/>
          <w:spacing w:val="8"/>
          <w:sz w:val="23"/>
          <w:szCs w:val="23"/>
        </w:rPr>
        <w:t>大到一般计算机完全对他无能为力</w:t>
      </w:r>
      <w:r>
        <w:rPr>
          <w:rFonts w:hint="eastAsia" w:ascii="宋体" w:hAnsi="宋体" w:cs="宋体"/>
          <w:color w:val="333333"/>
          <w:spacing w:val="8"/>
          <w:sz w:val="23"/>
          <w:szCs w:val="23"/>
        </w:rPr>
        <w:t>，</w:t>
      </w:r>
      <w:r>
        <w:rPr>
          <w:rFonts w:ascii="宋体" w:hAnsi="宋体" w:cs="宋体"/>
          <w:color w:val="333333"/>
          <w:spacing w:val="8"/>
          <w:sz w:val="23"/>
          <w:szCs w:val="23"/>
        </w:rPr>
        <w:t>就算</w:t>
      </w:r>
      <w:r>
        <w:rPr>
          <w:rFonts w:hint="eastAsia" w:ascii="宋体" w:hAnsi="宋体" w:cs="宋体"/>
          <w:color w:val="333333"/>
          <w:spacing w:val="8"/>
          <w:sz w:val="23"/>
          <w:szCs w:val="23"/>
        </w:rPr>
        <w:t>加密成功了</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量子</w:t>
      </w:r>
      <w:r>
        <w:rPr>
          <w:rFonts w:hint="eastAsia" w:ascii="宋体" w:hAnsi="宋体" w:cs="宋体"/>
          <w:color w:val="333333"/>
          <w:spacing w:val="8"/>
          <w:sz w:val="23"/>
          <w:szCs w:val="23"/>
        </w:rPr>
        <w:t>算法</w:t>
      </w:r>
      <w:r>
        <w:rPr>
          <w:rFonts w:ascii="宋体" w:hAnsi="宋体" w:cs="宋体"/>
          <w:color w:val="333333"/>
          <w:spacing w:val="8"/>
          <w:sz w:val="23"/>
          <w:szCs w:val="23"/>
        </w:rPr>
        <w:t>怎么办</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drawing>
          <wp:inline distT="0" distB="0" distL="0" distR="0">
            <wp:extent cx="4095750" cy="1637665"/>
            <wp:effectExtent l="0" t="0" r="0"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10"/>
                    <a:stretch>
                      <a:fillRect/>
                    </a:stretch>
                  </pic:blipFill>
                  <pic:spPr>
                    <a:xfrm>
                      <a:off x="0" y="0"/>
                      <a:ext cx="4130806" cy="1652124"/>
                    </a:xfrm>
                    <a:prstGeom prst="rect">
                      <a:avLst/>
                    </a:prstGeom>
                  </pic:spPr>
                </pic:pic>
              </a:graphicData>
            </a:graphic>
          </wp:inline>
        </w:drawing>
      </w:r>
      <w:r>
        <w:rPr>
          <w:rFonts w:hint="eastAsia" w:ascii="宋体" w:hAnsi="宋体" w:cs="宋体"/>
          <w:color w:val="333333"/>
          <w:spacing w:val="8"/>
          <w:sz w:val="23"/>
          <w:szCs w:val="23"/>
        </w:rPr>
        <w:t>----------(</w:t>
      </w:r>
      <w:r>
        <w:rPr>
          <w:rFonts w:ascii="宋体" w:hAnsi="宋体" w:cs="宋体"/>
          <w:color w:val="333333"/>
          <w:spacing w:val="8"/>
          <w:sz w:val="23"/>
          <w:szCs w:val="23"/>
        </w:rPr>
        <w:t>4</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（孙晓明博士提供）</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如（4</w:t>
      </w:r>
      <w:r>
        <w:rPr>
          <w:rFonts w:ascii="宋体" w:hAnsi="宋体" w:cs="宋体"/>
          <w:color w:val="333333"/>
          <w:spacing w:val="8"/>
          <w:sz w:val="23"/>
          <w:szCs w:val="23"/>
        </w:rPr>
        <w:t>）</w:t>
      </w:r>
      <w:r>
        <w:rPr>
          <w:rFonts w:hint="eastAsia" w:ascii="宋体" w:hAnsi="宋体" w:cs="宋体"/>
          <w:color w:val="333333"/>
          <w:spacing w:val="8"/>
          <w:sz w:val="23"/>
          <w:szCs w:val="23"/>
        </w:rPr>
        <w:t>式，</w:t>
      </w:r>
      <w:r>
        <w:rPr>
          <w:rFonts w:ascii="宋体" w:hAnsi="宋体" w:cs="宋体"/>
          <w:color w:val="333333"/>
          <w:spacing w:val="8"/>
          <w:sz w:val="23"/>
          <w:szCs w:val="23"/>
        </w:rPr>
        <w:t>开始</w:t>
      </w:r>
      <w:r>
        <w:rPr>
          <w:rFonts w:hint="eastAsia" w:ascii="宋体" w:hAnsi="宋体" w:cs="宋体"/>
          <w:color w:val="333333"/>
          <w:spacing w:val="8"/>
          <w:sz w:val="23"/>
          <w:szCs w:val="23"/>
        </w:rPr>
        <w:t>量子态</w:t>
      </w:r>
      <w:r>
        <w:rPr>
          <w:rFonts w:ascii="宋体" w:hAnsi="宋体" w:cs="宋体"/>
          <w:color w:val="333333"/>
          <w:spacing w:val="8"/>
          <w:sz w:val="23"/>
          <w:szCs w:val="23"/>
        </w:rPr>
        <w:t>是</w:t>
      </w:r>
      <w:r>
        <w:rPr>
          <w:rFonts w:hint="eastAsia" w:ascii="宋体" w:hAnsi="宋体" w:cs="宋体"/>
          <w:color w:val="333333"/>
          <w:spacing w:val="8"/>
          <w:sz w:val="23"/>
          <w:szCs w:val="23"/>
        </w:rPr>
        <w:t>0</w:t>
      </w:r>
      <w:r>
        <w:rPr>
          <w:rFonts w:ascii="宋体" w:hAnsi="宋体" w:cs="宋体"/>
          <w:color w:val="333333"/>
          <w:spacing w:val="8"/>
          <w:sz w:val="23"/>
          <w:szCs w:val="23"/>
        </w:rPr>
        <w:t>，对于</w:t>
      </w:r>
      <w:r>
        <w:rPr>
          <w:rFonts w:hint="eastAsia" w:ascii="宋体" w:hAnsi="宋体" w:cs="宋体"/>
          <w:color w:val="333333"/>
          <w:spacing w:val="8"/>
          <w:sz w:val="23"/>
          <w:szCs w:val="23"/>
        </w:rPr>
        <w:t>它我们</w:t>
      </w:r>
      <w:r>
        <w:rPr>
          <w:rFonts w:ascii="宋体" w:hAnsi="宋体" w:cs="宋体"/>
          <w:color w:val="333333"/>
          <w:spacing w:val="8"/>
          <w:sz w:val="23"/>
          <w:szCs w:val="23"/>
        </w:rPr>
        <w:t>可以做</w:t>
      </w:r>
      <w:r>
        <w:rPr>
          <w:rFonts w:hint="eastAsia" w:ascii="宋体" w:hAnsi="宋体" w:cs="宋体"/>
          <w:color w:val="333333"/>
          <w:spacing w:val="8"/>
          <w:sz w:val="23"/>
          <w:szCs w:val="23"/>
        </w:rPr>
        <w:t>Hadama</w:t>
      </w:r>
      <w:r>
        <w:rPr>
          <w:rFonts w:ascii="宋体" w:hAnsi="宋体" w:cs="宋体"/>
          <w:color w:val="333333"/>
          <w:spacing w:val="8"/>
          <w:sz w:val="23"/>
          <w:szCs w:val="23"/>
        </w:rPr>
        <w:t>rd</w:t>
      </w:r>
      <w:r>
        <w:rPr>
          <w:rFonts w:hint="eastAsia" w:ascii="宋体" w:hAnsi="宋体" w:cs="宋体"/>
          <w:color w:val="333333"/>
          <w:spacing w:val="8"/>
          <w:sz w:val="23"/>
          <w:szCs w:val="23"/>
        </w:rPr>
        <w:t>变换</w:t>
      </w:r>
      <w:r>
        <w:rPr>
          <w:rFonts w:ascii="宋体" w:hAnsi="宋体" w:cs="宋体"/>
          <w:color w:val="333333"/>
          <w:spacing w:val="8"/>
          <w:sz w:val="23"/>
          <w:szCs w:val="23"/>
        </w:rPr>
        <w:t>，</w:t>
      </w:r>
      <w:r>
        <w:rPr>
          <w:rFonts w:hint="eastAsia" w:ascii="宋体" w:hAnsi="宋体" w:cs="宋体"/>
          <w:color w:val="333333"/>
          <w:spacing w:val="8"/>
          <w:sz w:val="23"/>
          <w:szCs w:val="23"/>
        </w:rPr>
        <w:t>这样可以利用量子非定域性让很多</w:t>
      </w:r>
      <w:r>
        <w:rPr>
          <w:rFonts w:ascii="宋体" w:hAnsi="宋体" w:cs="宋体"/>
          <w:color w:val="333333"/>
          <w:spacing w:val="8"/>
          <w:sz w:val="23"/>
          <w:szCs w:val="23"/>
        </w:rPr>
        <w:t>x</w:t>
      </w:r>
      <w:r>
        <w:rPr>
          <w:rFonts w:hint="eastAsia" w:ascii="宋体" w:hAnsi="宋体" w:cs="宋体"/>
          <w:color w:val="333333"/>
          <w:spacing w:val="8"/>
          <w:sz w:val="23"/>
          <w:szCs w:val="23"/>
        </w:rPr>
        <w:t>同时参与运算，（4</w:t>
      </w:r>
      <w:r>
        <w:rPr>
          <w:rFonts w:ascii="宋体" w:hAnsi="宋体" w:cs="宋体"/>
          <w:color w:val="333333"/>
          <w:spacing w:val="8"/>
          <w:sz w:val="23"/>
          <w:szCs w:val="23"/>
        </w:rPr>
        <w:t>）</w:t>
      </w:r>
      <w:r>
        <w:rPr>
          <w:rFonts w:hint="eastAsia" w:ascii="宋体" w:hAnsi="宋体" w:cs="宋体"/>
          <w:color w:val="333333"/>
          <w:spacing w:val="8"/>
          <w:sz w:val="23"/>
          <w:szCs w:val="23"/>
        </w:rPr>
        <w:t>式中第二个量子比特</w:t>
      </w:r>
      <w:r>
        <w:rPr>
          <w:rFonts w:ascii="宋体" w:hAnsi="宋体" w:cs="宋体"/>
          <w:color w:val="333333"/>
          <w:spacing w:val="8"/>
          <w:sz w:val="23"/>
          <w:szCs w:val="23"/>
        </w:rPr>
        <w:t>是操作态，</w:t>
      </w:r>
      <w:r>
        <w:rPr>
          <w:rFonts w:hint="eastAsia" w:ascii="宋体" w:hAnsi="宋体" w:cs="宋体"/>
          <w:color w:val="333333"/>
          <w:spacing w:val="8"/>
          <w:sz w:val="23"/>
          <w:szCs w:val="23"/>
        </w:rPr>
        <w:t>操作</w:t>
      </w:r>
      <w:r>
        <w:rPr>
          <w:rFonts w:ascii="宋体" w:hAnsi="宋体" w:cs="宋体"/>
          <w:color w:val="333333"/>
          <w:spacing w:val="8"/>
          <w:sz w:val="23"/>
          <w:szCs w:val="23"/>
        </w:rPr>
        <w:t>自然就是</w:t>
      </w:r>
      <w:r>
        <w:rPr>
          <w:rFonts w:hint="eastAsia" w:ascii="宋体" w:hAnsi="宋体" w:cs="宋体"/>
          <w:color w:val="333333"/>
          <w:spacing w:val="8"/>
          <w:sz w:val="23"/>
          <w:szCs w:val="23"/>
        </w:rPr>
        <w:t>对N</w:t>
      </w:r>
      <w:r>
        <w:rPr>
          <w:rFonts w:ascii="宋体" w:hAnsi="宋体" w:cs="宋体"/>
          <w:color w:val="333333"/>
          <w:spacing w:val="8"/>
          <w:sz w:val="23"/>
          <w:szCs w:val="23"/>
        </w:rPr>
        <w:t>求a</w:t>
      </w:r>
      <w:r>
        <w:rPr>
          <w:rFonts w:hint="eastAsia" w:ascii="宋体" w:hAnsi="宋体" w:cs="宋体"/>
          <w:color w:val="333333"/>
          <w:spacing w:val="8"/>
          <w:sz w:val="23"/>
          <w:szCs w:val="23"/>
        </w:rPr>
        <w:t>的x次方</w:t>
      </w:r>
      <w:r>
        <w:rPr>
          <w:rFonts w:ascii="宋体" w:hAnsi="宋体" w:cs="宋体"/>
          <w:color w:val="333333"/>
          <w:spacing w:val="8"/>
          <w:sz w:val="23"/>
          <w:szCs w:val="23"/>
        </w:rPr>
        <w:t>的余数，跟经典的一样。但是我</w:t>
      </w:r>
      <w:r>
        <w:rPr>
          <w:rFonts w:hint="eastAsia" w:ascii="宋体" w:hAnsi="宋体" w:cs="宋体"/>
          <w:color w:val="333333"/>
          <w:spacing w:val="8"/>
          <w:sz w:val="23"/>
          <w:szCs w:val="23"/>
        </w:rPr>
        <w:t>们</w:t>
      </w:r>
      <w:r>
        <w:rPr>
          <w:rFonts w:ascii="宋体" w:hAnsi="宋体" w:cs="宋体"/>
          <w:color w:val="333333"/>
          <w:spacing w:val="8"/>
          <w:sz w:val="23"/>
          <w:szCs w:val="23"/>
        </w:rPr>
        <w:t>操作这些，我</w:t>
      </w:r>
      <w:r>
        <w:rPr>
          <w:rFonts w:hint="eastAsia" w:ascii="宋体" w:hAnsi="宋体" w:cs="宋体"/>
          <w:color w:val="333333"/>
          <w:spacing w:val="8"/>
          <w:sz w:val="23"/>
          <w:szCs w:val="23"/>
        </w:rPr>
        <w:t>们</w:t>
      </w:r>
      <w:r>
        <w:rPr>
          <w:rFonts w:ascii="宋体" w:hAnsi="宋体" w:cs="宋体"/>
          <w:color w:val="333333"/>
          <w:spacing w:val="8"/>
          <w:sz w:val="23"/>
          <w:szCs w:val="23"/>
        </w:rPr>
        <w:t>的目的是非常快的找到那个周期率，用的是一个量子</w:t>
      </w:r>
      <w:r>
        <w:rPr>
          <w:rFonts w:hint="eastAsia" w:ascii="宋体" w:hAnsi="宋体" w:cs="宋体"/>
          <w:color w:val="333333"/>
          <w:spacing w:val="8"/>
          <w:sz w:val="23"/>
          <w:szCs w:val="23"/>
        </w:rPr>
        <w:t>非定域态很多x同时计算</w:t>
      </w:r>
      <w:r>
        <w:rPr>
          <w:rFonts w:ascii="宋体" w:hAnsi="宋体" w:cs="宋体"/>
          <w:color w:val="333333"/>
          <w:spacing w:val="8"/>
          <w:sz w:val="23"/>
          <w:szCs w:val="23"/>
        </w:rPr>
        <w:t>，如果</w:t>
      </w:r>
      <w:r>
        <w:rPr>
          <w:rFonts w:hint="eastAsia" w:ascii="宋体" w:hAnsi="宋体" w:cs="宋体"/>
          <w:color w:val="333333"/>
          <w:spacing w:val="8"/>
          <w:sz w:val="23"/>
          <w:szCs w:val="23"/>
        </w:rPr>
        <w:t>提前输入的诸多x有</w:t>
      </w:r>
      <w:r>
        <w:rPr>
          <w:rFonts w:ascii="宋体" w:hAnsi="宋体" w:cs="宋体"/>
          <w:color w:val="333333"/>
          <w:spacing w:val="8"/>
          <w:sz w:val="23"/>
          <w:szCs w:val="23"/>
        </w:rPr>
        <w:t>符合这个周期率的话，</w:t>
      </w:r>
      <w:r>
        <w:rPr>
          <w:rFonts w:hint="eastAsia" w:ascii="宋体" w:hAnsi="宋体" w:cs="宋体"/>
          <w:color w:val="333333"/>
          <w:spacing w:val="8"/>
          <w:sz w:val="23"/>
          <w:szCs w:val="23"/>
        </w:rPr>
        <w:t>通过后面的QFT变换是可以测量出来的</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下面说一下量子搜索</w:t>
      </w:r>
      <w:r>
        <w:rPr>
          <w:rFonts w:hint="eastAsia" w:ascii="宋体" w:hAnsi="宋体" w:cs="宋体"/>
          <w:color w:val="333333"/>
          <w:spacing w:val="8"/>
          <w:sz w:val="23"/>
          <w:szCs w:val="23"/>
        </w:rPr>
        <w:t>算法（Grover算法</w:t>
      </w:r>
      <w:r>
        <w:rPr>
          <w:rFonts w:ascii="宋体" w:hAnsi="宋体" w:cs="宋体"/>
          <w:color w:val="333333"/>
          <w:spacing w:val="8"/>
          <w:sz w:val="23"/>
          <w:szCs w:val="23"/>
        </w:rPr>
        <w:t>）</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position w:val="-134"/>
          <w:sz w:val="23"/>
          <w:szCs w:val="23"/>
        </w:rPr>
        <w:object>
          <v:shape id="_x0000_i1036" o:spt="75" type="#_x0000_t75" style="height:132.75pt;width:404.25pt;" o:ole="t" filled="f" o:preferrelative="t" stroked="f" coordsize="21600,21600">
            <v:path/>
            <v:fill on="f" focussize="0,0"/>
            <v:stroke on="f" joinstyle="miter"/>
            <v:imagedata r:id="rId12" o:title=""/>
            <o:lock v:ext="edit" aspectratio="t"/>
            <w10:wrap type="none"/>
            <w10:anchorlock/>
          </v:shape>
          <o:OLEObject Type="Embed" ProgID="Equation.3" ShapeID="_x0000_i1036" DrawAspect="Content" ObjectID="_1468075726" r:id="rId11">
            <o:LockedField>false</o:LockedField>
          </o:OLEObject>
        </w:objec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（5</w:t>
      </w:r>
      <w:r>
        <w:rPr>
          <w:rFonts w:ascii="宋体" w:hAnsi="宋体" w:cs="宋体"/>
          <w:color w:val="333333"/>
          <w:spacing w:val="8"/>
          <w:sz w:val="23"/>
          <w:szCs w:val="23"/>
        </w:rPr>
        <w:t>）</w:t>
      </w:r>
      <w:r>
        <w:rPr>
          <w:rFonts w:hint="eastAsia" w:ascii="宋体" w:hAnsi="宋体" w:cs="宋体"/>
          <w:color w:val="333333"/>
          <w:spacing w:val="8"/>
          <w:sz w:val="23"/>
          <w:szCs w:val="23"/>
        </w:rPr>
        <w:t>式中给出的</w:t>
      </w:r>
      <w:r>
        <w:rPr>
          <w:rFonts w:ascii="宋体" w:hAnsi="宋体" w:cs="宋体"/>
          <w:color w:val="333333"/>
          <w:spacing w:val="8"/>
          <w:sz w:val="23"/>
          <w:szCs w:val="23"/>
        </w:rPr>
        <w:t>量子搜索的算法</w:t>
      </w:r>
      <w:r>
        <w:rPr>
          <w:rFonts w:hint="eastAsia" w:ascii="宋体" w:hAnsi="宋体" w:cs="宋体"/>
          <w:color w:val="333333"/>
          <w:spacing w:val="8"/>
          <w:sz w:val="23"/>
          <w:szCs w:val="23"/>
        </w:rPr>
        <w:t>【17</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 xml:space="preserve"> 核心思想就是做标记Oracle</w:t>
      </w:r>
      <w:r>
        <w:rPr>
          <w:rFonts w:hint="eastAsia" w:ascii="宋体" w:hAnsi="宋体" w:cs="宋体"/>
          <w:color w:val="333333"/>
          <w:spacing w:val="8"/>
          <w:sz w:val="23"/>
          <w:szCs w:val="23"/>
        </w:rPr>
        <w:t>。</w:t>
      </w:r>
      <w:r>
        <w:rPr>
          <w:rFonts w:ascii="宋体" w:hAnsi="宋体" w:cs="宋体"/>
          <w:color w:val="333333"/>
          <w:spacing w:val="8"/>
          <w:sz w:val="23"/>
          <w:szCs w:val="23"/>
        </w:rPr>
        <w:t>所谓搜索也很简单，我</w:t>
      </w:r>
      <w:r>
        <w:rPr>
          <w:rFonts w:hint="eastAsia" w:ascii="宋体" w:hAnsi="宋体" w:cs="宋体"/>
          <w:color w:val="333333"/>
          <w:spacing w:val="8"/>
          <w:sz w:val="23"/>
          <w:szCs w:val="23"/>
        </w:rPr>
        <w:t>们面对</w:t>
      </w:r>
      <w:r>
        <w:rPr>
          <w:rFonts w:ascii="宋体" w:hAnsi="宋体" w:cs="宋体"/>
          <w:color w:val="333333"/>
          <w:spacing w:val="8"/>
          <w:sz w:val="23"/>
          <w:szCs w:val="23"/>
        </w:rPr>
        <w:t>一个很大的数据</w:t>
      </w:r>
      <w:r>
        <w:rPr>
          <w:rFonts w:hint="eastAsia" w:ascii="宋体" w:hAnsi="宋体" w:cs="宋体"/>
          <w:color w:val="333333"/>
          <w:spacing w:val="8"/>
          <w:sz w:val="23"/>
          <w:szCs w:val="23"/>
        </w:rPr>
        <w:t>源</w:t>
      </w:r>
      <w:r>
        <w:rPr>
          <w:rFonts w:ascii="宋体" w:hAnsi="宋体" w:cs="宋体"/>
          <w:color w:val="333333"/>
          <w:spacing w:val="8"/>
          <w:sz w:val="23"/>
          <w:szCs w:val="23"/>
        </w:rPr>
        <w:t>，搜索就是如果找到</w:t>
      </w:r>
      <w:r>
        <w:rPr>
          <w:rFonts w:hint="eastAsia" w:ascii="宋体" w:hAnsi="宋体" w:cs="宋体"/>
          <w:color w:val="333333"/>
          <w:spacing w:val="8"/>
          <w:sz w:val="23"/>
          <w:szCs w:val="23"/>
        </w:rPr>
        <w:t>的</w:t>
      </w:r>
      <w:r>
        <w:rPr>
          <w:rFonts w:ascii="宋体" w:hAnsi="宋体" w:cs="宋体"/>
          <w:color w:val="333333"/>
          <w:spacing w:val="8"/>
          <w:sz w:val="23"/>
          <w:szCs w:val="23"/>
        </w:rPr>
        <w:t>x符合标准，比如说我在北京城市里上千万</w:t>
      </w:r>
      <w:r>
        <w:rPr>
          <w:rFonts w:hint="eastAsia" w:ascii="宋体" w:hAnsi="宋体" w:cs="宋体"/>
          <w:color w:val="333333"/>
          <w:spacing w:val="8"/>
          <w:sz w:val="23"/>
          <w:szCs w:val="23"/>
        </w:rPr>
        <w:t>人口</w:t>
      </w:r>
      <w:r>
        <w:rPr>
          <w:rFonts w:ascii="宋体" w:hAnsi="宋体" w:cs="宋体"/>
          <w:color w:val="333333"/>
          <w:spacing w:val="8"/>
          <w:sz w:val="23"/>
          <w:szCs w:val="23"/>
        </w:rPr>
        <w:t>，我</w:t>
      </w:r>
      <w:r>
        <w:rPr>
          <w:rFonts w:hint="eastAsia" w:ascii="宋体" w:hAnsi="宋体" w:cs="宋体"/>
          <w:color w:val="333333"/>
          <w:spacing w:val="8"/>
          <w:sz w:val="23"/>
          <w:szCs w:val="23"/>
        </w:rPr>
        <w:t>们</w:t>
      </w:r>
      <w:r>
        <w:rPr>
          <w:rFonts w:ascii="宋体" w:hAnsi="宋体" w:cs="宋体"/>
          <w:color w:val="333333"/>
          <w:spacing w:val="8"/>
          <w:sz w:val="23"/>
          <w:szCs w:val="23"/>
        </w:rPr>
        <w:t>要找到小明是谁，符合我这个标准的，那就是</w:t>
      </w:r>
      <w:r>
        <w:rPr>
          <w:rFonts w:hint="eastAsia" w:ascii="宋体" w:hAnsi="宋体" w:cs="宋体"/>
          <w:color w:val="333333"/>
          <w:spacing w:val="8"/>
          <w:sz w:val="23"/>
          <w:szCs w:val="23"/>
        </w:rPr>
        <w:t>f（x</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1，其它不符合都是</w:t>
      </w:r>
      <w:r>
        <w:rPr>
          <w:rFonts w:hint="eastAsia" w:ascii="宋体" w:hAnsi="宋体" w:cs="宋体"/>
          <w:color w:val="333333"/>
          <w:spacing w:val="8"/>
          <w:sz w:val="23"/>
          <w:szCs w:val="23"/>
        </w:rPr>
        <w:t>f（x）=</w:t>
      </w:r>
      <w:r>
        <w:rPr>
          <w:rFonts w:ascii="宋体" w:hAnsi="宋体" w:cs="宋体"/>
          <w:color w:val="333333"/>
          <w:spacing w:val="8"/>
          <w:sz w:val="23"/>
          <w:szCs w:val="23"/>
        </w:rPr>
        <w:t>0</w:t>
      </w:r>
      <w:r>
        <w:rPr>
          <w:rFonts w:hint="eastAsia" w:ascii="宋体" w:hAnsi="宋体" w:cs="宋体"/>
          <w:color w:val="333333"/>
          <w:spacing w:val="8"/>
          <w:sz w:val="23"/>
          <w:szCs w:val="23"/>
        </w:rPr>
        <w:t>.</w:t>
      </w:r>
      <w:r>
        <w:rPr>
          <w:rFonts w:ascii="宋体" w:hAnsi="宋体" w:cs="宋体"/>
          <w:color w:val="333333"/>
          <w:spacing w:val="8"/>
          <w:sz w:val="23"/>
          <w:szCs w:val="23"/>
        </w:rPr>
        <w:t>那如果经典</w:t>
      </w:r>
      <w:r>
        <w:rPr>
          <w:rFonts w:hint="eastAsia" w:ascii="宋体" w:hAnsi="宋体" w:cs="宋体"/>
          <w:color w:val="333333"/>
          <w:spacing w:val="8"/>
          <w:sz w:val="23"/>
          <w:szCs w:val="23"/>
        </w:rPr>
        <w:t>算法</w:t>
      </w:r>
      <w:r>
        <w:rPr>
          <w:rFonts w:ascii="宋体" w:hAnsi="宋体" w:cs="宋体"/>
          <w:color w:val="333333"/>
          <w:spacing w:val="8"/>
          <w:sz w:val="23"/>
          <w:szCs w:val="23"/>
        </w:rPr>
        <w:t>的话，你只有一个一个去算，别无他法，你把这</w:t>
      </w:r>
      <w:r>
        <w:rPr>
          <w:rFonts w:hint="eastAsia" w:ascii="宋体" w:hAnsi="宋体" w:cs="宋体"/>
          <w:color w:val="333333"/>
          <w:spacing w:val="8"/>
          <w:sz w:val="23"/>
          <w:szCs w:val="23"/>
        </w:rPr>
        <w:t>几千</w:t>
      </w:r>
      <w:r>
        <w:rPr>
          <w:rFonts w:ascii="宋体" w:hAnsi="宋体" w:cs="宋体"/>
          <w:color w:val="333333"/>
          <w:spacing w:val="8"/>
          <w:sz w:val="23"/>
          <w:szCs w:val="23"/>
        </w:rPr>
        <w:t>万</w:t>
      </w:r>
      <w:r>
        <w:rPr>
          <w:rFonts w:hint="eastAsia" w:ascii="宋体" w:hAnsi="宋体" w:cs="宋体"/>
          <w:color w:val="333333"/>
          <w:spacing w:val="8"/>
          <w:sz w:val="23"/>
          <w:szCs w:val="23"/>
        </w:rPr>
        <w:t>数据</w:t>
      </w:r>
      <w:r>
        <w:rPr>
          <w:rFonts w:ascii="宋体" w:hAnsi="宋体" w:cs="宋体"/>
          <w:color w:val="333333"/>
          <w:spacing w:val="8"/>
          <w:sz w:val="23"/>
          <w:szCs w:val="23"/>
        </w:rPr>
        <w:t>挨个带进去。</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但是所谓量子搜索他怎么干</w:t>
      </w:r>
      <w:r>
        <w:rPr>
          <w:rFonts w:hint="eastAsia" w:ascii="宋体" w:hAnsi="宋体" w:cs="宋体"/>
          <w:color w:val="333333"/>
          <w:spacing w:val="8"/>
          <w:sz w:val="23"/>
          <w:szCs w:val="23"/>
        </w:rPr>
        <w:t>？</w:t>
      </w:r>
      <w:r>
        <w:rPr>
          <w:rFonts w:ascii="宋体" w:hAnsi="宋体" w:cs="宋体"/>
          <w:color w:val="333333"/>
          <w:spacing w:val="8"/>
          <w:sz w:val="23"/>
          <w:szCs w:val="23"/>
        </w:rPr>
        <w:t>他的设计跟前面很相似，</w:t>
      </w:r>
      <w:r>
        <w:rPr>
          <w:rFonts w:hint="eastAsia" w:ascii="宋体" w:hAnsi="宋体" w:cs="宋体"/>
          <w:color w:val="333333"/>
          <w:spacing w:val="8"/>
          <w:sz w:val="23"/>
          <w:szCs w:val="23"/>
        </w:rPr>
        <w:t>（5</w:t>
      </w:r>
      <w:r>
        <w:rPr>
          <w:rFonts w:ascii="宋体" w:hAnsi="宋体" w:cs="宋体"/>
          <w:color w:val="333333"/>
          <w:spacing w:val="8"/>
          <w:sz w:val="23"/>
          <w:szCs w:val="23"/>
        </w:rPr>
        <w:t>）</w:t>
      </w:r>
      <w:r>
        <w:rPr>
          <w:rFonts w:hint="eastAsia" w:ascii="宋体" w:hAnsi="宋体" w:cs="宋体"/>
          <w:color w:val="333333"/>
          <w:spacing w:val="8"/>
          <w:sz w:val="23"/>
          <w:szCs w:val="23"/>
        </w:rPr>
        <w:t>就是根据量子非定域性设计一个态，</w:t>
      </w:r>
      <w:r>
        <w:rPr>
          <w:rFonts w:ascii="宋体" w:hAnsi="宋体" w:cs="宋体"/>
          <w:color w:val="333333"/>
          <w:spacing w:val="8"/>
          <w:sz w:val="23"/>
          <w:szCs w:val="23"/>
        </w:rPr>
        <w:t>理论</w:t>
      </w:r>
      <w:r>
        <w:rPr>
          <w:rFonts w:hint="eastAsia" w:ascii="宋体" w:hAnsi="宋体" w:cs="宋体"/>
          <w:color w:val="333333"/>
          <w:spacing w:val="8"/>
          <w:sz w:val="23"/>
          <w:szCs w:val="23"/>
        </w:rPr>
        <w:t>上可以把很多x同时叠加输入</w:t>
      </w:r>
      <w:r>
        <w:rPr>
          <w:rFonts w:ascii="宋体" w:hAnsi="宋体" w:cs="宋体"/>
          <w:color w:val="333333"/>
          <w:spacing w:val="8"/>
          <w:sz w:val="23"/>
          <w:szCs w:val="23"/>
        </w:rPr>
        <w:t>，</w:t>
      </w:r>
      <w:r>
        <w:rPr>
          <w:rFonts w:hint="eastAsia" w:ascii="宋体" w:hAnsi="宋体" w:cs="宋体"/>
          <w:color w:val="333333"/>
          <w:spacing w:val="8"/>
          <w:sz w:val="23"/>
          <w:szCs w:val="23"/>
        </w:rPr>
        <w:t>（6</w:t>
      </w:r>
      <w:r>
        <w:rPr>
          <w:rFonts w:ascii="宋体" w:hAnsi="宋体" w:cs="宋体"/>
          <w:color w:val="333333"/>
          <w:spacing w:val="8"/>
          <w:sz w:val="23"/>
          <w:szCs w:val="23"/>
        </w:rPr>
        <w:t>）</w:t>
      </w:r>
      <w:r>
        <w:rPr>
          <w:rFonts w:hint="eastAsia" w:ascii="宋体" w:hAnsi="宋体" w:cs="宋体"/>
          <w:color w:val="333333"/>
          <w:spacing w:val="8"/>
          <w:sz w:val="23"/>
          <w:szCs w:val="23"/>
        </w:rPr>
        <w:t>式中的第二个量子比特q是操作态，</w:t>
      </w:r>
      <w:r>
        <w:rPr>
          <w:rFonts w:ascii="宋体" w:hAnsi="宋体" w:cs="宋体"/>
          <w:color w:val="333333"/>
          <w:spacing w:val="8"/>
          <w:sz w:val="23"/>
          <w:szCs w:val="23"/>
        </w:rPr>
        <w:t>当f</w:t>
      </w:r>
      <w:r>
        <w:rPr>
          <w:rFonts w:hint="eastAsia" w:ascii="宋体" w:hAnsi="宋体" w:cs="宋体"/>
          <w:color w:val="333333"/>
          <w:spacing w:val="8"/>
          <w:sz w:val="23"/>
          <w:szCs w:val="23"/>
        </w:rPr>
        <w:t>（x</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1的时候</w:t>
      </w:r>
      <w:r>
        <w:rPr>
          <w:rFonts w:hint="eastAsia" w:ascii="宋体" w:hAnsi="宋体" w:cs="宋体"/>
          <w:color w:val="333333"/>
          <w:spacing w:val="8"/>
          <w:sz w:val="23"/>
          <w:szCs w:val="23"/>
        </w:rPr>
        <w:t>q态</w:t>
      </w:r>
      <w:r>
        <w:rPr>
          <w:rFonts w:ascii="宋体" w:hAnsi="宋体" w:cs="宋体"/>
          <w:color w:val="333333"/>
          <w:spacing w:val="8"/>
          <w:sz w:val="23"/>
          <w:szCs w:val="23"/>
        </w:rPr>
        <w:t>就翻转</w:t>
      </w:r>
      <w:r>
        <w:rPr>
          <w:rFonts w:hint="eastAsia" w:ascii="宋体" w:hAnsi="宋体" w:cs="宋体"/>
          <w:color w:val="333333"/>
          <w:spacing w:val="8"/>
          <w:sz w:val="23"/>
          <w:szCs w:val="23"/>
        </w:rPr>
        <w:t>（也就是找到目标</w:t>
      </w:r>
      <w:r>
        <w:rPr>
          <w:rFonts w:ascii="宋体" w:hAnsi="宋体" w:cs="宋体"/>
          <w:color w:val="333333"/>
          <w:spacing w:val="8"/>
          <w:sz w:val="23"/>
          <w:szCs w:val="23"/>
        </w:rPr>
        <w:t>）</w:t>
      </w:r>
      <w:r>
        <w:rPr>
          <w:rFonts w:hint="eastAsia" w:ascii="宋体" w:hAnsi="宋体" w:cs="宋体"/>
          <w:color w:val="333333"/>
          <w:spacing w:val="8"/>
          <w:sz w:val="23"/>
          <w:szCs w:val="23"/>
        </w:rPr>
        <w:t>，f（x</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0的时候</w:t>
      </w:r>
      <w:r>
        <w:rPr>
          <w:rFonts w:hint="eastAsia" w:ascii="宋体" w:hAnsi="宋体" w:cs="宋体"/>
          <w:color w:val="333333"/>
          <w:spacing w:val="8"/>
          <w:sz w:val="23"/>
          <w:szCs w:val="23"/>
        </w:rPr>
        <w:t>就</w:t>
      </w:r>
      <w:r>
        <w:rPr>
          <w:rFonts w:ascii="宋体" w:hAnsi="宋体" w:cs="宋体"/>
          <w:color w:val="333333"/>
          <w:spacing w:val="8"/>
          <w:sz w:val="23"/>
          <w:szCs w:val="23"/>
        </w:rPr>
        <w:t>不翻转</w:t>
      </w:r>
      <w:r>
        <w:rPr>
          <w:rFonts w:hint="eastAsia" w:ascii="宋体" w:hAnsi="宋体" w:cs="宋体"/>
          <w:color w:val="333333"/>
          <w:spacing w:val="8"/>
          <w:sz w:val="23"/>
          <w:szCs w:val="23"/>
        </w:rPr>
        <w:t>。（7</w:t>
      </w:r>
      <w:r>
        <w:rPr>
          <w:rFonts w:ascii="宋体" w:hAnsi="宋体" w:cs="宋体"/>
          <w:color w:val="333333"/>
          <w:spacing w:val="8"/>
          <w:sz w:val="23"/>
          <w:szCs w:val="23"/>
        </w:rPr>
        <w:t>）</w:t>
      </w:r>
      <w:r>
        <w:rPr>
          <w:rFonts w:hint="eastAsia" w:ascii="宋体" w:hAnsi="宋体" w:cs="宋体"/>
          <w:color w:val="333333"/>
          <w:spacing w:val="8"/>
          <w:sz w:val="23"/>
          <w:szCs w:val="23"/>
        </w:rPr>
        <w:t>式中G</w:t>
      </w:r>
      <w:r>
        <w:rPr>
          <w:rFonts w:ascii="宋体" w:hAnsi="宋体" w:cs="宋体"/>
          <w:color w:val="333333"/>
          <w:spacing w:val="8"/>
          <w:sz w:val="23"/>
          <w:szCs w:val="23"/>
        </w:rPr>
        <w:t>rover</w:t>
      </w:r>
      <w:r>
        <w:rPr>
          <w:rFonts w:hint="eastAsia" w:ascii="宋体" w:hAnsi="宋体" w:cs="宋体"/>
          <w:color w:val="333333"/>
          <w:spacing w:val="8"/>
          <w:sz w:val="23"/>
          <w:szCs w:val="23"/>
        </w:rPr>
        <w:t>把操作态设计成0</w:t>
      </w:r>
      <w:r>
        <w:rPr>
          <w:rFonts w:ascii="宋体" w:hAnsi="宋体" w:cs="宋体"/>
          <w:color w:val="333333"/>
          <w:spacing w:val="8"/>
          <w:sz w:val="23"/>
          <w:szCs w:val="23"/>
        </w:rPr>
        <w:t>-1</w:t>
      </w:r>
      <w:r>
        <w:rPr>
          <w:rFonts w:hint="eastAsia" w:ascii="宋体" w:hAnsi="宋体" w:cs="宋体"/>
          <w:color w:val="333333"/>
          <w:spacing w:val="8"/>
          <w:sz w:val="23"/>
          <w:szCs w:val="23"/>
        </w:rPr>
        <w:t>态，</w:t>
      </w:r>
      <w:r>
        <w:rPr>
          <w:rFonts w:ascii="宋体" w:hAnsi="宋体" w:cs="宋体"/>
          <w:color w:val="333333"/>
          <w:spacing w:val="8"/>
          <w:sz w:val="23"/>
          <w:szCs w:val="23"/>
        </w:rPr>
        <w:t>它就起到做标记的作用，当f</w:t>
      </w:r>
      <w:r>
        <w:rPr>
          <w:rFonts w:hint="eastAsia" w:ascii="宋体" w:hAnsi="宋体" w:cs="宋体"/>
          <w:color w:val="333333"/>
          <w:spacing w:val="8"/>
          <w:sz w:val="23"/>
          <w:szCs w:val="23"/>
        </w:rPr>
        <w:t>（x</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1的时候，你把上百万的x同时带进去，这是可以同步进行的，但是后面的操作态保证了</w:t>
      </w:r>
      <w:r>
        <w:rPr>
          <w:rFonts w:hint="eastAsia" w:ascii="宋体" w:hAnsi="宋体" w:cs="宋体"/>
          <w:color w:val="333333"/>
          <w:spacing w:val="8"/>
          <w:sz w:val="23"/>
          <w:szCs w:val="23"/>
        </w:rPr>
        <w:t>：</w:t>
      </w:r>
      <w:r>
        <w:rPr>
          <w:rFonts w:ascii="宋体" w:hAnsi="宋体" w:cs="宋体"/>
          <w:color w:val="333333"/>
          <w:spacing w:val="8"/>
          <w:sz w:val="23"/>
          <w:szCs w:val="23"/>
        </w:rPr>
        <w:t>因为只有</w:t>
      </w:r>
      <w:r>
        <w:rPr>
          <w:rFonts w:hint="eastAsia" w:ascii="宋体" w:hAnsi="宋体" w:cs="宋体"/>
          <w:color w:val="333333"/>
          <w:spacing w:val="8"/>
          <w:sz w:val="23"/>
          <w:szCs w:val="23"/>
        </w:rPr>
        <w:t>f（x</w:t>
      </w:r>
      <w:r>
        <w:rPr>
          <w:rFonts w:ascii="宋体" w:hAnsi="宋体" w:cs="宋体"/>
          <w:color w:val="333333"/>
          <w:spacing w:val="8"/>
          <w:sz w:val="23"/>
          <w:szCs w:val="23"/>
        </w:rPr>
        <w:t>）</w:t>
      </w:r>
      <w:r>
        <w:rPr>
          <w:rFonts w:hint="eastAsia" w:ascii="宋体" w:hAnsi="宋体" w:cs="宋体"/>
          <w:color w:val="333333"/>
          <w:spacing w:val="8"/>
          <w:sz w:val="23"/>
          <w:szCs w:val="23"/>
        </w:rPr>
        <w:t>=</w:t>
      </w:r>
      <w:r>
        <w:rPr>
          <w:rFonts w:ascii="宋体" w:hAnsi="宋体" w:cs="宋体"/>
          <w:color w:val="333333"/>
          <w:spacing w:val="8"/>
          <w:sz w:val="23"/>
          <w:szCs w:val="23"/>
        </w:rPr>
        <w:t>1的时候，</w:t>
      </w:r>
      <w:r>
        <w:rPr>
          <w:rFonts w:hint="eastAsia" w:ascii="宋体" w:hAnsi="宋体" w:cs="宋体"/>
          <w:color w:val="333333"/>
          <w:spacing w:val="8"/>
          <w:sz w:val="23"/>
          <w:szCs w:val="23"/>
        </w:rPr>
        <w:t>它</w:t>
      </w:r>
      <w:r>
        <w:rPr>
          <w:rFonts w:ascii="宋体" w:hAnsi="宋体" w:cs="宋体"/>
          <w:color w:val="333333"/>
          <w:spacing w:val="8"/>
          <w:sz w:val="23"/>
          <w:szCs w:val="23"/>
        </w:rPr>
        <w:t>一翻转就会带来一个—1，就给你</w:t>
      </w:r>
      <w:r>
        <w:rPr>
          <w:rFonts w:hint="eastAsia" w:ascii="宋体" w:hAnsi="宋体" w:cs="宋体"/>
          <w:color w:val="333333"/>
          <w:spacing w:val="8"/>
          <w:sz w:val="23"/>
          <w:szCs w:val="23"/>
        </w:rPr>
        <w:t>那个目标x</w:t>
      </w:r>
      <w:r>
        <w:rPr>
          <w:rFonts w:ascii="宋体" w:hAnsi="宋体" w:cs="宋体"/>
          <w:color w:val="333333"/>
          <w:spacing w:val="8"/>
          <w:sz w:val="23"/>
          <w:szCs w:val="23"/>
        </w:rPr>
        <w:t>做标记，</w:t>
      </w:r>
      <w:r>
        <w:rPr>
          <w:rFonts w:hint="eastAsia" w:ascii="宋体" w:hAnsi="宋体" w:cs="宋体"/>
          <w:color w:val="333333"/>
          <w:spacing w:val="8"/>
          <w:sz w:val="23"/>
          <w:szCs w:val="23"/>
        </w:rPr>
        <w:t>目标</w:t>
      </w:r>
      <w:r>
        <w:rPr>
          <w:rFonts w:ascii="宋体" w:hAnsi="宋体" w:cs="宋体"/>
          <w:color w:val="333333"/>
          <w:spacing w:val="8"/>
          <w:sz w:val="23"/>
          <w:szCs w:val="23"/>
        </w:rPr>
        <w:t>态前面一个—1，而其它态没有。</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你当然可以说你一下子没有找出来，因为这些态出来还是叠加的，但是你一动脑筋这个算法就出来了，比如说我有100万的数据，我在这里找，那我先</w:t>
      </w:r>
      <w:r>
        <w:rPr>
          <w:rFonts w:hint="eastAsia" w:ascii="宋体" w:hAnsi="宋体" w:cs="宋体"/>
          <w:color w:val="333333"/>
          <w:spacing w:val="8"/>
          <w:sz w:val="23"/>
          <w:szCs w:val="23"/>
        </w:rPr>
        <w:t>用</w:t>
      </w:r>
      <w:r>
        <w:rPr>
          <w:rFonts w:ascii="宋体" w:hAnsi="宋体" w:cs="宋体"/>
          <w:color w:val="333333"/>
          <w:spacing w:val="8"/>
          <w:sz w:val="23"/>
          <w:szCs w:val="23"/>
        </w:rPr>
        <w:t>50万带进去，我发现没标记，我把这50万扔掉，这50万肯定没有的，我后带进去50万，我发现</w:t>
      </w:r>
      <w:r>
        <w:rPr>
          <w:rFonts w:hint="eastAsia" w:ascii="宋体" w:hAnsi="宋体" w:cs="宋体"/>
          <w:color w:val="333333"/>
          <w:spacing w:val="8"/>
          <w:sz w:val="23"/>
          <w:szCs w:val="23"/>
        </w:rPr>
        <w:t>结果态</w:t>
      </w:r>
      <w:r>
        <w:rPr>
          <w:rFonts w:ascii="宋体" w:hAnsi="宋体" w:cs="宋体"/>
          <w:color w:val="333333"/>
          <w:spacing w:val="8"/>
          <w:sz w:val="23"/>
          <w:szCs w:val="23"/>
        </w:rPr>
        <w:t>变了，产生一个</w:t>
      </w:r>
      <w:r>
        <w:rPr>
          <w:rFonts w:hint="eastAsia" w:ascii="宋体" w:hAnsi="宋体" w:cs="宋体"/>
          <w:color w:val="333333"/>
          <w:spacing w:val="8"/>
          <w:sz w:val="23"/>
          <w:szCs w:val="23"/>
        </w:rPr>
        <w:t>负</w:t>
      </w:r>
      <w:r>
        <w:rPr>
          <w:rFonts w:ascii="宋体" w:hAnsi="宋体" w:cs="宋体"/>
          <w:color w:val="333333"/>
          <w:spacing w:val="8"/>
          <w:sz w:val="23"/>
          <w:szCs w:val="23"/>
        </w:rPr>
        <w:t>号，那马上就可以</w:t>
      </w:r>
      <w:r>
        <w:rPr>
          <w:rFonts w:hint="eastAsia" w:ascii="宋体" w:hAnsi="宋体" w:cs="宋体"/>
          <w:color w:val="333333"/>
          <w:spacing w:val="8"/>
          <w:sz w:val="23"/>
          <w:szCs w:val="23"/>
        </w:rPr>
        <w:t>取</w:t>
      </w:r>
      <w:r>
        <w:rPr>
          <w:rFonts w:ascii="宋体" w:hAnsi="宋体" w:cs="宋体"/>
          <w:color w:val="333333"/>
          <w:spacing w:val="8"/>
          <w:sz w:val="23"/>
          <w:szCs w:val="23"/>
        </w:rPr>
        <w:t>出来</w:t>
      </w:r>
      <w:r>
        <w:rPr>
          <w:rFonts w:hint="eastAsia" w:ascii="宋体" w:hAnsi="宋体" w:cs="宋体"/>
          <w:color w:val="333333"/>
          <w:spacing w:val="8"/>
          <w:sz w:val="23"/>
          <w:szCs w:val="23"/>
        </w:rPr>
        <w:t>，</w:t>
      </w:r>
      <w:r>
        <w:rPr>
          <w:rFonts w:ascii="宋体" w:hAnsi="宋体" w:cs="宋体"/>
          <w:color w:val="333333"/>
          <w:spacing w:val="8"/>
          <w:sz w:val="23"/>
          <w:szCs w:val="23"/>
        </w:rPr>
        <w:t>再</w:t>
      </w:r>
      <w:r>
        <w:rPr>
          <w:rFonts w:hint="eastAsia" w:ascii="宋体" w:hAnsi="宋体" w:cs="宋体"/>
          <w:color w:val="333333"/>
          <w:spacing w:val="8"/>
          <w:sz w:val="23"/>
          <w:szCs w:val="23"/>
        </w:rPr>
        <w:t>把这50万数据分成两部分，</w:t>
      </w:r>
      <w:r>
        <w:rPr>
          <w:rFonts w:ascii="宋体" w:hAnsi="宋体" w:cs="宋体"/>
          <w:color w:val="333333"/>
          <w:spacing w:val="8"/>
          <w:sz w:val="23"/>
          <w:szCs w:val="23"/>
        </w:rPr>
        <w:t>迭代</w:t>
      </w:r>
      <w:r>
        <w:rPr>
          <w:rFonts w:hint="eastAsia" w:ascii="宋体" w:hAnsi="宋体" w:cs="宋体"/>
          <w:color w:val="333333"/>
          <w:spacing w:val="8"/>
          <w:sz w:val="23"/>
          <w:szCs w:val="23"/>
        </w:rPr>
        <w:t>下去，</w:t>
      </w:r>
      <w:r>
        <w:rPr>
          <w:rFonts w:ascii="宋体" w:hAnsi="宋体" w:cs="宋体"/>
          <w:color w:val="333333"/>
          <w:spacing w:val="8"/>
          <w:sz w:val="23"/>
          <w:szCs w:val="23"/>
        </w:rPr>
        <w:t>最后</w:t>
      </w:r>
      <w:r>
        <w:rPr>
          <w:rFonts w:hint="eastAsia" w:ascii="宋体" w:hAnsi="宋体" w:cs="宋体"/>
          <w:color w:val="333333"/>
          <w:spacing w:val="8"/>
          <w:sz w:val="23"/>
          <w:szCs w:val="23"/>
        </w:rPr>
        <w:t>就能用少得多的步骤解出目标</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这样的话2的N次方的问题，又变成N步就能解决了，那这个搜索，他要有量子计算机的话，本来在北京3000万人里面，找出一个人来，本来计算量绝对巨大的，但是在量子</w:t>
      </w:r>
      <w:r>
        <w:rPr>
          <w:rFonts w:hint="eastAsia" w:ascii="宋体" w:hAnsi="宋体" w:cs="宋体"/>
          <w:color w:val="333333"/>
          <w:spacing w:val="8"/>
          <w:sz w:val="23"/>
          <w:szCs w:val="23"/>
        </w:rPr>
        <w:t>算法</w:t>
      </w:r>
      <w:r>
        <w:rPr>
          <w:rFonts w:ascii="宋体" w:hAnsi="宋体" w:cs="宋体"/>
          <w:color w:val="333333"/>
          <w:spacing w:val="8"/>
          <w:sz w:val="23"/>
          <w:szCs w:val="23"/>
        </w:rPr>
        <w:t>里面，不会超过100步就能解决出来。</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量子电路就是这样的</w:t>
      </w:r>
      <w:r>
        <w:rPr>
          <w:rFonts w:hint="eastAsia" w:ascii="宋体" w:hAnsi="宋体" w:cs="宋体"/>
          <w:color w:val="333333"/>
          <w:spacing w:val="8"/>
          <w:sz w:val="23"/>
          <w:szCs w:val="23"/>
        </w:rPr>
        <w:t>[</w:t>
      </w:r>
      <w:r>
        <w:rPr>
          <w:rFonts w:ascii="宋体" w:hAnsi="宋体" w:cs="宋体"/>
          <w:color w:val="333333"/>
          <w:spacing w:val="8"/>
          <w:sz w:val="23"/>
          <w:szCs w:val="23"/>
        </w:rPr>
        <w:t>17</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drawing>
          <wp:inline distT="0" distB="0" distL="0" distR="0">
            <wp:extent cx="5274310" cy="2050415"/>
            <wp:effectExtent l="0" t="0" r="2540" b="698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pic:cNvPicPr>
                  </pic:nvPicPr>
                  <pic:blipFill>
                    <a:blip r:embed="rId13"/>
                    <a:stretch>
                      <a:fillRect/>
                    </a:stretch>
                  </pic:blipFill>
                  <pic:spPr>
                    <a:xfrm>
                      <a:off x="0" y="0"/>
                      <a:ext cx="5274310" cy="2050415"/>
                    </a:xfrm>
                    <a:prstGeom prst="rect">
                      <a:avLst/>
                    </a:prstGeom>
                  </pic:spPr>
                </pic:pic>
              </a:graphicData>
            </a:graphic>
          </wp:inline>
        </w:drawing>
      </w:r>
      <w:r>
        <w:rPr>
          <w:rFonts w:ascii="宋体" w:hAnsi="宋体" w:cs="宋体"/>
          <w:color w:val="333333"/>
          <w:spacing w:val="8"/>
          <w:sz w:val="23"/>
          <w:szCs w:val="23"/>
        </w:rPr>
        <w:t>这个</w:t>
      </w:r>
      <w:r>
        <w:rPr>
          <w:rFonts w:hint="eastAsia" w:ascii="宋体" w:hAnsi="宋体" w:cs="宋体"/>
          <w:color w:val="333333"/>
          <w:spacing w:val="8"/>
          <w:sz w:val="23"/>
          <w:szCs w:val="23"/>
        </w:rPr>
        <w:t>输入</w:t>
      </w:r>
      <w:r>
        <w:rPr>
          <w:rFonts w:ascii="宋体" w:hAnsi="宋体" w:cs="宋体"/>
          <w:color w:val="333333"/>
          <w:spacing w:val="8"/>
          <w:sz w:val="23"/>
          <w:szCs w:val="23"/>
        </w:rPr>
        <w:t>就是N个Q比特，这都是非定域的，所以它是2</w:t>
      </w:r>
      <w:r>
        <w:rPr>
          <w:rFonts w:hint="eastAsia" w:ascii="宋体" w:hAnsi="宋体" w:cs="宋体"/>
          <w:color w:val="333333"/>
          <w:spacing w:val="8"/>
          <w:sz w:val="23"/>
          <w:szCs w:val="23"/>
        </w:rPr>
        <w:t>的</w:t>
      </w:r>
      <w:r>
        <w:rPr>
          <w:rFonts w:ascii="宋体" w:hAnsi="宋体" w:cs="宋体"/>
          <w:color w:val="333333"/>
          <w:spacing w:val="8"/>
          <w:sz w:val="23"/>
          <w:szCs w:val="23"/>
        </w:rPr>
        <w:t>N次方同时输入。</w:t>
      </w:r>
      <w:r>
        <w:rPr>
          <w:rFonts w:hint="eastAsia" w:ascii="宋体" w:hAnsi="宋体" w:cs="宋体"/>
          <w:color w:val="333333"/>
          <w:spacing w:val="8"/>
          <w:sz w:val="23"/>
          <w:szCs w:val="23"/>
        </w:rPr>
        <w:t>下面那个输入的操作态是</w:t>
      </w:r>
      <w:r>
        <w:rPr>
          <w:rFonts w:ascii="宋体" w:hAnsi="宋体" w:cs="宋体"/>
          <w:color w:val="333333"/>
          <w:spacing w:val="8"/>
          <w:sz w:val="23"/>
          <w:szCs w:val="23"/>
        </w:rPr>
        <w:t>负责做标记Oracle</w:t>
      </w:r>
      <w:r>
        <w:rPr>
          <w:rFonts w:hint="eastAsia" w:ascii="宋体" w:hAnsi="宋体" w:cs="宋体"/>
          <w:color w:val="333333"/>
          <w:spacing w:val="8"/>
          <w:sz w:val="23"/>
          <w:szCs w:val="23"/>
        </w:rPr>
        <w:t>的</w:t>
      </w:r>
      <w:r>
        <w:rPr>
          <w:rFonts w:ascii="宋体" w:hAnsi="宋体" w:cs="宋体"/>
          <w:color w:val="333333"/>
          <w:spacing w:val="8"/>
          <w:sz w:val="23"/>
          <w:szCs w:val="23"/>
        </w:rPr>
        <w:t>，</w:t>
      </w:r>
      <w:r>
        <w:rPr>
          <w:rFonts w:hint="eastAsia" w:ascii="宋体" w:hAnsi="宋体" w:cs="宋体"/>
          <w:color w:val="333333"/>
          <w:spacing w:val="8"/>
          <w:sz w:val="23"/>
          <w:szCs w:val="23"/>
        </w:rPr>
        <w:t>把操作态取成（7</w:t>
      </w:r>
      <w:r>
        <w:rPr>
          <w:rFonts w:ascii="宋体" w:hAnsi="宋体" w:cs="宋体"/>
          <w:color w:val="333333"/>
          <w:spacing w:val="8"/>
          <w:sz w:val="23"/>
          <w:szCs w:val="23"/>
        </w:rPr>
        <w:t>）</w:t>
      </w:r>
      <w:r>
        <w:rPr>
          <w:rFonts w:hint="eastAsia" w:ascii="宋体" w:hAnsi="宋体" w:cs="宋体"/>
          <w:color w:val="333333"/>
          <w:spacing w:val="8"/>
          <w:sz w:val="23"/>
          <w:szCs w:val="23"/>
        </w:rPr>
        <w:t>式那样的0</w:t>
      </w:r>
      <w:r>
        <w:rPr>
          <w:rFonts w:ascii="宋体" w:hAnsi="宋体" w:cs="宋体"/>
          <w:color w:val="333333"/>
          <w:spacing w:val="8"/>
          <w:sz w:val="23"/>
          <w:szCs w:val="23"/>
        </w:rPr>
        <w:t>-1</w:t>
      </w:r>
      <w:r>
        <w:rPr>
          <w:rFonts w:hint="eastAsia" w:ascii="宋体" w:hAnsi="宋体" w:cs="宋体"/>
          <w:color w:val="333333"/>
          <w:spacing w:val="8"/>
          <w:sz w:val="23"/>
          <w:szCs w:val="23"/>
        </w:rPr>
        <w:t>态是</w:t>
      </w:r>
      <w:r>
        <w:rPr>
          <w:rFonts w:ascii="宋体" w:hAnsi="宋体" w:cs="宋体"/>
          <w:color w:val="333333"/>
          <w:spacing w:val="8"/>
          <w:sz w:val="23"/>
          <w:szCs w:val="23"/>
        </w:rPr>
        <w:t>很巧妙</w:t>
      </w:r>
      <w:r>
        <w:rPr>
          <w:rFonts w:hint="eastAsia" w:ascii="宋体" w:hAnsi="宋体" w:cs="宋体"/>
          <w:color w:val="333333"/>
          <w:spacing w:val="8"/>
          <w:sz w:val="23"/>
          <w:szCs w:val="23"/>
        </w:rPr>
        <w:t>的</w:t>
      </w:r>
      <w:r>
        <w:rPr>
          <w:rFonts w:ascii="宋体" w:hAnsi="宋体" w:cs="宋体"/>
          <w:color w:val="333333"/>
          <w:spacing w:val="8"/>
          <w:sz w:val="23"/>
          <w:szCs w:val="23"/>
        </w:rPr>
        <w:t>，做了标记以后，虽然给前面</w:t>
      </w:r>
      <w:r>
        <w:rPr>
          <w:rFonts w:hint="eastAsia" w:ascii="宋体" w:hAnsi="宋体" w:cs="宋体"/>
          <w:color w:val="333333"/>
          <w:spacing w:val="8"/>
          <w:sz w:val="23"/>
          <w:szCs w:val="23"/>
        </w:rPr>
        <w:t>的目标态x</w:t>
      </w:r>
      <w:r>
        <w:rPr>
          <w:rFonts w:ascii="宋体" w:hAnsi="宋体" w:cs="宋体"/>
          <w:color w:val="333333"/>
          <w:spacing w:val="8"/>
          <w:sz w:val="23"/>
          <w:szCs w:val="23"/>
        </w:rPr>
        <w:t>带来一个</w:t>
      </w:r>
      <w:r>
        <w:rPr>
          <w:rFonts w:hint="eastAsia" w:ascii="宋体" w:hAnsi="宋体" w:cs="宋体"/>
          <w:color w:val="333333"/>
          <w:spacing w:val="8"/>
          <w:sz w:val="23"/>
          <w:szCs w:val="23"/>
        </w:rPr>
        <w:t>负</w:t>
      </w:r>
      <w:r>
        <w:rPr>
          <w:rFonts w:ascii="宋体" w:hAnsi="宋体" w:cs="宋体"/>
          <w:color w:val="333333"/>
          <w:spacing w:val="8"/>
          <w:sz w:val="23"/>
          <w:szCs w:val="23"/>
        </w:rPr>
        <w:t>号，但是</w:t>
      </w:r>
      <w:r>
        <w:rPr>
          <w:rFonts w:hint="eastAsia" w:ascii="宋体" w:hAnsi="宋体" w:cs="宋体"/>
          <w:color w:val="333333"/>
          <w:spacing w:val="8"/>
          <w:sz w:val="23"/>
          <w:szCs w:val="23"/>
        </w:rPr>
        <w:t>它</w:t>
      </w:r>
      <w:r>
        <w:rPr>
          <w:rFonts w:ascii="宋体" w:hAnsi="宋体" w:cs="宋体"/>
          <w:color w:val="333333"/>
          <w:spacing w:val="8"/>
          <w:sz w:val="23"/>
          <w:szCs w:val="23"/>
        </w:rPr>
        <w:t>本身并没有变，这个操作态是可以永远保持的。</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所以量子计算机最根本的指标就是你到底有多少个量子比特能够保持相干叠加，这是最难的。</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我们来看一下拿量子的搜索</w:t>
      </w:r>
      <w:r>
        <w:rPr>
          <w:rFonts w:hint="eastAsia" w:ascii="宋体" w:hAnsi="宋体" w:cs="宋体"/>
          <w:color w:val="333333"/>
          <w:spacing w:val="8"/>
          <w:sz w:val="23"/>
          <w:szCs w:val="23"/>
        </w:rPr>
        <w:t>搜索为</w:t>
      </w:r>
      <w:r>
        <w:rPr>
          <w:rFonts w:ascii="宋体" w:hAnsi="宋体" w:cs="宋体"/>
          <w:color w:val="333333"/>
          <w:spacing w:val="8"/>
          <w:sz w:val="23"/>
          <w:szCs w:val="23"/>
        </w:rPr>
        <w:t>比特币挖矿会怎么样，比特币挖矿刚才也说，那些矿工都是麦克斯韦妖，他们来干就是去竞争每10分钟的全网唯一合法</w:t>
      </w:r>
      <w:r>
        <w:rPr>
          <w:rFonts w:hint="eastAsia" w:ascii="宋体" w:hAnsi="宋体" w:cs="宋体"/>
          <w:color w:val="333333"/>
          <w:spacing w:val="8"/>
          <w:sz w:val="23"/>
          <w:szCs w:val="23"/>
        </w:rPr>
        <w:t>记账</w:t>
      </w:r>
      <w:r>
        <w:rPr>
          <w:rFonts w:ascii="宋体" w:hAnsi="宋体" w:cs="宋体"/>
          <w:color w:val="333333"/>
          <w:spacing w:val="8"/>
          <w:sz w:val="23"/>
          <w:szCs w:val="23"/>
        </w:rPr>
        <w:t>权，谁竞争到这个，他的区块计的账只要时间戳不错，全网其它矿工核对，就变成唯一合法的这10分钟的</w:t>
      </w:r>
      <w:r>
        <w:rPr>
          <w:rFonts w:hint="eastAsia" w:ascii="宋体" w:hAnsi="宋体" w:cs="宋体"/>
          <w:color w:val="333333"/>
          <w:spacing w:val="8"/>
          <w:sz w:val="23"/>
          <w:szCs w:val="23"/>
        </w:rPr>
        <w:t>区块</w:t>
      </w:r>
      <w:r>
        <w:rPr>
          <w:rFonts w:ascii="宋体" w:hAnsi="宋体" w:cs="宋体"/>
          <w:color w:val="333333"/>
          <w:spacing w:val="8"/>
          <w:sz w:val="23"/>
          <w:szCs w:val="23"/>
        </w:rPr>
        <w:t>账目。</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这</w:t>
      </w:r>
      <w:r>
        <w:rPr>
          <w:rFonts w:hint="eastAsia" w:ascii="宋体" w:hAnsi="宋体" w:cs="宋体"/>
          <w:color w:val="333333"/>
          <w:spacing w:val="8"/>
          <w:sz w:val="23"/>
          <w:szCs w:val="23"/>
        </w:rPr>
        <w:t>个</w:t>
      </w:r>
      <w:r>
        <w:rPr>
          <w:rFonts w:ascii="宋体" w:hAnsi="宋体" w:cs="宋体"/>
          <w:color w:val="333333"/>
          <w:spacing w:val="8"/>
          <w:sz w:val="23"/>
          <w:szCs w:val="23"/>
        </w:rPr>
        <w:t>过程</w:t>
      </w:r>
      <w:r>
        <w:rPr>
          <w:rFonts w:hint="eastAsia" w:ascii="宋体" w:hAnsi="宋体" w:cs="宋体"/>
          <w:color w:val="333333"/>
          <w:spacing w:val="8"/>
          <w:sz w:val="23"/>
          <w:szCs w:val="23"/>
        </w:rPr>
        <w:t>经典算法是这样的：</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Miner have a number: d;</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1.Using a stochastic number: x</w:t>
      </w:r>
      <w:r>
        <w:rPr>
          <w:rFonts w:hint="eastAsia" w:ascii="宋体" w:hAnsi="宋体" w:cs="宋体"/>
          <w:color w:val="333333"/>
          <w:spacing w:val="8"/>
          <w:sz w:val="23"/>
          <w:szCs w:val="23"/>
        </w:rPr>
        <w:t>（</w:t>
      </w:r>
      <w:r>
        <w:rPr>
          <w:rFonts w:ascii="宋体" w:hAnsi="宋体" w:cs="宋体"/>
          <w:color w:val="333333"/>
          <w:spacing w:val="8"/>
          <w:sz w:val="23"/>
          <w:szCs w:val="23"/>
        </w:rPr>
        <w:t>nonce</w:t>
      </w:r>
      <w:r>
        <w:rPr>
          <w:rFonts w:hint="eastAsia" w:ascii="宋体" w:hAnsi="宋体" w:cs="宋体"/>
          <w:color w:val="333333"/>
          <w:spacing w:val="8"/>
          <w:sz w:val="23"/>
          <w:szCs w:val="23"/>
        </w:rPr>
        <w:t>）</w:t>
      </w:r>
      <w:r>
        <w:rPr>
          <w:rFonts w:ascii="宋体" w:hAnsi="宋体" w:cs="宋体"/>
          <w:color w:val="333333"/>
          <w:spacing w:val="8"/>
          <w:sz w:val="23"/>
          <w:szCs w:val="23"/>
        </w:rPr>
        <w:t>have (d + x);</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2.Substituting (d + x)into hash function: h = h</w:t>
      </w:r>
      <w:r>
        <w:rPr>
          <w:rFonts w:hint="eastAsia" w:ascii="宋体" w:hAnsi="宋体" w:cs="宋体"/>
          <w:color w:val="333333"/>
          <w:spacing w:val="8"/>
          <w:sz w:val="23"/>
          <w:szCs w:val="23"/>
        </w:rPr>
        <w:t xml:space="preserve">（ </w:t>
      </w:r>
      <w:r>
        <w:rPr>
          <w:rFonts w:ascii="宋体" w:hAnsi="宋体" w:cs="宋体"/>
          <w:color w:val="333333"/>
          <w:spacing w:val="8"/>
          <w:sz w:val="23"/>
          <w:szCs w:val="23"/>
        </w:rPr>
        <w:t>r + d</w:t>
      </w:r>
      <w:r>
        <w:rPr>
          <w:rFonts w:hint="eastAsia" w:ascii="宋体" w:hAnsi="宋体" w:cs="宋体"/>
          <w:color w:val="333333"/>
          <w:spacing w:val="8"/>
          <w:sz w:val="23"/>
          <w:szCs w:val="23"/>
        </w:rPr>
        <w:t>）</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 xml:space="preserve">3.Compare: if h </w:t>
      </w:r>
      <w:r>
        <w:rPr>
          <w:rFonts w:hint="eastAsia" w:ascii="宋体" w:hAnsi="宋体" w:cs="宋体"/>
          <w:color w:val="333333"/>
          <w:spacing w:val="8"/>
          <w:sz w:val="23"/>
          <w:szCs w:val="23"/>
        </w:rPr>
        <w:t xml:space="preserve">＜ </w:t>
      </w:r>
      <w:r>
        <w:rPr>
          <w:rFonts w:ascii="宋体" w:hAnsi="宋体" w:cs="宋体"/>
          <w:color w:val="333333"/>
          <w:spacing w:val="8"/>
          <w:sz w:val="23"/>
          <w:szCs w:val="23"/>
        </w:rPr>
        <w:t>target, success;</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4.If not, from first step continue again.</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这个一般来讲，现在全网比特币算力是将近2000个P，这个难度是2的68次方上，已经是天文数字了，你要竞争到这个合法记账权很不容易，成本很高，因为这个除了暴力计算没有别的办法</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但是如果用量子搜索</w:t>
      </w:r>
      <w:r>
        <w:rPr>
          <w:rFonts w:hint="eastAsia" w:ascii="宋体" w:hAnsi="宋体" w:cs="宋体"/>
          <w:color w:val="333333"/>
          <w:spacing w:val="8"/>
          <w:sz w:val="23"/>
          <w:szCs w:val="23"/>
        </w:rPr>
        <w:t>算法</w:t>
      </w:r>
      <w:r>
        <w:rPr>
          <w:rFonts w:ascii="宋体" w:hAnsi="宋体" w:cs="宋体"/>
          <w:color w:val="333333"/>
          <w:spacing w:val="8"/>
          <w:sz w:val="23"/>
          <w:szCs w:val="23"/>
        </w:rPr>
        <w:t>这个事怎么去干</w:t>
      </w:r>
      <w:r>
        <w:rPr>
          <w:rFonts w:hint="eastAsia"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position w:val="-122"/>
          <w:sz w:val="23"/>
          <w:szCs w:val="23"/>
        </w:rPr>
        <w:object>
          <v:shape id="_x0000_i1037" o:spt="75" type="#_x0000_t75" style="height:150pt;width:387pt;" o:ole="t" filled="f" o:preferrelative="t" stroked="f" coordsize="21600,21600">
            <v:path/>
            <v:fill on="f" focussize="0,0"/>
            <v:stroke on="f" joinstyle="miter"/>
            <v:imagedata r:id="rId15" o:title=""/>
            <o:lock v:ext="edit" aspectratio="t"/>
            <w10:wrap type="none"/>
            <w10:anchorlock/>
          </v:shape>
          <o:OLEObject Type="Embed" ProgID="Equation.3" ShapeID="_x0000_i1037" DrawAspect="Content" ObjectID="_1468075727" r:id="rId14">
            <o:LockedField>false</o:LockedField>
          </o:OLEObject>
        </w:objec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hint="eastAsia" w:ascii="宋体" w:hAnsi="宋体" w:cs="宋体"/>
          <w:color w:val="333333"/>
          <w:spacing w:val="8"/>
          <w:sz w:val="23"/>
          <w:szCs w:val="23"/>
        </w:rPr>
        <w:t>如果用量子搜索算法</w:t>
      </w:r>
      <w:r>
        <w:rPr>
          <w:rFonts w:ascii="宋体" w:hAnsi="宋体" w:cs="宋体"/>
          <w:color w:val="333333"/>
          <w:spacing w:val="8"/>
          <w:sz w:val="23"/>
          <w:szCs w:val="23"/>
        </w:rPr>
        <w:t>开始挖矿，我不会一个一个去试，你有这么多随机数，我取一半</w:t>
      </w:r>
      <w:r>
        <w:rPr>
          <w:rFonts w:hint="eastAsia" w:ascii="宋体" w:hAnsi="宋体" w:cs="宋体"/>
          <w:color w:val="333333"/>
          <w:spacing w:val="8"/>
          <w:sz w:val="23"/>
          <w:szCs w:val="23"/>
        </w:rPr>
        <w:t>，</w:t>
      </w:r>
      <w:r>
        <w:rPr>
          <w:rFonts w:ascii="宋体" w:hAnsi="宋体" w:cs="宋体"/>
          <w:color w:val="333333"/>
          <w:spacing w:val="8"/>
          <w:sz w:val="23"/>
          <w:szCs w:val="23"/>
        </w:rPr>
        <w:t>如</w:t>
      </w:r>
      <w:r>
        <w:rPr>
          <w:rFonts w:hint="eastAsia" w:ascii="宋体" w:hAnsi="宋体" w:cs="宋体"/>
          <w:color w:val="333333"/>
          <w:spacing w:val="8"/>
          <w:sz w:val="23"/>
          <w:szCs w:val="23"/>
        </w:rPr>
        <w:t>（8</w:t>
      </w:r>
      <w:r>
        <w:rPr>
          <w:rFonts w:ascii="宋体" w:hAnsi="宋体" w:cs="宋体"/>
          <w:color w:val="333333"/>
          <w:spacing w:val="8"/>
          <w:sz w:val="23"/>
          <w:szCs w:val="23"/>
        </w:rPr>
        <w:t>），操作态还是取</w:t>
      </w:r>
      <w:r>
        <w:rPr>
          <w:rFonts w:hint="eastAsia" w:ascii="宋体" w:hAnsi="宋体" w:cs="宋体"/>
          <w:color w:val="333333"/>
          <w:spacing w:val="8"/>
          <w:sz w:val="23"/>
          <w:szCs w:val="23"/>
        </w:rPr>
        <w:t>（7</w:t>
      </w:r>
      <w:r>
        <w:rPr>
          <w:rFonts w:ascii="宋体" w:hAnsi="宋体" w:cs="宋体"/>
          <w:color w:val="333333"/>
          <w:spacing w:val="8"/>
          <w:sz w:val="23"/>
          <w:szCs w:val="23"/>
        </w:rPr>
        <w:t>）</w:t>
      </w:r>
      <w:r>
        <w:rPr>
          <w:rFonts w:hint="eastAsia" w:ascii="宋体" w:hAnsi="宋体" w:cs="宋体"/>
          <w:color w:val="333333"/>
          <w:spacing w:val="8"/>
          <w:sz w:val="23"/>
          <w:szCs w:val="23"/>
        </w:rPr>
        <w:t>一样的，</w:t>
      </w:r>
      <w:r>
        <w:rPr>
          <w:rFonts w:ascii="宋体" w:hAnsi="宋体" w:cs="宋体"/>
          <w:color w:val="333333"/>
          <w:spacing w:val="8"/>
          <w:sz w:val="23"/>
          <w:szCs w:val="23"/>
        </w:rPr>
        <w:t>如果</w:t>
      </w:r>
      <w:r>
        <w:rPr>
          <w:rFonts w:hint="eastAsia" w:ascii="宋体" w:hAnsi="宋体" w:cs="宋体"/>
          <w:color w:val="333333"/>
          <w:spacing w:val="8"/>
          <w:sz w:val="23"/>
          <w:szCs w:val="23"/>
        </w:rPr>
        <w:t>带入哈希函数值</w:t>
      </w:r>
      <w:r>
        <w:rPr>
          <w:rFonts w:ascii="宋体" w:hAnsi="宋体" w:cs="宋体"/>
          <w:color w:val="333333"/>
          <w:spacing w:val="8"/>
          <w:sz w:val="23"/>
          <w:szCs w:val="23"/>
        </w:rPr>
        <w:t>小于那个</w:t>
      </w:r>
      <w:r>
        <w:rPr>
          <w:rFonts w:hint="eastAsia" w:ascii="宋体" w:hAnsi="宋体" w:cs="宋体"/>
          <w:color w:val="333333"/>
          <w:spacing w:val="8"/>
          <w:sz w:val="23"/>
          <w:szCs w:val="23"/>
        </w:rPr>
        <w:t>target</w:t>
      </w:r>
      <w:r>
        <w:rPr>
          <w:rFonts w:ascii="宋体" w:hAnsi="宋体" w:cs="宋体"/>
          <w:color w:val="333333"/>
          <w:spacing w:val="8"/>
          <w:sz w:val="23"/>
          <w:szCs w:val="23"/>
        </w:rPr>
        <w:t>值就翻转，就做了一个标记</w:t>
      </w:r>
      <w:r>
        <w:rPr>
          <w:rFonts w:hint="eastAsia" w:ascii="宋体" w:hAnsi="宋体" w:cs="宋体"/>
          <w:color w:val="333333"/>
          <w:spacing w:val="8"/>
          <w:sz w:val="23"/>
          <w:szCs w:val="23"/>
        </w:rPr>
        <w:t>Oracle</w:t>
      </w:r>
      <w:r>
        <w:rPr>
          <w:rFonts w:ascii="宋体" w:hAnsi="宋体" w:cs="宋体"/>
          <w:color w:val="333333"/>
          <w:spacing w:val="8"/>
          <w:sz w:val="23"/>
          <w:szCs w:val="23"/>
        </w:rPr>
        <w:t>，最后测量，如果出现翻转的话这个态，那</w:t>
      </w:r>
      <w:r>
        <w:rPr>
          <w:rFonts w:hint="eastAsia" w:ascii="宋体" w:hAnsi="宋体" w:cs="宋体"/>
          <w:color w:val="333333"/>
          <w:spacing w:val="8"/>
          <w:sz w:val="23"/>
          <w:szCs w:val="23"/>
        </w:rPr>
        <w:t>带入的随机数里有我们</w:t>
      </w:r>
      <w:r>
        <w:rPr>
          <w:rFonts w:ascii="宋体" w:hAnsi="宋体" w:cs="宋体"/>
          <w:color w:val="333333"/>
          <w:spacing w:val="8"/>
          <w:sz w:val="23"/>
          <w:szCs w:val="23"/>
        </w:rPr>
        <w:t>要找的值的，那我把它留下，我再取一半，</w:t>
      </w:r>
      <w:r>
        <w:rPr>
          <w:rFonts w:hint="eastAsia" w:ascii="宋体" w:hAnsi="宋体" w:cs="宋体"/>
          <w:color w:val="333333"/>
          <w:spacing w:val="8"/>
          <w:sz w:val="23"/>
          <w:szCs w:val="23"/>
        </w:rPr>
        <w:t>以至最后找到那个随机数。</w:t>
      </w:r>
      <w:r>
        <w:rPr>
          <w:rFonts w:ascii="宋体" w:hAnsi="宋体" w:cs="宋体"/>
          <w:color w:val="333333"/>
          <w:spacing w:val="8"/>
          <w:sz w:val="23"/>
          <w:szCs w:val="23"/>
        </w:rPr>
        <w:t>本来2的68次方</w:t>
      </w:r>
      <w:r>
        <w:rPr>
          <w:rFonts w:hint="eastAsia" w:ascii="宋体" w:hAnsi="宋体" w:cs="宋体"/>
          <w:color w:val="333333"/>
          <w:spacing w:val="8"/>
          <w:sz w:val="23"/>
          <w:szCs w:val="23"/>
        </w:rPr>
        <w:t>难度</w:t>
      </w:r>
      <w:r>
        <w:rPr>
          <w:rFonts w:ascii="宋体" w:hAnsi="宋体" w:cs="宋体"/>
          <w:color w:val="333333"/>
          <w:spacing w:val="8"/>
          <w:sz w:val="23"/>
          <w:szCs w:val="23"/>
        </w:rPr>
        <w:t>的问题，我</w:t>
      </w:r>
      <w:r>
        <w:rPr>
          <w:rFonts w:hint="eastAsia" w:ascii="宋体" w:hAnsi="宋体" w:cs="宋体"/>
          <w:color w:val="333333"/>
          <w:spacing w:val="8"/>
          <w:sz w:val="23"/>
          <w:szCs w:val="23"/>
        </w:rPr>
        <w:t>们理论上最少68</w:t>
      </w:r>
      <w:r>
        <w:rPr>
          <w:rFonts w:ascii="宋体" w:hAnsi="宋体" w:cs="宋体"/>
          <w:color w:val="333333"/>
          <w:spacing w:val="8"/>
          <w:sz w:val="23"/>
          <w:szCs w:val="23"/>
        </w:rPr>
        <w:t>次就可以找到，这样</w:t>
      </w:r>
      <w:r>
        <w:rPr>
          <w:rFonts w:hint="eastAsia" w:ascii="宋体" w:hAnsi="宋体" w:cs="宋体"/>
          <w:color w:val="333333"/>
          <w:spacing w:val="8"/>
          <w:sz w:val="23"/>
          <w:szCs w:val="23"/>
        </w:rPr>
        <w:t>量子计算如果实现（制造出量子芯片</w:t>
      </w:r>
      <w:r>
        <w:rPr>
          <w:rFonts w:ascii="宋体" w:hAnsi="宋体" w:cs="宋体"/>
          <w:color w:val="333333"/>
          <w:spacing w:val="8"/>
          <w:sz w:val="23"/>
          <w:szCs w:val="23"/>
        </w:rPr>
        <w:t>）</w:t>
      </w:r>
      <w:r>
        <w:rPr>
          <w:rFonts w:hint="eastAsia" w:ascii="宋体" w:hAnsi="宋体" w:cs="宋体"/>
          <w:color w:val="333333"/>
          <w:spacing w:val="8"/>
          <w:sz w:val="23"/>
          <w:szCs w:val="23"/>
        </w:rPr>
        <w:t>，会</w:t>
      </w:r>
      <w:r>
        <w:rPr>
          <w:rFonts w:ascii="宋体" w:hAnsi="宋体" w:cs="宋体"/>
          <w:color w:val="333333"/>
          <w:spacing w:val="8"/>
          <w:sz w:val="23"/>
          <w:szCs w:val="23"/>
        </w:rPr>
        <w:t>对整个的挖矿</w:t>
      </w:r>
      <w:r>
        <w:rPr>
          <w:rFonts w:hint="eastAsia" w:ascii="宋体" w:hAnsi="宋体" w:cs="宋体"/>
          <w:color w:val="333333"/>
          <w:spacing w:val="8"/>
          <w:sz w:val="23"/>
          <w:szCs w:val="23"/>
        </w:rPr>
        <w:t>产业</w:t>
      </w:r>
      <w:r>
        <w:rPr>
          <w:rFonts w:ascii="宋体" w:hAnsi="宋体" w:cs="宋体"/>
          <w:color w:val="333333"/>
          <w:spacing w:val="8"/>
          <w:sz w:val="23"/>
          <w:szCs w:val="23"/>
        </w:rPr>
        <w:t>有本质</w:t>
      </w:r>
      <w:r>
        <w:rPr>
          <w:rFonts w:hint="eastAsia" w:ascii="宋体" w:hAnsi="宋体" w:cs="宋体"/>
          <w:color w:val="333333"/>
          <w:spacing w:val="8"/>
          <w:sz w:val="23"/>
          <w:szCs w:val="23"/>
        </w:rPr>
        <w:t>上的影响</w:t>
      </w:r>
      <w:r>
        <w:rPr>
          <w:rFonts w:ascii="宋体" w:hAnsi="宋体" w:cs="宋体"/>
          <w:color w:val="333333"/>
          <w:spacing w:val="8"/>
          <w:sz w:val="23"/>
          <w:szCs w:val="23"/>
        </w:rPr>
        <w:t>。</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谷歌现在宣称到2017年底，他会造出2的50次方的量子比特的计算芯片，比特币现在的挖矿的</w:t>
      </w:r>
      <w:r>
        <w:rPr>
          <w:rFonts w:hint="eastAsia" w:ascii="宋体" w:hAnsi="宋体" w:cs="宋体"/>
          <w:color w:val="333333"/>
          <w:spacing w:val="8"/>
          <w:sz w:val="23"/>
          <w:szCs w:val="23"/>
        </w:rPr>
        <w:t>难度</w:t>
      </w:r>
      <w:r>
        <w:rPr>
          <w:rFonts w:ascii="宋体" w:hAnsi="宋体" w:cs="宋体"/>
          <w:color w:val="333333"/>
          <w:spacing w:val="8"/>
          <w:sz w:val="23"/>
          <w:szCs w:val="23"/>
        </w:rPr>
        <w:t>是2的</w:t>
      </w:r>
      <w:r>
        <w:rPr>
          <w:rFonts w:hint="eastAsia" w:ascii="宋体" w:hAnsi="宋体" w:cs="宋体"/>
          <w:color w:val="333333"/>
          <w:spacing w:val="8"/>
          <w:sz w:val="23"/>
          <w:szCs w:val="23"/>
        </w:rPr>
        <w:t>6</w:t>
      </w:r>
      <w:r>
        <w:rPr>
          <w:rFonts w:ascii="宋体" w:hAnsi="宋体" w:cs="宋体"/>
          <w:color w:val="333333"/>
          <w:spacing w:val="8"/>
          <w:sz w:val="23"/>
          <w:szCs w:val="23"/>
        </w:rPr>
        <w:t>8次方。</w:t>
      </w:r>
    </w:p>
    <w:p>
      <w:pPr>
        <w:pBdr>
          <w:top w:val="none" w:color="auto" w:sz="0" w:space="0"/>
          <w:left w:val="none" w:color="auto" w:sz="0" w:space="0"/>
          <w:bottom w:val="none" w:color="auto" w:sz="0" w:space="0"/>
          <w:right w:val="none" w:color="auto" w:sz="0" w:space="0"/>
          <w:between w:val="none" w:color="auto" w:sz="0" w:space="0"/>
        </w:pBdr>
        <w:rPr>
          <w:rFonts w:ascii="宋体" w:hAnsi="宋体" w:cs="宋体"/>
          <w:color w:val="333333"/>
          <w:spacing w:val="8"/>
          <w:sz w:val="23"/>
          <w:szCs w:val="23"/>
        </w:rPr>
      </w:pPr>
      <w:r>
        <w:rPr>
          <w:rFonts w:ascii="宋体" w:hAnsi="宋体" w:cs="宋体"/>
          <w:color w:val="333333"/>
          <w:spacing w:val="8"/>
          <w:sz w:val="23"/>
          <w:szCs w:val="23"/>
        </w:rPr>
        <w:t>你哪怕就是</w:t>
      </w:r>
      <w:r>
        <w:rPr>
          <w:rFonts w:hint="eastAsia" w:ascii="宋体" w:hAnsi="宋体" w:cs="宋体"/>
          <w:color w:val="333333"/>
          <w:spacing w:val="8"/>
          <w:sz w:val="23"/>
          <w:szCs w:val="23"/>
        </w:rPr>
        <w:t>先做出了七个量子比特的芯片，</w:t>
      </w:r>
      <w:r>
        <w:rPr>
          <w:rFonts w:ascii="宋体" w:hAnsi="宋体" w:cs="宋体"/>
          <w:color w:val="333333"/>
          <w:spacing w:val="8"/>
          <w:sz w:val="23"/>
          <w:szCs w:val="23"/>
        </w:rPr>
        <w:t>2的7次方，</w:t>
      </w:r>
      <w:r>
        <w:rPr>
          <w:rFonts w:hint="eastAsia" w:ascii="宋体" w:hAnsi="宋体" w:cs="宋体"/>
          <w:color w:val="333333"/>
          <w:spacing w:val="8"/>
          <w:sz w:val="23"/>
          <w:szCs w:val="23"/>
        </w:rPr>
        <w:t>这样的量子矿机</w:t>
      </w:r>
      <w:r>
        <w:rPr>
          <w:rFonts w:ascii="宋体" w:hAnsi="宋体" w:cs="宋体"/>
          <w:color w:val="333333"/>
          <w:spacing w:val="8"/>
          <w:sz w:val="23"/>
          <w:szCs w:val="23"/>
        </w:rPr>
        <w:t>效率会</w:t>
      </w:r>
      <w:r>
        <w:rPr>
          <w:rFonts w:hint="eastAsia" w:ascii="宋体" w:hAnsi="宋体" w:cs="宋体"/>
          <w:color w:val="333333"/>
          <w:spacing w:val="8"/>
          <w:sz w:val="23"/>
          <w:szCs w:val="23"/>
        </w:rPr>
        <w:t>比经典计算矿机</w:t>
      </w:r>
      <w:r>
        <w:rPr>
          <w:rFonts w:ascii="宋体" w:hAnsi="宋体" w:cs="宋体"/>
          <w:color w:val="333333"/>
          <w:spacing w:val="8"/>
          <w:sz w:val="23"/>
          <w:szCs w:val="23"/>
        </w:rPr>
        <w:t>提高上百倍。</w:t>
      </w:r>
    </w:p>
    <w:p>
      <w:pPr>
        <w:shd w:val="clear" w:color="auto" w:fill="FFFFFF"/>
        <w:spacing w:line="360" w:lineRule="atLeast"/>
        <w:rPr>
          <w:rFonts w:ascii="Helvetica" w:hAnsi="Helvetica" w:cs="宋体"/>
          <w:color w:val="3E3E3E"/>
        </w:rPr>
      </w:pPr>
      <w:r>
        <w:rPr>
          <w:rFonts w:hint="eastAsia" w:ascii="Helvetica" w:hAnsi="Helvetica" w:cs="宋体"/>
          <w:color w:val="3E3E3E"/>
        </w:rPr>
        <w:t>10</w:t>
      </w:r>
      <w:r>
        <w:rPr>
          <w:rFonts w:ascii="Helvetica" w:hAnsi="Helvetica" w:cs="宋体"/>
          <w:color w:val="3E3E3E"/>
        </w:rPr>
        <w:t>.1</w:t>
      </w:r>
    </w:p>
    <w:p>
      <w:pPr>
        <w:shd w:val="clear" w:color="auto" w:fill="FFFFFF"/>
        <w:spacing w:line="360" w:lineRule="atLeast"/>
        <w:rPr>
          <w:rFonts w:ascii="Helvetica" w:hAnsi="Helvetica" w:cs="宋体"/>
          <w:color w:val="3E3E3E"/>
        </w:rPr>
      </w:pPr>
      <w:r>
        <w:rPr>
          <w:rFonts w:hint="eastAsia" w:ascii="宋体" w:hAnsi="宋体" w:cs="宋体"/>
          <w:b/>
          <w:bCs/>
          <w:color w:val="333333"/>
          <w:spacing w:val="8"/>
          <w:sz w:val="23"/>
          <w:szCs w:val="23"/>
        </w:rPr>
        <w:t>参考文献：</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w:t>
      </w:r>
      <w:r>
        <w:rPr>
          <w:rFonts w:hint="eastAsia" w:ascii="宋体" w:hAnsi="宋体" w:cs="宋体"/>
          <w:color w:val="333333"/>
          <w:spacing w:val="8"/>
          <w:sz w:val="23"/>
          <w:szCs w:val="23"/>
        </w:rPr>
        <w:t>】</w:t>
      </w:r>
      <w:r>
        <w:rPr>
          <w:rFonts w:ascii="宋体" w:hAnsi="宋体" w:cs="宋体"/>
          <w:color w:val="333333"/>
          <w:spacing w:val="8"/>
          <w:sz w:val="23"/>
          <w:szCs w:val="23"/>
        </w:rPr>
        <w:t>Tonomura A,Endo J,Matsuda T,Kawasaki T,Faber J Jr.Proceedings of the Conference on Neutron Scattering , New York,AIP,1982; Rev Mod Phys, 1988,60;1067.</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2</w:t>
      </w:r>
      <w:r>
        <w:rPr>
          <w:rFonts w:hint="eastAsia" w:ascii="宋体" w:hAnsi="宋体" w:cs="宋体"/>
          <w:color w:val="333333"/>
          <w:spacing w:val="8"/>
          <w:sz w:val="23"/>
          <w:szCs w:val="23"/>
        </w:rPr>
        <w:t>】【</w:t>
      </w:r>
      <w:r>
        <w:rPr>
          <w:rFonts w:ascii="宋体" w:hAnsi="宋体" w:cs="宋体"/>
          <w:color w:val="333333"/>
          <w:spacing w:val="8"/>
          <w:sz w:val="23"/>
          <w:szCs w:val="23"/>
        </w:rPr>
        <w:t>BBC</w:t>
      </w:r>
      <w:r>
        <w:rPr>
          <w:rFonts w:hint="eastAsia" w:ascii="宋体" w:hAnsi="宋体" w:cs="宋体"/>
          <w:color w:val="333333"/>
          <w:spacing w:val="8"/>
          <w:sz w:val="23"/>
          <w:szCs w:val="23"/>
        </w:rPr>
        <w:t>纪录片】量子力学揭秘</w:t>
      </w:r>
      <w:r>
        <w:rPr>
          <w:rFonts w:ascii="宋体" w:hAnsi="宋体" w:cs="宋体"/>
          <w:color w:val="333333"/>
          <w:spacing w:val="8"/>
          <w:sz w:val="23"/>
          <w:szCs w:val="23"/>
        </w:rPr>
        <w:t>02</w:t>
      </w:r>
      <w:r>
        <w:rPr>
          <w:rFonts w:hint="eastAsia" w:ascii="宋体" w:hAnsi="宋体" w:cs="宋体"/>
          <w:color w:val="333333"/>
          <w:spacing w:val="8"/>
          <w:sz w:val="23"/>
          <w:szCs w:val="23"/>
        </w:rPr>
        <w:t>【生命在此】</w:t>
      </w:r>
      <w:r>
        <w:rPr>
          <w:rFonts w:ascii="宋体" w:hAnsi="宋体" w:cs="宋体"/>
          <w:color w:val="333333"/>
          <w:spacing w:val="8"/>
          <w:sz w:val="23"/>
          <w:szCs w:val="23"/>
        </w:rPr>
        <w:t>http://www.acfun.tv/v/ac1980137</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3</w:t>
      </w:r>
      <w:r>
        <w:rPr>
          <w:rFonts w:hint="eastAsia" w:ascii="宋体" w:hAnsi="宋体" w:cs="宋体"/>
          <w:color w:val="333333"/>
          <w:spacing w:val="8"/>
          <w:sz w:val="23"/>
          <w:szCs w:val="23"/>
        </w:rPr>
        <w:t>】</w:t>
      </w:r>
      <w:r>
        <w:rPr>
          <w:rFonts w:ascii="宋体" w:hAnsi="宋体" w:cs="宋体"/>
          <w:color w:val="333333"/>
          <w:spacing w:val="8"/>
          <w:sz w:val="23"/>
          <w:szCs w:val="23"/>
        </w:rPr>
        <w:t>Berthold-Georg Englert</w:t>
      </w:r>
      <w:r>
        <w:rPr>
          <w:rFonts w:hint="eastAsia" w:ascii="宋体" w:hAnsi="宋体" w:cs="宋体"/>
          <w:color w:val="333333"/>
          <w:spacing w:val="8"/>
          <w:sz w:val="23"/>
          <w:szCs w:val="23"/>
        </w:rPr>
        <w:t>，</w:t>
      </w:r>
      <w:r>
        <w:rPr>
          <w:rFonts w:ascii="宋体" w:hAnsi="宋体" w:cs="宋体"/>
          <w:color w:val="333333"/>
          <w:spacing w:val="8"/>
          <w:sz w:val="23"/>
          <w:szCs w:val="23"/>
        </w:rPr>
        <w:t>PHYSICAL REVIEW LETTERS 9 SEPTEMBER 1996</w:t>
      </w:r>
      <w:r>
        <w:rPr>
          <w:rFonts w:hint="eastAsia" w:ascii="宋体" w:hAnsi="宋体" w:cs="宋体"/>
          <w:color w:val="333333"/>
          <w:spacing w:val="8"/>
          <w:sz w:val="23"/>
          <w:szCs w:val="23"/>
        </w:rPr>
        <w:t>，</w:t>
      </w:r>
      <w:r>
        <w:rPr>
          <w:rFonts w:ascii="宋体" w:hAnsi="宋体" w:cs="宋体"/>
          <w:color w:val="333333"/>
          <w:spacing w:val="8"/>
          <w:sz w:val="23"/>
          <w:szCs w:val="23"/>
        </w:rPr>
        <w:t>VOLUME77, NUMBER 11.</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4</w:t>
      </w:r>
      <w:r>
        <w:rPr>
          <w:rFonts w:hint="eastAsia" w:ascii="宋体" w:hAnsi="宋体" w:cs="宋体"/>
          <w:color w:val="333333"/>
          <w:spacing w:val="8"/>
          <w:sz w:val="23"/>
          <w:szCs w:val="23"/>
        </w:rPr>
        <w:t>】</w:t>
      </w:r>
      <w:r>
        <w:rPr>
          <w:rFonts w:ascii="宋体" w:hAnsi="宋体" w:cs="宋体"/>
          <w:color w:val="333333"/>
          <w:spacing w:val="8"/>
          <w:sz w:val="23"/>
          <w:szCs w:val="23"/>
        </w:rPr>
        <w:t>A. Aspect, P. Grangier, G. Roger,</w:t>
      </w:r>
      <w:r>
        <w:rPr>
          <w:rFonts w:hint="eastAsia" w:ascii="宋体" w:hAnsi="宋体" w:cs="宋体"/>
          <w:color w:val="333333"/>
          <w:spacing w:val="8"/>
          <w:sz w:val="23"/>
          <w:szCs w:val="23"/>
        </w:rPr>
        <w:t>«</w:t>
      </w:r>
      <w:r>
        <w:rPr>
          <w:rFonts w:ascii="宋体" w:eastAsia="宋体" w:cs="宋体"/>
          <w:color w:val="333333"/>
          <w:spacing w:val="8"/>
          <w:sz w:val="23"/>
          <w:szCs w:val="23"/>
        </w:rPr>
        <w:t> </w:t>
      </w:r>
      <w:r>
        <w:rPr>
          <w:rFonts w:ascii="宋体" w:hAnsi="宋体" w:cs="宋体"/>
          <w:color w:val="333333"/>
          <w:spacing w:val="8"/>
          <w:sz w:val="23"/>
          <w:szCs w:val="23"/>
        </w:rPr>
        <w:t>Experimental realization of Einstein-Podolsky-Rosen-BohmGedankenexperiment: A new violation of Bell's inequalities </w:t>
      </w:r>
      <w:r>
        <w:rPr>
          <w:rFonts w:hint="eastAsia" w:ascii="宋体" w:hAnsi="宋体" w:cs="宋体"/>
          <w:color w:val="333333"/>
          <w:spacing w:val="8"/>
          <w:sz w:val="23"/>
          <w:szCs w:val="23"/>
        </w:rPr>
        <w:t>»</w:t>
      </w:r>
      <w:r>
        <w:rPr>
          <w:rFonts w:ascii="宋体" w:hAnsi="宋体" w:cs="宋体"/>
          <w:color w:val="333333"/>
          <w:spacing w:val="8"/>
          <w:sz w:val="23"/>
          <w:szCs w:val="23"/>
        </w:rPr>
        <w:t>,dans Physical Review Letters, Vol. 49, N. 2, {pp. 91–94 (1982)</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5</w:t>
      </w:r>
      <w:r>
        <w:rPr>
          <w:rFonts w:hint="eastAsia" w:ascii="宋体" w:hAnsi="宋体" w:cs="宋体"/>
          <w:color w:val="333333"/>
          <w:spacing w:val="8"/>
          <w:sz w:val="23"/>
          <w:szCs w:val="23"/>
        </w:rPr>
        <w:t>】爱因斯坦</w:t>
      </w:r>
      <w:r>
        <w:rPr>
          <w:rFonts w:ascii="宋体" w:hAnsi="宋体" w:cs="宋体"/>
          <w:color w:val="333333"/>
          <w:spacing w:val="8"/>
          <w:sz w:val="23"/>
          <w:szCs w:val="23"/>
        </w:rPr>
        <w:t>1933</w:t>
      </w:r>
      <w:r>
        <w:rPr>
          <w:rFonts w:hint="eastAsia" w:ascii="宋体" w:hAnsi="宋体" w:cs="宋体"/>
          <w:color w:val="333333"/>
          <w:spacing w:val="8"/>
          <w:sz w:val="23"/>
          <w:szCs w:val="23"/>
        </w:rPr>
        <w:t>年在牛津大学的演讲，《走近爱因斯坦》，许良英译，</w:t>
      </w:r>
      <w:r>
        <w:rPr>
          <w:rFonts w:ascii="宋体" w:hAnsi="宋体" w:cs="宋体"/>
          <w:color w:val="333333"/>
          <w:spacing w:val="8"/>
          <w:sz w:val="23"/>
          <w:szCs w:val="23"/>
        </w:rPr>
        <w:t>2005-6</w:t>
      </w:r>
      <w:r>
        <w:rPr>
          <w:rFonts w:hint="eastAsia" w:ascii="宋体" w:hAnsi="宋体" w:cs="宋体"/>
          <w:color w:val="333333"/>
          <w:spacing w:val="8"/>
          <w:sz w:val="23"/>
          <w:szCs w:val="23"/>
        </w:rPr>
        <w:t>，辽宁教育出版社；</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6</w:t>
      </w:r>
      <w:r>
        <w:rPr>
          <w:rFonts w:hint="eastAsia" w:ascii="宋体" w:hAnsi="宋体" w:cs="宋体"/>
          <w:color w:val="333333"/>
          <w:spacing w:val="8"/>
          <w:sz w:val="23"/>
          <w:szCs w:val="23"/>
        </w:rPr>
        <w:t>】</w:t>
      </w:r>
      <w:r>
        <w:rPr>
          <w:rFonts w:ascii="宋体" w:hAnsi="宋体" w:cs="宋体"/>
          <w:color w:val="333333"/>
          <w:spacing w:val="8"/>
          <w:sz w:val="23"/>
          <w:szCs w:val="23"/>
        </w:rPr>
        <w:t>R.P.</w:t>
      </w:r>
      <w:r>
        <w:rPr>
          <w:rFonts w:hint="eastAsia" w:ascii="宋体" w:hAnsi="宋体" w:cs="宋体"/>
          <w:color w:val="333333"/>
          <w:spacing w:val="8"/>
          <w:sz w:val="23"/>
          <w:szCs w:val="23"/>
        </w:rPr>
        <w:t>费曼，</w:t>
      </w:r>
      <w:r>
        <w:rPr>
          <w:rFonts w:ascii="宋体" w:hAnsi="宋体" w:cs="宋体"/>
          <w:color w:val="333333"/>
          <w:spacing w:val="8"/>
          <w:sz w:val="23"/>
          <w:szCs w:val="23"/>
        </w:rPr>
        <w:t>A.R.</w:t>
      </w:r>
      <w:r>
        <w:rPr>
          <w:rFonts w:hint="eastAsia" w:ascii="宋体" w:hAnsi="宋体" w:cs="宋体"/>
          <w:color w:val="333333"/>
          <w:spacing w:val="8"/>
          <w:sz w:val="23"/>
          <w:szCs w:val="23"/>
        </w:rPr>
        <w:t>希布斯，《量子力学与路径积分》科学出版社，</w:t>
      </w:r>
      <w:r>
        <w:rPr>
          <w:rFonts w:ascii="宋体" w:hAnsi="宋体" w:cs="宋体"/>
          <w:color w:val="333333"/>
          <w:spacing w:val="8"/>
          <w:sz w:val="23"/>
          <w:szCs w:val="23"/>
        </w:rPr>
        <w:t>1985</w:t>
      </w:r>
      <w:r>
        <w:rPr>
          <w:rFonts w:hint="eastAsia" w:ascii="宋体" w:hAnsi="宋体" w:cs="宋体"/>
          <w:color w:val="333333"/>
          <w:spacing w:val="8"/>
          <w:sz w:val="23"/>
          <w:szCs w:val="23"/>
        </w:rPr>
        <w:t>；</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7John Preskill</w:t>
      </w:r>
      <w:r>
        <w:rPr>
          <w:rFonts w:hint="eastAsia" w:ascii="宋体" w:hAnsi="宋体" w:cs="宋体"/>
          <w:color w:val="333333"/>
          <w:spacing w:val="8"/>
          <w:sz w:val="23"/>
          <w:szCs w:val="23"/>
        </w:rPr>
        <w:t>，《</w:t>
      </w:r>
      <w:r>
        <w:rPr>
          <w:rFonts w:ascii="宋体" w:hAnsi="宋体" w:cs="宋体"/>
          <w:color w:val="333333"/>
          <w:spacing w:val="8"/>
          <w:sz w:val="23"/>
          <w:szCs w:val="23"/>
        </w:rPr>
        <w:t>Quantum Computation</w:t>
      </w:r>
      <w:r>
        <w:rPr>
          <w:rFonts w:hint="eastAsia" w:ascii="宋体" w:hAnsi="宋体" w:cs="宋体"/>
          <w:color w:val="333333"/>
          <w:spacing w:val="8"/>
          <w:sz w:val="23"/>
          <w:szCs w:val="23"/>
        </w:rPr>
        <w:t>》</w:t>
      </w:r>
      <w:r>
        <w:rPr>
          <w:rFonts w:ascii="宋体" w:hAnsi="宋体" w:cs="宋体"/>
          <w:color w:val="333333"/>
          <w:spacing w:val="8"/>
          <w:sz w:val="23"/>
          <w:szCs w:val="23"/>
        </w:rPr>
        <w:t>, http://www.theory.caltech.edu/_preskill/ph229</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8</w:t>
      </w:r>
      <w:r>
        <w:rPr>
          <w:rFonts w:hint="eastAsia" w:ascii="宋体" w:hAnsi="宋体" w:cs="宋体"/>
          <w:color w:val="333333"/>
          <w:spacing w:val="8"/>
          <w:sz w:val="23"/>
          <w:szCs w:val="23"/>
        </w:rPr>
        <w:t>】量子思维，《新发现》，</w:t>
      </w:r>
      <w:r>
        <w:rPr>
          <w:rFonts w:ascii="宋体" w:hAnsi="宋体" w:cs="宋体"/>
          <w:color w:val="333333"/>
          <w:spacing w:val="8"/>
          <w:sz w:val="23"/>
          <w:szCs w:val="23"/>
        </w:rPr>
        <w:t>2015,12</w:t>
      </w:r>
      <w:r>
        <w:rPr>
          <w:rFonts w:hint="eastAsia" w:ascii="宋体" w:hAnsi="宋体" w:cs="宋体"/>
          <w:color w:val="333333"/>
          <w:spacing w:val="8"/>
          <w:sz w:val="23"/>
          <w:szCs w:val="23"/>
        </w:rPr>
        <w:t>；</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9</w:t>
      </w:r>
      <w:r>
        <w:rPr>
          <w:rFonts w:hint="eastAsia" w:ascii="宋体" w:hAnsi="宋体" w:cs="宋体"/>
          <w:color w:val="333333"/>
          <w:spacing w:val="8"/>
          <w:sz w:val="23"/>
          <w:szCs w:val="23"/>
        </w:rPr>
        <w:t>】《区块链新经济蓝图及导读》</w:t>
      </w:r>
      <w:r>
        <w:rPr>
          <w:rFonts w:ascii="宋体" w:hAnsi="宋体" w:cs="宋体"/>
          <w:color w:val="333333"/>
          <w:spacing w:val="8"/>
          <w:sz w:val="23"/>
          <w:szCs w:val="23"/>
        </w:rPr>
        <w:t xml:space="preserve"> </w:t>
      </w:r>
      <w:r>
        <w:rPr>
          <w:rFonts w:hint="eastAsia" w:ascii="宋体" w:hAnsi="宋体" w:cs="宋体"/>
          <w:color w:val="333333"/>
          <w:spacing w:val="8"/>
          <w:sz w:val="23"/>
          <w:szCs w:val="23"/>
        </w:rPr>
        <w:t>作者</w:t>
      </w:r>
      <w:r>
        <w:rPr>
          <w:rFonts w:ascii="宋体" w:hAnsi="宋体" w:cs="宋体"/>
          <w:color w:val="333333"/>
          <w:spacing w:val="8"/>
          <w:sz w:val="23"/>
          <w:szCs w:val="23"/>
        </w:rPr>
        <w:t xml:space="preserve"> Melanie Swan</w:t>
      </w:r>
      <w:r>
        <w:rPr>
          <w:rFonts w:hint="eastAsia" w:ascii="宋体" w:hAnsi="宋体" w:cs="宋体"/>
          <w:color w:val="333333"/>
          <w:spacing w:val="8"/>
          <w:sz w:val="23"/>
          <w:szCs w:val="23"/>
        </w:rPr>
        <w:t>，龚鸣等译，韩锋主编，新星出版社</w:t>
      </w:r>
      <w:r>
        <w:rPr>
          <w:rFonts w:ascii="宋体" w:hAnsi="宋体" w:cs="宋体"/>
          <w:color w:val="333333"/>
          <w:spacing w:val="8"/>
          <w:sz w:val="23"/>
          <w:szCs w:val="23"/>
        </w:rPr>
        <w:t xml:space="preserve"> 2016.1</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10</w:t>
      </w:r>
      <w:r>
        <w:rPr>
          <w:rFonts w:hint="eastAsia" w:ascii="宋体" w:hAnsi="宋体" w:cs="宋体"/>
          <w:color w:val="333333"/>
          <w:spacing w:val="8"/>
          <w:sz w:val="23"/>
          <w:szCs w:val="23"/>
        </w:rPr>
        <w:t>】</w:t>
      </w:r>
      <w:r>
        <w:rPr>
          <w:rFonts w:ascii="宋体" w:hAnsi="宋体" w:cs="宋体"/>
          <w:color w:val="333333"/>
          <w:spacing w:val="8"/>
          <w:sz w:val="23"/>
          <w:szCs w:val="23"/>
        </w:rPr>
        <w:t>Melanie Swan,</w:t>
      </w:r>
      <w:r>
        <w:rPr>
          <w:rFonts w:ascii="宋体" w:hAnsi="宋体" w:cs="宋体"/>
          <w:b/>
          <w:bCs/>
          <w:color w:val="333333"/>
          <w:spacing w:val="8"/>
          <w:sz w:val="23"/>
          <w:szCs w:val="23"/>
        </w:rPr>
        <w:t>Cognitive Applications of Blockchain Technology,</w:t>
      </w:r>
      <w:r>
        <w:rPr>
          <w:rFonts w:ascii="宋体" w:eastAsia="宋体" w:cs="宋体"/>
          <w:color w:val="333333"/>
          <w:spacing w:val="8"/>
          <w:sz w:val="23"/>
          <w:szCs w:val="23"/>
        </w:rPr>
        <w:t> </w:t>
      </w:r>
      <w:r>
        <w:rPr>
          <w:rFonts w:ascii="宋体" w:hAnsi="宋体" w:cs="宋体"/>
          <w:color w:val="333333"/>
          <w:spacing w:val="8"/>
          <w:sz w:val="23"/>
          <w:szCs w:val="23"/>
        </w:rPr>
        <w:t>melanieswan.com</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11</w:t>
      </w:r>
      <w:r>
        <w:rPr>
          <w:rFonts w:hint="eastAsia" w:ascii="宋体" w:hAnsi="宋体" w:cs="宋体"/>
          <w:color w:val="333333"/>
          <w:spacing w:val="8"/>
          <w:sz w:val="23"/>
          <w:szCs w:val="23"/>
        </w:rPr>
        <w:t>】</w:t>
      </w:r>
      <w:r>
        <w:rPr>
          <w:rFonts w:ascii="宋体" w:hAnsi="宋体" w:cs="宋体"/>
          <w:color w:val="333333"/>
          <w:spacing w:val="8"/>
          <w:sz w:val="23"/>
          <w:szCs w:val="23"/>
        </w:rPr>
        <w:t>A</w:t>
      </w:r>
      <w:r>
        <w:rPr>
          <w:rFonts w:hint="eastAsia" w:ascii="宋体" w:hAnsi="宋体" w:cs="宋体"/>
          <w:color w:val="333333"/>
          <w:spacing w:val="8"/>
          <w:sz w:val="23"/>
          <w:szCs w:val="23"/>
        </w:rPr>
        <w:t>．</w:t>
      </w:r>
      <w:r>
        <w:rPr>
          <w:rFonts w:ascii="宋体" w:hAnsi="宋体" w:cs="宋体"/>
          <w:color w:val="333333"/>
          <w:spacing w:val="8"/>
          <w:sz w:val="23"/>
          <w:szCs w:val="23"/>
        </w:rPr>
        <w:t>Turing</w:t>
      </w:r>
      <w:r>
        <w:rPr>
          <w:rFonts w:hint="eastAsia" w:ascii="宋体" w:hAnsi="宋体" w:cs="宋体"/>
          <w:color w:val="333333"/>
          <w:spacing w:val="8"/>
          <w:sz w:val="23"/>
          <w:szCs w:val="23"/>
        </w:rPr>
        <w:t>，</w:t>
      </w:r>
      <w:r>
        <w:rPr>
          <w:rFonts w:ascii="宋体" w:hAnsi="宋体" w:cs="宋体"/>
          <w:color w:val="333333"/>
          <w:spacing w:val="8"/>
          <w:sz w:val="23"/>
          <w:szCs w:val="23"/>
        </w:rPr>
        <w:t>Can a machine think? the world of mathematics. vol. 4, jr neuman,editor</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12</w:t>
      </w:r>
      <w:r>
        <w:rPr>
          <w:rFonts w:hint="eastAsia" w:ascii="宋体" w:hAnsi="宋体" w:cs="宋体"/>
          <w:color w:val="333333"/>
          <w:spacing w:val="8"/>
          <w:sz w:val="23"/>
          <w:szCs w:val="23"/>
        </w:rPr>
        <w:t>】张礼，《量子力学的前沿问题》，清华大学出版社，</w:t>
      </w:r>
      <w:r>
        <w:rPr>
          <w:rFonts w:ascii="宋体" w:hAnsi="宋体" w:cs="宋体"/>
          <w:color w:val="333333"/>
          <w:spacing w:val="8"/>
          <w:sz w:val="23"/>
          <w:szCs w:val="23"/>
        </w:rPr>
        <w:t>2012,3</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13</w:t>
      </w:r>
      <w:r>
        <w:rPr>
          <w:rFonts w:hint="eastAsia" w:ascii="宋体" w:hAnsi="宋体" w:cs="宋体"/>
          <w:color w:val="333333"/>
          <w:spacing w:val="8"/>
          <w:sz w:val="23"/>
          <w:szCs w:val="23"/>
        </w:rPr>
        <w:t>】</w:t>
      </w:r>
      <w:r>
        <w:rPr>
          <w:rFonts w:ascii="宋体" w:hAnsi="宋体" w:cs="宋体"/>
          <w:color w:val="333333"/>
          <w:spacing w:val="8"/>
          <w:sz w:val="23"/>
          <w:szCs w:val="23"/>
        </w:rPr>
        <w:t>Stephen Baker,&lt;The Story ofWatson&gt;,MARINER BOOKS, HOUGHTON MIFFLIN HARCOURT,2012;</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14</w:t>
      </w:r>
      <w:r>
        <w:rPr>
          <w:rFonts w:hint="eastAsia" w:ascii="宋体" w:hAnsi="宋体" w:cs="宋体"/>
          <w:color w:val="333333"/>
          <w:spacing w:val="8"/>
          <w:sz w:val="23"/>
          <w:szCs w:val="23"/>
        </w:rPr>
        <w:t>】</w:t>
      </w:r>
      <w:r>
        <w:rPr>
          <w:rFonts w:ascii="宋体" w:hAnsi="宋体" w:cs="宋体"/>
          <w:color w:val="333333"/>
          <w:spacing w:val="8"/>
          <w:sz w:val="23"/>
          <w:szCs w:val="23"/>
        </w:rPr>
        <w:t>C.H.Bennett, International Journal ofTheoretical Physics, Vol. 21, No. 12, 1982l Journal of Theoretical Physics,Vol. 21, No. 12, 1982</w:t>
      </w:r>
      <w:r>
        <w:rPr>
          <w:rFonts w:hint="eastAsia" w:ascii="宋体" w:hAnsi="宋体" w:cs="宋体"/>
          <w:color w:val="333333"/>
          <w:spacing w:val="8"/>
          <w:sz w:val="23"/>
          <w:szCs w:val="23"/>
        </w:rPr>
        <w:t>；</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15</w:t>
      </w:r>
      <w:r>
        <w:rPr>
          <w:rFonts w:hint="eastAsia" w:ascii="宋体" w:hAnsi="宋体" w:cs="宋体"/>
          <w:color w:val="333333"/>
          <w:spacing w:val="8"/>
          <w:sz w:val="23"/>
          <w:szCs w:val="23"/>
        </w:rPr>
        <w:t>】</w:t>
      </w:r>
      <w:r>
        <w:rPr>
          <w:rFonts w:ascii="宋体" w:hAnsi="宋体" w:cs="宋体"/>
          <w:color w:val="333333"/>
          <w:spacing w:val="8"/>
          <w:sz w:val="23"/>
          <w:szCs w:val="23"/>
        </w:rPr>
        <w:t>Landauer, R. (1961)."Irreversibility and Heat Generation in the Computing Process," IBMJournal of Research and Development, 3, 183-19 I</w:t>
      </w:r>
    </w:p>
    <w:p>
      <w:pPr>
        <w:shd w:val="clear" w:color="auto" w:fill="FFFFFF"/>
        <w:spacing w:line="360" w:lineRule="atLeast"/>
        <w:rPr>
          <w:rFonts w:ascii="Helvetica" w:hAnsi="Helvetica" w:cs="宋体"/>
          <w:color w:val="3E3E3E"/>
        </w:rPr>
      </w:pPr>
      <w:r>
        <w:rPr>
          <w:rFonts w:ascii="宋体" w:eastAsia="宋体" w:cs="宋体"/>
          <w:color w:val="333333"/>
          <w:spacing w:val="8"/>
          <w:sz w:val="23"/>
          <w:szCs w:val="23"/>
        </w:rPr>
        <w:t> </w:t>
      </w:r>
    </w:p>
    <w:p>
      <w:pPr>
        <w:shd w:val="clear" w:color="auto" w:fill="FFFFFF"/>
        <w:spacing w:line="360" w:lineRule="atLeast"/>
        <w:rPr>
          <w:rFonts w:ascii="Helvetica" w:hAnsi="Helvetica" w:cs="宋体"/>
          <w:color w:val="3E3E3E"/>
        </w:rPr>
      </w:pPr>
      <w:r>
        <w:rPr>
          <w:rFonts w:hint="eastAsia" w:ascii="宋体" w:hAnsi="宋体" w:cs="宋体"/>
          <w:color w:val="333333"/>
          <w:spacing w:val="8"/>
          <w:sz w:val="23"/>
          <w:szCs w:val="23"/>
        </w:rPr>
        <w:t>【</w:t>
      </w:r>
      <w:r>
        <w:rPr>
          <w:rFonts w:ascii="宋体" w:hAnsi="宋体" w:cs="宋体"/>
          <w:color w:val="333333"/>
          <w:spacing w:val="8"/>
          <w:sz w:val="23"/>
          <w:szCs w:val="23"/>
        </w:rPr>
        <w:t>16</w:t>
      </w:r>
      <w:r>
        <w:rPr>
          <w:rFonts w:hint="eastAsia" w:ascii="宋体" w:hAnsi="宋体" w:cs="宋体"/>
          <w:color w:val="333333"/>
          <w:spacing w:val="8"/>
          <w:sz w:val="23"/>
          <w:szCs w:val="23"/>
        </w:rPr>
        <w:t>】</w:t>
      </w:r>
      <w:r>
        <w:rPr>
          <w:rFonts w:ascii="宋体" w:hAnsi="宋体" w:cs="宋体"/>
          <w:color w:val="333333"/>
          <w:spacing w:val="8"/>
          <w:sz w:val="23"/>
          <w:szCs w:val="23"/>
        </w:rPr>
        <w:t>Noah Linden,1 Sandu Popescu,2, 3 AnthonyJ. Short,4 and Andreas Winter</w:t>
      </w:r>
      <w:r>
        <w:rPr>
          <w:rFonts w:hint="eastAsia" w:ascii="宋体" w:hAnsi="宋体" w:cs="宋体"/>
          <w:color w:val="333333"/>
          <w:spacing w:val="8"/>
          <w:sz w:val="23"/>
          <w:szCs w:val="23"/>
        </w:rPr>
        <w:t>，</w:t>
      </w:r>
      <w:r>
        <w:rPr>
          <w:rFonts w:ascii="宋体" w:hAnsi="宋体" w:cs="宋体"/>
          <w:b/>
          <w:bCs/>
          <w:color w:val="333333"/>
          <w:spacing w:val="8"/>
          <w:sz w:val="23"/>
          <w:szCs w:val="23"/>
        </w:rPr>
        <w:t>Quantummechanical evolution towards thermal equilibrium</w:t>
      </w:r>
      <w:r>
        <w:rPr>
          <w:rFonts w:hint="eastAsia" w:ascii="宋体" w:hAnsi="宋体" w:cs="宋体"/>
          <w:b/>
          <w:bCs/>
          <w:color w:val="333333"/>
          <w:spacing w:val="8"/>
          <w:sz w:val="23"/>
          <w:szCs w:val="23"/>
        </w:rPr>
        <w:t>，</w:t>
      </w:r>
      <w:r>
        <w:rPr>
          <w:rFonts w:ascii="宋体" w:hAnsi="宋体" w:cs="宋体"/>
          <w:b/>
          <w:bCs/>
          <w:color w:val="333333"/>
          <w:spacing w:val="8"/>
          <w:sz w:val="23"/>
          <w:szCs w:val="23"/>
        </w:rPr>
        <w:t>http://arxiv.org/abs/0812.2385v1</w:t>
      </w:r>
    </w:p>
    <w:p>
      <w:pPr>
        <w:rPr>
          <w:rFonts w:hint="eastAsia" w:ascii="微软雅黑"/>
        </w:rPr>
      </w:pPr>
      <w:r>
        <w:rPr>
          <w:rFonts w:hint="eastAsia" w:ascii="微软雅黑"/>
        </w:rPr>
        <w:t>【1</w:t>
      </w:r>
      <w:r>
        <w:rPr>
          <w:rFonts w:ascii="微软雅黑"/>
        </w:rPr>
        <w:t>7</w:t>
      </w:r>
      <w:r>
        <w:rPr>
          <w:rFonts w:hint="eastAsia" w:ascii="微软雅黑"/>
        </w:rPr>
        <w:t xml:space="preserve">】Michael </w:t>
      </w:r>
      <w:r>
        <w:rPr>
          <w:rFonts w:ascii="微软雅黑"/>
        </w:rPr>
        <w:t>A.Nielsen,Isaac L.Chuang,&lt;Quantum computation and Quantum Information&gt;,Tsinghua Press,2015</w:t>
      </w:r>
      <w:r>
        <w:rPr>
          <w:rFonts w:hint="eastAsia" w:ascii="微软雅黑"/>
        </w:rPr>
        <w:t>。</w:t>
      </w:r>
    </w:p>
    <w:p>
      <w:pPr>
        <w:pStyle w:val="4"/>
        <w:numPr>
          <w:numId w:val="0"/>
        </w:numPr>
        <w:ind w:left="283" w:leftChars="0"/>
      </w:pPr>
      <w:r>
        <w:rPr>
          <w:rFonts w:hint="eastAsia"/>
          <w:lang w:val="en-US" w:eastAsia="zh-CN"/>
        </w:rPr>
        <w:t>10.2</w:t>
      </w:r>
      <w:r>
        <w:rPr>
          <w:rFonts w:hint="eastAsia"/>
        </w:rPr>
        <w:t>从量子不可克隆原理到量子货币</w:t>
      </w:r>
    </w:p>
    <w:p/>
    <w:p>
      <w:pPr>
        <w:rPr>
          <w:b/>
        </w:rPr>
      </w:pPr>
      <w:r>
        <w:rPr>
          <w:rFonts w:hint="eastAsia"/>
          <w:b/>
        </w:rPr>
        <w:t>量子不可克隆定理与量子通信</w:t>
      </w:r>
    </w:p>
    <w:p>
      <w:r>
        <w:rPr>
          <w:rFonts w:hint="eastAsia"/>
        </w:rPr>
        <w:t>由于量子的本性的非定域不确定性，所以任意量子态的形式就应该是</w:t>
      </w:r>
      <w:r>
        <w:object>
          <v:shape id="_x0000_i1038" o:spt="75" type="#_x0000_t75" style="height:21.75pt;width:99pt;" o:ole="t" filled="f" o:preferrelative="t" stroked="f" coordsize="21600,21600">
            <v:path/>
            <v:fill on="f" focussize="0,0"/>
            <v:stroke on="f" joinstyle="miter"/>
            <v:imagedata r:id="rId17" o:title=""/>
            <o:lock v:ext="edit" aspectratio="t"/>
            <w10:wrap type="none"/>
            <w10:anchorlock/>
          </v:shape>
          <o:OLEObject Type="Embed" ProgID="Equation.3" ShapeID="_x0000_i1038" DrawAspect="Content" ObjectID="_1468075728" r:id="rId16">
            <o:LockedField>false</o:LockedField>
          </o:OLEObject>
        </w:object>
      </w:r>
      <w:r>
        <w:rPr>
          <w:rFonts w:hint="eastAsia"/>
        </w:rPr>
        <w:t>（以自旋</w:t>
      </w:r>
      <w:r>
        <w:t>1/2</w:t>
      </w:r>
      <w:r>
        <w:rPr>
          <w:rFonts w:hint="eastAsia"/>
        </w:rPr>
        <w:t>系统为例，</w:t>
      </w:r>
      <w:r>
        <w:t>a</w:t>
      </w:r>
      <w:r>
        <w:rPr>
          <w:rFonts w:hint="eastAsia"/>
        </w:rPr>
        <w:t>和</w:t>
      </w:r>
      <w:r>
        <w:t>b</w:t>
      </w:r>
      <w:r>
        <w:rPr>
          <w:rFonts w:hint="eastAsia"/>
        </w:rPr>
        <w:t>为任意满足归一化条件的复数），而测量受有限时空的限制，每次都只能得到定域的结果，也就是要么自旋朝上，要么自旋朝下。因此，想通过一次不破坏</w:t>
      </w:r>
      <w:r>
        <w:object>
          <v:shape id="_x0000_i1039" o:spt="75" type="#_x0000_t75" style="height:21.75pt;width:93pt;" o:ole="t" filled="f" o:preferrelative="t" stroked="f" coordsize="21600,21600">
            <v:path/>
            <v:fill on="f" focussize="0,0"/>
            <v:stroke on="f" joinstyle="miter"/>
            <v:imagedata r:id="rId19" o:title=""/>
            <o:lock v:ext="edit" aspectratio="t"/>
            <w10:wrap type="none"/>
            <w10:anchorlock/>
          </v:shape>
          <o:OLEObject Type="Embed" ProgID="Equation.3" ShapeID="_x0000_i1039" DrawAspect="Content" ObjectID="_1468075729" r:id="rId18">
            <o:LockedField>false</o:LockedField>
          </o:OLEObject>
        </w:object>
      </w:r>
      <w:r>
        <w:rPr>
          <w:rFonts w:hint="eastAsia"/>
        </w:rPr>
        <w:t>态的测量，而完全复制这个态，违背了量子非定域不确定的本性，这就是所谓量子不可克隆定理。</w:t>
      </w:r>
    </w:p>
    <w:p>
      <w:r>
        <w:rPr>
          <w:rFonts w:hint="eastAsia"/>
        </w:rPr>
        <w:t>数学证明如下【3</w:t>
      </w:r>
      <w:r>
        <w:t>6</w:t>
      </w:r>
      <w:r>
        <w:rPr>
          <w:rFonts w:hint="eastAsia"/>
        </w:rPr>
        <w:t>】：</w:t>
      </w:r>
    </w:p>
    <w:p>
      <w:r>
        <w:rPr>
          <w:rFonts w:hint="eastAsia"/>
        </w:rPr>
        <w:t>假设测量的希尔伯特空间态基为</w:t>
      </w:r>
      <w:r>
        <w:object>
          <v:shape id="_x0000_i1040" o:spt="75" type="#_x0000_t75" style="height:21.75pt;width:57.75pt;" o:ole="t" filled="f" o:preferrelative="t" stroked="f" coordsize="21600,21600">
            <v:path/>
            <v:fill on="f" focussize="0,0"/>
            <v:stroke on="f" joinstyle="miter"/>
            <v:imagedata r:id="rId21" o:title=""/>
            <o:lock v:ext="edit" aspectratio="t"/>
            <w10:wrap type="none"/>
            <w10:anchorlock/>
          </v:shape>
          <o:OLEObject Type="Embed" ProgID="Equation.3" ShapeID="_x0000_i1040" DrawAspect="Content" ObjectID="_1468075730" r:id="rId20">
            <o:LockedField>false</o:LockedField>
          </o:OLEObject>
        </w:object>
      </w:r>
      <w:r>
        <w:rPr>
          <w:rFonts w:hint="eastAsia"/>
        </w:rPr>
        <w:t>，</w:t>
      </w:r>
      <w:r>
        <w:t xml:space="preserve"> </w:t>
      </w:r>
      <w:r>
        <w:rPr>
          <w:rFonts w:hint="eastAsia"/>
        </w:rPr>
        <w:t>假设测量幺正</w:t>
      </w:r>
      <w:r>
        <w:t>U</w:t>
      </w:r>
      <w:r>
        <w:rPr>
          <w:rFonts w:hint="eastAsia"/>
        </w:rPr>
        <w:t>操作在</w:t>
      </w:r>
      <w:r>
        <w:object>
          <v:shape id="_x0000_i1041" o:spt="75" type="#_x0000_t75" style="height:21.75pt;width:21.75pt;" o:ole="t" filled="f" o:preferrelative="t" stroked="f" coordsize="21600,21600">
            <v:path/>
            <v:fill on="f" focussize="0,0"/>
            <v:stroke on="f" joinstyle="miter"/>
            <v:imagedata r:id="rId23" o:title=""/>
            <o:lock v:ext="edit" aspectratio="t"/>
            <w10:wrap type="none"/>
            <w10:anchorlock/>
          </v:shape>
          <o:OLEObject Type="Embed" ProgID="Equation.3" ShapeID="_x0000_i1041" DrawAspect="Content" ObjectID="_1468075731" r:id="rId22">
            <o:LockedField>false</o:LockedField>
          </o:OLEObject>
        </w:object>
      </w:r>
      <w:r>
        <w:object>
          <v:shape id="_x0000_i1042" o:spt="75" type="#_x0000_t75" style="height:21.75pt;width:21.75pt;" o:ole="t" filled="f" o:preferrelative="t" stroked="f" coordsize="21600,21600">
            <v:path/>
            <v:fill on="f" focussize="0,0"/>
            <v:stroke on="f" joinstyle="miter"/>
            <v:imagedata r:id="rId25" o:title=""/>
            <o:lock v:ext="edit" aspectratio="t"/>
            <w10:wrap type="none"/>
            <w10:anchorlock/>
          </v:shape>
          <o:OLEObject Type="Embed" ProgID="Equation.3" ShapeID="_x0000_i1042" DrawAspect="Content" ObjectID="_1468075732" r:id="rId24">
            <o:LockedField>false</o:LockedField>
          </o:OLEObject>
        </w:object>
      </w:r>
      <w:r>
        <w:rPr>
          <w:rFonts w:hint="eastAsia"/>
        </w:rPr>
        <w:t>得到</w:t>
      </w:r>
      <w:r>
        <w:object>
          <v:shape id="_x0000_i1043" o:spt="75" type="#_x0000_t75" style="height:21.75pt;width:21.75pt;" o:ole="t" filled="f" o:preferrelative="t" stroked="f" coordsize="21600,21600">
            <v:path/>
            <v:fill on="f" focussize="0,0"/>
            <v:stroke on="f" joinstyle="miter"/>
            <v:imagedata r:id="rId23" o:title=""/>
            <o:lock v:ext="edit" aspectratio="t"/>
            <w10:wrap type="none"/>
            <w10:anchorlock/>
          </v:shape>
          <o:OLEObject Type="Embed" ProgID="Equation.3" ShapeID="_x0000_i1043" DrawAspect="Content" ObjectID="_1468075733" r:id="rId26">
            <o:LockedField>false</o:LockedField>
          </o:OLEObject>
        </w:object>
      </w:r>
      <w:r>
        <w:object>
          <v:shape id="_x0000_i1044" o:spt="75" type="#_x0000_t75" style="height:21.75pt;width:21.75pt;" o:ole="t" filled="f" o:preferrelative="t" stroked="f" coordsize="21600,21600">
            <v:path/>
            <v:fill on="f" focussize="0,0"/>
            <v:stroke on="f" joinstyle="miter"/>
            <v:imagedata r:id="rId25" o:title=""/>
            <o:lock v:ext="edit" aspectratio="t"/>
            <w10:wrap type="none"/>
            <w10:anchorlock/>
          </v:shape>
          <o:OLEObject Type="Embed" ProgID="Equation.3" ShapeID="_x0000_i1044" DrawAspect="Content" ObjectID="_1468075734" r:id="rId27">
            <o:LockedField>false</o:LockedField>
          </o:OLEObject>
        </w:object>
      </w:r>
      <w:r>
        <w:rPr>
          <w:rFonts w:hint="eastAsia"/>
        </w:rPr>
        <w:t>，测量</w:t>
      </w:r>
      <w:r>
        <w:object>
          <v:shape id="_x0000_i1045" o:spt="75" type="#_x0000_t75" style="height:21.75pt;width:21.75pt;" o:ole="t" filled="f" o:preferrelative="t" stroked="f" coordsize="21600,21600">
            <v:path/>
            <v:fill on="f" focussize="0,0"/>
            <v:stroke on="f" joinstyle="miter"/>
            <v:imagedata r:id="rId29" o:title=""/>
            <o:lock v:ext="edit" aspectratio="t"/>
            <w10:wrap type="none"/>
            <w10:anchorlock/>
          </v:shape>
          <o:OLEObject Type="Embed" ProgID="Equation.3" ShapeID="_x0000_i1045" DrawAspect="Content" ObjectID="_1468075735" r:id="rId28">
            <o:LockedField>false</o:LockedField>
          </o:OLEObject>
        </w:object>
      </w:r>
      <w:r>
        <w:object>
          <v:shape id="_x0000_i1046" o:spt="75" type="#_x0000_t75" style="height:21.75pt;width:21.75pt;" o:ole="t" filled="f" o:preferrelative="t" stroked="f" coordsize="21600,21600">
            <v:path/>
            <v:fill on="f" focussize="0,0"/>
            <v:stroke on="f" joinstyle="miter"/>
            <v:imagedata r:id="rId25" o:title=""/>
            <o:lock v:ext="edit" aspectratio="t"/>
            <w10:wrap type="none"/>
            <w10:anchorlock/>
          </v:shape>
          <o:OLEObject Type="Embed" ProgID="Equation.3" ShapeID="_x0000_i1046" DrawAspect="Content" ObjectID="_1468075736" r:id="rId30">
            <o:LockedField>false</o:LockedField>
          </o:OLEObject>
        </w:object>
      </w:r>
      <w:r>
        <w:rPr>
          <w:rFonts w:hint="eastAsia"/>
        </w:rPr>
        <w:t>得到</w:t>
      </w:r>
      <w:r>
        <w:object>
          <v:shape id="_x0000_i1047" o:spt="75" type="#_x0000_t75" style="height:21.75pt;width:21.75pt;" o:ole="t" filled="f" o:preferrelative="t" stroked="f" coordsize="21600,21600">
            <v:path/>
            <v:fill on="f" focussize="0,0"/>
            <v:stroke on="f" joinstyle="miter"/>
            <v:imagedata r:id="rId29" o:title=""/>
            <o:lock v:ext="edit" aspectratio="t"/>
            <w10:wrap type="none"/>
            <w10:anchorlock/>
          </v:shape>
          <o:OLEObject Type="Embed" ProgID="Equation.3" ShapeID="_x0000_i1047" DrawAspect="Content" ObjectID="_1468075737" r:id="rId31">
            <o:LockedField>false</o:LockedField>
          </o:OLEObject>
        </w:object>
      </w:r>
      <w:r>
        <w:object>
          <v:shape id="_x0000_i1048" o:spt="75" type="#_x0000_t75" style="height:21.75pt;width:21.75pt;" o:ole="t" filled="f" o:preferrelative="t" stroked="f" coordsize="21600,21600">
            <v:path/>
            <v:fill on="f" focussize="0,0"/>
            <v:stroke on="f" joinstyle="miter"/>
            <v:imagedata r:id="rId33" o:title=""/>
            <o:lock v:ext="edit" aspectratio="t"/>
            <w10:wrap type="none"/>
            <w10:anchorlock/>
          </v:shape>
          <o:OLEObject Type="Embed" ProgID="Equation.3" ShapeID="_x0000_i1048" DrawAspect="Content" ObjectID="_1468075738" r:id="rId32">
            <o:LockedField>false</o:LockedField>
          </o:OLEObject>
        </w:object>
      </w:r>
      <w:r>
        <w:rPr>
          <w:rFonts w:hint="eastAsia"/>
        </w:rPr>
        <w:t>，幺正操作并不会破坏量子非定域相干性，因此最后得到的态只能是：</w:t>
      </w:r>
      <w:r>
        <w:object>
          <v:shape id="_x0000_i1049" o:spt="75" type="#_x0000_t75" style="height:21.75pt;width:171.75pt;" o:ole="t" filled="f" o:preferrelative="t" stroked="f" coordsize="21600,21600">
            <v:path/>
            <v:fill on="f" focussize="0,0"/>
            <v:stroke on="f" joinstyle="miter"/>
            <v:imagedata r:id="rId35" o:title=""/>
            <o:lock v:ext="edit" aspectratio="t"/>
            <w10:wrap type="none"/>
            <w10:anchorlock/>
          </v:shape>
          <o:OLEObject Type="Embed" ProgID="Equation.3" ShapeID="_x0000_i1049" DrawAspect="Content" ObjectID="_1468075739" r:id="rId34">
            <o:LockedField>false</o:LockedField>
          </o:OLEObject>
        </w:object>
      </w:r>
      <w:r>
        <w:t>,</w:t>
      </w:r>
      <w:r>
        <w:rPr>
          <w:rFonts w:hint="eastAsia"/>
        </w:rPr>
        <w:t>这是一个纠缠态，完全不能达到克隆</w:t>
      </w:r>
      <w:r>
        <w:object>
          <v:shape id="_x0000_i1050" o:spt="75" type="#_x0000_t75" style="height:21.75pt;width:99pt;" o:ole="t" filled="f" o:preferrelative="t" stroked="f" coordsize="21600,21600">
            <v:path/>
            <v:fill on="f" focussize="0,0"/>
            <v:stroke on="f" joinstyle="miter"/>
            <v:imagedata r:id="rId37" o:title=""/>
            <o:lock v:ext="edit" aspectratio="t"/>
            <w10:wrap type="none"/>
            <w10:anchorlock/>
          </v:shape>
          <o:OLEObject Type="Embed" ProgID="Equation.3" ShapeID="_x0000_i1050" DrawAspect="Content" ObjectID="_1468075740" r:id="rId36">
            <o:LockedField>false</o:LockedField>
          </o:OLEObject>
        </w:object>
      </w:r>
      <w:r>
        <w:rPr>
          <w:rFonts w:hint="eastAsia"/>
        </w:rPr>
        <w:t>态的目的。不管最后测量结果得到的是</w:t>
      </w:r>
      <w:r>
        <w:object>
          <v:shape id="_x0000_i1051" o:spt="75" type="#_x0000_t75" style="height:21.75pt;width:78.75pt;" o:ole="t" filled="f" o:preferrelative="t" stroked="f" coordsize="21600,21600">
            <v:path/>
            <v:fill on="f" focussize="0,0"/>
            <v:stroke on="f" joinstyle="miter"/>
            <v:imagedata r:id="rId39" o:title=""/>
            <o:lock v:ext="edit" aspectratio="t"/>
            <w10:wrap type="none"/>
            <w10:anchorlock/>
          </v:shape>
          <o:OLEObject Type="Embed" ProgID="Equation.3" ShapeID="_x0000_i1051" DrawAspect="Content" ObjectID="_1468075741" r:id="rId38">
            <o:LockedField>false</o:LockedField>
          </o:OLEObject>
        </w:object>
      </w:r>
      <w:r>
        <w:rPr>
          <w:rFonts w:hint="eastAsia"/>
        </w:rPr>
        <w:t>，都不能达到克隆原态的效果。</w:t>
      </w:r>
    </w:p>
    <w:p>
      <w:r>
        <w:rPr>
          <w:rFonts w:hint="eastAsia"/>
        </w:rPr>
        <w:t>用反证法：</w:t>
      </w:r>
    </w:p>
    <w:p>
      <w:r>
        <w:rPr>
          <w:rFonts w:hint="eastAsia"/>
        </w:rPr>
        <w:t>如果我们的测量</w:t>
      </w:r>
      <w:r>
        <w:t>U</w:t>
      </w:r>
      <w:r>
        <w:rPr>
          <w:rFonts w:hint="eastAsia"/>
        </w:rPr>
        <w:t>操作可以克隆原态</w:t>
      </w:r>
      <w:r>
        <w:object>
          <v:shape id="_x0000_i1052" o:spt="75" type="#_x0000_t75" style="height:43.5pt;width:491.25pt;" o:ole="t" filled="f" o:preferrelative="t" stroked="f" coordsize="21600,21600">
            <v:path/>
            <v:fill on="f" focussize="0,0"/>
            <v:stroke on="f" joinstyle="miter"/>
            <v:imagedata r:id="rId41" o:title=""/>
            <o:lock v:ext="edit" aspectratio="t"/>
            <w10:wrap type="none"/>
            <w10:anchorlock/>
          </v:shape>
          <o:OLEObject Type="Embed" ProgID="Equation.3" ShapeID="_x0000_i1052" DrawAspect="Content" ObjectID="_1468075742" r:id="rId40">
            <o:LockedField>false</o:LockedField>
          </o:OLEObject>
        </w:object>
      </w:r>
    </w:p>
    <w:p>
      <w:r>
        <w:rPr>
          <w:rFonts w:hint="eastAsia"/>
        </w:rPr>
        <w:t>量子不可克隆定理在量子通信中可是有极大的应用，恰恰因为一个窃听者完全无法克隆量子密钥态，所以</w:t>
      </w:r>
      <w:r>
        <w:t>ta</w:t>
      </w:r>
      <w:r>
        <w:rPr>
          <w:rFonts w:hint="eastAsia"/>
        </w:rPr>
        <w:t>不能在不破坏量子密钥态的情况下做窃听，所以，任何窃听者的行为都会导致被测量子密钥态的“塌缩</w:t>
      </w:r>
      <w:r>
        <w:t>”</w:t>
      </w:r>
      <w:r>
        <w:rPr>
          <w:rFonts w:hint="eastAsia"/>
        </w:rPr>
        <w:t>，也就是破坏了量子非定域整体性。这样，合法的接受者很容易发现，然后将“塌缩</w:t>
      </w:r>
      <w:r>
        <w:t>”</w:t>
      </w:r>
      <w:r>
        <w:rPr>
          <w:rFonts w:hint="eastAsia"/>
        </w:rPr>
        <w:t>的密钥态弃之不用。因此，量子通道传递密钥态理论上是绝对安全的，这也是墨子卫星在太空中建立量子通道的意义。</w:t>
      </w:r>
    </w:p>
    <w:p>
      <w:r>
        <w:rPr>
          <w:rFonts w:hint="eastAsia"/>
        </w:rPr>
        <w:t>再一次强调，量子密钥态是可以通过量子纠缠瞬间传递的，但这不意味着违反相对论，因为这样的量子态隐形传输完全不能传递定域信息，真正加密了的信息还是需要通过经典信道传递的。下一节我们将介绍，</w:t>
      </w:r>
      <w:r>
        <w:t>Jonathan Jogenfors</w:t>
      </w:r>
      <w:r>
        <w:rPr>
          <w:rFonts w:hint="eastAsia"/>
        </w:rPr>
        <w:t>怎样通过量子不可克隆定理结合区块链，设计出量子货币。</w:t>
      </w:r>
    </w:p>
    <w:p>
      <w:pPr>
        <w:rPr>
          <w:rFonts w:ascii="宋体" w:hAnsi="宋体" w:eastAsia="宋体" w:cs="宋体"/>
          <w:szCs w:val="21"/>
        </w:rPr>
      </w:pPr>
      <w:r>
        <w:rPr>
          <w:rFonts w:hint="eastAsia"/>
        </w:rPr>
        <w:t>来自瑞典的</w:t>
      </w:r>
      <w:r>
        <w:t>Link</w:t>
      </w:r>
      <w:r>
        <w:rPr>
          <w:rFonts w:hint="eastAsia"/>
        </w:rPr>
        <w:t>ö</w:t>
      </w:r>
      <w:r>
        <w:t xml:space="preserve">ping </w:t>
      </w:r>
      <w:r>
        <w:rPr>
          <w:rFonts w:hint="eastAsia"/>
        </w:rPr>
        <w:t>大学的</w:t>
      </w:r>
      <w:r>
        <w:t>Jonathan Jogenfor</w:t>
      </w:r>
      <w:r>
        <w:rPr>
          <w:rFonts w:hint="eastAsia"/>
        </w:rPr>
        <w:t>一个基于量子不可克隆原理的区块链设计【35</w:t>
      </w:r>
      <w:r>
        <w:t>】</w:t>
      </w:r>
      <w:r>
        <w:rPr>
          <w:rFonts w:hint="eastAsia"/>
        </w:rPr>
        <w:t>，</w:t>
      </w:r>
      <w:r>
        <w:t>它</w:t>
      </w:r>
      <w:r>
        <w:rPr>
          <w:rFonts w:hint="eastAsia"/>
        </w:rPr>
        <w:t>拥有了某些量子计算的特点，</w:t>
      </w:r>
      <w:r>
        <w:t>大大</w:t>
      </w:r>
      <w:r>
        <w:rPr>
          <w:rFonts w:hint="eastAsia"/>
        </w:rPr>
        <w:t>提高了区块链的效率。</w:t>
      </w:r>
    </w:p>
    <w:p>
      <w:pPr>
        <w:spacing w:line="360" w:lineRule="auto"/>
        <w:rPr>
          <w:rFonts w:ascii="宋体" w:hAnsi="宋体" w:eastAsia="宋体" w:cs="宋体"/>
          <w:szCs w:val="21"/>
        </w:rPr>
      </w:pPr>
      <w:r>
        <w:rPr>
          <w:rFonts w:hint="eastAsia" w:ascii="宋体" w:hAnsi="宋体" w:eastAsia="宋体" w:cs="宋体"/>
          <w:sz w:val="21"/>
          <w:szCs w:val="21"/>
        </w:rPr>
        <w:t>我们知道量子的非定域性和法则已经引起了计算机科学界各种有趣的应用，从</w:t>
      </w:r>
      <w:r>
        <w:rPr>
          <w:rFonts w:ascii="宋体" w:hAnsi="宋体" w:eastAsia="宋体" w:cs="宋体"/>
          <w:sz w:val="21"/>
          <w:szCs w:val="21"/>
        </w:rPr>
        <w:t>Grover</w:t>
      </w:r>
      <w:r>
        <w:rPr>
          <w:rFonts w:hint="eastAsia" w:ascii="宋体" w:hAnsi="宋体" w:eastAsia="宋体" w:cs="宋体"/>
          <w:sz w:val="21"/>
          <w:szCs w:val="21"/>
        </w:rPr>
        <w:t>的非结构化数据库搜索的二次加速</w:t>
      </w:r>
      <w:r>
        <w:rPr>
          <w:rFonts w:ascii="宋体" w:hAnsi="宋体" w:eastAsia="宋体" w:cs="宋体"/>
          <w:sz w:val="21"/>
          <w:szCs w:val="21"/>
        </w:rPr>
        <w:t>[1]</w:t>
      </w:r>
      <w:r>
        <w:rPr>
          <w:rFonts w:hint="eastAsia" w:ascii="宋体" w:hAnsi="宋体" w:eastAsia="宋体" w:cs="宋体"/>
          <w:sz w:val="21"/>
          <w:szCs w:val="21"/>
        </w:rPr>
        <w:t>，到</w:t>
      </w:r>
      <w:r>
        <w:rPr>
          <w:rFonts w:ascii="宋体" w:hAnsi="宋体" w:eastAsia="宋体" w:cs="宋体"/>
          <w:sz w:val="21"/>
          <w:szCs w:val="21"/>
        </w:rPr>
        <w:t>Shor</w:t>
      </w:r>
      <w:r>
        <w:rPr>
          <w:rFonts w:hint="eastAsia" w:ascii="宋体" w:hAnsi="宋体" w:eastAsia="宋体" w:cs="宋体"/>
          <w:sz w:val="21"/>
          <w:szCs w:val="21"/>
        </w:rPr>
        <w:t>整数分解的多项式时间算法</w:t>
      </w:r>
      <w:r>
        <w:rPr>
          <w:rFonts w:ascii="宋体" w:hAnsi="宋体" w:eastAsia="宋体" w:cs="宋体"/>
          <w:sz w:val="21"/>
          <w:szCs w:val="21"/>
        </w:rPr>
        <w:t>[2]</w:t>
      </w:r>
      <w:r>
        <w:rPr>
          <w:rFonts w:hint="eastAsia" w:ascii="宋体" w:hAnsi="宋体" w:eastAsia="宋体" w:cs="宋体"/>
          <w:sz w:val="21"/>
          <w:szCs w:val="21"/>
        </w:rPr>
        <w:t>。这些“量子”算法比它们的经典对应算法更快。</w:t>
      </w:r>
    </w:p>
    <w:p>
      <w:pPr>
        <w:spacing w:line="360" w:lineRule="auto"/>
        <w:rPr>
          <w:rFonts w:ascii="宋体" w:hAnsi="宋体" w:eastAsia="宋体" w:cs="宋体"/>
          <w:szCs w:val="21"/>
        </w:rPr>
      </w:pPr>
      <w:r>
        <w:rPr>
          <w:rFonts w:hint="eastAsia"/>
        </w:rPr>
        <w:t>那么，</w:t>
      </w:r>
      <w:r>
        <w:rPr>
          <w:rFonts w:hint="eastAsia" w:ascii="宋体" w:hAnsi="宋体" w:eastAsia="宋体" w:cs="宋体"/>
          <w:sz w:val="21"/>
          <w:szCs w:val="21"/>
        </w:rPr>
        <w:t>能让量子力学帮助我们设计新的，改进的区块链体系吗？答案是肯定的。正如</w:t>
      </w:r>
      <w:r>
        <w:rPr>
          <w:rFonts w:ascii="宋体" w:hAnsi="宋体" w:eastAsia="宋体" w:cs="宋体"/>
          <w:sz w:val="21"/>
          <w:szCs w:val="21"/>
        </w:rPr>
        <w:t>Wiesner</w:t>
      </w:r>
      <w:r>
        <w:rPr>
          <w:rFonts w:hint="eastAsia" w:ascii="宋体" w:hAnsi="宋体" w:eastAsia="宋体" w:cs="宋体"/>
          <w:sz w:val="21"/>
          <w:szCs w:val="21"/>
        </w:rPr>
        <w:t>已经证明的</w:t>
      </w:r>
      <w:r>
        <w:rPr>
          <w:rFonts w:ascii="宋体" w:hAnsi="宋体" w:eastAsia="宋体" w:cs="宋体"/>
          <w:sz w:val="21"/>
          <w:szCs w:val="21"/>
        </w:rPr>
        <w:t>[6]</w:t>
      </w:r>
      <w:r>
        <w:rPr>
          <w:rFonts w:hint="eastAsia" w:ascii="宋体" w:hAnsi="宋体" w:eastAsia="宋体" w:cs="宋体"/>
          <w:sz w:val="21"/>
          <w:szCs w:val="21"/>
        </w:rPr>
        <w:t>，不可克隆定理</w:t>
      </w:r>
      <w:r>
        <w:rPr>
          <w:rFonts w:ascii="宋体" w:hAnsi="宋体" w:eastAsia="宋体" w:cs="宋体"/>
          <w:sz w:val="21"/>
          <w:szCs w:val="21"/>
        </w:rPr>
        <w:t>[7]</w:t>
      </w:r>
      <w:r>
        <w:rPr>
          <w:rFonts w:hint="eastAsia" w:ascii="宋体" w:hAnsi="宋体" w:eastAsia="宋体" w:cs="宋体"/>
          <w:sz w:val="21"/>
          <w:szCs w:val="21"/>
        </w:rPr>
        <w:t>提供用于复制保护的有效基础。</w:t>
      </w:r>
    </w:p>
    <w:p>
      <w:pPr>
        <w:spacing w:line="360" w:lineRule="auto"/>
        <w:rPr>
          <w:rFonts w:ascii="宋体" w:hAnsi="宋体" w:eastAsia="宋体" w:cs="宋体"/>
          <w:szCs w:val="21"/>
        </w:rPr>
      </w:pPr>
      <w:r>
        <w:t>Jonathan Jogenfor</w:t>
      </w:r>
      <w:r>
        <w:rPr>
          <w:rFonts w:hint="eastAsia" w:ascii="宋体" w:hAnsi="宋体" w:eastAsia="宋体" w:cs="宋体"/>
          <w:sz w:val="21"/>
          <w:szCs w:val="21"/>
        </w:rPr>
        <w:t>综合量子不可克隆原理与比特币的防二次支付的特点，设计出一种新的基于量子算法的区块链模式，</w:t>
      </w:r>
      <w:r>
        <w:rPr>
          <w:rFonts w:ascii="宋体" w:hAnsi="宋体" w:eastAsia="宋体" w:cs="宋体"/>
          <w:sz w:val="21"/>
          <w:szCs w:val="21"/>
        </w:rPr>
        <w:t>给</w:t>
      </w:r>
      <w:r>
        <w:rPr>
          <w:rFonts w:hint="eastAsia" w:ascii="宋体" w:hAnsi="宋体" w:eastAsia="宋体" w:cs="宋体"/>
          <w:sz w:val="21"/>
          <w:szCs w:val="21"/>
        </w:rPr>
        <w:t>我们带来了启迪。</w:t>
      </w:r>
    </w:p>
    <w:p>
      <w:pPr>
        <w:kinsoku w:val="0"/>
        <w:rPr>
          <w:rFonts w:ascii="宋体" w:hAnsi="宋体" w:eastAsia="宋体" w:cs="宋体"/>
          <w:sz w:val="21"/>
          <w:szCs w:val="21"/>
        </w:rPr>
      </w:pPr>
      <w:r>
        <w:rPr>
          <w:rFonts w:hint="eastAsia" w:ascii="宋体" w:hAnsi="宋体" w:eastAsia="宋体" w:cs="宋体"/>
          <w:sz w:val="21"/>
          <w:szCs w:val="21"/>
        </w:rPr>
        <w:t>。</w:t>
      </w:r>
    </w:p>
    <w:p>
      <w:pPr>
        <w:rPr>
          <w:b/>
        </w:rPr>
      </w:pPr>
      <w:r>
        <w:rPr>
          <w:b/>
        </w:rPr>
        <w:t>Jonathan Jogenfors</w:t>
      </w:r>
      <w:r>
        <w:rPr>
          <w:rFonts w:hint="eastAsia"/>
          <w:b/>
        </w:rPr>
        <w:t>量子货币算法简介</w:t>
      </w:r>
    </w:p>
    <w:p>
      <w:pPr>
        <w:spacing w:line="360" w:lineRule="auto"/>
        <w:ind w:left="420"/>
        <w:rPr>
          <w:rFonts w:ascii="宋体" w:hAnsi="宋体" w:eastAsia="宋体" w:cs="宋体"/>
          <w:b/>
          <w:bCs/>
          <w:szCs w:val="21"/>
        </w:rPr>
      </w:pPr>
      <w:r>
        <w:t>Jonathan Jogenfors</w:t>
      </w:r>
      <w:r>
        <w:rPr>
          <w:rFonts w:hint="eastAsia"/>
        </w:rPr>
        <w:t>量子货币</w:t>
      </w:r>
      <w:r>
        <w:rPr>
          <w:rFonts w:hint="eastAsia" w:ascii="宋体" w:hAnsi="宋体" w:eastAsia="宋体" w:cs="宋体"/>
          <w:sz w:val="21"/>
          <w:szCs w:val="21"/>
        </w:rPr>
        <w:t>核心思想是基于量子的不可克隆原理，即是任意未知量子态不可复制。量子的整体非定域性提供了一种优良的货币防拷贝技术系统。为了方便，我们在余下的内容中称传统的比特币协议为“比特币”。</w:t>
      </w:r>
    </w:p>
    <w:p>
      <w:pPr>
        <w:rPr>
          <w:b/>
        </w:rPr>
      </w:pPr>
      <w:r>
        <w:rPr>
          <w:rFonts w:hint="eastAsia"/>
          <w:b/>
        </w:rPr>
        <w:t>预备知识</w:t>
      </w:r>
    </w:p>
    <w:p>
      <w:pPr>
        <w:spacing w:line="360" w:lineRule="auto"/>
        <w:rPr>
          <w:rFonts w:ascii="宋体" w:hAnsi="宋体" w:eastAsia="宋体" w:cs="宋体"/>
          <w:szCs w:val="21"/>
        </w:rPr>
      </w:pPr>
      <w:r>
        <w:t>Jonathan Jogenfors</w:t>
      </w:r>
      <w:r>
        <w:rPr>
          <w:rFonts w:hint="eastAsia"/>
        </w:rPr>
        <w:t>的</w:t>
      </w:r>
      <w:r>
        <w:rPr>
          <w:rFonts w:hint="eastAsia" w:ascii="宋体" w:hAnsi="宋体" w:eastAsia="宋体" w:cs="宋体"/>
          <w:sz w:val="21"/>
          <w:szCs w:val="21"/>
        </w:rPr>
        <w:t>量子货币协议在分布式公证上仍然用一个传统的区块链，即是：每一个区块可以通过工作量证明链接到上一个区块，并且在链条中的区块可以被一个区块链浏览器阅读。但在其量子货币的区块链中，区块中只包括新产生的量子货币描述。交易在本地完成时都不会被记录。</w:t>
      </w:r>
      <w:r>
        <w:t>Jonathan Jogenfors</w:t>
      </w:r>
      <w:r>
        <w:rPr>
          <w:rFonts w:hint="eastAsia" w:ascii="宋体" w:hAnsi="宋体" w:eastAsia="宋体" w:cs="宋体"/>
          <w:sz w:val="21"/>
          <w:szCs w:val="21"/>
        </w:rPr>
        <w:t>使用了下面正规的定义：</w:t>
      </w:r>
    </w:p>
    <w:p>
      <w:pPr>
        <w:spacing w:line="360" w:lineRule="auto"/>
        <w:ind w:left="-209" w:leftChars="-95" w:firstLine="183" w:firstLineChars="83"/>
        <w:rPr>
          <w:shd w:val="clear" w:color="auto" w:fill="FFFFFF"/>
        </w:rPr>
      </w:pPr>
      <w:r>
        <w:rPr>
          <w:rFonts w:hint="eastAsia"/>
          <w:shd w:val="clear" w:color="auto" w:fill="FFFFFF"/>
        </w:rPr>
        <w:t>定义</w:t>
      </w:r>
      <w:r>
        <w:rPr>
          <w:shd w:val="clear" w:color="auto" w:fill="FFFFFF"/>
        </w:rPr>
        <w:t xml:space="preserve">1  </w:t>
      </w:r>
      <w:r>
        <w:rPr>
          <w:rFonts w:hint="eastAsia"/>
          <w:shd w:val="clear" w:color="auto" w:fill="FFFFFF"/>
        </w:rPr>
        <w:t>一个传统的分布式账簿设计</w:t>
      </w:r>
      <w:r>
        <w:rPr>
          <w:shd w:val="clear" w:color="auto" w:fill="FFFFFF"/>
        </w:rPr>
        <w:t>L</w:t>
      </w:r>
      <w:r>
        <w:rPr>
          <w:rFonts w:hint="eastAsia"/>
          <w:shd w:val="clear" w:color="auto" w:fill="FFFFFF"/>
        </w:rPr>
        <w:t>包括以下几个经典算法：</w:t>
      </w:r>
    </w:p>
    <w:p>
      <w:pPr>
        <w:widowControl w:val="0"/>
        <w:numPr>
          <w:ilvl w:val="0"/>
          <w:numId w:val="11"/>
        </w:numPr>
        <w:adjustRightInd/>
        <w:snapToGrid/>
        <w:spacing w:after="0" w:line="360" w:lineRule="auto"/>
        <w:jc w:val="both"/>
        <w:rPr>
          <w:shd w:val="clear" w:color="auto" w:fill="FFFFFF"/>
        </w:rPr>
      </w:pPr>
      <w:r>
        <w:rPr>
          <w:rFonts w:hint="eastAsia"/>
          <w:shd w:val="clear" w:color="auto" w:fill="FFFFFF"/>
        </w:rPr>
        <w:t>算法取</w:t>
      </w:r>
      <w:r>
        <w:rPr>
          <w:shd w:val="clear" w:color="auto" w:fill="FFFFFF"/>
        </w:rPr>
        <w:t>(s, Kpublic )</w:t>
      </w:r>
      <w:r>
        <w:rPr>
          <w:rFonts w:hint="eastAsia"/>
          <w:shd w:val="clear" w:color="auto" w:fill="FFFFFF"/>
        </w:rPr>
        <w:t>作为输入，这里</w:t>
      </w:r>
      <w:r>
        <w:rPr>
          <w:shd w:val="clear" w:color="auto" w:fill="FFFFFF"/>
        </w:rPr>
        <w:t>s</w:t>
      </w:r>
      <w:r>
        <w:rPr>
          <w:rFonts w:hint="eastAsia"/>
          <w:shd w:val="clear" w:color="auto" w:fill="FFFFFF"/>
        </w:rPr>
        <w:t>代表经典序列数以及</w:t>
      </w:r>
      <w:r>
        <w:rPr>
          <w:shd w:val="clear" w:color="auto" w:fill="FFFFFF"/>
        </w:rPr>
        <w:t>Kpublic</w:t>
      </w:r>
      <w:r>
        <w:rPr>
          <w:rFonts w:hint="eastAsia"/>
          <w:shd w:val="clear" w:color="auto" w:fill="FFFFFF"/>
        </w:rPr>
        <w:t>代表经典公钥。如果序数s已经存在于区块账簿中算法失败，否则，将通过反复试验随机特定值开始解工作量证明试题。如果试题解开，算法将继续下去，这时账簿数值对</w:t>
      </w:r>
      <w:r>
        <w:rPr>
          <w:shd w:val="clear" w:color="auto" w:fill="FFFFFF"/>
        </w:rPr>
        <w:t>(s, Kpublic )</w:t>
      </w:r>
      <w:r>
        <w:rPr>
          <w:rFonts w:hint="eastAsia"/>
          <w:shd w:val="clear" w:color="auto" w:fill="FFFFFF"/>
        </w:rPr>
        <w:t>将被加入一个新的区块。</w:t>
      </w:r>
    </w:p>
    <w:p>
      <w:pPr>
        <w:widowControl w:val="0"/>
        <w:numPr>
          <w:ilvl w:val="0"/>
          <w:numId w:val="11"/>
        </w:numPr>
        <w:adjustRightInd/>
        <w:snapToGrid/>
        <w:spacing w:after="0" w:line="360" w:lineRule="auto"/>
        <w:jc w:val="both"/>
        <w:rPr>
          <w:shd w:val="clear" w:color="auto" w:fill="FFFFFF"/>
        </w:rPr>
      </w:pPr>
      <w:r>
        <w:rPr>
          <w:rFonts w:hint="eastAsia"/>
          <w:shd w:val="clear" w:color="auto" w:fill="FFFFFF"/>
        </w:rPr>
        <w:t>是一个多项式时长的算法，它取序列数</w:t>
      </w:r>
      <w:r>
        <w:rPr>
          <w:shd w:val="clear" w:color="auto" w:fill="FFFFFF"/>
        </w:rPr>
        <w:t>s</w:t>
      </w:r>
      <w:r>
        <w:rPr>
          <w:rFonts w:hint="eastAsia"/>
          <w:shd w:val="clear" w:color="auto" w:fill="FFFFFF"/>
        </w:rPr>
        <w:t>作为输入，如果发现公钥</w:t>
      </w:r>
      <w:r>
        <w:rPr>
          <w:shd w:val="clear" w:color="auto" w:fill="FFFFFF"/>
        </w:rPr>
        <w:t>Kpublic</w:t>
      </w:r>
      <w:r>
        <w:rPr>
          <w:rFonts w:hint="eastAsia"/>
          <w:shd w:val="clear" w:color="auto" w:fill="FFFFFF"/>
        </w:rPr>
        <w:t>已在账簿中就把它作为输出，否则算法失败。</w:t>
      </w:r>
    </w:p>
    <w:p>
      <w:pPr>
        <w:spacing w:line="360" w:lineRule="auto"/>
        <w:rPr>
          <w:shd w:val="clear" w:color="auto" w:fill="FFFFFF"/>
        </w:rPr>
      </w:pPr>
    </w:p>
    <w:p>
      <w:pPr>
        <w:spacing w:line="360" w:lineRule="auto"/>
        <w:rPr>
          <w:shd w:val="clear" w:color="auto" w:fill="FFFFFF"/>
        </w:rPr>
      </w:pPr>
      <w:r>
        <w:rPr>
          <w:rFonts w:hint="eastAsia"/>
          <w:shd w:val="clear" w:color="auto" w:fill="FFFFFF"/>
        </w:rPr>
        <w:t>接着，上述设计</w:t>
      </w:r>
      <w:r>
        <w:rPr>
          <w:shd w:val="clear" w:color="auto" w:fill="FFFFFF"/>
        </w:rPr>
        <w:t>L</w:t>
      </w:r>
      <w:r>
        <w:rPr>
          <w:rFonts w:hint="eastAsia"/>
          <w:shd w:val="clear" w:color="auto" w:fill="FFFFFF"/>
        </w:rPr>
        <w:t>将持续运行直到另一个矿工解开了下一个工作量证明问题，这对所有参与者都是重新开始的透明过程。</w:t>
      </w:r>
    </w:p>
    <w:p>
      <w:pPr>
        <w:spacing w:line="360" w:lineRule="auto"/>
        <w:rPr>
          <w:shd w:val="clear" w:color="auto" w:fill="FFFFFF"/>
        </w:rPr>
      </w:pPr>
      <w:r>
        <w:t>Jonathan Jogenfors</w:t>
      </w:r>
      <w:r>
        <w:rPr>
          <w:rFonts w:hint="eastAsia"/>
        </w:rPr>
        <w:t>的</w:t>
      </w:r>
      <w:r>
        <w:rPr>
          <w:rFonts w:hint="eastAsia"/>
          <w:shd w:val="clear" w:color="auto" w:fill="FFFFFF"/>
        </w:rPr>
        <w:t>量子货币算法仍然使用传统的数值签名。就像比特币已经使用的</w:t>
      </w:r>
      <w:r>
        <w:rPr>
          <w:shd w:val="clear" w:color="auto" w:fill="FFFFFF"/>
        </w:rPr>
        <w:t>256</w:t>
      </w:r>
      <w:r>
        <w:rPr>
          <w:rFonts w:hint="eastAsia"/>
          <w:shd w:val="clear" w:color="auto" w:fill="FFFFFF"/>
        </w:rPr>
        <w:t>位比特的</w:t>
      </w:r>
      <w:r>
        <w:rPr>
          <w:shd w:val="clear" w:color="auto" w:fill="FFFFFF"/>
        </w:rPr>
        <w:t xml:space="preserve"> ECDSA,</w:t>
      </w:r>
      <w:r>
        <w:rPr>
          <w:rFonts w:hint="eastAsia"/>
          <w:shd w:val="clear" w:color="auto" w:fill="FFFFFF"/>
        </w:rPr>
        <w:t>但是</w:t>
      </w:r>
      <w:r>
        <w:t>Jonathan Jogenfors</w:t>
      </w:r>
      <w:r>
        <w:rPr>
          <w:rFonts w:hint="eastAsia"/>
          <w:shd w:val="clear" w:color="auto" w:fill="FFFFFF"/>
        </w:rPr>
        <w:t>对量子货币执行一个特殊的算法取而代之，这是由</w:t>
      </w:r>
      <w:r>
        <w:rPr>
          <w:shd w:val="clear" w:color="auto" w:fill="FFFFFF"/>
        </w:rPr>
        <w:t xml:space="preserve">Aaronson </w:t>
      </w:r>
      <w:r>
        <w:rPr>
          <w:rFonts w:hint="eastAsia"/>
          <w:shd w:val="clear" w:color="auto" w:fill="FFFFFF"/>
        </w:rPr>
        <w:t>和</w:t>
      </w:r>
      <w:r>
        <w:rPr>
          <w:shd w:val="clear" w:color="auto" w:fill="FFFFFF"/>
        </w:rPr>
        <w:t>Christiano [15]</w:t>
      </w:r>
      <w:r>
        <w:rPr>
          <w:rFonts w:hint="eastAsia"/>
          <w:shd w:val="clear" w:color="auto" w:fill="FFFFFF"/>
        </w:rPr>
        <w:t>首先提出的算法：</w:t>
      </w:r>
    </w:p>
    <w:p>
      <w:pPr>
        <w:spacing w:line="360" w:lineRule="auto"/>
        <w:rPr>
          <w:shd w:val="clear" w:color="auto" w:fill="FFFFFF"/>
        </w:rPr>
      </w:pPr>
      <w:r>
        <w:rPr>
          <w:rFonts w:hint="eastAsia"/>
          <w:shd w:val="clear" w:color="auto" w:fill="FFFFFF"/>
        </w:rPr>
        <w:t>定义</w:t>
      </w:r>
      <w:r>
        <w:rPr>
          <w:shd w:val="clear" w:color="auto" w:fill="FFFFFF"/>
        </w:rPr>
        <w:t xml:space="preserve">2 </w:t>
      </w:r>
      <w:r>
        <w:rPr>
          <w:rFonts w:hint="eastAsia"/>
          <w:shd w:val="clear" w:color="auto" w:fill="FFFFFF"/>
        </w:rPr>
        <w:t>一个经典的公钥签名设计</w:t>
      </w:r>
      <w:r>
        <w:rPr>
          <w:shd w:val="clear" w:color="auto" w:fill="FFFFFF"/>
        </w:rPr>
        <w:t>D</w:t>
      </w:r>
      <w:r>
        <w:rPr>
          <w:rFonts w:hint="eastAsia"/>
          <w:shd w:val="clear" w:color="auto" w:fill="FFFFFF"/>
        </w:rPr>
        <w:t>包括三个概率的多项式时长经典算法：</w:t>
      </w:r>
    </w:p>
    <w:p>
      <w:pPr>
        <w:widowControl w:val="0"/>
        <w:numPr>
          <w:ilvl w:val="0"/>
          <w:numId w:val="12"/>
        </w:numPr>
        <w:adjustRightInd/>
        <w:snapToGrid/>
        <w:spacing w:after="0" w:line="360" w:lineRule="auto"/>
        <w:jc w:val="both"/>
        <w:rPr>
          <w:shd w:val="clear" w:color="auto" w:fill="FFFFFF"/>
        </w:rPr>
      </w:pPr>
      <w:r>
        <w:rPr>
          <w:shd w:val="clear" w:color="auto" w:fill="FFFFFF"/>
        </w:rPr>
        <w:t>KeyGenD</w:t>
      </w:r>
      <w:r>
        <w:rPr>
          <w:rFonts w:hint="eastAsia"/>
          <w:shd w:val="clear" w:color="auto" w:fill="FFFFFF"/>
        </w:rPr>
        <w:t>是包括输入一个安全参数</w:t>
      </w:r>
      <w:r>
        <w:rPr>
          <w:shd w:val="clear" w:color="auto" w:fill="FFFFFF"/>
        </w:rPr>
        <w:t>n</w:t>
      </w:r>
      <w:r>
        <w:rPr>
          <w:rFonts w:hint="eastAsia"/>
          <w:shd w:val="clear" w:color="auto" w:fill="FFFFFF"/>
        </w:rPr>
        <w:t>和随机产生一个密钥对</w:t>
      </w:r>
    </w:p>
    <w:p>
      <w:pPr>
        <w:widowControl w:val="0"/>
        <w:numPr>
          <w:ilvl w:val="0"/>
          <w:numId w:val="12"/>
        </w:numPr>
        <w:adjustRightInd/>
        <w:snapToGrid/>
        <w:spacing w:after="0" w:line="360" w:lineRule="auto"/>
        <w:jc w:val="both"/>
        <w:rPr>
          <w:shd w:val="clear" w:color="auto" w:fill="FFFFFF"/>
        </w:rPr>
      </w:pPr>
      <w:r>
        <w:rPr>
          <w:shd w:val="clear" w:color="auto" w:fill="FFFFFF"/>
        </w:rPr>
        <w:t>SignD</w:t>
      </w:r>
      <w:r>
        <w:rPr>
          <w:rFonts w:hint="eastAsia"/>
          <w:shd w:val="clear" w:color="auto" w:fill="FFFFFF"/>
        </w:rPr>
        <w:t>是包括输入一个私钥</w:t>
      </w:r>
      <w:r>
        <w:rPr>
          <w:shd w:val="clear" w:color="auto" w:fill="FFFFFF"/>
        </w:rPr>
        <w:t>Kprivate</w:t>
      </w:r>
      <w:r>
        <w:rPr>
          <w:rFonts w:hint="eastAsia"/>
          <w:shd w:val="clear" w:color="auto" w:fill="FFFFFF"/>
        </w:rPr>
        <w:t>和一个信息</w:t>
      </w:r>
      <w:r>
        <w:rPr>
          <w:shd w:val="clear" w:color="auto" w:fill="FFFFFF"/>
        </w:rPr>
        <w:t>M</w:t>
      </w:r>
      <w:r>
        <w:rPr>
          <w:rFonts w:hint="eastAsia"/>
          <w:shd w:val="clear" w:color="auto" w:fill="FFFFFF"/>
        </w:rPr>
        <w:t>并产生一个（尽可能随机的）签名</w:t>
      </w:r>
      <w:r>
        <w:rPr>
          <w:shd w:val="clear" w:color="auto" w:fill="FFFFFF"/>
        </w:rPr>
        <w:t>SignD (Kprivate , M )</w:t>
      </w:r>
      <w:r>
        <w:rPr>
          <w:rFonts w:hint="eastAsia"/>
          <w:shd w:val="clear" w:color="auto" w:fill="FFFFFF"/>
        </w:rPr>
        <w:t>。</w:t>
      </w:r>
    </w:p>
    <w:p>
      <w:pPr>
        <w:widowControl w:val="0"/>
        <w:numPr>
          <w:ilvl w:val="0"/>
          <w:numId w:val="12"/>
        </w:numPr>
        <w:adjustRightInd/>
        <w:snapToGrid/>
        <w:spacing w:after="0" w:line="360" w:lineRule="auto"/>
        <w:jc w:val="both"/>
        <w:rPr>
          <w:shd w:val="clear" w:color="auto" w:fill="FFFFFF"/>
        </w:rPr>
      </w:pPr>
      <w:r>
        <w:rPr>
          <w:rFonts w:hint="eastAsia"/>
          <w:shd w:val="clear" w:color="auto" w:fill="FFFFFF"/>
        </w:rPr>
        <w:t>验证，对于输入的一个公钥</w:t>
      </w:r>
      <w:r>
        <w:rPr>
          <w:shd w:val="clear" w:color="auto" w:fill="FFFFFF"/>
        </w:rPr>
        <w:t xml:space="preserve"> Kpublic</w:t>
      </w:r>
      <w:r>
        <w:rPr>
          <w:rFonts w:hint="eastAsia"/>
          <w:shd w:val="clear" w:color="auto" w:fill="FFFFFF"/>
        </w:rPr>
        <w:t>，一个信息</w:t>
      </w:r>
      <w:r>
        <w:rPr>
          <w:shd w:val="clear" w:color="auto" w:fill="FFFFFF"/>
        </w:rPr>
        <w:t>M</w:t>
      </w:r>
      <w:r>
        <w:rPr>
          <w:rFonts w:hint="eastAsia"/>
          <w:shd w:val="clear" w:color="auto" w:fill="FFFFFF"/>
        </w:rPr>
        <w:t>，和一个确认签名</w:t>
      </w:r>
      <w:r>
        <w:rPr>
          <w:shd w:val="clear" w:color="auto" w:fill="FFFFFF"/>
        </w:rPr>
        <w:t>ω,</w:t>
      </w:r>
      <w:r>
        <w:rPr>
          <w:rFonts w:hint="eastAsia"/>
          <w:shd w:val="clear" w:color="auto" w:fill="FFFFFF"/>
        </w:rPr>
        <w:t>要么接受，要么拒绝。</w:t>
      </w:r>
    </w:p>
    <w:p>
      <w:pPr>
        <w:spacing w:line="360" w:lineRule="auto"/>
        <w:rPr>
          <w:shd w:val="clear" w:color="auto" w:fill="FFFFFF"/>
        </w:rPr>
      </w:pPr>
    </w:p>
    <w:p>
      <w:pPr>
        <w:spacing w:line="360" w:lineRule="auto"/>
      </w:pPr>
      <w:r>
        <w:rPr>
          <w:rFonts w:hint="eastAsia"/>
        </w:rPr>
        <w:t>这个密钥对</w:t>
      </w:r>
      <w:r>
        <w:t>(Kprivate , Kpublic )</w:t>
      </w:r>
      <w:r>
        <w:rPr>
          <w:rFonts w:hint="eastAsia"/>
        </w:rPr>
        <w:t>遵循通常的公钥密码学惯例：私钥是保密的，就像我们3</w:t>
      </w:r>
      <w:r>
        <w:t>.2</w:t>
      </w:r>
      <w:r>
        <w:rPr>
          <w:rFonts w:hint="eastAsia"/>
        </w:rPr>
        <w:t>介绍的：黑客攻击者是很难从公钥导出私钥的。对于</w:t>
      </w:r>
      <w:r>
        <w:t>Jonathan Jogenfors</w:t>
      </w:r>
      <w:r>
        <w:rPr>
          <w:rFonts w:hint="eastAsia"/>
        </w:rPr>
        <w:t>的量子货币算法，</w:t>
      </w:r>
      <w:r>
        <w:rPr>
          <w:rFonts w:hint="eastAsia"/>
          <w:b/>
        </w:rPr>
        <w:t>私钥仅仅用于产生新的代币并且应该在算法完成后放弃。</w:t>
      </w:r>
    </w:p>
    <w:p>
      <w:pPr>
        <w:rPr>
          <w:b/>
        </w:rPr>
      </w:pPr>
      <w:r>
        <w:rPr>
          <w:rFonts w:hint="eastAsia"/>
          <w:b/>
        </w:rPr>
        <w:t>隐形子空间迷你机制</w:t>
      </w:r>
    </w:p>
    <w:p>
      <w:pPr>
        <w:rPr>
          <w:shd w:val="clear" w:color="auto" w:fill="FFFFFF"/>
        </w:rPr>
      </w:pPr>
    </w:p>
    <w:p>
      <w:pPr>
        <w:spacing w:line="360" w:lineRule="auto"/>
        <w:rPr>
          <w:shd w:val="clear" w:color="auto" w:fill="FFFFFF"/>
        </w:rPr>
      </w:pPr>
      <w:r>
        <w:t>Jonathan Jogenfor</w:t>
      </w:r>
      <w:r>
        <w:rPr>
          <w:rFonts w:hint="eastAsia"/>
          <w:shd w:val="clear" w:color="auto" w:fill="FFFFFF"/>
        </w:rPr>
        <w:t>量子货币算法使用了一个所谓迷你机制的模型，由</w:t>
      </w:r>
      <w:r>
        <w:rPr>
          <w:shd w:val="clear" w:color="auto" w:fill="FFFFFF"/>
        </w:rPr>
        <w:t>Aaronson</w:t>
      </w:r>
      <w:r>
        <w:rPr>
          <w:rFonts w:hint="eastAsia"/>
          <w:shd w:val="clear" w:color="auto" w:fill="FFFFFF"/>
        </w:rPr>
        <w:t>和</w:t>
      </w:r>
      <w:r>
        <w:rPr>
          <w:shd w:val="clear" w:color="auto" w:fill="FFFFFF"/>
        </w:rPr>
        <w:t>Christiano</w:t>
      </w:r>
      <w:r>
        <w:rPr>
          <w:rFonts w:hint="eastAsia"/>
          <w:shd w:val="clear" w:color="auto" w:fill="FFFFFF"/>
        </w:rPr>
        <w:t>【</w:t>
      </w:r>
      <w:r>
        <w:rPr>
          <w:shd w:val="clear" w:color="auto" w:fill="FFFFFF"/>
        </w:rPr>
        <w:t>15</w:t>
      </w:r>
      <w:r>
        <w:rPr>
          <w:rFonts w:hint="eastAsia"/>
          <w:shd w:val="clear" w:color="auto" w:fill="FFFFFF"/>
        </w:rPr>
        <w:t>】，</w:t>
      </w:r>
      <w:r>
        <w:rPr>
          <w:shd w:val="clear" w:color="auto" w:fill="FFFFFF"/>
        </w:rPr>
        <w:t>Lutomisriski</w:t>
      </w:r>
      <w:r>
        <w:rPr>
          <w:rFonts w:hint="eastAsia"/>
          <w:shd w:val="clear" w:color="auto" w:fill="FFFFFF"/>
        </w:rPr>
        <w:t>等【</w:t>
      </w:r>
      <w:r>
        <w:rPr>
          <w:shd w:val="clear" w:color="auto" w:fill="FFFFFF"/>
        </w:rPr>
        <w:t>23</w:t>
      </w:r>
      <w:r>
        <w:rPr>
          <w:rFonts w:hint="eastAsia"/>
          <w:shd w:val="clear" w:color="auto" w:fill="FFFFFF"/>
        </w:rPr>
        <w:t>】、</w:t>
      </w:r>
      <w:r>
        <w:rPr>
          <w:shd w:val="clear" w:color="auto" w:fill="FFFFFF"/>
        </w:rPr>
        <w:t>Farhi</w:t>
      </w:r>
      <w:r>
        <w:rPr>
          <w:rFonts w:hint="eastAsia"/>
          <w:shd w:val="clear" w:color="auto" w:fill="FFFFFF"/>
        </w:rPr>
        <w:t>等人【</w:t>
      </w:r>
      <w:r>
        <w:rPr>
          <w:shd w:val="clear" w:color="auto" w:fill="FFFFFF"/>
        </w:rPr>
        <w:t>24</w:t>
      </w:r>
      <w:r>
        <w:rPr>
          <w:rFonts w:hint="eastAsia"/>
          <w:shd w:val="clear" w:color="auto" w:fill="FFFFFF"/>
        </w:rPr>
        <w:t>】首倡。迷你机制只能产生和验证一个单独的量子货币，后面</w:t>
      </w:r>
      <w:r>
        <w:t>Jonathan Jogenfor</w:t>
      </w:r>
      <w:r>
        <w:rPr>
          <w:rFonts w:hint="eastAsia"/>
          <w:shd w:val="clear" w:color="auto" w:fill="FFFFFF"/>
        </w:rPr>
        <w:t>用区块链将这种机制扩张到整个量子货币系统中。我们采用的迷你机制是通过</w:t>
      </w:r>
      <w:r>
        <w:rPr>
          <w:shd w:val="clear" w:color="auto" w:fill="FFFFFF"/>
        </w:rPr>
        <w:t xml:space="preserve">Aaronson </w:t>
      </w:r>
      <w:r>
        <w:rPr>
          <w:rFonts w:hint="eastAsia"/>
          <w:shd w:val="clear" w:color="auto" w:fill="FFFFFF"/>
        </w:rPr>
        <w:t>和</w:t>
      </w:r>
      <w:r>
        <w:rPr>
          <w:shd w:val="clear" w:color="auto" w:fill="FFFFFF"/>
        </w:rPr>
        <w:t>Christiano</w:t>
      </w:r>
      <w:r>
        <w:rPr>
          <w:rFonts w:hint="eastAsia"/>
          <w:shd w:val="clear" w:color="auto" w:fill="FFFFFF"/>
        </w:rPr>
        <w:t>【</w:t>
      </w:r>
      <w:r>
        <w:rPr>
          <w:shd w:val="clear" w:color="auto" w:fill="FFFFFF"/>
        </w:rPr>
        <w:t>15</w:t>
      </w:r>
      <w:r>
        <w:rPr>
          <w:rFonts w:hint="eastAsia"/>
          <w:shd w:val="clear" w:color="auto" w:fill="FFFFFF"/>
        </w:rPr>
        <w:t>】提出的迷你机制隐形子空间系统。在这个机制里，量子货币是这样一种量子态：</w:t>
      </w:r>
    </w:p>
    <w:p>
      <w:pPr>
        <w:spacing w:line="360" w:lineRule="auto"/>
        <w:jc w:val="center"/>
        <w:rPr>
          <w:shd w:val="clear" w:color="auto" w:fill="FFFFFF"/>
        </w:rPr>
      </w:pPr>
      <w:bookmarkStart w:id="6" w:name="OLE_LINK5"/>
      <w:bookmarkStart w:id="7" w:name="OLE_LINK6"/>
      <w:r>
        <w:rPr>
          <w:shd w:val="clear" w:color="auto" w:fill="FFFFFF"/>
        </w:rPr>
        <w:object>
          <v:shape id="_x0000_i1053" o:spt="75" type="#_x0000_t75" style="height:51pt;width:140.25pt;" o:ole="t" filled="f" o:preferrelative="t" stroked="f" coordsize="21600,21600">
            <v:path/>
            <v:fill on="f" focussize="0,0"/>
            <v:stroke on="f" joinstyle="miter"/>
            <v:imagedata r:id="rId43" o:title=""/>
            <o:lock v:ext="edit" aspectratio="t"/>
            <w10:wrap type="none"/>
            <w10:anchorlock/>
          </v:shape>
          <o:OLEObject Type="Embed" ProgID="Equation.3" ShapeID="_x0000_i1053" DrawAspect="Content" ObjectID="_1468075743" r:id="rId42">
            <o:LockedField>false</o:LockedField>
          </o:OLEObject>
        </w:object>
      </w:r>
      <w:bookmarkEnd w:id="6"/>
      <w:bookmarkEnd w:id="7"/>
      <w:r>
        <w:rPr>
          <w:shd w:val="clear" w:color="auto" w:fill="FFFFFF"/>
        </w:rPr>
        <w:t xml:space="preserve">    </w:t>
      </w:r>
      <w:r>
        <w:rPr>
          <w:rFonts w:hint="eastAsia"/>
          <w:shd w:val="clear" w:color="auto" w:fill="FFFFFF"/>
        </w:rPr>
        <w:t>（</w:t>
      </w:r>
      <w:r>
        <w:rPr>
          <w:shd w:val="clear" w:color="auto" w:fill="FFFFFF"/>
        </w:rPr>
        <w:t>1</w:t>
      </w:r>
      <w:r>
        <w:rPr>
          <w:rFonts w:hint="eastAsia"/>
          <w:shd w:val="clear" w:color="auto" w:fill="FFFFFF"/>
        </w:rPr>
        <w:t>）</w:t>
      </w:r>
    </w:p>
    <w:p>
      <w:pPr>
        <w:spacing w:line="360" w:lineRule="auto"/>
        <w:jc w:val="center"/>
        <w:rPr>
          <w:shd w:val="clear" w:color="auto" w:fill="FFFFFF"/>
        </w:rPr>
      </w:pPr>
    </w:p>
    <w:p>
      <w:pPr>
        <w:spacing w:line="360" w:lineRule="auto"/>
        <w:rPr>
          <w:shd w:val="clear" w:color="auto" w:fill="FFFFFF"/>
        </w:rPr>
      </w:pPr>
    </w:p>
    <w:p>
      <w:pPr>
        <w:rPr>
          <w:shd w:val="clear" w:color="auto" w:fill="FFFFFF"/>
        </w:rPr>
      </w:pPr>
      <w:r>
        <w:rPr>
          <w:rFonts w:hint="eastAsia"/>
          <w:shd w:val="clear" w:color="auto" w:fill="FFFFFF"/>
        </w:rPr>
        <w:t>这里</w:t>
      </w:r>
      <w:r>
        <w:rPr>
          <w:shd w:val="clear" w:color="auto" w:fill="FFFFFF"/>
        </w:rPr>
        <w:t>A</w:t>
      </w:r>
      <w:r>
        <w:rPr>
          <w:rFonts w:hint="eastAsia"/>
          <w:shd w:val="clear" w:color="auto" w:fill="FFFFFF"/>
        </w:rPr>
        <w:t>是的子空间，代表一个长度为</w:t>
      </w:r>
      <w:r>
        <w:rPr>
          <w:shd w:val="clear" w:color="auto" w:fill="FFFFFF"/>
        </w:rPr>
        <w:t>n</w:t>
      </w:r>
      <w:r>
        <w:rPr>
          <w:rFonts w:hint="eastAsia"/>
          <w:shd w:val="clear" w:color="auto" w:fill="FFFFFF"/>
        </w:rPr>
        <w:t>的比特串，其子空间</w:t>
      </w:r>
      <w:r>
        <w:rPr>
          <w:shd w:val="clear" w:color="auto" w:fill="FFFFFF"/>
        </w:rPr>
        <w:t>A</w:t>
      </w:r>
      <w:r>
        <w:rPr>
          <w:rFonts w:hint="eastAsia"/>
          <w:shd w:val="clear" w:color="auto" w:fill="FFFFFF"/>
        </w:rPr>
        <w:t>是从</w:t>
      </w:r>
      <w:r>
        <w:rPr>
          <w:shd w:val="clear" w:color="auto" w:fill="FFFFFF"/>
        </w:rPr>
        <w:t>n/2</w:t>
      </w:r>
      <w:r>
        <w:rPr>
          <w:rFonts w:hint="eastAsia"/>
          <w:shd w:val="clear" w:color="auto" w:fill="FFFFFF"/>
        </w:rPr>
        <w:t>的私密生成元集合中随机产生的。同理，我们定义</w:t>
      </w:r>
      <w:r>
        <w:rPr>
          <w:position w:val="-4"/>
          <w:shd w:val="clear" w:color="auto" w:fill="FFFFFF"/>
        </w:rPr>
        <w:object>
          <v:shape id="_x0000_i1054" o:spt="75" type="#_x0000_t75" style="height:15.75pt;width:15.75pt;" o:ole="t" filled="f" o:preferrelative="t" stroked="f" coordsize="21600,21600">
            <v:path/>
            <v:fill on="f" focussize="0,0"/>
            <v:stroke on="f" joinstyle="miter"/>
            <v:imagedata r:id="rId45" o:title=""/>
            <o:lock v:ext="edit" aspectratio="t"/>
            <w10:wrap type="none"/>
            <w10:anchorlock/>
          </v:shape>
          <o:OLEObject Type="Embed" ProgID="Equation.3" ShapeID="_x0000_i1054" DrawAspect="Content" ObjectID="_1468075744" r:id="rId44">
            <o:LockedField>false</o:LockedField>
          </o:OLEObject>
        </w:object>
      </w:r>
      <w:r>
        <w:rPr>
          <w:shd w:val="clear" w:color="auto" w:fill="FFFFFF"/>
        </w:rPr>
        <w:fldChar w:fldCharType="begin"/>
      </w:r>
      <w:r>
        <w:rPr>
          <w:shd w:val="clear" w:color="auto" w:fill="FFFFFF"/>
        </w:rPr>
        <w:instrText xml:space="preserve"> QUOTE </w:instrText>
      </w:r>
      <w:r>
        <w:pict>
          <v:shape id="_x0000_i1055" o:spt="75" type="#_x0000_t75" style="height:50.25pt;width:18.75pt;" filled="f" o:preferrelative="t" stroked="f" coordsize="21600,21600">
            <v:path/>
            <v:fill on="f" focussize="0,0"/>
            <v:stroke on="f" joinstyle="miter"/>
            <v:imagedata r:id="rId46" o:title=""/>
            <o:lock v:ext="edit" aspectratio="t"/>
            <w10:wrap type="none"/>
            <w10:anchorlock/>
          </v:shape>
        </w:pict>
      </w:r>
      <w:r>
        <w:rPr>
          <w:shd w:val="clear" w:color="auto" w:fill="FFFFFF"/>
        </w:rPr>
        <w:instrText xml:space="preserve"> </w:instrText>
      </w:r>
      <w:r>
        <w:rPr>
          <w:shd w:val="clear" w:color="auto" w:fill="FFFFFF"/>
        </w:rPr>
        <w:fldChar w:fldCharType="end"/>
      </w:r>
      <w:r>
        <w:rPr>
          <w:rFonts w:hint="eastAsia"/>
          <w:shd w:val="clear" w:color="auto" w:fill="FFFFFF"/>
        </w:rPr>
        <w:t>是</w:t>
      </w:r>
      <w:r>
        <w:rPr>
          <w:shd w:val="clear" w:color="auto" w:fill="FFFFFF"/>
        </w:rPr>
        <w:t>A</w:t>
      </w:r>
      <w:r>
        <w:rPr>
          <w:rFonts w:hint="eastAsia"/>
          <w:shd w:val="clear" w:color="auto" w:fill="FFFFFF"/>
        </w:rPr>
        <w:t>的正交补集，即是这样的y集合，如果</w:t>
      </w:r>
      <w:r>
        <w:rPr>
          <w:shd w:val="clear" w:color="auto" w:fill="FFFFFF"/>
        </w:rPr>
        <w:t>y</w:t>
      </w:r>
      <w:r>
        <w:rPr>
          <w:rFonts w:hint="eastAsia"/>
          <w:shd w:val="clear" w:color="auto" w:fill="FFFFFF"/>
        </w:rPr>
        <w:t>∈则x</w:t>
      </w:r>
      <w:r>
        <w:rPr>
          <w:shd w:val="clear" w:color="auto" w:fill="FFFFFF"/>
        </w:rPr>
        <w:t>▪y=0</w:t>
      </w:r>
      <w:r>
        <w:rPr>
          <w:shd w:val="clear" w:color="auto" w:fill="FFFFFF"/>
        </w:rPr>
        <w:fldChar w:fldCharType="begin"/>
      </w:r>
      <w:r>
        <w:rPr>
          <w:shd w:val="clear" w:color="auto" w:fill="FFFFFF"/>
        </w:rPr>
        <w:instrText xml:space="preserve"> QUOTE </w:instrText>
      </w:r>
      <w:r>
        <w:pict>
          <v:shape id="_x0000_i1056" o:spt="75" type="#_x0000_t75" style="height:12pt;width:43.5pt;" filled="f" o:preferrelative="t" stroked="f" coordsize="21600,21600">
            <v:path/>
            <v:fill on="f" focussize="0,0"/>
            <v:stroke on="f" joinstyle="miter"/>
            <v:imagedata r:id="rId47" o:title=""/>
            <o:lock v:ext="edit" aspectratio="t"/>
            <w10:wrap type="none"/>
            <w10:anchorlock/>
          </v:shape>
        </w:pict>
      </w:r>
      <w:r>
        <w:rPr>
          <w:shd w:val="clear" w:color="auto" w:fill="FFFFFF"/>
        </w:rPr>
        <w:instrText xml:space="preserve"> </w:instrText>
      </w:r>
      <w:r>
        <w:rPr>
          <w:shd w:val="clear" w:color="auto" w:fill="FFFFFF"/>
        </w:rPr>
        <w:fldChar w:fldCharType="separate"/>
      </w:r>
      <w:r>
        <w:t>,</w:t>
      </w:r>
      <w:r>
        <w:rPr>
          <w:shd w:val="clear" w:color="auto" w:fill="FFFFFF"/>
        </w:rPr>
        <w:fldChar w:fldCharType="end"/>
      </w:r>
      <w:r>
        <w:rPr>
          <w:rFonts w:hint="eastAsia"/>
          <w:shd w:val="clear" w:color="auto" w:fill="FFFFFF"/>
        </w:rPr>
        <w:t>对于所有</w:t>
      </w:r>
      <w:r>
        <w:rPr>
          <w:shd w:val="clear" w:color="auto" w:fill="FFFFFF"/>
        </w:rPr>
        <w:t>x</w:t>
      </w:r>
      <w:r>
        <w:rPr>
          <w:rFonts w:hint="eastAsia"/>
          <w:shd w:val="clear" w:color="auto" w:fill="FFFFFF"/>
        </w:rPr>
        <w:t>∈。</w:t>
      </w:r>
    </w:p>
    <w:p>
      <w:pPr>
        <w:rPr>
          <w:shd w:val="clear" w:color="auto" w:fill="FFFFFF"/>
        </w:rPr>
      </w:pPr>
      <w:r>
        <w:rPr>
          <w:rFonts w:hint="eastAsia"/>
          <w:shd w:val="clear" w:color="auto" w:fill="FFFFFF"/>
        </w:rPr>
        <w:t>既然我们准备确定这样的量子态代表量子货币，</w:t>
      </w:r>
      <w:r>
        <w:rPr>
          <w:shd w:val="clear" w:color="auto" w:fill="FFFFFF"/>
        </w:rPr>
        <w:t>那么</w:t>
      </w:r>
      <w:r>
        <w:rPr>
          <w:rFonts w:hint="eastAsia"/>
          <w:shd w:val="clear" w:color="auto" w:fill="FFFFFF"/>
        </w:rPr>
        <w:t>怎样识别它是要首先考虑的，因此，</w:t>
      </w:r>
      <w:r>
        <w:t>Jonathan Jogenfor</w:t>
      </w:r>
      <w:r>
        <w:rPr>
          <w:rFonts w:hint="eastAsia"/>
          <w:shd w:val="clear" w:color="auto" w:fill="FFFFFF"/>
        </w:rPr>
        <w:t>定义刻标算符</w:t>
      </w:r>
      <w:r>
        <w:rPr>
          <w:shd w:val="clear" w:color="auto" w:fill="FFFFFF"/>
        </w:rPr>
        <w:t>:</w:t>
      </w:r>
    </w:p>
    <w:p>
      <w:pPr>
        <w:spacing w:line="360" w:lineRule="auto"/>
        <w:jc w:val="center"/>
        <w:rPr>
          <w:shd w:val="clear" w:color="auto" w:fill="FFFFFF"/>
        </w:rPr>
      </w:pPr>
      <w:r>
        <w:rPr>
          <w:position w:val="-34"/>
          <w:shd w:val="clear" w:color="auto" w:fill="FFFFFF"/>
        </w:rPr>
        <w:object>
          <v:shape id="_x0000_i1057" o:spt="75" type="#_x0000_t75" style="height:39.75pt;width:153.75pt;" o:ole="t" filled="f" o:preferrelative="t" stroked="f" coordsize="21600,21600">
            <v:path/>
            <v:fill on="f" focussize="0,0"/>
            <v:stroke on="f" joinstyle="miter"/>
            <v:imagedata r:id="rId49" o:title=""/>
            <o:lock v:ext="edit" aspectratio="t"/>
            <w10:wrap type="none"/>
            <w10:anchorlock/>
          </v:shape>
          <o:OLEObject Type="Embed" ProgID="Equation.3" ShapeID="_x0000_i1057" DrawAspect="Content" ObjectID="_1468075745" r:id="rId48">
            <o:LockedField>false</o:LockedField>
          </o:OLEObject>
        </w:object>
      </w:r>
      <w:r>
        <w:rPr>
          <w:shd w:val="clear" w:color="auto" w:fill="FFFFFF"/>
        </w:rPr>
        <w:t xml:space="preserve"> </w:t>
      </w:r>
      <w:r>
        <w:rPr>
          <w:rFonts w:hint="eastAsia"/>
          <w:shd w:val="clear" w:color="auto" w:fill="FFFFFF"/>
        </w:rPr>
        <w:t>（</w:t>
      </w:r>
      <w:r>
        <w:rPr>
          <w:shd w:val="clear" w:color="auto" w:fill="FFFFFF"/>
        </w:rPr>
        <w:t>2</w:t>
      </w:r>
      <w:r>
        <w:rPr>
          <w:rFonts w:hint="eastAsia"/>
          <w:shd w:val="clear" w:color="auto" w:fill="FFFFFF"/>
        </w:rPr>
        <w:t>）</w:t>
      </w:r>
    </w:p>
    <w:p>
      <w:pPr>
        <w:spacing w:line="360" w:lineRule="auto"/>
        <w:jc w:val="center"/>
        <w:rPr>
          <w:shd w:val="clear" w:color="auto" w:fill="FFFFFF"/>
        </w:rPr>
      </w:pPr>
    </w:p>
    <w:p>
      <w:pPr>
        <w:rPr>
          <w:shd w:val="clear" w:color="auto" w:fill="FFFFFF"/>
        </w:rPr>
      </w:pPr>
      <w:r>
        <w:rPr>
          <w:rFonts w:hint="eastAsia"/>
          <w:shd w:val="clear" w:color="auto" w:fill="FFFFFF"/>
        </w:rPr>
        <w:t>这个算符用来确定对象是否属于</w:t>
      </w:r>
      <w:r>
        <w:rPr>
          <w:shd w:val="clear" w:color="auto" w:fill="FFFFFF"/>
        </w:rPr>
        <w:t>A</w:t>
      </w:r>
      <w:r>
        <w:rPr>
          <w:rFonts w:hint="eastAsia"/>
          <w:shd w:val="clear" w:color="auto" w:fill="FFFFFF"/>
        </w:rPr>
        <w:t>。接下来我们将给出这个刻标算符的操作过程。使用</w:t>
      </w:r>
      <w:bookmarkStart w:id="8" w:name="OLE_LINK8"/>
      <w:bookmarkEnd w:id="8"/>
      <w:bookmarkStart w:id="9" w:name="OLE_LINK7"/>
      <w:bookmarkEnd w:id="9"/>
      <w:r>
        <w:rPr>
          <w:rFonts w:hint="eastAsia"/>
          <w:shd w:val="clear" w:color="auto" w:fill="FFFFFF"/>
        </w:rPr>
        <w:t>我们可以在</w:t>
      </w:r>
      <w:r>
        <w:rPr>
          <w:shd w:val="clear" w:color="auto" w:fill="FFFFFF"/>
        </w:rPr>
        <w:t>A</w:t>
      </w:r>
      <w:r>
        <w:rPr>
          <w:rFonts w:hint="eastAsia"/>
          <w:shd w:val="clear" w:color="auto" w:fill="FFFFFF"/>
        </w:rPr>
        <w:t>的某一组基矢上执行的投影算符</w:t>
      </w:r>
      <w:bookmarkStart w:id="10" w:name="OLE_LINK10"/>
      <w:bookmarkEnd w:id="10"/>
      <w:bookmarkStart w:id="11" w:name="OLE_LINK9"/>
      <w:bookmarkEnd w:id="11"/>
      <w:r>
        <w:rPr>
          <w:position w:val="-10"/>
          <w:shd w:val="clear" w:color="auto" w:fill="FFFFFF"/>
        </w:rPr>
        <w:object>
          <v:shape id="_x0000_i1058" o:spt="75" type="#_x0000_t75" style="height:18pt;width:14.25pt;" o:ole="t" filled="f" o:preferrelative="t" stroked="f" coordsize="21600,21600">
            <v:path/>
            <v:fill on="f" focussize="0,0"/>
            <v:stroke on="f" joinstyle="miter"/>
            <v:imagedata r:id="rId51" o:title=""/>
            <o:lock v:ext="edit" aspectratio="t"/>
            <w10:wrap type="none"/>
            <w10:anchorlock/>
          </v:shape>
          <o:OLEObject Type="Embed" ProgID="Equation.3" ShapeID="_x0000_i1058" DrawAspect="Content" ObjectID="_1468075746" r:id="rId50">
            <o:LockedField>false</o:LockedField>
          </o:OLEObject>
        </w:object>
      </w:r>
      <w:r>
        <w:rPr>
          <w:rFonts w:hint="eastAsia"/>
          <w:shd w:val="clear" w:color="auto" w:fill="FFFFFF"/>
        </w:rPr>
        <w:t>，</w:t>
      </w:r>
      <w:r>
        <w:rPr>
          <w:shd w:val="clear" w:color="auto" w:fill="FFFFFF"/>
        </w:rPr>
        <w:t>其</w:t>
      </w:r>
      <w:r>
        <w:rPr>
          <w:rFonts w:hint="eastAsia"/>
          <w:shd w:val="clear" w:color="auto" w:fill="FFFFFF"/>
        </w:rPr>
        <w:t>主要作用是用</w:t>
      </w:r>
      <w:r>
        <w:rPr>
          <w:position w:val="-10"/>
        </w:rPr>
        <w:object>
          <v:shape id="_x0000_i1059" o:spt="75" type="#_x0000_t75" style="height:18pt;width:15pt;" o:ole="t" filled="f" o:preferrelative="t" stroked="f" coordsize="21600,21600">
            <v:path/>
            <v:fill on="f" focussize="0,0"/>
            <v:stroke on="f" joinstyle="miter"/>
            <v:imagedata r:id="rId53" o:title=""/>
            <o:lock v:ext="edit" aspectratio="t"/>
            <w10:wrap type="none"/>
            <w10:anchorlock/>
          </v:shape>
          <o:OLEObject Type="Embed" ProgID="Equation.3" ShapeID="_x0000_i1059" DrawAspect="Content" ObjectID="_1468075747" r:id="rId52">
            <o:LockedField>false</o:LockedField>
          </o:OLEObject>
        </w:object>
      </w:r>
      <w:r>
        <w:rPr>
          <w:rFonts w:hint="eastAsia"/>
          <w:shd w:val="clear" w:color="auto" w:fill="FFFFFF"/>
        </w:rPr>
        <w:t>作用在</w:t>
      </w:r>
      <w:r>
        <w:rPr>
          <w:shd w:val="clear" w:color="auto" w:fill="FFFFFF"/>
        </w:rPr>
        <w:object>
          <v:shape id="_x0000_i1060" o:spt="75" type="#_x0000_t75" style="height:21.75pt;width:18.75pt;" o:ole="t" filled="f" o:preferrelative="t" stroked="f" coordsize="21600,21600">
            <v:path/>
            <v:fill on="f" focussize="0,0"/>
            <v:stroke on="f" joinstyle="miter"/>
            <v:imagedata r:id="rId55" o:title=""/>
            <o:lock v:ext="edit" aspectratio="t"/>
            <w10:wrap type="none"/>
            <w10:anchorlock/>
          </v:shape>
          <o:OLEObject Type="Embed" ProgID="Equation.3" ShapeID="_x0000_i1060" DrawAspect="Content" ObjectID="_1468075748" r:id="rId54">
            <o:LockedField>false</o:LockedField>
          </o:OLEObject>
        </w:object>
      </w:r>
      <w:r>
        <w:rPr>
          <w:rFonts w:hint="eastAsia"/>
          <w:shd w:val="clear" w:color="auto" w:fill="FFFFFF"/>
        </w:rPr>
        <w:t>最后得到</w:t>
      </w:r>
      <w:r>
        <w:rPr>
          <w:shd w:val="clear" w:color="auto" w:fill="FFFFFF"/>
        </w:rPr>
        <w:object>
          <v:shape id="_x0000_i1061" o:spt="75" type="#_x0000_t75" style="height:21.75pt;width:17.25pt;" o:ole="t" filled="f" o:preferrelative="t" stroked="f" coordsize="21600,21600">
            <v:path/>
            <v:fill on="f" focussize="0,0"/>
            <v:stroke on="f" joinstyle="miter"/>
            <v:imagedata r:id="rId57" o:title=""/>
            <o:lock v:ext="edit" aspectratio="t"/>
            <w10:wrap type="none"/>
            <w10:anchorlock/>
          </v:shape>
          <o:OLEObject Type="Embed" ProgID="Equation.3" ShapeID="_x0000_i1061" DrawAspect="Content" ObjectID="_1468075749" r:id="rId56">
            <o:LockedField>false</o:LockedField>
          </o:OLEObject>
        </w:object>
      </w:r>
      <w:r>
        <w:rPr>
          <w:rFonts w:hint="eastAsia"/>
          <w:shd w:val="clear" w:color="auto" w:fill="FFFFFF"/>
        </w:rPr>
        <w:t>，</w:t>
      </w:r>
      <w:r>
        <w:rPr>
          <w:shd w:val="clear" w:color="auto" w:fill="FFFFFF"/>
        </w:rPr>
        <w:t>即是</w:t>
      </w:r>
      <w:r>
        <w:rPr>
          <w:position w:val="-10"/>
          <w:shd w:val="clear" w:color="auto" w:fill="FFFFFF"/>
        </w:rPr>
        <w:object>
          <v:shape id="_x0000_i1062" o:spt="75" type="#_x0000_t75" style="height:18pt;width:14.25pt;" o:ole="t" filled="f" o:preferrelative="t" stroked="f" coordsize="21600,21600">
            <v:path/>
            <v:fill on="f" focussize="0,0"/>
            <v:stroke on="f" joinstyle="miter"/>
            <v:imagedata r:id="rId51" o:title=""/>
            <o:lock v:ext="edit" aspectratio="t"/>
            <w10:wrap type="none"/>
            <w10:anchorlock/>
          </v:shape>
          <o:OLEObject Type="Embed" ProgID="Equation.3" ShapeID="_x0000_i1062" DrawAspect="Content" ObjectID="_1468075750" r:id="rId58">
            <o:LockedField>false</o:LockedField>
          </o:OLEObject>
        </w:object>
      </w:r>
      <w:r>
        <w:rPr>
          <w:rFonts w:hint="eastAsia"/>
          <w:shd w:val="clear" w:color="auto" w:fill="FFFFFF"/>
        </w:rPr>
        <w:t>用以下方式作用在</w:t>
      </w:r>
      <w:r>
        <w:rPr>
          <w:shd w:val="clear" w:color="auto" w:fill="FFFFFF"/>
        </w:rPr>
        <w:object>
          <v:shape id="_x0000_i1063" o:spt="75" type="#_x0000_t75" style="height:21.75pt;width:18.75pt;" o:ole="t" filled="f" o:preferrelative="t" stroked="f" coordsize="21600,21600">
            <v:path/>
            <v:fill on="f" focussize="0,0"/>
            <v:stroke on="f" joinstyle="miter"/>
            <v:imagedata r:id="rId60" o:title=""/>
            <o:lock v:ext="edit" aspectratio="t"/>
            <w10:wrap type="none"/>
            <w10:anchorlock/>
          </v:shape>
          <o:OLEObject Type="Embed" ProgID="Equation.3" ShapeID="_x0000_i1063" DrawAspect="Content" ObjectID="_1468075751" r:id="rId59">
            <o:LockedField>false</o:LockedField>
          </o:OLEObject>
        </w:object>
      </w:r>
      <w:r>
        <w:rPr>
          <w:rFonts w:hint="eastAsia"/>
          <w:shd w:val="clear" w:color="auto" w:fill="FFFFFF"/>
        </w:rPr>
        <w:t>：</w:t>
      </w:r>
    </w:p>
    <w:p>
      <w:pPr>
        <w:rPr>
          <w:shd w:val="clear" w:color="auto" w:fill="FFFFFF"/>
        </w:rPr>
      </w:pPr>
      <w:r>
        <w:rPr>
          <w:shd w:val="clear" w:color="auto" w:fill="FFFFFF"/>
        </w:rPr>
        <w:drawing>
          <wp:inline distT="0" distB="0" distL="0" distR="0">
            <wp:extent cx="5686425" cy="704850"/>
            <wp:effectExtent l="0" t="0" r="0" b="0"/>
            <wp:docPr id="19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686425" cy="704850"/>
                    </a:xfrm>
                    <a:prstGeom prst="rect">
                      <a:avLst/>
                    </a:prstGeom>
                    <a:noFill/>
                    <a:ln>
                      <a:noFill/>
                    </a:ln>
                  </pic:spPr>
                </pic:pic>
              </a:graphicData>
            </a:graphic>
          </wp:inline>
        </w:drawing>
      </w:r>
    </w:p>
    <w:p>
      <w:pPr>
        <w:rPr>
          <w:shd w:val="clear" w:color="auto" w:fill="FFFFFF"/>
        </w:rPr>
      </w:pPr>
      <w:r>
        <w:rPr>
          <w:rFonts w:hint="eastAsia"/>
          <w:shd w:val="clear" w:color="auto" w:fill="FFFFFF"/>
        </w:rPr>
        <w:t>其中</w:t>
      </w:r>
      <w:r>
        <w:rPr>
          <w:shd w:val="clear" w:color="auto" w:fill="FFFFFF"/>
        </w:rPr>
        <w:t>Hadamard</w:t>
      </w:r>
      <w:r>
        <w:rPr>
          <w:rFonts w:hint="eastAsia"/>
          <w:shd w:val="clear" w:color="auto" w:fill="FFFFFF"/>
        </w:rPr>
        <w:t>基：</w:t>
      </w:r>
      <w:r>
        <w:rPr>
          <w:position w:val="-30"/>
          <w:shd w:val="clear" w:color="auto" w:fill="FFFFFF"/>
        </w:rPr>
        <w:object>
          <v:shape id="_x0000_i1064" o:spt="75" type="#_x0000_t75" style="height:35.25pt;width:230.25pt;" o:ole="t" filled="f" o:preferrelative="t" stroked="f" coordsize="21600,21600">
            <v:path/>
            <v:fill on="f" focussize="0,0"/>
            <v:stroke on="f" joinstyle="miter"/>
            <v:imagedata r:id="rId63" o:title=""/>
            <o:lock v:ext="edit" aspectratio="t"/>
            <w10:wrap type="none"/>
            <w10:anchorlock/>
          </v:shape>
          <o:OLEObject Type="Embed" ProgID="Equation.3" ShapeID="_x0000_i1064" DrawAspect="Content" ObjectID="_1468075752" r:id="rId62">
            <o:LockedField>false</o:LockedField>
          </o:OLEObject>
        </w:object>
      </w:r>
      <w:r>
        <w:rPr>
          <w:rFonts w:hint="eastAsia"/>
          <w:shd w:val="clear" w:color="auto" w:fill="FFFFFF"/>
        </w:rPr>
        <w:t>；</w:t>
      </w:r>
    </w:p>
    <w:p>
      <w:pPr>
        <w:rPr>
          <w:shd w:val="clear" w:color="auto" w:fill="FFFFFF"/>
        </w:rPr>
      </w:pPr>
      <w:r>
        <w:rPr>
          <w:shd w:val="clear" w:color="auto" w:fill="FFFFFF"/>
        </w:rPr>
        <w:object>
          <v:shape id="_x0000_i1065" o:spt="75" type="#_x0000_t75" style="height:18pt;width:17.25pt;" o:ole="t" filled="f" o:preferrelative="t" stroked="f" coordsize="21600,21600">
            <v:path/>
            <v:fill on="f" focussize="0,0"/>
            <v:stroke on="f" joinstyle="miter"/>
            <v:imagedata r:id="rId65" o:title=""/>
            <o:lock v:ext="edit" aspectratio="t"/>
            <w10:wrap type="none"/>
            <w10:anchorlock/>
          </v:shape>
          <o:OLEObject Type="Embed" ProgID="Equation.3" ShapeID="_x0000_i1065" DrawAspect="Content" ObjectID="_1468075753" r:id="rId64">
            <o:LockedField>false</o:LockedField>
          </o:OLEObject>
        </w:object>
      </w:r>
      <w:r>
        <w:rPr>
          <w:rFonts w:hint="eastAsia"/>
          <w:shd w:val="clear" w:color="auto" w:fill="FFFFFF"/>
        </w:rPr>
        <w:t>和</w:t>
      </w:r>
      <w:r>
        <w:rPr>
          <w:shd w:val="clear" w:color="auto" w:fill="FFFFFF"/>
        </w:rPr>
        <w:object>
          <v:shape id="_x0000_i1066" o:spt="75" type="#_x0000_t75" style="height:21.75pt;width:17.25pt;" o:ole="t" filled="f" o:preferrelative="t" stroked="f" coordsize="21600,21600">
            <v:path/>
            <v:fill on="f" focussize="0,0"/>
            <v:stroke on="f" joinstyle="miter"/>
            <v:imagedata r:id="rId57" o:title=""/>
            <o:lock v:ext="edit" aspectratio="t"/>
            <w10:wrap type="none"/>
            <w10:anchorlock/>
          </v:shape>
          <o:OLEObject Type="Embed" ProgID="Equation.3" ShapeID="_x0000_i1066" DrawAspect="Content" ObjectID="_1468075754" r:id="rId66">
            <o:LockedField>false</o:LockedField>
          </o:OLEObject>
        </w:object>
      </w:r>
      <w:r>
        <w:rPr>
          <w:rFonts w:hint="eastAsia"/>
          <w:shd w:val="clear" w:color="auto" w:fill="FFFFFF"/>
        </w:rPr>
        <w:t>是测量控制态，如果最后输出态是</w:t>
      </w:r>
      <w:r>
        <w:rPr>
          <w:shd w:val="clear" w:color="auto" w:fill="FFFFFF"/>
        </w:rPr>
        <w:object>
          <v:shape id="_x0000_i1067" o:spt="75" type="#_x0000_t75" style="height:21.75pt;width:18.75pt;" o:ole="t" filled="f" o:preferrelative="t" stroked="f" coordsize="21600,21600">
            <v:path/>
            <v:fill on="f" focussize="0,0"/>
            <v:stroke on="f" joinstyle="miter"/>
            <v:imagedata r:id="rId68" o:title=""/>
            <o:lock v:ext="edit" aspectratio="t"/>
            <w10:wrap type="none"/>
            <w10:anchorlock/>
          </v:shape>
          <o:OLEObject Type="Embed" ProgID="Equation.3" ShapeID="_x0000_i1067" DrawAspect="Content" ObjectID="_1468075755" r:id="rId67">
            <o:LockedField>false</o:LockedField>
          </o:OLEObject>
        </w:object>
      </w:r>
      <w:r>
        <w:rPr>
          <w:rFonts w:hint="eastAsia"/>
          <w:shd w:val="clear" w:color="auto" w:fill="FFFFFF"/>
        </w:rPr>
        <w:t>，</w:t>
      </w:r>
      <w:r>
        <w:rPr>
          <w:shd w:val="clear" w:color="auto" w:fill="FFFFFF"/>
        </w:rPr>
        <w:t>我们</w:t>
      </w:r>
      <w:r>
        <w:rPr>
          <w:rFonts w:hint="eastAsia"/>
          <w:shd w:val="clear" w:color="auto" w:fill="FFFFFF"/>
        </w:rPr>
        <w:t>就验证到了这个量子货币（这是不是和上节的Deustch量子算法很像？</w:t>
      </w:r>
      <w:r>
        <w:rPr>
          <w:shd w:val="clear" w:color="auto" w:fill="FFFFFF"/>
        </w:rPr>
        <w:t>）</w:t>
      </w:r>
      <w:r>
        <w:rPr>
          <w:rFonts w:hint="eastAsia"/>
          <w:shd w:val="clear" w:color="auto" w:fill="FFFFFF"/>
        </w:rPr>
        <w:t>。</w:t>
      </w:r>
    </w:p>
    <w:p>
      <w:pPr>
        <w:rPr>
          <w:shd w:val="clear" w:color="auto" w:fill="FFFFFF"/>
        </w:rPr>
      </w:pPr>
    </w:p>
    <w:p>
      <w:pPr>
        <w:rPr>
          <w:shd w:val="clear" w:color="auto" w:fill="FFFFFF"/>
        </w:rPr>
      </w:pPr>
      <w:r>
        <w:rPr>
          <w:rFonts w:hint="eastAsia"/>
          <w:shd w:val="clear" w:color="auto" w:fill="FFFFFF"/>
        </w:rPr>
        <w:t>可以用上面类似的方法定义和。</w:t>
      </w:r>
    </w:p>
    <w:p>
      <w:pPr>
        <w:rPr>
          <w:shd w:val="clear" w:color="auto" w:fill="FFFFFF"/>
        </w:rPr>
      </w:pPr>
      <w:r>
        <w:rPr>
          <w:rFonts w:hint="eastAsia"/>
          <w:shd w:val="clear" w:color="auto" w:fill="FFFFFF"/>
        </w:rPr>
        <w:t>结合投影算符，</w:t>
      </w:r>
      <w:r>
        <w:t>Jonathan Jogenfor</w:t>
      </w:r>
      <w:r>
        <w:rPr>
          <w:rFonts w:hint="eastAsia"/>
          <w:shd w:val="clear" w:color="auto" w:fill="FFFFFF"/>
        </w:rPr>
        <w:t>构造一个幺正算符：</w:t>
      </w:r>
    </w:p>
    <w:p>
      <w:pPr>
        <w:rPr>
          <w:shd w:val="clear" w:color="auto" w:fill="FFFFFF"/>
        </w:rPr>
      </w:pPr>
      <w:r>
        <w:rPr>
          <w:shd w:val="clear" w:color="auto" w:fill="FFFFFF"/>
        </w:rPr>
        <w:drawing>
          <wp:inline distT="0" distB="0" distL="0" distR="0">
            <wp:extent cx="5162550" cy="333375"/>
            <wp:effectExtent l="0" t="0" r="0" b="0"/>
            <wp:docPr id="19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162550" cy="333375"/>
                    </a:xfrm>
                    <a:prstGeom prst="rect">
                      <a:avLst/>
                    </a:prstGeom>
                    <a:noFill/>
                    <a:ln>
                      <a:noFill/>
                    </a:ln>
                  </pic:spPr>
                </pic:pic>
              </a:graphicData>
            </a:graphic>
          </wp:inline>
        </w:drawing>
      </w:r>
    </w:p>
    <w:p>
      <w:pPr>
        <w:rPr>
          <w:shd w:val="clear" w:color="auto" w:fill="FFFFFF"/>
        </w:rPr>
      </w:pPr>
      <w:r>
        <w:rPr>
          <w:rFonts w:hint="eastAsia"/>
          <w:shd w:val="clear" w:color="auto" w:fill="FFFFFF"/>
        </w:rPr>
        <w:t>这里</w:t>
      </w:r>
      <w:r>
        <w:rPr>
          <w:position w:val="-10"/>
          <w:shd w:val="clear" w:color="auto" w:fill="FFFFFF"/>
        </w:rPr>
        <w:object>
          <v:shape id="_x0000_i1068" o:spt="75" type="#_x0000_t75" style="height:18.75pt;width:23.25pt;" o:ole="t" filled="f" o:preferrelative="t" stroked="f" coordsize="21600,21600">
            <v:path/>
            <v:fill on="f" focussize="0,0"/>
            <v:stroke on="f" joinstyle="miter"/>
            <v:imagedata r:id="rId71" o:title=""/>
            <o:lock v:ext="edit" aspectratio="t"/>
            <w10:wrap type="none"/>
            <w10:anchorlock/>
          </v:shape>
          <o:OLEObject Type="Embed" ProgID="Equation.3" ShapeID="_x0000_i1068" DrawAspect="Content" ObjectID="_1468075756" r:id="rId70">
            <o:LockedField>false</o:LockedField>
          </o:OLEObject>
        </w:object>
      </w:r>
      <w:r>
        <w:rPr>
          <w:rFonts w:hint="eastAsia"/>
          <w:shd w:val="clear" w:color="auto" w:fill="FFFFFF"/>
        </w:rPr>
        <w:t>表示空间的量子傅立叶变换。</w:t>
      </w:r>
      <w:r>
        <w:t>Jonathan Jogenfor</w:t>
      </w:r>
      <w:r>
        <w:rPr>
          <w:rFonts w:hint="eastAsia"/>
          <w:shd w:val="clear" w:color="auto" w:fill="FFFFFF"/>
        </w:rPr>
        <w:t>用</w:t>
      </w:r>
      <w:bookmarkStart w:id="12" w:name="OLE_LINK11"/>
      <w:bookmarkEnd w:id="12"/>
      <w:bookmarkStart w:id="13" w:name="OLE_LINK12"/>
      <w:bookmarkEnd w:id="13"/>
      <w:r>
        <w:rPr>
          <w:rFonts w:hint="eastAsia"/>
          <w:shd w:val="clear" w:color="auto" w:fill="FFFFFF"/>
        </w:rPr>
        <w:t>（4</w:t>
      </w:r>
      <w:r>
        <w:rPr>
          <w:shd w:val="clear" w:color="auto" w:fill="FFFFFF"/>
        </w:rPr>
        <w:t>）</w:t>
      </w:r>
      <w:r>
        <w:rPr>
          <w:rFonts w:hint="eastAsia"/>
          <w:shd w:val="clear" w:color="auto" w:fill="FFFFFF"/>
        </w:rPr>
        <w:t>定义的算符去验证量子货币态，即是</w:t>
      </w:r>
      <w:r>
        <w:rPr>
          <w:shd w:val="clear" w:color="auto" w:fill="FFFFFF"/>
        </w:rPr>
        <w:object>
          <v:shape id="_x0000_i1069" o:spt="75" type="#_x0000_t75" style="height:21.75pt;width:65.25pt;" o:ole="t" filled="f" o:preferrelative="t" stroked="f" coordsize="21600,21600">
            <v:path/>
            <v:fill on="f" focussize="0,0"/>
            <v:stroke on="f" joinstyle="miter"/>
            <v:imagedata r:id="rId73" o:title=""/>
            <o:lock v:ext="edit" aspectratio="t"/>
            <w10:wrap type="none"/>
            <w10:anchorlock/>
          </v:shape>
          <o:OLEObject Type="Embed" ProgID="Equation.3" ShapeID="_x0000_i1069" DrawAspect="Content" ObjectID="_1468075757" r:id="rId72">
            <o:LockedField>false</o:LockedField>
          </o:OLEObject>
        </w:object>
      </w:r>
      <w:r>
        <w:rPr>
          <w:rFonts w:hint="eastAsia"/>
          <w:shd w:val="clear" w:color="auto" w:fill="FFFFFF"/>
        </w:rPr>
        <w:t>则通过，</w:t>
      </w:r>
      <w:r>
        <w:rPr>
          <w:shd w:val="clear" w:color="auto" w:fill="FFFFFF"/>
        </w:rPr>
        <w:object>
          <v:shape id="_x0000_i1070" o:spt="75" type="#_x0000_t75" style="height:21.75pt;width:57pt;" o:ole="t" filled="f" o:preferrelative="t" stroked="f" coordsize="21600,21600">
            <v:path/>
            <v:fill on="f" focussize="0,0"/>
            <v:stroke on="f" joinstyle="miter"/>
            <v:imagedata r:id="rId75" o:title=""/>
            <o:lock v:ext="edit" aspectratio="t"/>
            <w10:wrap type="none"/>
            <w10:anchorlock/>
          </v:shape>
          <o:OLEObject Type="Embed" ProgID="Equation.3" ShapeID="_x0000_i1070" DrawAspect="Content" ObjectID="_1468075758" r:id="rId74">
            <o:LockedField>false</o:LockedField>
          </o:OLEObject>
        </w:object>
      </w:r>
      <w:r>
        <w:rPr>
          <w:rFonts w:hint="eastAsia"/>
          <w:shd w:val="clear" w:color="auto" w:fill="FFFFFF"/>
        </w:rPr>
        <w:t>则失败。</w:t>
      </w:r>
    </w:p>
    <w:p>
      <w:pPr>
        <w:rPr>
          <w:shd w:val="clear" w:color="auto" w:fill="FFFFFF"/>
        </w:rPr>
      </w:pPr>
      <w:r>
        <w:rPr>
          <w:rFonts w:hint="eastAsia"/>
          <w:shd w:val="clear" w:color="auto" w:fill="FFFFFF"/>
        </w:rPr>
        <w:t>正式地，</w:t>
      </w:r>
      <w:r>
        <w:t>Jonathan Jogenfor</w:t>
      </w:r>
      <w:r>
        <w:rPr>
          <w:rFonts w:hint="eastAsia"/>
          <w:shd w:val="clear" w:color="auto" w:fill="FFFFFF"/>
        </w:rPr>
        <w:t>定义所谓迷你机制为：</w:t>
      </w:r>
    </w:p>
    <w:p>
      <w:pPr>
        <w:spacing w:line="360" w:lineRule="auto"/>
        <w:rPr>
          <w:shd w:val="clear" w:color="auto" w:fill="FFFFFF"/>
        </w:rPr>
      </w:pPr>
    </w:p>
    <w:p>
      <w:r>
        <w:rPr>
          <w:rFonts w:hint="eastAsia"/>
        </w:rPr>
        <w:t>定义</w:t>
      </w:r>
      <w:r>
        <w:t xml:space="preserve">3 </w:t>
      </w:r>
      <w:r>
        <w:rPr>
          <w:rFonts w:hint="eastAsia"/>
        </w:rPr>
        <w:t>隐形迷你机制</w:t>
      </w:r>
      <w:r>
        <w:t>M</w:t>
      </w:r>
      <w:r>
        <w:rPr>
          <w:rFonts w:hint="eastAsia"/>
        </w:rPr>
        <w:t>包括两个多项式时长的算法</w:t>
      </w:r>
      <w:r>
        <w:rPr>
          <w:position w:val="-10"/>
        </w:rPr>
        <w:object>
          <v:shape id="_x0000_i1071" o:spt="75" type="#_x0000_t75" style="height:18pt;width:33pt;" o:ole="t" filled="f" o:preferrelative="t" stroked="f" coordsize="21600,21600">
            <v:path/>
            <v:fill on="f" focussize="0,0"/>
            <v:stroke on="f" joinstyle="miter"/>
            <v:imagedata r:id="rId77" o:title=""/>
            <o:lock v:ext="edit" aspectratio="t"/>
            <w10:wrap type="none"/>
            <w10:anchorlock/>
          </v:shape>
          <o:OLEObject Type="Embed" ProgID="Equation.3" ShapeID="_x0000_i1071" DrawAspect="Content" ObjectID="_1468075759" r:id="rId76">
            <o:LockedField>false</o:LockedField>
          </o:OLEObject>
        </w:object>
      </w:r>
      <w:r>
        <w:rPr>
          <w:rFonts w:hint="eastAsia"/>
        </w:rPr>
        <w:t>和</w:t>
      </w:r>
      <w:r>
        <w:rPr>
          <w:position w:val="-10"/>
        </w:rPr>
        <w:object>
          <v:shape id="_x0000_i1072" o:spt="75" type="#_x0000_t75" style="height:18pt;width:44.25pt;" o:ole="t" filled="f" o:preferrelative="t" stroked="f" coordsize="21600,21600">
            <v:path/>
            <v:fill on="f" focussize="0,0"/>
            <v:stroke on="f" joinstyle="miter"/>
            <v:imagedata r:id="rId79" o:title=""/>
            <o:lock v:ext="edit" aspectratio="t"/>
            <w10:wrap type="none"/>
            <w10:anchorlock/>
          </v:shape>
          <o:OLEObject Type="Embed" ProgID="Equation.3" ShapeID="_x0000_i1072" DrawAspect="Content" ObjectID="_1468075760" r:id="rId78">
            <o:LockedField>false</o:LockedField>
          </o:OLEObject>
        </w:object>
      </w:r>
      <w:r>
        <w:t>.</w:t>
      </w:r>
    </w:p>
    <w:p>
      <w:r>
        <w:rPr>
          <w:rFonts w:hint="eastAsia"/>
        </w:rPr>
        <w:t>在我们详细阐述挖矿和验证算法之前，我们需要介绍一个生成和验证量子态和序列值的方法。这些算法会一般有如下结构：</w:t>
      </w:r>
    </w:p>
    <w:p/>
    <w:p>
      <w:r>
        <w:rPr>
          <w:rFonts w:hint="eastAsia"/>
        </w:rPr>
        <w:t>定义</w:t>
      </w:r>
      <w:r>
        <w:t xml:space="preserve">4 </w:t>
      </w:r>
      <w:r>
        <w:rPr>
          <w:rFonts w:hint="eastAsia"/>
        </w:rPr>
        <w:t>一个态生成元</w:t>
      </w:r>
      <w:r>
        <w:t>g</w:t>
      </w:r>
      <w:r>
        <w:rPr>
          <w:rFonts w:hint="eastAsia"/>
        </w:rPr>
        <w:t>（</w:t>
      </w:r>
      <w:r>
        <w:t>r</w:t>
      </w:r>
      <w:r>
        <w:rPr>
          <w:rFonts w:hint="eastAsia"/>
        </w:rPr>
        <w:t>）取一个随机</w:t>
      </w:r>
      <w:r>
        <w:t>n</w:t>
      </w:r>
      <w:r>
        <w:rPr>
          <w:rFonts w:hint="eastAsia"/>
        </w:rPr>
        <w:t>比特数串</w:t>
      </w:r>
      <w:r>
        <w:t>r</w:t>
      </w:r>
      <w:r>
        <w:rPr>
          <w:rFonts w:hint="eastAsia"/>
        </w:rPr>
        <w:t>和回归</w:t>
      </w:r>
      <w:r>
        <w:rPr>
          <w:position w:val="-16"/>
        </w:rPr>
        <w:object>
          <v:shape id="_x0000_i1073" o:spt="75" type="#_x0000_t75" style="height:21.75pt;width:48.75pt;" o:ole="t" filled="f" o:preferrelative="t" stroked="f" coordsize="21600,21600">
            <v:path/>
            <v:fill on="f" focussize="0,0"/>
            <v:stroke on="f" joinstyle="miter"/>
            <v:imagedata r:id="rId81" o:title=""/>
            <o:lock v:ext="edit" aspectratio="t"/>
            <w10:wrap type="none"/>
            <w10:anchorlock/>
          </v:shape>
          <o:OLEObject Type="Embed" ProgID="Equation.3" ShapeID="_x0000_i1073" DrawAspect="Content" ObjectID="_1468075761" r:id="rId80">
            <o:LockedField>false</o:LockedField>
          </o:OLEObject>
        </w:object>
      </w:r>
      <w:r>
        <w:t>,</w:t>
      </w:r>
      <w:r>
        <w:rPr>
          <w:rFonts w:hint="eastAsia"/>
        </w:rPr>
        <w:t>这里是一个</w:t>
      </w:r>
      <w:r>
        <w:t>3n</w:t>
      </w:r>
      <w:r>
        <w:rPr>
          <w:rFonts w:hint="eastAsia"/>
        </w:rPr>
        <w:t>比特数串和</w:t>
      </w:r>
      <w:r>
        <w:rPr>
          <w:position w:val="-16"/>
        </w:rPr>
        <w:object>
          <v:shape id="_x0000_i1074" o:spt="75" type="#_x0000_t75" style="height:21.75pt;width:23.25pt;" o:ole="t" filled="f" o:preferrelative="t" stroked="f" coordsize="21600,21600">
            <v:path/>
            <v:fill on="f" focussize="0,0"/>
            <v:stroke on="f" joinstyle="miter"/>
            <v:imagedata r:id="rId83" o:title=""/>
            <o:lock v:ext="edit" aspectratio="t"/>
            <w10:wrap type="none"/>
            <w10:anchorlock/>
          </v:shape>
          <o:OLEObject Type="Embed" ProgID="Equation.3" ShapeID="_x0000_i1074" DrawAspect="Content" ObjectID="_1468075762" r:id="rId82">
            <o:LockedField>false</o:LockedField>
          </o:OLEObject>
        </w:object>
      </w:r>
      <w:r>
        <w:rPr>
          <w:rFonts w:hint="eastAsia"/>
        </w:rPr>
        <w:t>是一个对于子空间中的线性无关的生成元集合</w:t>
      </w:r>
      <w:r>
        <w:rPr>
          <w:position w:val="-32"/>
        </w:rPr>
        <w:object>
          <v:shape id="_x0000_i1075" o:spt="75" type="#_x0000_t75" style="height:29.25pt;width:71.25pt;" o:ole="t" filled="f" o:preferrelative="t" stroked="f" coordsize="21600,21600">
            <v:path/>
            <v:fill on="f" focussize="0,0"/>
            <v:stroke on="f" joinstyle="miter"/>
            <v:imagedata r:id="rId85" o:title=""/>
            <o:lock v:ext="edit" aspectratio="t"/>
            <w10:wrap type="none"/>
            <w10:anchorlock/>
          </v:shape>
          <o:OLEObject Type="Embed" ProgID="Equation.3" ShapeID="_x0000_i1075" DrawAspect="Content" ObjectID="_1468075763" r:id="rId84">
            <o:LockedField>false</o:LockedField>
          </o:OLEObject>
        </w:object>
      </w:r>
      <w:r>
        <w:rPr>
          <w:rFonts w:hint="eastAsia"/>
        </w:rPr>
        <w:t>。对于子空间</w:t>
      </w:r>
      <w:r>
        <w:rPr>
          <w:position w:val="-10"/>
        </w:rPr>
        <w:object>
          <v:shape id="_x0000_i1076" o:spt="75" type="#_x0000_t75" style="height:18.75pt;width:48pt;" o:ole="t" filled="f" o:preferrelative="t" stroked="f" coordsize="21600,21600">
            <v:path/>
            <v:fill on="f" focussize="0,0"/>
            <v:stroke on="f" joinstyle="miter"/>
            <v:imagedata r:id="rId87" o:title=""/>
            <o:lock v:ext="edit" aspectratio="t"/>
            <w10:wrap type="none"/>
            <w10:anchorlock/>
          </v:shape>
          <o:OLEObject Type="Embed" ProgID="Equation.3" ShapeID="_x0000_i1076" DrawAspect="Content" ObjectID="_1468075764" r:id="rId86">
            <o:LockedField>false</o:LockedField>
          </o:OLEObject>
        </w:object>
      </w:r>
      <w:r>
        <w:rPr>
          <w:rFonts w:hint="eastAsia"/>
        </w:rPr>
        <w:t>我们需要对于每个</w:t>
      </w:r>
      <w:r>
        <w:t>r</w:t>
      </w:r>
      <w:r>
        <w:rPr>
          <w:rFonts w:hint="eastAsia"/>
        </w:rPr>
        <w:t>都区隔开的序列数。</w:t>
      </w:r>
    </w:p>
    <w:p>
      <w:r>
        <w:rPr>
          <w:rFonts w:hint="eastAsia"/>
        </w:rPr>
        <w:t>定义</w:t>
      </w:r>
      <w:r>
        <w:t xml:space="preserve">5 </w:t>
      </w:r>
      <w:r>
        <w:rPr>
          <w:rFonts w:hint="eastAsia"/>
        </w:rPr>
        <w:t>一个序列数验证算符</w:t>
      </w:r>
      <w:r>
        <w:t>H</w:t>
      </w:r>
      <w:r>
        <w:rPr>
          <w:rFonts w:hint="eastAsia"/>
        </w:rPr>
        <w:t>（</w:t>
      </w:r>
      <w:r>
        <w:t>s</w:t>
      </w:r>
      <w:r>
        <w:rPr>
          <w:rFonts w:hint="eastAsia"/>
        </w:rPr>
        <w:t>）取一个序列数值</w:t>
      </w:r>
      <w:r>
        <w:t>s</w:t>
      </w:r>
      <w:r>
        <w:rPr>
          <w:rFonts w:hint="eastAsia"/>
        </w:rPr>
        <w:t>并且如果对于</w:t>
      </w:r>
      <w:r>
        <w:rPr>
          <w:position w:val="-16"/>
        </w:rPr>
        <w:object>
          <v:shape id="_x0000_i1077" o:spt="75" type="#_x0000_t75" style="height:21.75pt;width:24pt;" o:ole="t" filled="f" o:preferrelative="t" stroked="f" coordsize="21600,21600">
            <v:path/>
            <v:fill on="f" focussize="0,0"/>
            <v:stroke on="f" joinstyle="miter"/>
            <v:imagedata r:id="rId89" o:title=""/>
            <o:lock v:ext="edit" aspectratio="t"/>
            <w10:wrap type="none"/>
            <w10:anchorlock/>
          </v:shape>
          <o:OLEObject Type="Embed" ProgID="Equation.3" ShapeID="_x0000_i1077" DrawAspect="Content" ObjectID="_1468075765" r:id="rId88">
            <o:LockedField>false</o:LockedField>
          </o:OLEObject>
        </w:object>
      </w:r>
      <w:r>
        <w:rPr>
          <w:rFonts w:hint="eastAsia"/>
        </w:rPr>
        <w:t>某种正确序列值</w:t>
      </w:r>
      <w:r>
        <w:t>s=</w:t>
      </w:r>
      <w:r>
        <w:rPr>
          <w:position w:val="-10"/>
        </w:rPr>
        <w:object>
          <v:shape id="_x0000_i1078" o:spt="75" type="#_x0000_t75" style="height:18pt;width:15pt;" o:ole="t" filled="f" o:preferrelative="t" stroked="f" coordsize="21600,21600">
            <v:path/>
            <v:fill on="f" focussize="0,0"/>
            <v:stroke on="f" joinstyle="miter"/>
            <v:imagedata r:id="rId91" o:title=""/>
            <o:lock v:ext="edit" aspectratio="t"/>
            <w10:wrap type="none"/>
            <w10:anchorlock/>
          </v:shape>
          <o:OLEObject Type="Embed" ProgID="Equation.3" ShapeID="_x0000_i1078" DrawAspect="Content" ObjectID="_1468075766" r:id="rId90">
            <o:LockedField>false</o:LockedField>
          </o:OLEObject>
        </w:object>
      </w:r>
      <w:r>
        <w:rPr>
          <w:rFonts w:hint="eastAsia"/>
        </w:rPr>
        <w:t>的时候通过，否则失败。</w:t>
      </w:r>
    </w:p>
    <w:p/>
    <w:p>
      <w:r>
        <w:rPr>
          <w:rFonts w:hint="eastAsia"/>
        </w:rPr>
        <w:t>算法</w:t>
      </w:r>
      <w:r>
        <w:t>g</w:t>
      </w:r>
      <w:r>
        <w:rPr>
          <w:rFonts w:hint="eastAsia"/>
        </w:rPr>
        <w:t>（</w:t>
      </w:r>
      <w:r>
        <w:t>r</w:t>
      </w:r>
      <w:r>
        <w:rPr>
          <w:rFonts w:hint="eastAsia"/>
        </w:rPr>
        <w:t>）和</w:t>
      </w:r>
      <w:r>
        <w:t>H</w:t>
      </w:r>
      <w:r>
        <w:rPr>
          <w:rFonts w:hint="eastAsia"/>
        </w:rPr>
        <w:t>（</w:t>
      </w:r>
      <w:r>
        <w:t>s</w:t>
      </w:r>
      <w:r>
        <w:rPr>
          <w:rFonts w:hint="eastAsia"/>
        </w:rPr>
        <w:t>）可以用一个随机循环执行，或者就像</w:t>
      </w:r>
      <w:r>
        <w:t>Aaronsoon</w:t>
      </w:r>
      <w:r>
        <w:rPr>
          <w:rFonts w:hint="eastAsia"/>
        </w:rPr>
        <w:t>和</w:t>
      </w:r>
      <w:r>
        <w:t>Christiano[15,pp.32-38]</w:t>
      </w:r>
      <w:r>
        <w:rPr>
          <w:rFonts w:hint="eastAsia"/>
        </w:rPr>
        <w:t>介绍的那样显式的使用类似一个多重多项式机制。</w:t>
      </w:r>
      <w:r>
        <w:t>Jonathan Jogenfor</w:t>
      </w:r>
      <w:r>
        <w:rPr>
          <w:rFonts w:hint="eastAsia"/>
        </w:rPr>
        <w:t>用以下算法给出一个完整的迷你机制描述：</w:t>
      </w:r>
    </w:p>
    <w:p>
      <w:pPr>
        <w:spacing w:line="360" w:lineRule="auto"/>
      </w:pPr>
    </w:p>
    <w:p>
      <w:r>
        <w:rPr>
          <w:rFonts w:hint="eastAsia"/>
        </w:rPr>
        <w:t>定义</w:t>
      </w:r>
      <w:r>
        <w:t xml:space="preserve">6 </w:t>
      </w:r>
      <w:r>
        <w:rPr>
          <w:position w:val="-12"/>
        </w:rPr>
        <w:object>
          <v:shape id="_x0000_i1079" o:spt="75" type="#_x0000_t75" style="height:18.75pt;width:42.75pt;" o:ole="t" filled="f" o:preferrelative="t" stroked="f" coordsize="21600,21600">
            <v:path/>
            <v:fill on="f" focussize="0,0"/>
            <v:stroke on="f" joinstyle="miter"/>
            <v:imagedata r:id="rId93" o:title=""/>
            <o:lock v:ext="edit" aspectratio="t"/>
            <w10:wrap type="none"/>
            <w10:anchorlock/>
          </v:shape>
          <o:OLEObject Type="Embed" ProgID="Equation.3" ShapeID="_x0000_i1079" DrawAspect="Content" ObjectID="_1468075767" r:id="rId92">
            <o:LockedField>false</o:LockedField>
          </o:OLEObject>
        </w:object>
      </w:r>
      <w:r>
        <w:rPr>
          <w:rFonts w:hint="eastAsia"/>
        </w:rPr>
        <w:t>取一个安全参数</w:t>
      </w:r>
      <w:r>
        <w:t>n</w:t>
      </w:r>
      <w:r>
        <w:rPr>
          <w:rFonts w:hint="eastAsia"/>
        </w:rPr>
        <w:t>输入。然后它随机的生成一个能通过态生成元</w:t>
      </w:r>
      <w:r>
        <w:t>g</w:t>
      </w:r>
      <w:r>
        <w:rPr>
          <w:rFonts w:hint="eastAsia"/>
        </w:rPr>
        <w:t>（</w:t>
      </w:r>
      <w:r>
        <w:t>r</w:t>
      </w:r>
      <w:r>
        <w:rPr>
          <w:rFonts w:hint="eastAsia"/>
        </w:rPr>
        <w:t>）的</w:t>
      </w:r>
      <w:r>
        <w:t>n-</w:t>
      </w:r>
      <w:r>
        <w:rPr>
          <w:rFonts w:hint="eastAsia"/>
        </w:rPr>
        <w:t>比特私钥</w:t>
      </w:r>
      <w:r>
        <w:t>r</w:t>
      </w:r>
      <w:r>
        <w:rPr>
          <w:rFonts w:hint="eastAsia"/>
        </w:rPr>
        <w:t>。反馈值是</w:t>
      </w:r>
      <w:r>
        <w:rPr>
          <w:position w:val="-16"/>
        </w:rPr>
        <w:object>
          <v:shape id="_x0000_i1080" o:spt="75" type="#_x0000_t75" style="height:21.75pt;width:48pt;" o:ole="t" filled="f" o:preferrelative="t" stroked="f" coordsize="21600,21600">
            <v:path/>
            <v:fill on="f" focussize="0,0"/>
            <v:stroke on="f" joinstyle="miter"/>
            <v:imagedata r:id="rId95" o:title=""/>
            <o:lock v:ext="edit" aspectratio="t"/>
            <w10:wrap type="none"/>
            <w10:anchorlock/>
          </v:shape>
          <o:OLEObject Type="Embed" ProgID="Equation.3" ShapeID="_x0000_i1080" DrawAspect="Content" ObjectID="_1468075768" r:id="rId94">
            <o:LockedField>false</o:LockedField>
          </o:OLEObject>
        </w:object>
      </w:r>
      <w:r>
        <w:rPr>
          <w:rFonts w:hint="eastAsia"/>
        </w:rPr>
        <w:t>，就是通过方程（</w:t>
      </w:r>
      <w:r>
        <w:t>1</w:t>
      </w:r>
      <w:r>
        <w:rPr>
          <w:rFonts w:hint="eastAsia"/>
        </w:rPr>
        <w:t>）产生量子比特币（</w:t>
      </w:r>
      <w:r>
        <w:t>s</w:t>
      </w:r>
      <w:r>
        <w:rPr>
          <w:rFonts w:hint="eastAsia"/>
        </w:rPr>
        <w:t>，</w:t>
      </w:r>
      <w:r>
        <w:rPr>
          <w:rFonts w:hint="eastAsia" w:ascii="宋体" w:hAnsi="宋体"/>
        </w:rPr>
        <w:t>ρ</w:t>
      </w:r>
      <w:r>
        <w:rPr>
          <w:rFonts w:hint="eastAsia"/>
        </w:rPr>
        <w:t>）</w:t>
      </w:r>
      <w:r>
        <w:t>,</w:t>
      </w:r>
      <w:r>
        <w:rPr>
          <w:rFonts w:hint="eastAsia"/>
        </w:rPr>
        <w:t>这里ρ</w:t>
      </w:r>
      <w:r>
        <w:t>=</w:t>
      </w:r>
      <w:r>
        <w:rPr>
          <w:rFonts w:hint="eastAsia"/>
        </w:rPr>
        <w:t>〡</w:t>
      </w:r>
      <w:r>
        <w:t>A</w:t>
      </w:r>
      <w:r>
        <w:rPr>
          <w:rFonts w:hint="eastAsia"/>
        </w:rPr>
        <w:t>〉。</w:t>
      </w:r>
    </w:p>
    <w:p>
      <w:pPr>
        <w:spacing w:line="360" w:lineRule="auto"/>
      </w:pPr>
    </w:p>
    <w:p>
      <w:r>
        <w:rPr>
          <w:rFonts w:hint="eastAsia"/>
        </w:rPr>
        <w:t>定义</w:t>
      </w:r>
      <w:r>
        <w:t xml:space="preserve">7 </w:t>
      </w:r>
      <w:r>
        <w:rPr>
          <w:rFonts w:hint="eastAsia"/>
        </w:rPr>
        <w:t>验证算符</w:t>
      </w:r>
      <w:r>
        <w:drawing>
          <wp:inline distT="0" distB="0" distL="0" distR="0">
            <wp:extent cx="314325" cy="133350"/>
            <wp:effectExtent l="0" t="0" r="0" b="0"/>
            <wp:docPr id="22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14325" cy="133350"/>
                    </a:xfrm>
                    <a:prstGeom prst="rect">
                      <a:avLst/>
                    </a:prstGeom>
                    <a:noFill/>
                    <a:ln>
                      <a:noFill/>
                    </a:ln>
                  </pic:spPr>
                </pic:pic>
              </a:graphicData>
            </a:graphic>
          </wp:inline>
        </w:drawing>
      </w:r>
      <w:r>
        <w:rPr>
          <w:rFonts w:hint="eastAsia"/>
        </w:rPr>
        <w:t>取一个量子比特币</w:t>
      </w:r>
      <w:r>
        <w:t>C</w:t>
      </w:r>
      <w:r>
        <w:rPr>
          <w:rFonts w:hint="eastAsia"/>
        </w:rPr>
        <w:t>斜杠的输入，然后操作如下验证：</w:t>
      </w:r>
    </w:p>
    <w:p>
      <w:pPr>
        <w:widowControl w:val="0"/>
        <w:numPr>
          <w:ilvl w:val="0"/>
          <w:numId w:val="13"/>
        </w:numPr>
        <w:adjustRightInd/>
        <w:snapToGrid/>
        <w:spacing w:after="0" w:line="360" w:lineRule="auto"/>
        <w:jc w:val="both"/>
      </w:pPr>
      <w:r>
        <w:rPr>
          <w:rFonts w:hint="eastAsia"/>
        </w:rPr>
        <w:t>形式验证：当且仅当</w:t>
      </w:r>
      <w:r>
        <w:t>C</w:t>
      </w:r>
      <w:r>
        <w:rPr>
          <w:rFonts w:hint="eastAsia"/>
        </w:rPr>
        <w:t>斜杠拥有形式（</w:t>
      </w:r>
      <w:r>
        <w:t>s</w:t>
      </w:r>
      <w:r>
        <w:rPr>
          <w:rFonts w:hint="eastAsia"/>
        </w:rPr>
        <w:t>，</w:t>
      </w:r>
      <w:r>
        <w:rPr>
          <w:rFonts w:hint="eastAsia" w:ascii="宋体" w:hAnsi="宋体"/>
        </w:rPr>
        <w:t>ρ</w:t>
      </w:r>
      <w:r>
        <w:rPr>
          <w:rFonts w:hint="eastAsia"/>
        </w:rPr>
        <w:t>）才接受，这里</w:t>
      </w:r>
      <w:r>
        <w:t>s</w:t>
      </w:r>
      <w:r>
        <w:rPr>
          <w:rFonts w:hint="eastAsia"/>
        </w:rPr>
        <w:t>是一个经典序列数并且ρ是一个量子态。</w:t>
      </w:r>
    </w:p>
    <w:p>
      <w:pPr>
        <w:widowControl w:val="0"/>
        <w:numPr>
          <w:ilvl w:val="0"/>
          <w:numId w:val="13"/>
        </w:numPr>
        <w:adjustRightInd/>
        <w:snapToGrid/>
        <w:spacing w:after="0" w:line="360" w:lineRule="auto"/>
        <w:jc w:val="both"/>
      </w:pPr>
      <w:r>
        <w:rPr>
          <w:rFonts w:hint="eastAsia"/>
        </w:rPr>
        <w:t>序列数验证：当且仅当序列数验证算符</w:t>
      </w:r>
      <w:r>
        <w:t>H</w:t>
      </w:r>
      <w:r>
        <w:rPr>
          <w:rFonts w:hint="eastAsia"/>
        </w:rPr>
        <w:t>（</w:t>
      </w:r>
      <w:r>
        <w:t>s</w:t>
      </w:r>
      <w:r>
        <w:rPr>
          <w:rFonts w:hint="eastAsia"/>
        </w:rPr>
        <w:t>）通过时才接受；</w:t>
      </w:r>
    </w:p>
    <w:p>
      <w:pPr>
        <w:widowControl w:val="0"/>
        <w:numPr>
          <w:ilvl w:val="0"/>
          <w:numId w:val="13"/>
        </w:numPr>
        <w:adjustRightInd/>
        <w:snapToGrid/>
        <w:spacing w:after="0" w:line="360" w:lineRule="auto"/>
        <w:jc w:val="both"/>
      </w:pPr>
      <w:r>
        <w:rPr>
          <w:rFonts w:hint="eastAsia"/>
        </w:rPr>
        <w:t>应用</w:t>
      </w:r>
      <w:r>
        <w:rPr>
          <w:position w:val="-18"/>
        </w:rPr>
        <w:object>
          <v:shape id="_x0000_i1081" o:spt="75" type="#_x0000_t75" style="height:23.25pt;width:104.25pt;" o:ole="t" filled="f" o:preferrelative="t" stroked="f" coordsize="21600,21600">
            <v:path/>
            <v:fill on="f" focussize="0,0"/>
            <v:stroke on="f" joinstyle="miter"/>
            <v:imagedata r:id="rId98" o:title=""/>
            <o:lock v:ext="edit" aspectratio="t"/>
            <w10:wrap type="none"/>
            <w10:anchorlock/>
          </v:shape>
          <o:OLEObject Type="Embed" ProgID="Equation.3" ShapeID="_x0000_i1081" DrawAspect="Content" ObjectID="_1468075769" r:id="rId97">
            <o:LockedField>false</o:LockedField>
          </o:OLEObject>
        </w:object>
      </w:r>
      <w:r>
        <w:rPr>
          <w:rFonts w:hint="eastAsia"/>
        </w:rPr>
        <w:t>算符在量子态ρ上，当且仅当</w:t>
      </w:r>
      <w:r>
        <w:rPr>
          <w:position w:val="-14"/>
        </w:rPr>
        <w:object>
          <v:shape id="_x0000_i1082" o:spt="75" type="#_x0000_t75" style="height:20.25pt;width:57.75pt;" o:ole="t" filled="f" o:preferrelative="t" stroked="f" coordsize="21600,21600">
            <v:path/>
            <v:fill on="f" focussize="0,0"/>
            <v:stroke on="f" joinstyle="miter"/>
            <v:imagedata r:id="rId100" o:title=""/>
            <o:lock v:ext="edit" aspectratio="t"/>
            <w10:wrap type="none"/>
            <w10:anchorlock/>
          </v:shape>
          <o:OLEObject Type="Embed" ProgID="Equation.3" ShapeID="_x0000_i1082" DrawAspect="Content" ObjectID="_1468075770" r:id="rId99">
            <o:LockedField>false</o:LockedField>
          </o:OLEObject>
        </w:object>
      </w:r>
      <w:r>
        <w:rPr>
          <w:rFonts w:hint="eastAsia"/>
        </w:rPr>
        <w:t>时才接受。</w:t>
      </w:r>
    </w:p>
    <w:p>
      <w:r>
        <w:rPr>
          <w:rFonts w:hint="eastAsia"/>
        </w:rPr>
        <w:t>注意：如果以上任何步骤失败，验证过程将失败。</w:t>
      </w:r>
    </w:p>
    <w:p/>
    <w:p>
      <w:pPr>
        <w:rPr>
          <w:b/>
        </w:rPr>
      </w:pPr>
      <w:r>
        <w:rPr>
          <w:b/>
        </w:rPr>
        <w:t xml:space="preserve"> </w:t>
      </w:r>
      <w:r>
        <w:rPr>
          <w:rFonts w:hint="eastAsia"/>
          <w:b/>
        </w:rPr>
        <w:t>量子货币的初级架构</w:t>
      </w:r>
    </w:p>
    <w:p>
      <w:r>
        <w:rPr>
          <w:rFonts w:hint="eastAsia"/>
        </w:rPr>
        <w:t>迷你机制</w:t>
      </w:r>
      <w:r>
        <w:t>M</w:t>
      </w:r>
      <w:r>
        <w:rPr>
          <w:rFonts w:hint="eastAsia"/>
        </w:rPr>
        <w:t>只能产生和验证单个量子货币，因此要建构一个可用的量子货币经济生态系统我们需要扩展这个机制来产生和验证任意数量的量子货币。为了这个目的</w:t>
      </w:r>
      <w:r>
        <w:t>Jonathan Jogenfor</w:t>
      </w:r>
      <w:r>
        <w:rPr>
          <w:rFonts w:hint="eastAsia"/>
        </w:rPr>
        <w:t>构造了一个全量子货币机制，</w:t>
      </w:r>
      <w:r>
        <w:t>Q</w:t>
      </w:r>
      <w:r>
        <w:rPr>
          <w:rFonts w:hint="eastAsia"/>
        </w:rPr>
        <w:t>，并且执行一个扩展的迷你机制</w:t>
      </w:r>
      <w:r>
        <w:t>M</w:t>
      </w:r>
      <w:r>
        <w:rPr>
          <w:rFonts w:hint="eastAsia"/>
        </w:rPr>
        <w:t>。</w:t>
      </w:r>
      <w:r>
        <w:t>M</w:t>
      </w:r>
      <w:r>
        <w:rPr>
          <w:rFonts w:hint="eastAsia"/>
        </w:rPr>
        <w:t>和</w:t>
      </w:r>
      <w:r>
        <w:t>Q</w:t>
      </w:r>
      <w:r>
        <w:rPr>
          <w:rFonts w:hint="eastAsia"/>
        </w:rPr>
        <w:t>的关系是由</w:t>
      </w:r>
      <w:r>
        <w:t>Aaronson</w:t>
      </w:r>
      <w:r>
        <w:rPr>
          <w:rFonts w:hint="eastAsia"/>
        </w:rPr>
        <w:t>和</w:t>
      </w:r>
      <w:r>
        <w:t>Christiano</w:t>
      </w:r>
      <w:r>
        <w:rPr>
          <w:rFonts w:hint="eastAsia"/>
        </w:rPr>
        <w:t>【</w:t>
      </w:r>
      <w:r>
        <w:t>15</w:t>
      </w:r>
      <w:r>
        <w:rPr>
          <w:rFonts w:hint="eastAsia"/>
        </w:rPr>
        <w:t>】，</w:t>
      </w:r>
      <w:r>
        <w:t>Lutomirski</w:t>
      </w:r>
      <w:r>
        <w:rPr>
          <w:rFonts w:hint="eastAsia"/>
        </w:rPr>
        <w:t>，</w:t>
      </w:r>
      <w:r>
        <w:t>Farhi</w:t>
      </w:r>
      <w:r>
        <w:rPr>
          <w:rFonts w:hint="eastAsia"/>
        </w:rPr>
        <w:t>【</w:t>
      </w:r>
      <w:r>
        <w:t>24</w:t>
      </w:r>
      <w:r>
        <w:rPr>
          <w:rFonts w:hint="eastAsia"/>
        </w:rPr>
        <w:t>】等人的“标准架构</w:t>
      </w:r>
      <w:r>
        <w:t>”</w:t>
      </w:r>
      <w:r>
        <w:rPr>
          <w:rFonts w:hint="eastAsia"/>
        </w:rPr>
        <w:t>来导出的。正规地，量子货币的机制定义如下：</w:t>
      </w:r>
    </w:p>
    <w:p/>
    <w:p>
      <w:r>
        <w:rPr>
          <w:rFonts w:hint="eastAsia"/>
        </w:rPr>
        <w:t>定义</w:t>
      </w:r>
      <w:r>
        <w:t xml:space="preserve">8 </w:t>
      </w:r>
      <w:r>
        <w:rPr>
          <w:rFonts w:hint="eastAsia"/>
        </w:rPr>
        <w:t>一个公钥分布式量子货币机制</w:t>
      </w:r>
      <w:r>
        <w:t>Q</w:t>
      </w:r>
      <w:r>
        <w:rPr>
          <w:rFonts w:hint="eastAsia"/>
        </w:rPr>
        <w:t>包括以下算法：</w:t>
      </w:r>
    </w:p>
    <w:p/>
    <w:p>
      <w:pPr>
        <w:widowControl w:val="0"/>
        <w:numPr>
          <w:ilvl w:val="0"/>
          <w:numId w:val="14"/>
        </w:numPr>
        <w:adjustRightInd/>
        <w:snapToGrid/>
        <w:spacing w:after="0" w:line="360" w:lineRule="auto"/>
        <w:ind w:left="480" w:hanging="480"/>
        <w:jc w:val="both"/>
      </w:pPr>
      <w:r>
        <w:t>KeyGenQ,</w:t>
      </w:r>
      <w:r>
        <w:rPr>
          <w:rFonts w:hint="eastAsia"/>
        </w:rPr>
        <w:t>一个多项式时长的算法包括一个安全参数</w:t>
      </w:r>
      <w:r>
        <w:t>n</w:t>
      </w:r>
      <w:r>
        <w:rPr>
          <w:rFonts w:hint="eastAsia"/>
        </w:rPr>
        <w:t>输入并随机产生一个密钥对（</w:t>
      </w:r>
      <w:r>
        <w:t>Kpublic,Kprivate</w:t>
      </w:r>
      <w:r>
        <w:rPr>
          <w:rFonts w:hint="eastAsia"/>
        </w:rPr>
        <w:t>）</w:t>
      </w:r>
      <w:r>
        <w:t>.</w:t>
      </w:r>
    </w:p>
    <w:p>
      <w:pPr>
        <w:spacing w:line="360" w:lineRule="auto"/>
      </w:pPr>
      <w:r>
        <w:t>2.MintQ</w:t>
      </w:r>
      <w:r>
        <w:rPr>
          <w:rFonts w:hint="eastAsia"/>
        </w:rPr>
        <w:t>取一个安全参数</w:t>
      </w:r>
      <w:r>
        <w:t>n</w:t>
      </w:r>
      <w:r>
        <w:rPr>
          <w:rFonts w:hint="eastAsia"/>
        </w:rPr>
        <w:t>和一个私钥并且产生一个量子货币</w:t>
      </w:r>
      <w:r>
        <w:t>$.</w:t>
      </w:r>
    </w:p>
    <w:p>
      <w:pPr>
        <w:spacing w:line="360" w:lineRule="auto"/>
      </w:pPr>
      <w:r>
        <w:t>3.VerifyQ</w:t>
      </w:r>
      <w:r>
        <w:rPr>
          <w:rFonts w:hint="eastAsia"/>
        </w:rPr>
        <w:t>是一个多项式时长的验证算法，它输入一个发布的量子比特币态</w:t>
      </w:r>
      <w:r>
        <w:t>C</w:t>
      </w:r>
      <w:r>
        <w:rPr>
          <w:rFonts w:hint="eastAsia"/>
        </w:rPr>
        <w:t>斜杠和一个对应的公钥</w:t>
      </w:r>
      <w:r>
        <w:t>Kpublic</w:t>
      </w:r>
      <w:r>
        <w:rPr>
          <w:rFonts w:hint="eastAsia"/>
        </w:rPr>
        <w:t>，要么接受，要么拒绝。</w:t>
      </w:r>
    </w:p>
    <w:p/>
    <w:p/>
    <w:p>
      <w:r>
        <w:rPr>
          <w:rFonts w:hint="eastAsia"/>
        </w:rPr>
        <w:t>对于给定的迷你机制</w:t>
      </w:r>
      <w:r>
        <w:t>M=</w:t>
      </w:r>
      <w:r>
        <w:rPr>
          <w:position w:val="-10"/>
        </w:rPr>
        <w:object>
          <v:shape id="_x0000_i1083" o:spt="75" type="#_x0000_t75" style="height:18pt;width:98.25pt;" o:ole="t" filled="f" o:preferrelative="t" stroked="f" coordsize="21600,21600">
            <v:path/>
            <v:fill on="f" focussize="0,0"/>
            <v:stroke on="f" joinstyle="miter"/>
            <v:imagedata r:id="rId102" o:title=""/>
            <o:lock v:ext="edit" aspectratio="t"/>
            <w10:wrap type="none"/>
            <w10:anchorlock/>
          </v:shape>
          <o:OLEObject Type="Embed" ProgID="Equation.3" ShapeID="_x0000_i1083" DrawAspect="Content" ObjectID="_1468075771" r:id="rId101">
            <o:LockedField>false</o:LockedField>
          </o:OLEObject>
        </w:object>
      </w:r>
      <w:r>
        <w:t>,</w:t>
      </w:r>
      <w:r>
        <w:rPr>
          <w:rFonts w:hint="eastAsia"/>
        </w:rPr>
        <w:t>一个数字签名机制</w:t>
      </w:r>
      <w:r>
        <w:t>D</w:t>
      </w:r>
      <w:bookmarkStart w:id="14" w:name="OLE_LINK1"/>
      <w:bookmarkStart w:id="15" w:name="OLE_LINK3"/>
      <w:r>
        <w:t>=</w:t>
      </w:r>
      <w:r>
        <w:rPr>
          <w:position w:val="-10"/>
        </w:rPr>
        <w:object>
          <v:shape id="_x0000_i1084" o:spt="75" type="#_x0000_t75" style="height:18pt;width:140.25pt;" o:ole="t" filled="f" o:preferrelative="t" stroked="f" coordsize="21600,21600">
            <v:path/>
            <v:fill on="f" focussize="0,0"/>
            <v:stroke on="f" joinstyle="miter"/>
            <v:imagedata r:id="rId104" o:title=""/>
            <o:lock v:ext="edit" aspectratio="t"/>
            <w10:wrap type="none"/>
            <w10:anchorlock/>
          </v:shape>
          <o:OLEObject Type="Embed" ProgID="Equation.3" ShapeID="_x0000_i1084" DrawAspect="Content" ObjectID="_1468075772" r:id="rId103">
            <o:LockedField>false</o:LockedField>
          </o:OLEObject>
        </w:object>
      </w:r>
      <w:bookmarkEnd w:id="14"/>
      <w:bookmarkEnd w:id="15"/>
      <w:r>
        <w:rPr>
          <w:rFonts w:hint="eastAsia"/>
        </w:rPr>
        <w:t>和一个分布式账簿机制</w:t>
      </w:r>
      <w:r>
        <w:t>L=</w:t>
      </w:r>
      <w:r>
        <w:rPr>
          <w:position w:val="-10"/>
        </w:rPr>
        <w:object>
          <v:shape id="_x0000_i1085" o:spt="75" type="#_x0000_t75" style="height:18pt;width:104.25pt;" o:ole="t" filled="f" o:preferrelative="t" stroked="f" coordsize="21600,21600">
            <v:path/>
            <v:fill on="f" focussize="0,0"/>
            <v:stroke on="f" joinstyle="miter"/>
            <v:imagedata r:id="rId106" o:title=""/>
            <o:lock v:ext="edit" aspectratio="t"/>
            <w10:wrap type="none"/>
            <w10:anchorlock/>
          </v:shape>
          <o:OLEObject Type="Embed" ProgID="Equation.3" ShapeID="_x0000_i1085" DrawAspect="Content" ObjectID="_1468075773" r:id="rId105">
            <o:LockedField>false</o:LockedField>
          </o:OLEObject>
        </w:object>
      </w:r>
      <w:r>
        <w:t>,</w:t>
      </w:r>
      <w:r>
        <w:rPr>
          <w:rFonts w:hint="eastAsia"/>
        </w:rPr>
        <w:t>首先可以直接架构一个版本的量子货币机制</w:t>
      </w:r>
      <w:r>
        <w:t>Q==</w:t>
      </w:r>
      <w:r>
        <w:rPr>
          <w:position w:val="-10"/>
        </w:rPr>
        <w:object>
          <v:shape id="_x0000_i1086" o:spt="75" type="#_x0000_t75" style="height:18pt;width:140.25pt;" o:ole="t" filled="f" o:preferrelative="t" stroked="f" coordsize="21600,21600">
            <v:path/>
            <v:fill on="f" focussize="0,0"/>
            <v:stroke on="f" joinstyle="miter"/>
            <v:imagedata r:id="rId108" o:title=""/>
            <o:lock v:ext="edit" aspectratio="t"/>
            <w10:wrap type="none"/>
            <w10:anchorlock/>
          </v:shape>
          <o:OLEObject Type="Embed" ProgID="Equation.3" ShapeID="_x0000_i1086" DrawAspect="Content" ObjectID="_1468075774" r:id="rId107">
            <o:LockedField>false</o:LockedField>
          </o:OLEObject>
        </w:object>
      </w:r>
      <w:r>
        <w:rPr>
          <w:rFonts w:hint="eastAsia"/>
        </w:rPr>
        <w:t>。接下来，</w:t>
      </w:r>
      <w:r>
        <w:t>Jonathan Jogenfor</w:t>
      </w:r>
      <w:r>
        <w:rPr>
          <w:rFonts w:hint="eastAsia"/>
        </w:rPr>
        <w:t>将拓展这个架构以抵御重复使用攻击。</w:t>
      </w:r>
    </w:p>
    <w:p>
      <w:pPr>
        <w:spacing w:line="360" w:lineRule="auto"/>
      </w:pPr>
    </w:p>
    <w:p>
      <w:r>
        <w:rPr>
          <w:rFonts w:hint="eastAsia"/>
        </w:rPr>
        <w:t>在开始架构之前，我们定义</w:t>
      </w:r>
      <w:r>
        <w:rPr>
          <w:position w:val="-12"/>
        </w:rPr>
        <w:object>
          <v:shape id="_x0000_i1087" o:spt="75" type="#_x0000_t75" style="height:18.75pt;width:45pt;" o:ole="t" filled="f" o:preferrelative="t" stroked="f" coordsize="21600,21600">
            <v:path/>
            <v:fill on="f" focussize="0,0"/>
            <v:stroke on="f" joinstyle="miter"/>
            <v:imagedata r:id="rId110" o:title=""/>
            <o:lock v:ext="edit" aspectratio="t"/>
            <w10:wrap type="none"/>
            <w10:anchorlock/>
          </v:shape>
          <o:OLEObject Type="Embed" ProgID="Equation.3" ShapeID="_x0000_i1087" DrawAspect="Content" ObjectID="_1468075775" r:id="rId109">
            <o:LockedField>false</o:LockedField>
          </o:OLEObject>
        </w:object>
      </w:r>
      <w:r>
        <w:rPr>
          <w:rFonts w:hint="eastAsia"/>
        </w:rPr>
        <w:t>是一个简单的数字签名机制。接下来，我们定义</w:t>
      </w:r>
      <w:r>
        <w:rPr>
          <w:position w:val="-12"/>
        </w:rPr>
        <w:object>
          <v:shape id="_x0000_i1088" o:spt="75" type="#_x0000_t75" style="height:18.75pt;width:42.75pt;" o:ole="t" filled="f" o:preferrelative="t" stroked="f" coordsize="21600,21600">
            <v:path/>
            <v:fill on="f" focussize="0,0"/>
            <v:stroke on="f" joinstyle="miter"/>
            <v:imagedata r:id="rId112" o:title=""/>
            <o:lock v:ext="edit" aspectratio="t"/>
            <w10:wrap type="none"/>
            <w10:anchorlock/>
          </v:shape>
          <o:OLEObject Type="Embed" ProgID="Equation.3" ShapeID="_x0000_i1088" DrawAspect="Content" ObjectID="_1468075776" r:id="rId111">
            <o:LockedField>false</o:LockedField>
          </o:OLEObject>
        </w:object>
      </w:r>
      <w:r>
        <w:rPr>
          <w:rFonts w:hint="eastAsia"/>
        </w:rPr>
        <w:t>验证已发布量子比特币</w:t>
      </w:r>
      <w:r>
        <w:t>C</w:t>
      </w:r>
      <w:r>
        <w:rPr>
          <w:rFonts w:hint="eastAsia"/>
        </w:rPr>
        <w:t>斜杠的算法：</w:t>
      </w:r>
    </w:p>
    <w:p>
      <w:r>
        <w:t>1</w:t>
      </w:r>
      <w:r>
        <w:rPr>
          <w:rFonts w:hint="eastAsia"/>
        </w:rPr>
        <w:t>、检验</w:t>
      </w:r>
      <w:r>
        <w:t>C</w:t>
      </w:r>
      <w:r>
        <w:rPr>
          <w:rFonts w:hint="eastAsia"/>
        </w:rPr>
        <w:t>斜杠是具有形式（</w:t>
      </w:r>
      <w:r>
        <w:t>s</w:t>
      </w:r>
      <w:r>
        <w:rPr>
          <w:rFonts w:hint="eastAsia"/>
        </w:rPr>
        <w:t>，ρ，σ），这里</w:t>
      </w:r>
      <w:r>
        <w:t>s</w:t>
      </w:r>
      <w:r>
        <w:rPr>
          <w:rFonts w:hint="eastAsia"/>
        </w:rPr>
        <w:t>是一个经典序列数，ρ是一个量子态，σ是一个经典数字签名。</w:t>
      </w:r>
    </w:p>
    <w:p>
      <w:r>
        <w:t>2</w:t>
      </w:r>
      <w:r>
        <w:rPr>
          <w:rFonts w:hint="eastAsia"/>
        </w:rPr>
        <w:t>、我们用</w:t>
      </w:r>
      <w:r>
        <w:rPr>
          <w:position w:val="-10"/>
        </w:rPr>
        <w:object>
          <v:shape id="_x0000_i1089" o:spt="75" type="#_x0000_t75" style="height:18pt;width:60pt;" o:ole="t" filled="f" o:preferrelative="t" stroked="f" coordsize="21600,21600">
            <v:path/>
            <v:fill on="f" focussize="0,0"/>
            <v:stroke on="f" joinstyle="miter"/>
            <v:imagedata r:id="rId114" o:title=""/>
            <o:lock v:ext="edit" aspectratio="t"/>
            <w10:wrap type="none"/>
            <w10:anchorlock/>
          </v:shape>
          <o:OLEObject Type="Embed" ProgID="Equation.3" ShapeID="_x0000_i1089" DrawAspect="Content" ObjectID="_1468075777" r:id="rId113">
            <o:LockedField>false</o:LockedField>
          </o:OLEObject>
        </w:object>
      </w:r>
      <w:r>
        <w:rPr>
          <w:rFonts w:hint="eastAsia"/>
        </w:rPr>
        <w:t>通过序列值</w:t>
      </w:r>
      <w:r>
        <w:t>s</w:t>
      </w:r>
      <w:r>
        <w:rPr>
          <w:rFonts w:hint="eastAsia"/>
        </w:rPr>
        <w:t>检索到公钥</w:t>
      </w:r>
      <w:r>
        <w:t>Kpublic</w:t>
      </w:r>
      <w:r>
        <w:rPr>
          <w:rFonts w:hint="eastAsia"/>
        </w:rPr>
        <w:t>；</w:t>
      </w:r>
    </w:p>
    <w:p>
      <w:r>
        <w:t>3</w:t>
      </w:r>
      <w:r>
        <w:rPr>
          <w:rFonts w:hint="eastAsia"/>
        </w:rPr>
        <w:t>、我们用</w:t>
      </w:r>
      <w:r>
        <w:rPr>
          <w:position w:val="-10"/>
        </w:rPr>
        <w:object>
          <v:shape id="_x0000_i1090" o:spt="75" type="#_x0000_t75" style="height:18pt;width:123pt;" o:ole="t" filled="f" o:preferrelative="t" stroked="f" coordsize="21600,21600">
            <v:path/>
            <v:fill on="f" focussize="0,0"/>
            <v:stroke on="f" joinstyle="miter"/>
            <v:imagedata r:id="rId116" o:title=""/>
            <o:lock v:ext="edit" aspectratio="t"/>
            <w10:wrap type="none"/>
            <w10:anchorlock/>
          </v:shape>
          <o:OLEObject Type="Embed" ProgID="Equation.3" ShapeID="_x0000_i1090" DrawAspect="Content" ObjectID="_1468075778" r:id="rId115">
            <o:LockedField>false</o:LockedField>
          </o:OLEObject>
        </w:object>
      </w:r>
      <w:r>
        <w:rPr>
          <w:rFonts w:hint="eastAsia"/>
        </w:rPr>
        <w:t>去验证量子比特币的数字签名；</w:t>
      </w:r>
    </w:p>
    <w:p>
      <w:r>
        <w:t>4</w:t>
      </w:r>
      <w:r>
        <w:rPr>
          <w:rFonts w:hint="eastAsia"/>
        </w:rPr>
        <w:t>、在迷你机制中使用</w:t>
      </w:r>
      <w:r>
        <w:rPr>
          <w:position w:val="-10"/>
        </w:rPr>
        <w:object>
          <v:shape id="_x0000_i1091" o:spt="75" type="#_x0000_t75" style="height:18pt;width:75pt;" o:ole="t" filled="f" o:preferrelative="t" stroked="f" coordsize="21600,21600">
            <v:path/>
            <v:fill on="f" focussize="0,0"/>
            <v:stroke on="f" joinstyle="miter"/>
            <v:imagedata r:id="rId118" o:title=""/>
            <o:lock v:ext="edit" aspectratio="t"/>
            <w10:wrap type="none"/>
            <w10:anchorlock/>
          </v:shape>
          <o:OLEObject Type="Embed" ProgID="Equation.3" ShapeID="_x0000_i1091" DrawAspect="Content" ObjectID="_1468075779" r:id="rId117">
            <o:LockedField>false</o:LockedField>
          </o:OLEObject>
        </w:object>
      </w:r>
      <w:r>
        <w:rPr>
          <w:rFonts w:hint="eastAsia"/>
        </w:rPr>
        <w:t>。</w:t>
      </w:r>
    </w:p>
    <w:p>
      <w:pPr>
        <w:spacing w:line="360" w:lineRule="auto"/>
      </w:pPr>
    </w:p>
    <w:p>
      <w:pPr>
        <w:spacing w:line="360" w:lineRule="auto"/>
      </w:pPr>
      <w:r>
        <w:rPr>
          <w:rFonts w:hint="eastAsia"/>
        </w:rPr>
        <w:t>当且仅当上述步骤都通过时，验证算法才算被通过。</w:t>
      </w:r>
      <w:r>
        <w:t>Jonathan Jogenfor</w:t>
      </w:r>
      <w:r>
        <w:rPr>
          <w:rFonts w:hint="eastAsia"/>
        </w:rPr>
        <w:t>量子货币结构设计的主要挑战在于现在矿工不需要是信任节点，而过去的量子货币系统是要假设矿工都是信任节点，比如银行。和比特币的精神一致，</w:t>
      </w:r>
      <w:r>
        <w:t>Jonathan Jogenfor</w:t>
      </w:r>
      <w:r>
        <w:rPr>
          <w:rFonts w:hint="eastAsia"/>
        </w:rPr>
        <w:t>希望通过共识算法让独立的非信任矿工组成一个可信任集团【</w:t>
      </w:r>
      <w:r>
        <w:t>8</w:t>
      </w:r>
      <w:r>
        <w:rPr>
          <w:rFonts w:hint="eastAsia"/>
        </w:rPr>
        <w:t>】。第一步，受比特币启发的挖矿</w:t>
      </w:r>
      <w:r>
        <w:rPr>
          <w:position w:val="-12"/>
        </w:rPr>
        <w:object>
          <v:shape id="_x0000_i1092" o:spt="75" type="#_x0000_t75" style="height:18.75pt;width:33pt;" o:ole="t" filled="f" o:preferrelative="t" stroked="f" coordsize="21600,21600">
            <v:path/>
            <v:fill on="f" focussize="0,0"/>
            <v:stroke on="f" joinstyle="miter"/>
            <v:imagedata r:id="rId120" o:title=""/>
            <o:lock v:ext="edit" aspectratio="t"/>
            <w10:wrap type="none"/>
            <w10:anchorlock/>
          </v:shape>
          <o:OLEObject Type="Embed" ProgID="Equation.3" ShapeID="_x0000_i1092" DrawAspect="Content" ObjectID="_1468075780" r:id="rId119">
            <o:LockedField>false</o:LockedField>
          </o:OLEObject>
        </w:object>
      </w:r>
      <w:r>
        <w:rPr>
          <w:rFonts w:hint="eastAsia"/>
        </w:rPr>
        <w:t>算法现在设计如下：</w:t>
      </w:r>
    </w:p>
    <w:p>
      <w:pPr>
        <w:spacing w:line="360" w:lineRule="auto"/>
      </w:pPr>
    </w:p>
    <w:p>
      <w:r>
        <w:t>1</w:t>
      </w:r>
      <w:r>
        <w:rPr>
          <w:rFonts w:hint="eastAsia"/>
        </w:rPr>
        <w:t>、用</w:t>
      </w:r>
      <w:r>
        <w:rPr>
          <w:position w:val="-10"/>
        </w:rPr>
        <w:object>
          <v:shape id="_x0000_i1093" o:spt="75" type="#_x0000_t75" style="height:18pt;width:45pt;" o:ole="t" filled="f" o:preferrelative="t" stroked="f" coordsize="21600,21600">
            <v:path/>
            <v:fill on="f" focussize="0,0"/>
            <v:stroke on="f" joinstyle="miter"/>
            <v:imagedata r:id="rId122" o:title=""/>
            <o:lock v:ext="edit" aspectratio="t"/>
            <w10:wrap type="none"/>
            <w10:anchorlock/>
          </v:shape>
          <o:OLEObject Type="Embed" ProgID="Equation.3" ShapeID="_x0000_i1093" DrawAspect="Content" ObjectID="_1468075781" r:id="rId121">
            <o:LockedField>false</o:LockedField>
          </o:OLEObject>
        </w:object>
      </w:r>
      <w:r>
        <w:rPr>
          <w:rFonts w:hint="eastAsia"/>
        </w:rPr>
        <w:t>随机的产生一个密钥对（</w:t>
      </w:r>
      <w:r>
        <w:t>Kprivate</w:t>
      </w:r>
      <w:r>
        <w:rPr>
          <w:rFonts w:hint="eastAsia"/>
        </w:rPr>
        <w:t>，</w:t>
      </w:r>
      <w:r>
        <w:t>Kpuclic</w:t>
      </w:r>
      <w:r>
        <w:rPr>
          <w:rFonts w:hint="eastAsia"/>
        </w:rPr>
        <w:t>）；</w:t>
      </w:r>
    </w:p>
    <w:p>
      <w:r>
        <w:t>2</w:t>
      </w:r>
      <w:r>
        <w:rPr>
          <w:rFonts w:hint="eastAsia"/>
        </w:rPr>
        <w:t>、用</w:t>
      </w:r>
      <w:r>
        <w:rPr>
          <w:position w:val="-10"/>
        </w:rPr>
        <w:object>
          <v:shape id="_x0000_i1094" o:spt="75" type="#_x0000_t75" style="height:18pt;width:33pt;" o:ole="t" filled="f" o:preferrelative="t" stroked="f" coordsize="21600,21600">
            <v:path/>
            <v:fill on="f" focussize="0,0"/>
            <v:stroke on="f" joinstyle="miter"/>
            <v:imagedata r:id="rId124" o:title=""/>
            <o:lock v:ext="edit" aspectratio="t"/>
            <w10:wrap type="none"/>
            <w10:anchorlock/>
          </v:shape>
          <o:OLEObject Type="Embed" ProgID="Equation.3" ShapeID="_x0000_i1094" DrawAspect="Content" ObjectID="_1468075782" r:id="rId123">
            <o:LockedField>false</o:LockedField>
          </o:OLEObject>
        </w:object>
      </w:r>
      <w:r>
        <w:rPr>
          <w:rFonts w:hint="eastAsia"/>
        </w:rPr>
        <w:t>产生一个候选量子比特币，并反馈（</w:t>
      </w:r>
      <w:r>
        <w:t>s</w:t>
      </w:r>
      <w:r>
        <w:rPr>
          <w:rFonts w:hint="eastAsia"/>
        </w:rPr>
        <w:t>，ρ），这里</w:t>
      </w:r>
      <w:r>
        <w:t>s</w:t>
      </w:r>
      <w:r>
        <w:rPr>
          <w:rFonts w:hint="eastAsia"/>
        </w:rPr>
        <w:t>是经典序列数，ρ是量子态；</w:t>
      </w:r>
    </w:p>
    <w:p>
      <w:r>
        <w:t>3</w:t>
      </w:r>
      <w:r>
        <w:rPr>
          <w:rFonts w:hint="eastAsia"/>
        </w:rPr>
        <w:t>、对序列数签名：</w:t>
      </w:r>
      <w:r>
        <w:drawing>
          <wp:inline distT="0" distB="0" distL="0" distR="0">
            <wp:extent cx="1352550" cy="209550"/>
            <wp:effectExtent l="0" t="0" r="0" b="0"/>
            <wp:docPr id="2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1352550" cy="209550"/>
                    </a:xfrm>
                    <a:prstGeom prst="rect">
                      <a:avLst/>
                    </a:prstGeom>
                    <a:noFill/>
                    <a:ln>
                      <a:noFill/>
                    </a:ln>
                  </pic:spPr>
                </pic:pic>
              </a:graphicData>
            </a:graphic>
          </wp:inline>
        </w:drawing>
      </w:r>
    </w:p>
    <w:p>
      <w:r>
        <w:t>4</w:t>
      </w:r>
      <w:r>
        <w:rPr>
          <w:rFonts w:hint="eastAsia"/>
        </w:rPr>
        <w:t>、使用</w:t>
      </w:r>
      <w:r>
        <w:rPr>
          <w:position w:val="-10"/>
        </w:rPr>
        <w:object>
          <v:shape id="_x0000_i1095" o:spt="75" type="#_x0000_t75" style="height:18pt;width:123pt;" o:ole="t" filled="f" o:preferrelative="t" stroked="f" coordsize="21600,21600">
            <v:path/>
            <v:fill on="f" focussize="0,0"/>
            <v:stroke on="f" joinstyle="miter"/>
            <v:imagedata r:id="rId127" o:title=""/>
            <o:lock v:ext="edit" aspectratio="t"/>
            <w10:wrap type="none"/>
            <w10:anchorlock/>
          </v:shape>
          <o:OLEObject Type="Embed" ProgID="Equation.3" ShapeID="_x0000_i1095" DrawAspect="Content" ObjectID="_1468075783" r:id="rId126">
            <o:LockedField>false</o:LockedField>
          </o:OLEObject>
        </w:object>
      </w:r>
      <w:r>
        <w:rPr>
          <w:rFonts w:hint="eastAsia"/>
        </w:rPr>
        <w:t>将序列数</w:t>
      </w:r>
      <w:r>
        <w:t>s</w:t>
      </w:r>
      <w:r>
        <w:rPr>
          <w:rFonts w:hint="eastAsia"/>
        </w:rPr>
        <w:t>和公钥</w:t>
      </w:r>
      <w:r>
        <w:t>Kpublic</w:t>
      </w:r>
      <w:r>
        <w:rPr>
          <w:rFonts w:hint="eastAsia"/>
        </w:rPr>
        <w:t>添加进账簿；</w:t>
      </w:r>
    </w:p>
    <w:p>
      <w:r>
        <w:t>5</w:t>
      </w:r>
      <w:r>
        <w:rPr>
          <w:rFonts w:hint="eastAsia"/>
        </w:rPr>
        <w:t>、如果</w:t>
      </w:r>
      <w:r>
        <w:rPr>
          <w:position w:val="-10"/>
        </w:rPr>
        <w:object>
          <v:shape id="_x0000_i1096" o:spt="75" type="#_x0000_t75" style="height:18pt;width:45pt;" o:ole="t" filled="f" o:preferrelative="t" stroked="f" coordsize="21600,21600">
            <v:path/>
            <v:fill on="f" focussize="0,0"/>
            <v:stroke on="f" joinstyle="miter"/>
            <v:imagedata r:id="rId129" o:title=""/>
            <o:lock v:ext="edit" aspectratio="t"/>
            <w10:wrap type="none"/>
            <w10:anchorlock/>
          </v:shape>
          <o:OLEObject Type="Embed" ProgID="Equation.3" ShapeID="_x0000_i1096" DrawAspect="Content" ObjectID="_1468075784" r:id="rId128">
            <o:LockedField>false</o:LockedField>
          </o:OLEObject>
        </w:object>
      </w:r>
      <w:r>
        <w:rPr>
          <w:rFonts w:hint="eastAsia"/>
        </w:rPr>
        <w:t>操作失败，重新从第</w:t>
      </w:r>
      <w:r>
        <w:t>2</w:t>
      </w:r>
      <w:r>
        <w:rPr>
          <w:rFonts w:hint="eastAsia"/>
        </w:rPr>
        <w:t>步开始运行；</w:t>
      </w:r>
    </w:p>
    <w:p>
      <w:r>
        <w:t>6</w:t>
      </w:r>
      <w:r>
        <w:rPr>
          <w:rFonts w:hint="eastAsia"/>
        </w:rPr>
        <w:t>、如果序列数被成功添加，输入序列数，量子态和签名将一起产生量子比特币</w:t>
      </w:r>
      <w:r>
        <w:t>$=(s,</w:t>
      </w:r>
      <w:r>
        <w:rPr>
          <w:rFonts w:hint="eastAsia"/>
        </w:rPr>
        <w:t>ρ</w:t>
      </w:r>
      <w:r>
        <w:t>,</w:t>
      </w:r>
      <w:r>
        <w:rPr>
          <w:rFonts w:hint="eastAsia"/>
        </w:rPr>
        <w:t>σ</w:t>
      </w:r>
      <w:r>
        <w:t>).</w:t>
      </w:r>
    </w:p>
    <w:p>
      <w:pPr>
        <w:spacing w:line="360" w:lineRule="auto"/>
      </w:pPr>
    </w:p>
    <w:p>
      <w:r>
        <w:rPr>
          <w:rFonts w:hint="eastAsia"/>
        </w:rPr>
        <w:t>我们可以马上确定</w:t>
      </w:r>
      <w:r>
        <w:t>Jonathan Jogenfor</w:t>
      </w:r>
      <w:r>
        <w:rPr>
          <w:rFonts w:hint="eastAsia"/>
        </w:rPr>
        <w:t>量子货币的第一个主要优点。本来比特币需要把每笔交易都记录在区块链中</w:t>
      </w:r>
      <w:r>
        <w:t>-</w:t>
      </w:r>
      <w:r>
        <w:rPr>
          <w:rFonts w:hint="eastAsia"/>
        </w:rPr>
        <w:t>一个非常费时的过程。量子货币交易马上完成。根据量子力学不可克隆原理，量子货币下的量子态不可能被复制，因此防止了被假造复制。</w:t>
      </w:r>
    </w:p>
    <w:p>
      <w:pPr>
        <w:spacing w:line="360" w:lineRule="auto"/>
      </w:pPr>
    </w:p>
    <w:p>
      <w:pPr>
        <w:spacing w:line="360" w:lineRule="auto"/>
      </w:pPr>
    </w:p>
    <w:p>
      <w:pPr>
        <w:spacing w:line="360" w:lineRule="auto"/>
      </w:pPr>
    </w:p>
    <w:p>
      <w:pPr>
        <w:rPr>
          <w:b/>
        </w:rPr>
      </w:pPr>
      <w:r>
        <w:rPr>
          <w:rFonts w:hint="eastAsia"/>
          <w:b/>
        </w:rPr>
        <w:t>防止重复使用攻击</w:t>
      </w:r>
    </w:p>
    <w:p>
      <w:r>
        <w:t>Jonathan Jogenfor</w:t>
      </w:r>
      <w:r>
        <w:rPr>
          <w:rFonts w:hint="eastAsia"/>
        </w:rPr>
        <w:t>首先尝试使用算法</w:t>
      </w:r>
      <w:r>
        <w:rPr>
          <w:position w:val="-12"/>
        </w:rPr>
        <w:object>
          <v:shape id="_x0000_i1097" o:spt="75" type="#_x0000_t75" style="height:18.75pt;width:89.25pt;" o:ole="t" filled="f" o:preferrelative="t" stroked="f" coordsize="21600,21600">
            <v:path/>
            <v:fill on="f" focussize="0,0"/>
            <v:stroke on="f" joinstyle="miter"/>
            <v:imagedata r:id="rId131" o:title=""/>
            <o:lock v:ext="edit" aspectratio="t"/>
            <w10:wrap type="none"/>
            <w10:anchorlock/>
          </v:shape>
          <o:OLEObject Type="Embed" ProgID="Equation.3" ShapeID="_x0000_i1097" DrawAspect="Content" ObjectID="_1468075785" r:id="rId130">
            <o:LockedField>false</o:LockedField>
          </o:OLEObject>
        </w:object>
      </w:r>
      <w:r>
        <w:rPr>
          <w:rFonts w:hint="eastAsia"/>
        </w:rPr>
        <w:t>，但是出现了一个问题。在量子货币中，不需要信任前提，因此用户在产生量子货币的时候不再像</w:t>
      </w:r>
      <w:r>
        <w:t xml:space="preserve">Aaronson </w:t>
      </w:r>
      <w:r>
        <w:rPr>
          <w:rFonts w:hint="eastAsia"/>
        </w:rPr>
        <w:t>和</w:t>
      </w:r>
      <w:r>
        <w:t>Christiano</w:t>
      </w:r>
      <w:r>
        <w:rPr>
          <w:rFonts w:hint="eastAsia"/>
        </w:rPr>
        <w:t>【</w:t>
      </w:r>
      <w:r>
        <w:t>15</w:t>
      </w:r>
      <w:r>
        <w:rPr>
          <w:rFonts w:hint="eastAsia"/>
        </w:rPr>
        <w:t>】当初假设的那样一定遵守规则。这会导致一个弱点，就是存在重复使用攻击问题：理想状态中，即使提供两次同样的论证，挖矿算法和态生成都是不可预测的。不幸的是，我们假设算法每一步都是确定的，只有</w:t>
      </w:r>
      <w:r>
        <w:drawing>
          <wp:inline distT="0" distB="0" distL="0" distR="0">
            <wp:extent cx="561975" cy="200025"/>
            <wp:effectExtent l="0" t="0" r="0" b="0"/>
            <wp:docPr id="24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61975" cy="200025"/>
                    </a:xfrm>
                    <a:prstGeom prst="rect">
                      <a:avLst/>
                    </a:prstGeom>
                    <a:noFill/>
                    <a:ln>
                      <a:noFill/>
                    </a:ln>
                  </pic:spPr>
                </pic:pic>
              </a:graphicData>
            </a:graphic>
          </wp:inline>
        </w:drawing>
      </w:r>
      <w:r>
        <w:rPr>
          <w:rFonts w:hint="eastAsia"/>
        </w:rPr>
        <w:t>明显除外。因此，存在邪恶矿工产生一个量子货币，并把它记账在区块链，偷偷的重复使用私钥产生任意数量的量子货币并通过验证的可能。</w:t>
      </w:r>
    </w:p>
    <w:p>
      <w:r>
        <w:rPr>
          <w:rFonts w:hint="eastAsia"/>
        </w:rPr>
        <w:t>这是一个很严重的问题。</w:t>
      </w:r>
    </w:p>
    <w:p>
      <w:r>
        <w:t>Jonathan Jogenfor</w:t>
      </w:r>
      <w:r>
        <w:rPr>
          <w:rFonts w:hint="eastAsia"/>
        </w:rPr>
        <w:t>为防止重复使用攻击采取了附加的挖矿二次算法，就是把数据也同时记入一个新的账簿</w:t>
      </w:r>
      <w:r>
        <w:t>L’</w:t>
      </w:r>
      <w:r>
        <w:rPr>
          <w:rFonts w:hint="eastAsia"/>
        </w:rPr>
        <w:t>。对于挖矿二次算法，他引入安全参数</w:t>
      </w:r>
      <w:r>
        <w:t>m</w:t>
      </w:r>
      <w:r>
        <w:rPr>
          <w:rFonts w:hint="eastAsia" w:ascii="宋体" w:hAnsi="宋体"/>
        </w:rPr>
        <w:t>≥</w:t>
      </w:r>
      <w:r>
        <w:rPr>
          <w:rFonts w:ascii="宋体" w:hAnsi="宋体"/>
        </w:rPr>
        <w:t>1</w:t>
      </w:r>
      <w:r>
        <w:rPr>
          <w:rFonts w:hint="eastAsia" w:ascii="宋体" w:hAnsi="宋体"/>
        </w:rPr>
        <w:t>并且</w:t>
      </w:r>
      <w:r>
        <w:rPr>
          <w:rFonts w:ascii="宋体" w:hAnsi="宋体" w:eastAsia="宋体"/>
          <w:position w:val="-10"/>
        </w:rPr>
        <w:object>
          <v:shape id="_x0000_i1098" o:spt="75" type="#_x0000_t75" style="height:18pt;width:45.75pt;" o:ole="t" filled="f" o:preferrelative="t" stroked="f" coordsize="21600,21600">
            <v:path/>
            <v:fill on="f" focussize="0,0"/>
            <v:stroke on="f" joinstyle="miter"/>
            <v:imagedata r:id="rId134" o:title=""/>
            <o:lock v:ext="edit" aspectratio="t"/>
            <w10:wrap type="none"/>
            <w10:anchorlock/>
          </v:shape>
          <o:OLEObject Type="Embed" ProgID="Equation.3" ShapeID="_x0000_i1098" DrawAspect="Content" ObjectID="_1468075786" r:id="rId133">
            <o:LockedField>false</o:LockedField>
          </o:OLEObject>
        </w:object>
      </w:r>
      <w:r>
        <w:rPr>
          <w:rFonts w:hint="eastAsia"/>
        </w:rPr>
        <w:t>，具体算法如下：</w:t>
      </w:r>
    </w:p>
    <w:p>
      <w:r>
        <w:t>1</w:t>
      </w:r>
      <w:r>
        <w:rPr>
          <w:rFonts w:hint="eastAsia"/>
        </w:rPr>
        <w:t>、一个矿工（这时应该被称为量子飞片矿工）仍用上面的原始挖矿机制，但是最终产生量子飞片（</w:t>
      </w:r>
      <w:r>
        <w:t>s</w:t>
      </w:r>
      <w:r>
        <w:rPr>
          <w:rFonts w:hint="eastAsia"/>
        </w:rPr>
        <w:t>，</w:t>
      </w:r>
      <w:r>
        <w:rPr>
          <w:rFonts w:hint="eastAsia" w:ascii="宋体" w:hAnsi="宋体"/>
        </w:rPr>
        <w:t>ρ，σ</w:t>
      </w:r>
      <w:r>
        <w:rPr>
          <w:rFonts w:hint="eastAsia"/>
        </w:rPr>
        <w:t>）；</w:t>
      </w:r>
    </w:p>
    <w:p>
      <w:r>
        <w:t>2</w:t>
      </w:r>
      <w:r>
        <w:rPr>
          <w:rFonts w:hint="eastAsia"/>
        </w:rPr>
        <w:t>、量子飞片矿工把量子飞片在交易所出售；</w:t>
      </w:r>
    </w:p>
    <w:p>
      <w:r>
        <w:t>3</w:t>
      </w:r>
      <w:r>
        <w:rPr>
          <w:rFonts w:hint="eastAsia"/>
        </w:rPr>
        <w:t>、另一个矿工（应被称为量子货币矿工）在交易所购买了</w:t>
      </w:r>
      <w:r>
        <w:t>m</w:t>
      </w:r>
      <w:r>
        <w:rPr>
          <w:rFonts w:hint="eastAsia"/>
        </w:rPr>
        <w:t>个量子飞片</w:t>
      </w:r>
      <w:r>
        <w:rPr>
          <w:position w:val="-12"/>
        </w:rPr>
        <w:object>
          <v:shape id="_x0000_i1099" o:spt="75" type="#_x0000_t75" style="height:18.75pt;width:77.25pt;" o:ole="t" filled="f" o:preferrelative="t" stroked="f" coordsize="21600,21600">
            <v:path/>
            <v:fill on="f" focussize="0,0"/>
            <v:stroke on="f" joinstyle="miter"/>
            <v:imagedata r:id="rId136" o:title=""/>
            <o:lock v:ext="edit" aspectratio="t"/>
            <w10:wrap type="none"/>
            <w10:anchorlock/>
          </v:shape>
          <o:OLEObject Type="Embed" ProgID="Equation.3" ShapeID="_x0000_i1099" DrawAspect="Content" ObjectID="_1468075787" r:id="rId135">
            <o:LockedField>false</o:LockedField>
          </o:OLEObject>
        </w:object>
      </w:r>
      <w:r>
        <w:t>,</w:t>
      </w:r>
      <w:r>
        <w:rPr>
          <w:rFonts w:hint="eastAsia"/>
        </w:rPr>
        <w:t>对于所有</w:t>
      </w:r>
      <w:r>
        <w:rPr>
          <w:position w:val="-12"/>
        </w:rPr>
        <w:object>
          <v:shape id="_x0000_i1100" o:spt="75" type="#_x0000_t75" style="height:18.75pt;width:63pt;" o:ole="t" filled="f" o:preferrelative="t" stroked="f" coordsize="21600,21600">
            <v:path/>
            <v:fill on="f" focussize="0,0"/>
            <v:stroke on="f" joinstyle="miter"/>
            <v:imagedata r:id="rId138" o:title=""/>
            <o:lock v:ext="edit" aspectratio="t"/>
            <w10:wrap type="none"/>
            <w10:anchorlock/>
          </v:shape>
          <o:OLEObject Type="Embed" ProgID="Equation.3" ShapeID="_x0000_i1100" DrawAspect="Content" ObjectID="_1468075788" r:id="rId137">
            <o:LockedField>false</o:LockedField>
          </o:OLEObject>
        </w:object>
      </w:r>
      <w:r>
        <w:t>,</w:t>
      </w:r>
      <w:r>
        <w:rPr>
          <w:rFonts w:hint="eastAsia"/>
        </w:rPr>
        <w:t>满足以下条件：</w:t>
      </w:r>
    </w:p>
    <w:p>
      <w:pPr>
        <w:pStyle w:val="59"/>
        <w:widowControl w:val="0"/>
        <w:numPr>
          <w:ilvl w:val="0"/>
          <w:numId w:val="15"/>
        </w:numPr>
        <w:adjustRightInd/>
        <w:snapToGrid/>
        <w:spacing w:before="120" w:after="0" w:line="300" w:lineRule="auto"/>
        <w:ind w:firstLineChars="0"/>
        <w:jc w:val="both"/>
      </w:pPr>
      <w:r>
        <w:drawing>
          <wp:inline distT="0" distB="0" distL="0" distR="0">
            <wp:extent cx="1114425" cy="209550"/>
            <wp:effectExtent l="0" t="0" r="0" b="0"/>
            <wp:docPr id="25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1114425" cy="209550"/>
                    </a:xfrm>
                    <a:prstGeom prst="rect">
                      <a:avLst/>
                    </a:prstGeom>
                    <a:noFill/>
                    <a:ln>
                      <a:noFill/>
                    </a:ln>
                  </pic:spPr>
                </pic:pic>
              </a:graphicData>
            </a:graphic>
          </wp:inline>
        </w:drawing>
      </w:r>
      <w:r>
        <w:rPr>
          <w:rFonts w:hint="eastAsia"/>
        </w:rPr>
        <w:t>接受；</w:t>
      </w:r>
    </w:p>
    <w:p>
      <w:pPr>
        <w:pStyle w:val="59"/>
        <w:widowControl w:val="0"/>
        <w:numPr>
          <w:ilvl w:val="0"/>
          <w:numId w:val="15"/>
        </w:numPr>
        <w:adjustRightInd/>
        <w:snapToGrid/>
        <w:spacing w:before="120" w:after="0" w:line="300" w:lineRule="auto"/>
        <w:ind w:firstLineChars="0"/>
        <w:jc w:val="both"/>
      </w:pPr>
      <w:r>
        <w:rPr>
          <w:rFonts w:hint="eastAsia"/>
        </w:rPr>
        <w:t>量子飞片在量子飞片账簿</w:t>
      </w:r>
      <w:r>
        <w:t>L</w:t>
      </w:r>
      <w:r>
        <w:rPr>
          <w:rFonts w:hint="eastAsia"/>
        </w:rPr>
        <w:t>中的时间戳</w:t>
      </w:r>
      <w:r>
        <w:t>T</w:t>
      </w:r>
      <w:r>
        <w:rPr>
          <w:rFonts w:hint="eastAsia"/>
        </w:rPr>
        <w:t>满足</w:t>
      </w:r>
      <w:r>
        <w:rPr>
          <w:position w:val="-10"/>
        </w:rPr>
        <w:object>
          <v:shape id="_x0000_i1101" o:spt="75" type="#_x0000_t75" style="height:18pt;width:63pt;" o:ole="t" filled="f" o:preferrelative="t" stroked="f" coordsize="21600,21600">
            <v:path/>
            <v:fill on="f" focussize="0,0"/>
            <v:stroke on="f" joinstyle="miter"/>
            <v:imagedata r:id="rId141" o:title=""/>
            <o:lock v:ext="edit" aspectratio="t"/>
            <w10:wrap type="none"/>
            <w10:anchorlock/>
          </v:shape>
          <o:OLEObject Type="Embed" ProgID="Equation.3" ShapeID="_x0000_i1101" DrawAspect="Content" ObjectID="_1468075789" r:id="rId140">
            <o:LockedField>false</o:LockedField>
          </o:OLEObject>
        </w:object>
      </w:r>
      <w:r>
        <w:t>,</w:t>
      </w:r>
      <w:r>
        <w:rPr>
          <w:rFonts w:hint="eastAsia"/>
        </w:rPr>
        <w:t>这里</w:t>
      </w:r>
      <w:r>
        <w:t>t</w:t>
      </w:r>
      <w:r>
        <w:rPr>
          <w:rFonts w:hint="eastAsia"/>
        </w:rPr>
        <w:t>是当前时间；</w:t>
      </w:r>
    </w:p>
    <w:p/>
    <w:p>
      <w:r>
        <w:t>4</w:t>
      </w:r>
      <w:r>
        <w:rPr>
          <w:rFonts w:hint="eastAsia"/>
        </w:rPr>
        <w:t>、量子货币矿工用</w:t>
      </w:r>
      <w:r>
        <w:rPr>
          <w:position w:val="-12"/>
        </w:rPr>
        <w:object>
          <v:shape id="_x0000_i1102" o:spt="75" type="#_x0000_t75" style="height:18.75pt;width:45pt;" o:ole="t" filled="f" o:preferrelative="t" stroked="f" coordsize="21600,21600">
            <v:path/>
            <v:fill on="f" focussize="0,0"/>
            <v:stroke on="f" joinstyle="miter"/>
            <v:imagedata r:id="rId143" o:title=""/>
            <o:lock v:ext="edit" aspectratio="t"/>
            <w10:wrap type="none"/>
            <w10:anchorlock/>
          </v:shape>
          <o:OLEObject Type="Embed" ProgID="Equation.3" ShapeID="_x0000_i1102" DrawAspect="Content" ObjectID="_1468075790" r:id="rId142">
            <o:LockedField>false</o:LockedField>
          </o:OLEObject>
        </w:object>
      </w:r>
      <w:r>
        <w:rPr>
          <w:rFonts w:hint="eastAsia"/>
        </w:rPr>
        <w:t>随机的产生一对密钥（</w:t>
      </w:r>
      <w:r>
        <w:t>Kprivate</w:t>
      </w:r>
      <w:r>
        <w:rPr>
          <w:rFonts w:hint="eastAsia"/>
        </w:rPr>
        <w:t>，</w:t>
      </w:r>
      <w:r>
        <w:t>Kpublic</w:t>
      </w:r>
      <w:r>
        <w:rPr>
          <w:rFonts w:hint="eastAsia"/>
        </w:rPr>
        <w:t>）；</w:t>
      </w:r>
    </w:p>
    <w:p>
      <w:r>
        <w:t>5</w:t>
      </w:r>
      <w:r>
        <w:rPr>
          <w:rFonts w:hint="eastAsia"/>
        </w:rPr>
        <w:t>、量子比特币矿工取</w:t>
      </w:r>
      <w:r>
        <w:t>m</w:t>
      </w:r>
      <w:r>
        <w:rPr>
          <w:rFonts w:hint="eastAsia"/>
        </w:rPr>
        <w:t>个量子飞片的序数值综合经典描述符</w:t>
      </w:r>
      <w:r>
        <w:t>s=</w:t>
      </w:r>
      <w:r>
        <w:rPr>
          <w:position w:val="-10"/>
        </w:rPr>
        <w:object>
          <v:shape id="_x0000_i1103" o:spt="75" type="#_x0000_t75" style="height:18pt;width:75pt;" o:ole="t" filled="f" o:preferrelative="t" stroked="f" coordsize="21600,21600">
            <v:path/>
            <v:fill on="f" focussize="0,0"/>
            <v:stroke on="f" joinstyle="miter"/>
            <v:imagedata r:id="rId145" o:title=""/>
            <o:lock v:ext="edit" aspectratio="t"/>
            <w10:wrap type="none"/>
            <w10:anchorlock/>
          </v:shape>
          <o:OLEObject Type="Embed" ProgID="Equation.3" ShapeID="_x0000_i1103" DrawAspect="Content" ObjectID="_1468075791" r:id="rId144">
            <o:LockedField>false</o:LockedField>
          </o:OLEObject>
        </w:object>
      </w:r>
      <w:r>
        <w:rPr>
          <w:rFonts w:hint="eastAsia"/>
        </w:rPr>
        <w:t>并签名</w:t>
      </w:r>
      <w:r>
        <w:rPr>
          <w:position w:val="-10"/>
        </w:rPr>
        <w:object>
          <v:shape id="_x0000_i1104" o:spt="75" type="#_x0000_t75" style="height:18pt;width:135pt;" o:ole="t" filled="f" o:preferrelative="t" stroked="f" coordsize="21600,21600">
            <v:path/>
            <v:fill on="f" focussize="0,0"/>
            <v:stroke on="f" joinstyle="miter"/>
            <v:imagedata r:id="rId147" o:title=""/>
            <o:lock v:ext="edit" aspectratio="t"/>
            <w10:wrap type="none"/>
            <w10:anchorlock/>
          </v:shape>
          <o:OLEObject Type="Embed" ProgID="Equation.3" ShapeID="_x0000_i1104" DrawAspect="Content" ObjectID="_1468075792" r:id="rId146">
            <o:LockedField>false</o:LockedField>
          </o:OLEObject>
        </w:object>
      </w:r>
      <w:r>
        <w:t>.</w:t>
      </w:r>
    </w:p>
    <w:p>
      <w:r>
        <w:t>6</w:t>
      </w:r>
      <w:r>
        <w:rPr>
          <w:rFonts w:hint="eastAsia"/>
        </w:rPr>
        <w:t>、量子比特币矿工取</w:t>
      </w:r>
      <w:r>
        <w:t>m</w:t>
      </w:r>
      <w:r>
        <w:rPr>
          <w:rFonts w:hint="eastAsia"/>
        </w:rPr>
        <w:t>个量子飞片并结合签名，产生一个候选量子比特币</w:t>
      </w:r>
      <w:r>
        <w:rPr>
          <w:position w:val="-10"/>
        </w:rPr>
        <w:object>
          <v:shape id="_x0000_i1105" o:spt="75" type="#_x0000_t75" style="height:18pt;width:173.25pt;" o:ole="t" filled="f" o:preferrelative="t" stroked="f" coordsize="21600,21600">
            <v:path/>
            <v:fill on="f" focussize="0,0"/>
            <v:stroke on="f" joinstyle="miter"/>
            <v:imagedata r:id="rId149" o:title=""/>
            <o:lock v:ext="edit" aspectratio="t"/>
            <w10:wrap type="none"/>
            <w10:anchorlock/>
          </v:shape>
          <o:OLEObject Type="Embed" ProgID="Equation.3" ShapeID="_x0000_i1105" DrawAspect="Content" ObjectID="_1468075793" r:id="rId148">
            <o:LockedField>false</o:LockedField>
          </o:OLEObject>
        </w:object>
      </w:r>
      <w:r>
        <w:t>;</w:t>
      </w:r>
    </w:p>
    <w:p>
      <w:r>
        <w:t>7</w:t>
      </w:r>
      <w:r>
        <w:rPr>
          <w:rFonts w:hint="eastAsia"/>
        </w:rPr>
        <w:t>、量子货币矿工使用</w:t>
      </w:r>
      <w:r>
        <w:drawing>
          <wp:inline distT="0" distB="0" distL="0" distR="0">
            <wp:extent cx="1133475" cy="276225"/>
            <wp:effectExtent l="0" t="0" r="0" b="0"/>
            <wp:docPr id="26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8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1133475" cy="276225"/>
                    </a:xfrm>
                    <a:prstGeom prst="rect">
                      <a:avLst/>
                    </a:prstGeom>
                    <a:noFill/>
                    <a:ln>
                      <a:noFill/>
                    </a:ln>
                  </pic:spPr>
                </pic:pic>
              </a:graphicData>
            </a:graphic>
          </wp:inline>
        </w:drawing>
      </w:r>
      <w:r>
        <w:rPr>
          <w:rFonts w:hint="eastAsia"/>
        </w:rPr>
        <w:t>结合量子货币矿工的公钥</w:t>
      </w:r>
      <w:r>
        <w:t>Kpublic</w:t>
      </w:r>
      <w:r>
        <w:rPr>
          <w:rFonts w:hint="eastAsia"/>
        </w:rPr>
        <w:t>和经典描述符</w:t>
      </w:r>
      <w:r>
        <w:t>s</w:t>
      </w:r>
      <w:r>
        <w:rPr>
          <w:rFonts w:hint="eastAsia"/>
        </w:rPr>
        <w:t>写入账簿中。这里，如果任何</w:t>
      </w:r>
      <w:r>
        <w:t>m</w:t>
      </w:r>
      <w:r>
        <w:rPr>
          <w:rFonts w:hint="eastAsia"/>
        </w:rPr>
        <w:t>个量子飞片已经结合量子货币存在于这个账簿</w:t>
      </w:r>
      <w:r>
        <w:t>L’</w:t>
      </w:r>
      <w:r>
        <w:rPr>
          <w:rFonts w:hint="eastAsia"/>
        </w:rPr>
        <w:t>中，写入失败。</w:t>
      </w:r>
    </w:p>
    <w:p>
      <w:pPr>
        <w:ind w:firstLine="330" w:firstLineChars="150"/>
        <w:rPr>
          <w:rFonts w:ascii="微软雅黑"/>
        </w:rPr>
      </w:pPr>
      <w:r>
        <w:rPr>
          <w:rFonts w:hint="eastAsia" w:ascii="微软雅黑"/>
        </w:rPr>
        <w:t>10.2</w:t>
      </w:r>
    </w:p>
    <w:p>
      <w:pPr>
        <w:ind w:firstLine="330" w:firstLineChars="150"/>
        <w:rPr>
          <w:rFonts w:ascii="微软雅黑"/>
        </w:rPr>
      </w:pPr>
      <w:r>
        <w:rPr>
          <w:rFonts w:hint="eastAsia" w:ascii="微软雅黑"/>
        </w:rPr>
        <w:t>参考文献：</w:t>
      </w:r>
    </w:p>
    <w:p>
      <w:pPr>
        <w:ind w:firstLine="330" w:firstLineChars="150"/>
        <w:rPr>
          <w:rFonts w:ascii="微软雅黑"/>
        </w:rPr>
      </w:pPr>
      <w:r>
        <w:rPr>
          <w:rFonts w:ascii="微软雅黑"/>
        </w:rPr>
        <w:t>[1] L. K. Grover. “A Fast Quantum Mechanical Algorithm for Database Search”. In: Proceed-</w:t>
      </w:r>
    </w:p>
    <w:p>
      <w:pPr>
        <w:ind w:firstLine="330" w:firstLineChars="150"/>
        <w:rPr>
          <w:rFonts w:ascii="微软雅黑"/>
        </w:rPr>
      </w:pPr>
      <w:r>
        <w:rPr>
          <w:rFonts w:ascii="微软雅黑"/>
        </w:rPr>
        <w:t>ings of the Twenty-eighth Annual ACM Symposium on Theory of Computing. STOC ’96.</w:t>
      </w:r>
    </w:p>
    <w:p>
      <w:pPr>
        <w:ind w:firstLine="330" w:firstLineChars="150"/>
        <w:rPr>
          <w:rFonts w:ascii="微软雅黑"/>
        </w:rPr>
      </w:pPr>
      <w:r>
        <w:rPr>
          <w:rFonts w:ascii="微软雅黑"/>
        </w:rPr>
        <w:t>New York, NY, USA: ACM, 1996, pp. 212–219. isbn: 978-0-89791-785-8. doi: 10.1145/237814.237866.</w:t>
      </w:r>
    </w:p>
    <w:p>
      <w:pPr>
        <w:ind w:firstLine="330" w:firstLineChars="150"/>
        <w:rPr>
          <w:rFonts w:ascii="微软雅黑"/>
        </w:rPr>
      </w:pPr>
      <w:r>
        <w:rPr>
          <w:rFonts w:ascii="微软雅黑"/>
        </w:rPr>
        <w:t>[2] P. W. Shor. “Algorithms for Quantum Computation: Discrete Logarithms and Factoring”.</w:t>
      </w:r>
    </w:p>
    <w:p>
      <w:pPr>
        <w:ind w:firstLine="330" w:firstLineChars="150"/>
        <w:rPr>
          <w:rFonts w:ascii="微软雅黑"/>
        </w:rPr>
      </w:pPr>
      <w:r>
        <w:rPr>
          <w:rFonts w:ascii="微软雅黑"/>
        </w:rPr>
        <w:t>In: Proceedings of the 35th Annual Symposium on Foundations of Computer Science. Santa</w:t>
      </w:r>
    </w:p>
    <w:p>
      <w:pPr>
        <w:ind w:firstLine="330" w:firstLineChars="150"/>
        <w:rPr>
          <w:rFonts w:ascii="微软雅黑"/>
        </w:rPr>
      </w:pPr>
      <w:r>
        <w:rPr>
          <w:rFonts w:ascii="微软雅黑"/>
        </w:rPr>
        <w:t>Fe, NM: IEEE Computer Society Press, Nov. 1994, pp. 124–134.</w:t>
      </w:r>
    </w:p>
    <w:p>
      <w:pPr>
        <w:ind w:firstLine="330" w:firstLineChars="150"/>
        <w:rPr>
          <w:rFonts w:ascii="微软雅黑"/>
        </w:rPr>
      </w:pPr>
      <w:r>
        <w:rPr>
          <w:rFonts w:ascii="微软雅黑"/>
        </w:rPr>
        <w:t>[3] C. H. Bennett and G. Brassard. “Quantum cryptography: Public key distribution and coin</w:t>
      </w:r>
    </w:p>
    <w:p>
      <w:pPr>
        <w:ind w:firstLine="330" w:firstLineChars="150"/>
        <w:rPr>
          <w:rFonts w:ascii="微软雅黑"/>
        </w:rPr>
      </w:pPr>
      <w:r>
        <w:rPr>
          <w:rFonts w:ascii="微软雅黑"/>
        </w:rPr>
        <w:t>tossing”. In: Proc. of the IEEE Int. Conf. on Computers, Systems, and Signal Processing.</w:t>
      </w:r>
    </w:p>
    <w:p>
      <w:pPr>
        <w:ind w:firstLine="330" w:firstLineChars="150"/>
        <w:rPr>
          <w:rFonts w:ascii="微软雅黑"/>
        </w:rPr>
      </w:pPr>
      <w:r>
        <w:rPr>
          <w:rFonts w:ascii="微软雅黑"/>
        </w:rPr>
        <w:t>175textendash179. Bangalore, India: IEEE New York, 1984.</w:t>
      </w:r>
    </w:p>
    <w:p>
      <w:pPr>
        <w:ind w:firstLine="330" w:firstLineChars="150"/>
        <w:rPr>
          <w:rFonts w:ascii="微软雅黑"/>
        </w:rPr>
      </w:pPr>
      <w:r>
        <w:rPr>
          <w:rFonts w:ascii="微软雅黑"/>
        </w:rPr>
        <w:t>[4] A. K. Ekert. “Quantum cryptography based on Bell’s theorem”. In: Phys. Rev. Lett. 67</w:t>
      </w:r>
    </w:p>
    <w:p>
      <w:pPr>
        <w:ind w:firstLine="330" w:firstLineChars="150"/>
        <w:rPr>
          <w:rFonts w:ascii="微软雅黑"/>
        </w:rPr>
      </w:pPr>
      <w:r>
        <w:rPr>
          <w:rFonts w:ascii="微软雅黑"/>
        </w:rPr>
        <w:t>(1991), pp. 661–663. doi: 10.1103/PhysRevLett.67.661.</w:t>
      </w:r>
    </w:p>
    <w:p>
      <w:pPr>
        <w:ind w:firstLine="330" w:firstLineChars="150"/>
        <w:rPr>
          <w:rFonts w:ascii="微软雅黑"/>
        </w:rPr>
      </w:pPr>
      <w:r>
        <w:rPr>
          <w:rFonts w:ascii="微软雅黑"/>
        </w:rPr>
        <w:t>15[5] A. Broadbent and C. Scha</w:t>
      </w:r>
      <w:r>
        <w:rPr>
          <w:rFonts w:ascii="Cambria Math" w:hAnsi="Cambria Math" w:cs="Cambria Math"/>
        </w:rPr>
        <w:t>ﬀ</w:t>
      </w:r>
      <w:r>
        <w:rPr>
          <w:rFonts w:ascii="微软雅黑"/>
        </w:rPr>
        <w:t>ner. “Quantum cryptography beyond quantum key distri-</w:t>
      </w:r>
    </w:p>
    <w:p>
      <w:pPr>
        <w:ind w:firstLine="330" w:firstLineChars="150"/>
        <w:rPr>
          <w:rFonts w:ascii="微软雅黑"/>
        </w:rPr>
      </w:pPr>
      <w:r>
        <w:rPr>
          <w:rFonts w:ascii="微软雅黑"/>
        </w:rPr>
        <w:t>bution”. In: Designs, Codes and Cryptography 78.1 (Dec. 21, 2015), pp. 351–382. issn:</w:t>
      </w:r>
    </w:p>
    <w:p>
      <w:pPr>
        <w:ind w:firstLine="330" w:firstLineChars="150"/>
        <w:rPr>
          <w:rFonts w:ascii="微软雅黑"/>
        </w:rPr>
      </w:pPr>
      <w:r>
        <w:rPr>
          <w:rFonts w:ascii="微软雅黑"/>
        </w:rPr>
        <w:t>0925-1022, 1573-7586. doi: 10.1007/s10623-015-0157-4.</w:t>
      </w:r>
    </w:p>
    <w:p>
      <w:pPr>
        <w:ind w:firstLine="330" w:firstLineChars="150"/>
        <w:rPr>
          <w:rFonts w:ascii="微软雅黑"/>
        </w:rPr>
      </w:pPr>
      <w:r>
        <w:rPr>
          <w:rFonts w:ascii="微软雅黑"/>
        </w:rPr>
        <w:t>[6] S. Wiesner. “Conjugate Coding”. In: SIGACT News 15.1 (Jan. 1983), pp. 78–88. issn:</w:t>
      </w:r>
    </w:p>
    <w:p>
      <w:pPr>
        <w:ind w:firstLine="330" w:firstLineChars="150"/>
        <w:rPr>
          <w:rFonts w:ascii="微软雅黑"/>
        </w:rPr>
      </w:pPr>
      <w:r>
        <w:rPr>
          <w:rFonts w:ascii="微软雅黑"/>
        </w:rPr>
        <w:t>0163-5700. doi: 10.1145/1008908.1008920.</w:t>
      </w:r>
    </w:p>
    <w:p>
      <w:pPr>
        <w:ind w:firstLine="330" w:firstLineChars="150"/>
        <w:rPr>
          <w:rFonts w:ascii="微软雅黑"/>
        </w:rPr>
      </w:pPr>
      <w:r>
        <w:rPr>
          <w:rFonts w:ascii="微软雅黑"/>
        </w:rPr>
        <w:t>[7] W. K. Wootters and W. H. Zurek. “A single quantum cannot be cloned”. In: Nature</w:t>
      </w:r>
    </w:p>
    <w:p>
      <w:pPr>
        <w:ind w:firstLine="330" w:firstLineChars="150"/>
        <w:rPr>
          <w:rFonts w:ascii="微软雅黑"/>
        </w:rPr>
      </w:pPr>
      <w:r>
        <w:rPr>
          <w:rFonts w:ascii="微软雅黑"/>
        </w:rPr>
        <w:t>299.5886 (Oct. 28, 1982), pp. 802–803. doi: 10.1038/299802a0.</w:t>
      </w:r>
    </w:p>
    <w:p>
      <w:pPr>
        <w:ind w:firstLine="330" w:firstLineChars="150"/>
        <w:rPr>
          <w:rFonts w:ascii="微软雅黑"/>
        </w:rPr>
      </w:pPr>
      <w:r>
        <w:rPr>
          <w:rFonts w:ascii="微软雅黑"/>
        </w:rPr>
        <w:t>[8] S. Nakamoto. “Bitcoin: A peer-to-peer electronic cash system”. In: Consulted 1.2012</w:t>
      </w:r>
    </w:p>
    <w:p>
      <w:pPr>
        <w:ind w:firstLine="330" w:firstLineChars="150"/>
        <w:rPr>
          <w:rFonts w:ascii="微软雅黑"/>
        </w:rPr>
      </w:pPr>
      <w:r>
        <w:rPr>
          <w:rFonts w:ascii="微软雅黑"/>
        </w:rPr>
        <w:t>(2008), p. 28.</w:t>
      </w:r>
    </w:p>
    <w:p>
      <w:pPr>
        <w:ind w:firstLine="330" w:firstLineChars="150"/>
        <w:rPr>
          <w:rFonts w:ascii="微软雅黑"/>
        </w:rPr>
      </w:pPr>
      <w:r>
        <w:rPr>
          <w:rFonts w:ascii="微软雅黑"/>
        </w:rPr>
        <w:t>[9] K. Okupski. “Bitcoin Developer Reference”. In: (2015).</w:t>
      </w:r>
    </w:p>
    <w:p>
      <w:pPr>
        <w:ind w:firstLine="330" w:firstLineChars="150"/>
        <w:rPr>
          <w:rFonts w:ascii="微软雅黑"/>
        </w:rPr>
      </w:pPr>
      <w:r>
        <w:rPr>
          <w:rFonts w:ascii="微软雅黑"/>
        </w:rPr>
        <w:t>[10] A. Back. “Hashcash, a denial of service counter-measure”. In: (Aug. 1, 2002).</w:t>
      </w:r>
    </w:p>
    <w:p>
      <w:pPr>
        <w:ind w:firstLine="330" w:firstLineChars="150"/>
        <w:rPr>
          <w:rFonts w:ascii="微软雅黑"/>
        </w:rPr>
      </w:pPr>
      <w:r>
        <w:rPr>
          <w:rFonts w:ascii="微软雅黑"/>
        </w:rPr>
        <w:t>[11] J. R. Douceur. “The Sybil Attack”. In: Peer-to-peer Systems. Springer, 2002, pp. 251–260.</w:t>
      </w:r>
    </w:p>
    <w:p>
      <w:pPr>
        <w:ind w:firstLine="330" w:firstLineChars="150"/>
        <w:rPr>
          <w:rFonts w:ascii="微软雅黑"/>
        </w:rPr>
      </w:pPr>
      <w:r>
        <w:rPr>
          <w:rFonts w:ascii="微软雅黑"/>
        </w:rPr>
        <w:t>[12] G. O. Karame, E. Androulaki, and S. Capkun. “Double-spending Fast Payments in Bit-</w:t>
      </w:r>
    </w:p>
    <w:p>
      <w:pPr>
        <w:ind w:firstLine="330" w:firstLineChars="150"/>
        <w:rPr>
          <w:rFonts w:ascii="微软雅黑"/>
        </w:rPr>
      </w:pPr>
      <w:r>
        <w:rPr>
          <w:rFonts w:ascii="微软雅黑"/>
        </w:rPr>
        <w:t>coin”. In: Proceedings of the 2012 ACM Conference on Computer and Communications</w:t>
      </w:r>
    </w:p>
    <w:p>
      <w:pPr>
        <w:ind w:firstLine="330" w:firstLineChars="150"/>
        <w:rPr>
          <w:rFonts w:ascii="微软雅黑"/>
        </w:rPr>
      </w:pPr>
      <w:r>
        <w:rPr>
          <w:rFonts w:ascii="微软雅黑"/>
        </w:rPr>
        <w:t>Security. CCS ’12. New York, NY, USA: ACM, 2012, pp. 906–917. isbn: 978-1-4503-1651-4.</w:t>
      </w:r>
    </w:p>
    <w:p>
      <w:pPr>
        <w:ind w:firstLine="330" w:firstLineChars="150"/>
        <w:rPr>
          <w:rFonts w:ascii="微软雅黑"/>
        </w:rPr>
      </w:pPr>
      <w:r>
        <w:rPr>
          <w:rFonts w:ascii="微软雅黑"/>
        </w:rPr>
        <w:t>doi: 10.1145/2382196.2382292.</w:t>
      </w:r>
    </w:p>
    <w:p>
      <w:pPr>
        <w:ind w:firstLine="330" w:firstLineChars="150"/>
        <w:rPr>
          <w:rFonts w:ascii="微软雅黑"/>
        </w:rPr>
      </w:pPr>
      <w:r>
        <w:rPr>
          <w:rFonts w:ascii="微软雅黑"/>
        </w:rPr>
        <w:t>[13] K. Kaskaloglu. “Near Zero Bitcoin Transaction Fees Cannot Last Forever”. In: (2014).</w:t>
      </w:r>
    </w:p>
    <w:p>
      <w:pPr>
        <w:ind w:firstLine="330" w:firstLineChars="150"/>
        <w:rPr>
          <w:rFonts w:ascii="微软雅黑"/>
        </w:rPr>
      </w:pPr>
      <w:r>
        <w:rPr>
          <w:rFonts w:ascii="微软雅黑"/>
        </w:rPr>
        <w:t>[14] G. Brassard. “Brief history of quantum cryptography: A personal perspective”. In: Theory</w:t>
      </w:r>
    </w:p>
    <w:p>
      <w:pPr>
        <w:ind w:firstLine="330" w:firstLineChars="150"/>
        <w:rPr>
          <w:rFonts w:ascii="微软雅黑"/>
        </w:rPr>
      </w:pPr>
      <w:r>
        <w:rPr>
          <w:rFonts w:ascii="微软雅黑"/>
        </w:rPr>
        <w:t>and Practice in Information-Theoretic Security, 2005. IEEE Information Theory Work-</w:t>
      </w:r>
    </w:p>
    <w:p>
      <w:pPr>
        <w:ind w:firstLine="330" w:firstLineChars="150"/>
        <w:rPr>
          <w:rFonts w:ascii="微软雅黑"/>
        </w:rPr>
      </w:pPr>
      <w:r>
        <w:rPr>
          <w:rFonts w:ascii="微软雅黑"/>
        </w:rPr>
        <w:t>shop on. IEEE, 2005, pp. 19–23.</w:t>
      </w:r>
    </w:p>
    <w:p>
      <w:pPr>
        <w:ind w:firstLine="330" w:firstLineChars="150"/>
        <w:rPr>
          <w:rFonts w:ascii="微软雅黑"/>
        </w:rPr>
      </w:pPr>
      <w:r>
        <w:rPr>
          <w:rFonts w:ascii="微软雅黑"/>
        </w:rPr>
        <w:t>[15] S. Aaronson and P. Christiano. “Quantum Money from Hidden Subspaces”. In: (Mar. 21,</w:t>
      </w:r>
    </w:p>
    <w:p>
      <w:pPr>
        <w:ind w:firstLine="330" w:firstLineChars="150"/>
        <w:rPr>
          <w:rFonts w:ascii="微软雅黑"/>
        </w:rPr>
      </w:pPr>
      <w:r>
        <w:rPr>
          <w:rFonts w:ascii="微软雅黑"/>
        </w:rPr>
        <w:t>2012). arXiv:1203.4740.</w:t>
      </w:r>
    </w:p>
    <w:p>
      <w:pPr>
        <w:ind w:firstLine="330" w:firstLineChars="150"/>
        <w:rPr>
          <w:rFonts w:ascii="微软雅黑"/>
        </w:rPr>
      </w:pPr>
      <w:r>
        <w:rPr>
          <w:rFonts w:ascii="微软雅黑"/>
        </w:rPr>
        <w:t>[16] C. H. Bennett, G. Brassard, S. Breidbart, and S. Wiesner. “Quantum Cryptography, or</w:t>
      </w:r>
    </w:p>
    <w:p>
      <w:pPr>
        <w:ind w:firstLine="330" w:firstLineChars="150"/>
        <w:rPr>
          <w:rFonts w:ascii="微软雅黑"/>
        </w:rPr>
      </w:pPr>
      <w:r>
        <w:rPr>
          <w:rFonts w:ascii="微软雅黑"/>
        </w:rPr>
        <w:t>Unforgeable Subway Tokens”. In: Advances in Cryptology. Ed. by D. Chaum, R. L. Rivest,</w:t>
      </w:r>
    </w:p>
    <w:p>
      <w:pPr>
        <w:ind w:firstLine="330" w:firstLineChars="150"/>
        <w:rPr>
          <w:rFonts w:ascii="微软雅黑"/>
        </w:rPr>
      </w:pPr>
      <w:r>
        <w:rPr>
          <w:rFonts w:ascii="微软雅黑"/>
        </w:rPr>
        <w:t>and A. T. Sherman. Boston, MA: Springer US, 1983, pp. 267–275. isbn: 978-1-4757-0604-8</w:t>
      </w:r>
    </w:p>
    <w:p>
      <w:pPr>
        <w:ind w:firstLine="330" w:firstLineChars="150"/>
        <w:rPr>
          <w:rFonts w:ascii="微软雅黑"/>
        </w:rPr>
      </w:pPr>
      <w:r>
        <w:rPr>
          <w:rFonts w:ascii="微软雅黑"/>
        </w:rPr>
        <w:t>978-1-4757-0602-4. doi: 10.1007/978-1-4757-0602-4_26.</w:t>
      </w:r>
    </w:p>
    <w:p>
      <w:pPr>
        <w:ind w:firstLine="330" w:firstLineChars="150"/>
        <w:rPr>
          <w:rFonts w:ascii="微软雅黑"/>
        </w:rPr>
      </w:pPr>
      <w:r>
        <w:rPr>
          <w:rFonts w:ascii="微软雅黑"/>
        </w:rPr>
        <w:t>[17] F. Pastawski, N. Y. Yao, L. Jiang, M. D. Lukin, and J. I. Cirac. “Unforgeable Noise-</w:t>
      </w:r>
    </w:p>
    <w:p>
      <w:pPr>
        <w:ind w:firstLine="330" w:firstLineChars="150"/>
        <w:rPr>
          <w:rFonts w:ascii="微软雅黑"/>
        </w:rPr>
      </w:pPr>
      <w:r>
        <w:rPr>
          <w:rFonts w:ascii="微软雅黑"/>
        </w:rPr>
        <w:t>Tolerant Quantum Tokens”. In: Proceedings of the National Academy of Sciences 109.40</w:t>
      </w:r>
    </w:p>
    <w:p>
      <w:pPr>
        <w:ind w:firstLine="330" w:firstLineChars="150"/>
        <w:rPr>
          <w:rFonts w:ascii="微软雅黑"/>
        </w:rPr>
      </w:pPr>
      <w:r>
        <w:rPr>
          <w:rFonts w:ascii="微软雅黑"/>
        </w:rPr>
        <w:t>(Oct. 2, 2012), pp. 16079–16082. issn: 0027-8424, 1091-6490. doi: 10.1073/pnas.1203552109.</w:t>
      </w:r>
    </w:p>
    <w:p>
      <w:pPr>
        <w:ind w:firstLine="330" w:firstLineChars="150"/>
        <w:rPr>
          <w:rFonts w:ascii="微软雅黑"/>
        </w:rPr>
      </w:pPr>
      <w:r>
        <w:rPr>
          <w:rFonts w:ascii="微软雅黑"/>
        </w:rPr>
        <w:t>arXiv:1112.5456.</w:t>
      </w:r>
    </w:p>
    <w:p>
      <w:pPr>
        <w:ind w:firstLine="330" w:firstLineChars="150"/>
        <w:rPr>
          <w:rFonts w:ascii="微软雅黑"/>
        </w:rPr>
      </w:pPr>
      <w:r>
        <w:rPr>
          <w:rFonts w:ascii="微软雅黑"/>
        </w:rPr>
        <w:t>[18] A. Brodutch, D. Nagaj, O. Sattath, and D. Unruh. “An adaptive attack on Wiesner’s</w:t>
      </w:r>
    </w:p>
    <w:p>
      <w:pPr>
        <w:ind w:firstLine="330" w:firstLineChars="150"/>
        <w:rPr>
          <w:rFonts w:ascii="微软雅黑"/>
        </w:rPr>
      </w:pPr>
      <w:r>
        <w:rPr>
          <w:rFonts w:ascii="微软雅黑"/>
        </w:rPr>
        <w:t>quantum money”. In: (Apr. 5, 2014). arXiv:1404.1507.</w:t>
      </w:r>
    </w:p>
    <w:p>
      <w:pPr>
        <w:ind w:firstLine="330" w:firstLineChars="150"/>
        <w:rPr>
          <w:rFonts w:ascii="微软雅黑"/>
        </w:rPr>
      </w:pPr>
      <w:r>
        <w:rPr>
          <w:rFonts w:ascii="微软雅黑"/>
        </w:rPr>
        <w:t>[19] M. Mosca and D. Stebila. “Uncloneable quantum money”. In: Canadian Quantum Infor-</w:t>
      </w:r>
    </w:p>
    <w:p>
      <w:pPr>
        <w:ind w:firstLine="330" w:firstLineChars="150"/>
        <w:rPr>
          <w:rFonts w:ascii="微软雅黑"/>
        </w:rPr>
      </w:pPr>
      <w:r>
        <w:rPr>
          <w:rFonts w:ascii="微软雅黑"/>
        </w:rPr>
        <w:t>mation Students’ Conference (CQISC). 2006.</w:t>
      </w:r>
    </w:p>
    <w:p>
      <w:pPr>
        <w:ind w:firstLine="330" w:firstLineChars="150"/>
        <w:rPr>
          <w:rFonts w:ascii="微软雅黑"/>
        </w:rPr>
      </w:pPr>
      <w:r>
        <w:rPr>
          <w:rFonts w:ascii="微软雅黑"/>
        </w:rPr>
        <w:t>[20] M. Mosca and D. Stebila. “A framework for quantum money”. In: Quantum Information</w:t>
      </w:r>
    </w:p>
    <w:p>
      <w:pPr>
        <w:ind w:firstLine="330" w:firstLineChars="150"/>
        <w:rPr>
          <w:rFonts w:ascii="微软雅黑"/>
        </w:rPr>
      </w:pPr>
      <w:r>
        <w:rPr>
          <w:rFonts w:ascii="微软雅黑"/>
        </w:rPr>
        <w:t>Processing (QIP). Brisbane, Australia, 2007.</w:t>
      </w:r>
    </w:p>
    <w:p>
      <w:pPr>
        <w:ind w:firstLine="330" w:firstLineChars="150"/>
        <w:rPr>
          <w:rFonts w:ascii="微软雅黑"/>
        </w:rPr>
      </w:pPr>
      <w:r>
        <w:rPr>
          <w:rFonts w:ascii="微软雅黑"/>
        </w:rPr>
        <w:t>[21] M. Mosca and D. Stebila. “Quantum Coins”. In: (Nov. 6, 2009). arXiv:0911.1295.</w:t>
      </w:r>
    </w:p>
    <w:p>
      <w:pPr>
        <w:ind w:firstLine="330" w:firstLineChars="150"/>
        <w:rPr>
          <w:rFonts w:ascii="微软雅黑"/>
        </w:rPr>
      </w:pPr>
      <w:r>
        <w:rPr>
          <w:rFonts w:ascii="微软雅黑"/>
        </w:rPr>
        <w:t>[22] S. Aaronson. “Quantum Copy-Protection and Quantum Money”. In: 24th Annual IEEE</w:t>
      </w:r>
    </w:p>
    <w:p>
      <w:pPr>
        <w:ind w:firstLine="330" w:firstLineChars="150"/>
        <w:rPr>
          <w:rFonts w:ascii="微软雅黑"/>
        </w:rPr>
      </w:pPr>
      <w:r>
        <w:rPr>
          <w:rFonts w:ascii="微软雅黑"/>
        </w:rPr>
        <w:t>Conference on Computational Complexity, 2009. CCC ’09. 24th Annual IEEE Conference</w:t>
      </w:r>
    </w:p>
    <w:p>
      <w:pPr>
        <w:ind w:firstLine="330" w:firstLineChars="150"/>
        <w:rPr>
          <w:rFonts w:ascii="微软雅黑"/>
        </w:rPr>
      </w:pPr>
      <w:r>
        <w:rPr>
          <w:rFonts w:ascii="微软雅黑"/>
        </w:rPr>
        <w:t>on Computational Complexity, 2009. CCC ’09. July 2009, pp. 229–242. doi: 10.1109/CCC.2009.42.</w:t>
      </w:r>
    </w:p>
    <w:p>
      <w:pPr>
        <w:ind w:firstLine="330" w:firstLineChars="150"/>
        <w:rPr>
          <w:rFonts w:ascii="微软雅黑"/>
        </w:rPr>
      </w:pPr>
      <w:r>
        <w:rPr>
          <w:rFonts w:ascii="微软雅黑"/>
        </w:rPr>
        <w:t>[23] A. Lutomirski, S. Aaronson, E. Farhi, D. Gosset, A. Hassidim, J. Kelner, and P. Shor.</w:t>
      </w:r>
    </w:p>
    <w:p>
      <w:pPr>
        <w:ind w:firstLine="330" w:firstLineChars="150"/>
        <w:rPr>
          <w:rFonts w:ascii="微软雅黑"/>
        </w:rPr>
      </w:pPr>
      <w:r>
        <w:rPr>
          <w:rFonts w:hint="eastAsia" w:ascii="微软雅黑"/>
        </w:rPr>
        <w:t>“</w:t>
      </w:r>
      <w:r>
        <w:rPr>
          <w:rFonts w:ascii="微软雅黑"/>
        </w:rPr>
        <w:t>Breaking and making quantum money: toward a new quantum cryptographic protocol”.</w:t>
      </w:r>
    </w:p>
    <w:p>
      <w:pPr>
        <w:ind w:firstLine="330" w:firstLineChars="150"/>
        <w:rPr>
          <w:rFonts w:ascii="微软雅黑"/>
        </w:rPr>
      </w:pPr>
      <w:r>
        <w:rPr>
          <w:rFonts w:ascii="微软雅黑"/>
        </w:rPr>
        <w:t>In: (Dec. 20, 2009). arXiv:0912.3825.</w:t>
      </w:r>
    </w:p>
    <w:p>
      <w:pPr>
        <w:ind w:firstLine="330" w:firstLineChars="150"/>
        <w:rPr>
          <w:rFonts w:ascii="微软雅黑"/>
        </w:rPr>
      </w:pPr>
      <w:r>
        <w:rPr>
          <w:rFonts w:ascii="微软雅黑"/>
        </w:rPr>
        <w:t>[24] E. Farhi, D. Gosset, A. Hassidim, A. Lutomirski, and P. Shor. “Quantum money from</w:t>
      </w:r>
    </w:p>
    <w:p>
      <w:pPr>
        <w:ind w:firstLine="330" w:firstLineChars="150"/>
        <w:rPr>
          <w:rFonts w:ascii="微软雅黑"/>
        </w:rPr>
      </w:pPr>
      <w:r>
        <w:rPr>
          <w:rFonts w:ascii="微软雅黑"/>
        </w:rPr>
        <w:t>knots”. In: (Apr. 28, 2010). arXiv:1004.5127.</w:t>
      </w:r>
    </w:p>
    <w:p>
      <w:pPr>
        <w:ind w:firstLine="330" w:firstLineChars="150"/>
        <w:rPr>
          <w:rFonts w:ascii="微软雅黑"/>
        </w:rPr>
      </w:pPr>
      <w:r>
        <w:rPr>
          <w:rFonts w:ascii="微软雅黑"/>
        </w:rPr>
        <w:t>16[25] A. Lutomirski. “Component mixers and a hardness result for counterfeiting quantum</w:t>
      </w:r>
    </w:p>
    <w:p>
      <w:pPr>
        <w:ind w:firstLine="330" w:firstLineChars="150"/>
        <w:rPr>
          <w:rFonts w:ascii="微软雅黑"/>
        </w:rPr>
      </w:pPr>
      <w:r>
        <w:rPr>
          <w:rFonts w:ascii="微软雅黑"/>
        </w:rPr>
        <w:t>money”. In: (July 1, 2011). arXiv:1107.0321.</w:t>
      </w:r>
    </w:p>
    <w:p>
      <w:pPr>
        <w:ind w:firstLine="330" w:firstLineChars="150"/>
        <w:rPr>
          <w:rFonts w:ascii="微软雅黑"/>
        </w:rPr>
      </w:pPr>
      <w:r>
        <w:rPr>
          <w:rFonts w:ascii="微软雅黑"/>
        </w:rPr>
        <w:t>[26] J. Garzik. Making Decentralized Economic Policy. BIP 100 - Theory and Discussion, v0.8.1.</w:t>
      </w:r>
    </w:p>
    <w:p>
      <w:pPr>
        <w:ind w:firstLine="330" w:firstLineChars="150"/>
        <w:rPr>
          <w:rFonts w:ascii="微软雅黑"/>
        </w:rPr>
      </w:pPr>
      <w:r>
        <w:rPr>
          <w:rFonts w:ascii="微软雅黑"/>
        </w:rPr>
        <w:t>June 15, 2015.</w:t>
      </w:r>
    </w:p>
    <w:p>
      <w:pPr>
        <w:ind w:firstLine="330" w:firstLineChars="150"/>
        <w:rPr>
          <w:rFonts w:ascii="微软雅黑"/>
        </w:rPr>
      </w:pPr>
      <w:r>
        <w:rPr>
          <w:rFonts w:ascii="微软雅黑"/>
        </w:rPr>
        <w:t>[27] F. Reid and M. Harrigan. “An Analysis of Anonymity in the Bitcoin System”. en. In:</w:t>
      </w:r>
    </w:p>
    <w:p>
      <w:pPr>
        <w:ind w:firstLine="330" w:firstLineChars="150"/>
        <w:rPr>
          <w:rFonts w:ascii="微软雅黑"/>
        </w:rPr>
      </w:pPr>
      <w:r>
        <w:rPr>
          <w:rFonts w:ascii="微软雅黑"/>
        </w:rPr>
        <w:t>Security and Privacy in Social Networks. Ed. by Y. Altshuler, Y. Elovici, A. B. Cremers,</w:t>
      </w:r>
    </w:p>
    <w:p>
      <w:pPr>
        <w:ind w:firstLine="330" w:firstLineChars="150"/>
        <w:rPr>
          <w:rFonts w:ascii="微软雅黑"/>
        </w:rPr>
      </w:pPr>
      <w:r>
        <w:rPr>
          <w:rFonts w:ascii="微软雅黑"/>
        </w:rPr>
        <w:t>N. Aharony, and A. Pentland. New York, NY: Springer New York, 2013, pp. 197–223.</w:t>
      </w:r>
    </w:p>
    <w:p>
      <w:pPr>
        <w:ind w:firstLine="330" w:firstLineChars="150"/>
        <w:rPr>
          <w:rFonts w:ascii="微软雅黑"/>
        </w:rPr>
      </w:pPr>
      <w:r>
        <w:rPr>
          <w:rFonts w:ascii="微软雅黑"/>
        </w:rPr>
        <w:t>isbn: 978-1-4614-4138-0 978-1-4614-4139-7.</w:t>
      </w:r>
    </w:p>
    <w:p>
      <w:pPr>
        <w:ind w:firstLine="330" w:firstLineChars="150"/>
        <w:rPr>
          <w:rFonts w:ascii="微软雅黑"/>
        </w:rPr>
      </w:pPr>
      <w:r>
        <w:rPr>
          <w:rFonts w:ascii="微软雅黑"/>
        </w:rPr>
        <w:t>[28] S. Meiklejohn, M. Pomarole, G. Jordan, K. Levchenko, D. McCoy, G. M. Voelker, and S.</w:t>
      </w:r>
    </w:p>
    <w:p>
      <w:pPr>
        <w:ind w:firstLine="330" w:firstLineChars="150"/>
        <w:rPr>
          <w:rFonts w:ascii="微软雅黑"/>
        </w:rPr>
      </w:pPr>
      <w:r>
        <w:rPr>
          <w:rFonts w:ascii="微软雅黑"/>
        </w:rPr>
        <w:t>Savage. “A Fistful of Bitcoins: Characterizing Payments Among Men with No Names”. In:</w:t>
      </w:r>
    </w:p>
    <w:p>
      <w:pPr>
        <w:ind w:firstLine="330" w:firstLineChars="150"/>
        <w:rPr>
          <w:rFonts w:ascii="微软雅黑"/>
        </w:rPr>
      </w:pPr>
      <w:r>
        <w:rPr>
          <w:rFonts w:ascii="微软雅黑"/>
        </w:rPr>
        <w:t>Proceedings of the 2013 Conference on Internet Measurement Conference. IMC ’13. New</w:t>
      </w:r>
    </w:p>
    <w:p>
      <w:pPr>
        <w:ind w:firstLine="330" w:firstLineChars="150"/>
        <w:rPr>
          <w:rFonts w:ascii="微软雅黑"/>
        </w:rPr>
      </w:pPr>
      <w:r>
        <w:rPr>
          <w:rFonts w:ascii="微软雅黑"/>
        </w:rPr>
        <w:t>York, NY, USA: ACM, 2013, pp. 127–140. isbn: 978-1-4503-1953-9. doi: 10.1145/2504730.2504747.</w:t>
      </w:r>
    </w:p>
    <w:p>
      <w:pPr>
        <w:ind w:firstLine="330" w:firstLineChars="150"/>
        <w:rPr>
          <w:rFonts w:ascii="微软雅黑"/>
        </w:rPr>
      </w:pPr>
      <w:r>
        <w:rPr>
          <w:rFonts w:ascii="微软雅黑"/>
        </w:rPr>
        <w:t>[29] M. Moser, R. Bohme, and D. Breuker. “An inquiry into money laundering tools in</w:t>
      </w:r>
    </w:p>
    <w:p>
      <w:pPr>
        <w:ind w:firstLine="330" w:firstLineChars="150"/>
        <w:rPr>
          <w:rFonts w:ascii="微软雅黑"/>
        </w:rPr>
      </w:pPr>
      <w:r>
        <w:rPr>
          <w:rFonts w:ascii="微软雅黑"/>
        </w:rPr>
        <w:t>the Bitcoin ecosystem”. In: IEEE, Sept. 2013, pp. 1–14. isbn: 978-1-4799-1158-5. doi:</w:t>
      </w:r>
    </w:p>
    <w:p>
      <w:pPr>
        <w:ind w:firstLine="330" w:firstLineChars="150"/>
        <w:rPr>
          <w:rFonts w:ascii="微软雅黑"/>
        </w:rPr>
      </w:pPr>
      <w:r>
        <w:rPr>
          <w:rFonts w:ascii="微软雅黑"/>
        </w:rPr>
        <w:t>10.1109/eCRS.2013.6805780.</w:t>
      </w:r>
    </w:p>
    <w:p>
      <w:pPr>
        <w:ind w:firstLine="330" w:firstLineChars="150"/>
        <w:rPr>
          <w:rFonts w:ascii="微软雅黑"/>
        </w:rPr>
      </w:pPr>
      <w:r>
        <w:rPr>
          <w:rFonts w:ascii="微软雅黑"/>
        </w:rPr>
        <w:t>[30] “BitIodine: Extracting Intelligence from the Bitcoin Network”. en. PhD thesis. Aug. 2013.</w:t>
      </w:r>
    </w:p>
    <w:p>
      <w:pPr>
        <w:ind w:firstLine="330" w:firstLineChars="150"/>
        <w:rPr>
          <w:rFonts w:ascii="微软雅黑"/>
        </w:rPr>
      </w:pPr>
      <w:r>
        <w:rPr>
          <w:rFonts w:ascii="微软雅黑"/>
        </w:rPr>
        <w:t>[31] D. Kondor, M. Pósfai, I. Csabai, and G. Vattay. “Do the Rich Get Richer? An Empirical</w:t>
      </w:r>
    </w:p>
    <w:p>
      <w:pPr>
        <w:ind w:firstLine="330" w:firstLineChars="150"/>
        <w:rPr>
          <w:rFonts w:ascii="微软雅黑"/>
        </w:rPr>
      </w:pPr>
      <w:r>
        <w:rPr>
          <w:rFonts w:ascii="微软雅黑"/>
        </w:rPr>
        <w:t>Analysis of the Bitcoin Transaction Network”. en. In: PLoS ONE 9.2 (Feb. 2014). Ed. by</w:t>
      </w:r>
    </w:p>
    <w:p>
      <w:pPr>
        <w:ind w:firstLine="330" w:firstLineChars="150"/>
        <w:rPr>
          <w:rFonts w:ascii="微软雅黑"/>
        </w:rPr>
      </w:pPr>
      <w:r>
        <w:rPr>
          <w:rFonts w:ascii="微软雅黑"/>
        </w:rPr>
        <w:t>M. Perc, e86197. issn: 1932-6203. doi: 10.1371/journal.pone.0086197.</w:t>
      </w:r>
    </w:p>
    <w:p>
      <w:pPr>
        <w:ind w:firstLine="330" w:firstLineChars="150"/>
        <w:rPr>
          <w:rFonts w:ascii="微软雅黑"/>
        </w:rPr>
      </w:pPr>
      <w:r>
        <w:rPr>
          <w:rFonts w:ascii="微软雅黑"/>
        </w:rPr>
        <w:t>[32] E. Androulaki, G. O. Karame, M. Roeschlin, T. Scherer, and S. Capkun. “Evaluating</w:t>
      </w:r>
    </w:p>
    <w:p>
      <w:pPr>
        <w:ind w:firstLine="330" w:firstLineChars="150"/>
        <w:rPr>
          <w:rFonts w:ascii="微软雅黑"/>
        </w:rPr>
      </w:pPr>
      <w:r>
        <w:rPr>
          <w:rFonts w:ascii="微软雅黑"/>
        </w:rPr>
        <w:t>User Privacy in Bitcoin”. en. In: Financial Cryptography and Data Security. Ed. by A.-R.</w:t>
      </w:r>
    </w:p>
    <w:p>
      <w:pPr>
        <w:ind w:firstLine="330" w:firstLineChars="150"/>
        <w:rPr>
          <w:rFonts w:ascii="微软雅黑"/>
        </w:rPr>
      </w:pPr>
      <w:r>
        <w:rPr>
          <w:rFonts w:ascii="微软雅黑"/>
        </w:rPr>
        <w:t>Sadeghi. Lecture Notes in Computer Science 7859. Springer Berlin Heidelberg, Apr. 2013,</w:t>
      </w:r>
    </w:p>
    <w:p>
      <w:pPr>
        <w:ind w:firstLine="330" w:firstLineChars="150"/>
        <w:rPr>
          <w:rFonts w:ascii="微软雅黑"/>
        </w:rPr>
      </w:pPr>
      <w:r>
        <w:rPr>
          <w:rFonts w:ascii="微软雅黑"/>
        </w:rPr>
        <w:t>pp. 34–51. isbn: 978-3-642-39883-4 978-3-642-39884-1. doi: 10.1007/978-3-642-39884-1_4.</w:t>
      </w:r>
    </w:p>
    <w:p>
      <w:pPr>
        <w:ind w:firstLine="330" w:firstLineChars="150"/>
        <w:rPr>
          <w:rFonts w:ascii="微软雅黑"/>
        </w:rPr>
      </w:pPr>
      <w:r>
        <w:rPr>
          <w:rFonts w:ascii="微软雅黑"/>
        </w:rPr>
        <w:t>[33] J. Rompel. “One-way Functions Are Necessary and Su</w:t>
      </w:r>
      <w:r>
        <w:rPr>
          <w:rFonts w:ascii="Cambria Math" w:hAnsi="Cambria Math" w:cs="Cambria Math"/>
        </w:rPr>
        <w:t>ﬃ</w:t>
      </w:r>
      <w:r>
        <w:rPr>
          <w:rFonts w:ascii="微软雅黑"/>
        </w:rPr>
        <w:t>cient for Secure Signatures”.</w:t>
      </w:r>
    </w:p>
    <w:p>
      <w:pPr>
        <w:ind w:firstLine="330" w:firstLineChars="150"/>
        <w:rPr>
          <w:rFonts w:ascii="微软雅黑"/>
        </w:rPr>
      </w:pPr>
      <w:r>
        <w:rPr>
          <w:rFonts w:ascii="微软雅黑"/>
        </w:rPr>
        <w:t>In: Proceedings of the Twenty-second Annual ACM Symposium on Theory of Comput-</w:t>
      </w:r>
    </w:p>
    <w:p>
      <w:pPr>
        <w:ind w:firstLine="330" w:firstLineChars="150"/>
        <w:rPr>
          <w:rFonts w:ascii="微软雅黑"/>
        </w:rPr>
      </w:pPr>
      <w:r>
        <w:rPr>
          <w:rFonts w:ascii="微软雅黑"/>
        </w:rPr>
        <w:t>ing. STOC ’90. New York, NY, USA: ACM, 1990, pp. 387–394. isbn: 978-0-89791-361-4.</w:t>
      </w:r>
    </w:p>
    <w:p>
      <w:pPr>
        <w:ind w:firstLine="330" w:firstLineChars="150"/>
        <w:rPr>
          <w:rFonts w:ascii="微软雅黑"/>
        </w:rPr>
      </w:pPr>
      <w:r>
        <w:rPr>
          <w:rFonts w:ascii="微软雅黑"/>
        </w:rPr>
        <w:t>doi: 10.1145/100216.100269.</w:t>
      </w:r>
    </w:p>
    <w:p>
      <w:pPr>
        <w:ind w:firstLine="330" w:firstLineChars="150"/>
        <w:rPr>
          <w:rFonts w:ascii="微软雅黑"/>
        </w:rPr>
      </w:pPr>
      <w:r>
        <w:rPr>
          <w:rFonts w:ascii="微软雅黑"/>
        </w:rPr>
        <w:t>[34] S. Aaronson. “Limitations of Quantum Advice and One-Way Communication”. In: (Feb. 14,</w:t>
      </w:r>
    </w:p>
    <w:p>
      <w:pPr>
        <w:ind w:firstLine="330" w:firstLineChars="150"/>
        <w:rPr>
          <w:rFonts w:ascii="微软雅黑"/>
        </w:rPr>
      </w:pPr>
      <w:r>
        <w:rPr>
          <w:rFonts w:ascii="微软雅黑"/>
        </w:rPr>
        <w:t>2004). arXiv:quant-ph/0402095</w:t>
      </w:r>
    </w:p>
    <w:p>
      <w:pPr>
        <w:ind w:firstLine="330" w:firstLineChars="150"/>
        <w:rPr>
          <w:rFonts w:ascii="微软雅黑"/>
        </w:rPr>
      </w:pPr>
      <w:r>
        <w:rPr>
          <w:rFonts w:hint="eastAsia" w:ascii="微软雅黑"/>
        </w:rPr>
        <w:t>【35</w:t>
      </w:r>
      <w:r>
        <w:rPr>
          <w:rFonts w:ascii="微软雅黑"/>
        </w:rPr>
        <w:t>】Jonathan Jogenfors</w:t>
      </w:r>
      <w:r>
        <w:rPr>
          <w:rFonts w:hint="eastAsia" w:ascii="微软雅黑"/>
        </w:rPr>
        <w:t>，</w:t>
      </w:r>
      <w:r>
        <w:rPr>
          <w:rFonts w:ascii="微软雅黑"/>
        </w:rPr>
        <w:t>Quantum Bitcoin: An Anonymous and Distributed Currency Secured by the No-Cloning Theorem of Quantum Mechanics</w:t>
      </w:r>
      <w:r>
        <w:rPr>
          <w:rFonts w:hint="eastAsia" w:ascii="微软雅黑"/>
        </w:rPr>
        <w:t>，</w:t>
      </w:r>
      <w:r>
        <w:rPr>
          <w:rFonts w:ascii="微软雅黑"/>
        </w:rPr>
        <w:t>http://arxiv.org/abs/1604.01383v1</w:t>
      </w:r>
    </w:p>
    <w:p>
      <w:pPr>
        <w:rPr>
          <w:rFonts w:ascii="微软雅黑"/>
        </w:rPr>
      </w:pPr>
      <w:r>
        <w:rPr>
          <w:rFonts w:hint="eastAsia" w:ascii="微软雅黑"/>
        </w:rPr>
        <w:t>【</w:t>
      </w:r>
      <w:r>
        <w:rPr>
          <w:rFonts w:ascii="微软雅黑"/>
        </w:rPr>
        <w:t>36</w:t>
      </w:r>
      <w:r>
        <w:rPr>
          <w:rFonts w:hint="eastAsia" w:ascii="微软雅黑"/>
        </w:rPr>
        <w:t xml:space="preserve">】Michael </w:t>
      </w:r>
      <w:r>
        <w:rPr>
          <w:rFonts w:ascii="微软雅黑"/>
        </w:rPr>
        <w:t>A.Nielsen,Isaac L.Chuang,&lt;Quantum computation and Quantum Information&gt;,Tsinghua Press,2015</w:t>
      </w:r>
    </w:p>
    <w:p>
      <w:pPr>
        <w:ind w:firstLine="330" w:firstLineChars="150"/>
        <w:rPr>
          <w:rFonts w:ascii="微软雅黑"/>
        </w:rPr>
      </w:pPr>
    </w:p>
    <w:p>
      <w:pPr>
        <w:pStyle w:val="4"/>
        <w:numPr>
          <w:numId w:val="0"/>
        </w:numPr>
        <w:ind w:left="283" w:leftChars="0"/>
      </w:pPr>
      <w:r>
        <w:rPr>
          <w:rFonts w:hint="eastAsia"/>
          <w:lang w:val="en-US" w:eastAsia="zh-CN"/>
        </w:rPr>
        <w:t>10.3</w:t>
      </w:r>
      <w:bookmarkStart w:id="16" w:name="_GoBack"/>
      <w:bookmarkEnd w:id="16"/>
      <w:r>
        <w:rPr>
          <w:rFonts w:hint="eastAsia"/>
        </w:rPr>
        <w:t>区块链描述了量子关联的资本特性</w:t>
      </w:r>
    </w:p>
    <w:p>
      <w:pPr>
        <w:ind w:firstLine="330" w:firstLineChars="150"/>
        <w:rPr>
          <w:rFonts w:ascii="微软雅黑"/>
        </w:rPr>
      </w:pPr>
      <w:r>
        <w:rPr>
          <w:rFonts w:hint="eastAsia" w:ascii="微软雅黑"/>
        </w:rPr>
        <w:t>区块链的产生，</w:t>
      </w:r>
      <w:r>
        <w:rPr>
          <w:rFonts w:ascii="微软雅黑"/>
        </w:rPr>
        <w:t>是</w:t>
      </w:r>
      <w:r>
        <w:rPr>
          <w:rFonts w:hint="eastAsia" w:ascii="微软雅黑"/>
        </w:rPr>
        <w:t>人类计算科学和密码学发展到一定高度的结晶。</w:t>
      </w:r>
    </w:p>
    <w:p>
      <w:pPr>
        <w:ind w:firstLine="330" w:firstLineChars="150"/>
        <w:rPr>
          <w:rFonts w:ascii="微软雅黑"/>
        </w:rPr>
      </w:pPr>
      <w:r>
        <w:rPr>
          <w:rFonts w:hint="eastAsia" w:ascii="微软雅黑"/>
        </w:rPr>
        <w:t>而量子计算和量子密码学的出现，</w:t>
      </w:r>
      <w:r>
        <w:rPr>
          <w:rFonts w:ascii="微软雅黑"/>
        </w:rPr>
        <w:t>必然</w:t>
      </w:r>
      <w:r>
        <w:rPr>
          <w:rFonts w:hint="eastAsia" w:ascii="微软雅黑"/>
        </w:rPr>
        <w:t>给区块链下一步的发展带来巨大的动力和前景。</w:t>
      </w:r>
    </w:p>
    <w:p>
      <w:pPr>
        <w:ind w:firstLine="330" w:firstLineChars="150"/>
        <w:rPr>
          <w:rFonts w:ascii="微软雅黑"/>
        </w:rPr>
      </w:pPr>
      <w:r>
        <w:rPr>
          <w:rFonts w:hint="eastAsia" w:ascii="微软雅黑"/>
        </w:rPr>
        <w:t>但我们在这里要总结和展望的是：</w:t>
      </w:r>
      <w:r>
        <w:rPr>
          <w:rFonts w:ascii="微软雅黑"/>
        </w:rPr>
        <w:t>量子</w:t>
      </w:r>
      <w:r>
        <w:rPr>
          <w:rFonts w:hint="eastAsia" w:ascii="微软雅黑"/>
        </w:rPr>
        <w:t>力学带给区块链的，</w:t>
      </w:r>
      <w:r>
        <w:rPr>
          <w:rFonts w:ascii="微软雅黑"/>
        </w:rPr>
        <w:t>不仅仅</w:t>
      </w:r>
      <w:r>
        <w:rPr>
          <w:rFonts w:hint="eastAsia" w:ascii="微软雅黑"/>
        </w:rPr>
        <w:t>是技术上的某种改良和选项，</w:t>
      </w:r>
      <w:r>
        <w:rPr>
          <w:rFonts w:ascii="微软雅黑"/>
        </w:rPr>
        <w:t>而是</w:t>
      </w:r>
      <w:r>
        <w:rPr>
          <w:rFonts w:hint="eastAsia" w:ascii="微软雅黑"/>
        </w:rPr>
        <w:t>提供了一个升级版的财富观。</w:t>
      </w:r>
    </w:p>
    <w:p>
      <w:pPr>
        <w:ind w:firstLine="330" w:firstLineChars="150"/>
        <w:rPr>
          <w:rFonts w:ascii="微软雅黑"/>
        </w:rPr>
      </w:pPr>
      <w:r>
        <w:rPr>
          <w:rFonts w:hint="eastAsia" w:ascii="微软雅黑"/>
        </w:rPr>
        <w:t>正如经济日报集团的记者黄芳芳，</w:t>
      </w:r>
      <w:r>
        <w:rPr>
          <w:rFonts w:ascii="微软雅黑"/>
        </w:rPr>
        <w:t>在</w:t>
      </w:r>
      <w:r>
        <w:rPr>
          <w:rFonts w:hint="eastAsia" w:ascii="微软雅黑"/>
        </w:rPr>
        <w:t>听懂了我关于量子力学与区块链发展关系的讨论之后，</w:t>
      </w:r>
      <w:r>
        <w:rPr>
          <w:rFonts w:ascii="微软雅黑"/>
        </w:rPr>
        <w:t>以</w:t>
      </w:r>
      <w:r>
        <w:rPr>
          <w:rFonts w:hint="eastAsia" w:ascii="微软雅黑"/>
        </w:rPr>
        <w:t>一种相当伟大的女性直觉总结说：“从量子力学的角度看，我们眼见的实物只是世界的一部分，</w:t>
      </w:r>
      <w:r>
        <w:rPr>
          <w:rFonts w:ascii="微软雅黑"/>
        </w:rPr>
        <w:t>背后</w:t>
      </w:r>
      <w:r>
        <w:rPr>
          <w:rFonts w:hint="eastAsia" w:ascii="微软雅黑"/>
        </w:rPr>
        <w:t>隐藏着错综复杂又符合逻辑的纠缠关系，</w:t>
      </w:r>
      <w:r>
        <w:rPr>
          <w:rFonts w:ascii="微软雅黑"/>
        </w:rPr>
        <w:t>这</w:t>
      </w:r>
      <w:r>
        <w:rPr>
          <w:rFonts w:hint="eastAsia" w:ascii="微软雅黑"/>
        </w:rPr>
        <w:t>其实也是资产的一部分，</w:t>
      </w:r>
      <w:r>
        <w:rPr>
          <w:rFonts w:ascii="微软雅黑"/>
        </w:rPr>
        <w:t>需要</w:t>
      </w:r>
      <w:r>
        <w:rPr>
          <w:rFonts w:hint="eastAsia" w:ascii="微软雅黑"/>
        </w:rPr>
        <w:t>数理环境加以描述。</w:t>
      </w:r>
      <w:r>
        <w:rPr>
          <w:rFonts w:ascii="微软雅黑"/>
        </w:rPr>
        <w:t>”</w:t>
      </w:r>
    </w:p>
    <w:p>
      <w:pPr>
        <w:ind w:firstLine="330" w:firstLineChars="150"/>
        <w:rPr>
          <w:rFonts w:ascii="微软雅黑"/>
        </w:rPr>
      </w:pPr>
      <w:r>
        <w:rPr>
          <w:rFonts w:hint="eastAsia" w:ascii="微软雅黑"/>
        </w:rPr>
        <w:t>其实，</w:t>
      </w:r>
      <w:r>
        <w:rPr>
          <w:rFonts w:ascii="微软雅黑"/>
        </w:rPr>
        <w:t>关系</w:t>
      </w:r>
      <w:r>
        <w:rPr>
          <w:rFonts w:hint="eastAsia" w:ascii="微软雅黑"/>
        </w:rPr>
        <w:t>、信息、</w:t>
      </w:r>
      <w:r>
        <w:rPr>
          <w:rFonts w:ascii="微软雅黑"/>
        </w:rPr>
        <w:t>人情</w:t>
      </w:r>
      <w:r>
        <w:rPr>
          <w:rFonts w:hint="eastAsia" w:ascii="微软雅黑"/>
        </w:rPr>
        <w:t>、</w:t>
      </w:r>
      <w:r>
        <w:rPr>
          <w:rFonts w:ascii="微软雅黑"/>
        </w:rPr>
        <w:t>声誉</w:t>
      </w:r>
      <w:r>
        <w:rPr>
          <w:rFonts w:hint="eastAsia" w:ascii="微软雅黑"/>
        </w:rPr>
        <w:t>，</w:t>
      </w:r>
      <w:r>
        <w:rPr>
          <w:rFonts w:ascii="微软雅黑"/>
        </w:rPr>
        <w:t>这些</w:t>
      </w:r>
      <w:r>
        <w:rPr>
          <w:rFonts w:hint="eastAsia" w:ascii="微软雅黑"/>
        </w:rPr>
        <w:t>都是经济活动中极为重要的资源，</w:t>
      </w:r>
      <w:r>
        <w:rPr>
          <w:rFonts w:ascii="微软雅黑"/>
        </w:rPr>
        <w:t>但是</w:t>
      </w:r>
      <w:r>
        <w:rPr>
          <w:rFonts w:hint="eastAsia" w:ascii="微软雅黑"/>
        </w:rPr>
        <w:t>在传统的经济计量中，</w:t>
      </w:r>
      <w:r>
        <w:rPr>
          <w:rFonts w:ascii="微软雅黑"/>
        </w:rPr>
        <w:t>这些</w:t>
      </w:r>
      <w:r>
        <w:rPr>
          <w:rFonts w:hint="eastAsia" w:ascii="微软雅黑"/>
        </w:rPr>
        <w:t>从来不能进入计算范畴，</w:t>
      </w:r>
      <w:r>
        <w:rPr>
          <w:rFonts w:ascii="微软雅黑"/>
        </w:rPr>
        <w:t>也</w:t>
      </w:r>
      <w:r>
        <w:rPr>
          <w:rFonts w:hint="eastAsia" w:ascii="微软雅黑"/>
        </w:rPr>
        <w:t>从来不作为资产对待，</w:t>
      </w:r>
      <w:r>
        <w:rPr>
          <w:rFonts w:ascii="微软雅黑"/>
        </w:rPr>
        <w:t>当然</w:t>
      </w:r>
      <w:r>
        <w:rPr>
          <w:rFonts w:hint="eastAsia" w:ascii="微软雅黑"/>
        </w:rPr>
        <w:t>更形不成相应的资本市场。</w:t>
      </w:r>
    </w:p>
    <w:p>
      <w:pPr>
        <w:ind w:firstLine="330" w:firstLineChars="150"/>
        <w:rPr>
          <w:rFonts w:ascii="微软雅黑"/>
        </w:rPr>
      </w:pPr>
      <w:r>
        <w:rPr>
          <w:rFonts w:hint="eastAsia" w:ascii="微软雅黑"/>
        </w:rPr>
        <w:t>这一方面是因为人们的观念，</w:t>
      </w:r>
      <w:r>
        <w:rPr>
          <w:rFonts w:ascii="微软雅黑"/>
        </w:rPr>
        <w:t>另一个</w:t>
      </w:r>
      <w:r>
        <w:rPr>
          <w:rFonts w:hint="eastAsia" w:ascii="微软雅黑"/>
        </w:rPr>
        <w:t>更本质的原因，</w:t>
      </w:r>
      <w:r>
        <w:rPr>
          <w:rFonts w:ascii="微软雅黑"/>
        </w:rPr>
        <w:t>正如</w:t>
      </w:r>
      <w:r>
        <w:rPr>
          <w:rFonts w:hint="eastAsia" w:ascii="微软雅黑"/>
        </w:rPr>
        <w:t>阿里研究院专家委员会副主任周子衡分析的，</w:t>
      </w:r>
      <w:r>
        <w:rPr>
          <w:rFonts w:ascii="微软雅黑"/>
        </w:rPr>
        <w:t>传统</w:t>
      </w:r>
      <w:r>
        <w:rPr>
          <w:rFonts w:hint="eastAsia" w:ascii="微软雅黑"/>
        </w:rPr>
        <w:t>的资本市场是以中心化的柜台账户为依托，</w:t>
      </w:r>
      <w:r>
        <w:rPr>
          <w:rFonts w:ascii="微软雅黑"/>
        </w:rPr>
        <w:t>靠</w:t>
      </w:r>
      <w:r>
        <w:rPr>
          <w:rFonts w:hint="eastAsia" w:ascii="微软雅黑"/>
        </w:rPr>
        <w:t>财务报表来运行，</w:t>
      </w:r>
      <w:r>
        <w:rPr>
          <w:rFonts w:ascii="微软雅黑"/>
        </w:rPr>
        <w:t>这个</w:t>
      </w:r>
      <w:r>
        <w:rPr>
          <w:rFonts w:hint="eastAsia" w:ascii="微软雅黑"/>
        </w:rPr>
        <w:t>经济计量系统，</w:t>
      </w:r>
      <w:r>
        <w:rPr>
          <w:rFonts w:ascii="微软雅黑"/>
        </w:rPr>
        <w:t>由于</w:t>
      </w:r>
      <w:r>
        <w:rPr>
          <w:rFonts w:hint="eastAsia" w:ascii="微软雅黑"/>
        </w:rPr>
        <w:t>成本高昂，</w:t>
      </w:r>
      <w:r>
        <w:rPr>
          <w:rFonts w:ascii="微软雅黑"/>
        </w:rPr>
        <w:t>几乎</w:t>
      </w:r>
      <w:r>
        <w:rPr>
          <w:rFonts w:hint="eastAsia" w:ascii="微软雅黑"/>
        </w:rPr>
        <w:t>只能用来处理原子资产，</w:t>
      </w:r>
      <w:r>
        <w:rPr>
          <w:rFonts w:ascii="微软雅黑"/>
        </w:rPr>
        <w:t>或者</w:t>
      </w:r>
      <w:r>
        <w:rPr>
          <w:rFonts w:hint="eastAsia" w:ascii="微软雅黑"/>
        </w:rPr>
        <w:t>顶多加上一些数据化的权益资产（但一定有原子资产对应</w:t>
      </w:r>
      <w:r>
        <w:rPr>
          <w:rFonts w:ascii="微软雅黑"/>
        </w:rPr>
        <w:t>）</w:t>
      </w:r>
      <w:r>
        <w:rPr>
          <w:rFonts w:hint="eastAsia" w:ascii="微软雅黑"/>
        </w:rPr>
        <w:t>。</w:t>
      </w:r>
    </w:p>
    <w:p>
      <w:pPr>
        <w:ind w:firstLine="330" w:firstLineChars="150"/>
        <w:rPr>
          <w:rFonts w:ascii="微软雅黑"/>
        </w:rPr>
      </w:pPr>
      <w:r>
        <w:rPr>
          <w:rFonts w:hint="eastAsia" w:ascii="微软雅黑"/>
        </w:rPr>
        <w:t>正如周子衡所指出的【1</w:t>
      </w:r>
      <w:r>
        <w:rPr>
          <w:rFonts w:ascii="微软雅黑"/>
        </w:rPr>
        <w:t>】</w:t>
      </w:r>
      <w:r>
        <w:rPr>
          <w:rFonts w:hint="eastAsia" w:ascii="微软雅黑"/>
        </w:rPr>
        <w:t>：</w:t>
      </w:r>
      <w:r>
        <w:rPr>
          <w:rFonts w:ascii="微软雅黑"/>
        </w:rPr>
        <w:t>网络</w:t>
      </w:r>
      <w:r>
        <w:rPr>
          <w:rFonts w:hint="eastAsia" w:ascii="微软雅黑"/>
        </w:rPr>
        <w:t>新经济的主要特点，</w:t>
      </w:r>
      <w:r>
        <w:rPr>
          <w:rFonts w:ascii="微软雅黑"/>
        </w:rPr>
        <w:t>是</w:t>
      </w:r>
      <w:r>
        <w:rPr>
          <w:rFonts w:hint="eastAsia" w:ascii="微软雅黑"/>
        </w:rPr>
        <w:t>把传统的柜台账户体系，</w:t>
      </w:r>
      <w:r>
        <w:rPr>
          <w:rFonts w:ascii="微软雅黑"/>
        </w:rPr>
        <w:t>变成</w:t>
      </w:r>
      <w:r>
        <w:rPr>
          <w:rFonts w:hint="eastAsia" w:ascii="微软雅黑"/>
        </w:rPr>
        <w:t>了网络账户体系。</w:t>
      </w:r>
      <w:r>
        <w:rPr>
          <w:rFonts w:ascii="微软雅黑"/>
        </w:rPr>
        <w:t>数字</w:t>
      </w:r>
      <w:r>
        <w:rPr>
          <w:rFonts w:hint="eastAsia" w:ascii="微软雅黑"/>
        </w:rPr>
        <w:t>信息第一次进入了人们的资产视野，</w:t>
      </w:r>
      <w:r>
        <w:rPr>
          <w:rFonts w:ascii="微软雅黑"/>
        </w:rPr>
        <w:t>就像</w:t>
      </w:r>
      <w:r>
        <w:rPr>
          <w:rFonts w:hint="eastAsia" w:ascii="微软雅黑"/>
        </w:rPr>
        <w:t>那些大互联网公司市值那么高，绝对不是说他们有多少原子资产，</w:t>
      </w:r>
      <w:r>
        <w:rPr>
          <w:rFonts w:ascii="微软雅黑"/>
        </w:rPr>
        <w:t>是因为</w:t>
      </w:r>
      <w:r>
        <w:rPr>
          <w:rFonts w:hint="eastAsia" w:ascii="微软雅黑"/>
        </w:rPr>
        <w:t>他们掌握了大数据关联资源。</w:t>
      </w:r>
    </w:p>
    <w:p>
      <w:pPr>
        <w:ind w:firstLine="330" w:firstLineChars="150"/>
        <w:rPr>
          <w:rFonts w:ascii="微软雅黑"/>
        </w:rPr>
      </w:pPr>
      <w:r>
        <w:rPr>
          <w:rFonts w:hint="eastAsia" w:ascii="微软雅黑"/>
        </w:rPr>
        <w:t>但是大互联网公司仍然是一种中心化的数据处理方式，</w:t>
      </w:r>
      <w:r>
        <w:rPr>
          <w:rFonts w:ascii="微软雅黑"/>
        </w:rPr>
        <w:t>并</w:t>
      </w:r>
      <w:r>
        <w:rPr>
          <w:rFonts w:hint="eastAsia" w:ascii="微软雅黑"/>
        </w:rPr>
        <w:t>不能为每个用户的数据关系进行确权。</w:t>
      </w:r>
    </w:p>
    <w:p>
      <w:pPr>
        <w:ind w:firstLine="330" w:firstLineChars="150"/>
        <w:rPr>
          <w:rFonts w:ascii="微软雅黑"/>
        </w:rPr>
      </w:pPr>
      <w:r>
        <w:rPr>
          <w:rFonts w:hint="eastAsia" w:ascii="微软雅黑"/>
        </w:rPr>
        <w:t>秘鲁总统的经济顾问Hernad</w:t>
      </w:r>
      <w:r>
        <w:rPr>
          <w:rFonts w:ascii="微软雅黑"/>
        </w:rPr>
        <w:t>o</w:t>
      </w:r>
      <w:r>
        <w:rPr>
          <w:rFonts w:hint="eastAsia" w:ascii="微软雅黑"/>
        </w:rPr>
        <w:t xml:space="preserve"> </w:t>
      </w:r>
      <w:r>
        <w:rPr>
          <w:rFonts w:ascii="微软雅黑"/>
        </w:rPr>
        <w:t xml:space="preserve">De </w:t>
      </w:r>
      <w:r>
        <w:rPr>
          <w:rFonts w:hint="eastAsia" w:ascii="微软雅黑"/>
        </w:rPr>
        <w:t>Sato，</w:t>
      </w:r>
      <w:r>
        <w:rPr>
          <w:rFonts w:ascii="微软雅黑"/>
        </w:rPr>
        <w:t>在</w:t>
      </w:r>
      <w:r>
        <w:rPr>
          <w:rFonts w:hint="eastAsia" w:ascii="微软雅黑"/>
        </w:rPr>
        <w:t>他那本著名的《资本的秘密</w:t>
      </w:r>
      <w:r>
        <w:rPr>
          <w:rFonts w:ascii="微软雅黑"/>
        </w:rPr>
        <w:t>》</w:t>
      </w:r>
      <w:r>
        <w:rPr>
          <w:rFonts w:hint="eastAsia" w:ascii="微软雅黑"/>
        </w:rPr>
        <w:t>中【2</w:t>
      </w:r>
      <w:r>
        <w:rPr>
          <w:rFonts w:ascii="微软雅黑"/>
        </w:rPr>
        <w:t>】</w:t>
      </w:r>
      <w:r>
        <w:rPr>
          <w:rFonts w:hint="eastAsia" w:ascii="微软雅黑"/>
        </w:rPr>
        <w:t>，</w:t>
      </w:r>
      <w:r>
        <w:rPr>
          <w:rFonts w:ascii="微软雅黑"/>
        </w:rPr>
        <w:t>科学</w:t>
      </w:r>
      <w:r>
        <w:rPr>
          <w:rFonts w:hint="eastAsia" w:ascii="微软雅黑"/>
        </w:rPr>
        <w:t>的分析了，</w:t>
      </w:r>
      <w:r>
        <w:rPr>
          <w:rFonts w:ascii="微软雅黑"/>
        </w:rPr>
        <w:t>第三世界</w:t>
      </w:r>
      <w:r>
        <w:rPr>
          <w:rFonts w:hint="eastAsia" w:ascii="微软雅黑"/>
        </w:rPr>
        <w:t>国家为什么穷？</w:t>
      </w:r>
      <w:r>
        <w:rPr>
          <w:rFonts w:ascii="微软雅黑"/>
        </w:rPr>
        <w:t>是因为</w:t>
      </w:r>
      <w:r>
        <w:rPr>
          <w:rFonts w:hint="eastAsia" w:ascii="微软雅黑"/>
        </w:rPr>
        <w:t>缺乏发达国家的一整套对个人资产确权并有效保护的法律和制度体系，</w:t>
      </w:r>
      <w:r>
        <w:rPr>
          <w:rFonts w:ascii="微软雅黑"/>
        </w:rPr>
        <w:t>因此</w:t>
      </w:r>
      <w:r>
        <w:rPr>
          <w:rFonts w:hint="eastAsia" w:ascii="微软雅黑"/>
        </w:rPr>
        <w:t>无法形成发达的资本市场。</w:t>
      </w:r>
    </w:p>
    <w:p>
      <w:pPr>
        <w:ind w:firstLine="330" w:firstLineChars="150"/>
        <w:rPr>
          <w:rFonts w:ascii="微软雅黑"/>
        </w:rPr>
      </w:pPr>
      <w:r>
        <w:rPr>
          <w:rFonts w:hint="eastAsia" w:ascii="微软雅黑"/>
        </w:rPr>
        <w:t>耶鲁大学教授陈志武，</w:t>
      </w:r>
      <w:r>
        <w:rPr>
          <w:rFonts w:ascii="微软雅黑"/>
        </w:rPr>
        <w:t>反复</w:t>
      </w:r>
      <w:r>
        <w:rPr>
          <w:rFonts w:hint="eastAsia" w:ascii="微软雅黑"/>
        </w:rPr>
        <w:t>向人们讲述的一个金融事实就是：完善的</w:t>
      </w:r>
      <w:r>
        <w:rPr>
          <w:rFonts w:ascii="微软雅黑"/>
        </w:rPr>
        <w:t>资本</w:t>
      </w:r>
      <w:r>
        <w:rPr>
          <w:rFonts w:hint="eastAsia" w:ascii="微软雅黑"/>
        </w:rPr>
        <w:t xml:space="preserve">市场是美国人民大部分财富的来源。 </w:t>
      </w:r>
    </w:p>
    <w:p>
      <w:pPr>
        <w:ind w:firstLine="330" w:firstLineChars="150"/>
        <w:rPr>
          <w:rFonts w:ascii="微软雅黑"/>
        </w:rPr>
      </w:pPr>
      <w:r>
        <w:rPr>
          <w:rFonts w:hint="eastAsia" w:ascii="微软雅黑"/>
        </w:rPr>
        <w:t>作为我们中国人，</w:t>
      </w:r>
      <w:r>
        <w:rPr>
          <w:rFonts w:ascii="微软雅黑"/>
        </w:rPr>
        <w:t>最</w:t>
      </w:r>
      <w:r>
        <w:rPr>
          <w:rFonts w:hint="eastAsia" w:ascii="微软雅黑"/>
        </w:rPr>
        <w:t>确实的体会是，三</w:t>
      </w:r>
      <w:r>
        <w:rPr>
          <w:rFonts w:ascii="微软雅黑"/>
        </w:rPr>
        <w:t>十年前</w:t>
      </w:r>
      <w:r>
        <w:rPr>
          <w:rFonts w:hint="eastAsia" w:ascii="微软雅黑"/>
        </w:rPr>
        <w:t>我们几乎没有对房地产确权，</w:t>
      </w:r>
      <w:r>
        <w:rPr>
          <w:rFonts w:ascii="微软雅黑"/>
        </w:rPr>
        <w:t>所以</w:t>
      </w:r>
      <w:r>
        <w:rPr>
          <w:rFonts w:hint="eastAsia" w:ascii="微软雅黑"/>
        </w:rPr>
        <w:t>没有房地产市场。</w:t>
      </w:r>
      <w:r>
        <w:rPr>
          <w:rFonts w:ascii="微软雅黑"/>
        </w:rPr>
        <w:t>但是</w:t>
      </w:r>
      <w:r>
        <w:rPr>
          <w:rFonts w:hint="eastAsia" w:ascii="微软雅黑"/>
        </w:rPr>
        <w:t>现在哪怕只是对房地产部分的确权，</w:t>
      </w:r>
      <w:r>
        <w:rPr>
          <w:rFonts w:ascii="微软雅黑"/>
        </w:rPr>
        <w:t>形成</w:t>
      </w:r>
      <w:r>
        <w:rPr>
          <w:rFonts w:hint="eastAsia" w:ascii="微软雅黑"/>
        </w:rPr>
        <w:t>的市场已经让我们很多人的财富状况有了天翻地覆的变化！</w:t>
      </w:r>
    </w:p>
    <w:p>
      <w:pPr>
        <w:ind w:firstLine="330" w:firstLineChars="150"/>
        <w:rPr>
          <w:rFonts w:ascii="微软雅黑"/>
        </w:rPr>
      </w:pPr>
      <w:r>
        <w:rPr>
          <w:rFonts w:hint="eastAsia" w:ascii="微软雅黑"/>
        </w:rPr>
        <w:t>那么对我们每个人的数据和关系确权呢？</w:t>
      </w:r>
    </w:p>
    <w:p>
      <w:pPr>
        <w:ind w:firstLine="330" w:firstLineChars="150"/>
        <w:rPr>
          <w:rFonts w:ascii="微软雅黑"/>
        </w:rPr>
      </w:pPr>
      <w:r>
        <w:rPr>
          <w:rFonts w:hint="eastAsia" w:ascii="微软雅黑"/>
        </w:rPr>
        <w:t>靠中心化的确权方式显然做不到，</w:t>
      </w:r>
      <w:r>
        <w:rPr>
          <w:rFonts w:ascii="微软雅黑"/>
        </w:rPr>
        <w:t>因为</w:t>
      </w:r>
      <w:r>
        <w:rPr>
          <w:rFonts w:hint="eastAsia" w:ascii="微软雅黑"/>
        </w:rPr>
        <w:t>成本无法覆盖，</w:t>
      </w:r>
      <w:r>
        <w:rPr>
          <w:rFonts w:ascii="微软雅黑"/>
        </w:rPr>
        <w:t>但</w:t>
      </w:r>
      <w:r>
        <w:rPr>
          <w:rFonts w:hint="eastAsia" w:ascii="微软雅黑"/>
        </w:rPr>
        <w:t>去中心化的区块链却开始做到了。</w:t>
      </w:r>
    </w:p>
    <w:p>
      <w:pPr>
        <w:ind w:firstLine="330" w:firstLineChars="150"/>
        <w:rPr>
          <w:rFonts w:ascii="微软雅黑"/>
        </w:rPr>
      </w:pPr>
      <w:r>
        <w:rPr>
          <w:rFonts w:hint="eastAsia" w:ascii="微软雅黑"/>
        </w:rPr>
        <w:t>比特币，</w:t>
      </w:r>
      <w:r>
        <w:rPr>
          <w:rFonts w:ascii="微软雅黑"/>
        </w:rPr>
        <w:t>在</w:t>
      </w:r>
      <w:r>
        <w:rPr>
          <w:rFonts w:hint="eastAsia" w:ascii="微软雅黑"/>
        </w:rPr>
        <w:t>人类历史上第一次做到了，</w:t>
      </w:r>
      <w:r>
        <w:rPr>
          <w:rFonts w:ascii="微软雅黑"/>
        </w:rPr>
        <w:t>对于</w:t>
      </w:r>
      <w:r>
        <w:rPr>
          <w:rFonts w:hint="eastAsia" w:ascii="微软雅黑"/>
        </w:rPr>
        <w:t>互联网上的数字进行确权，</w:t>
      </w:r>
      <w:r>
        <w:rPr>
          <w:rFonts w:ascii="微软雅黑"/>
        </w:rPr>
        <w:t>并</w:t>
      </w:r>
      <w:r>
        <w:rPr>
          <w:rFonts w:hint="eastAsia" w:ascii="微软雅黑"/>
        </w:rPr>
        <w:t>确保了转移的唯一合法性。</w:t>
      </w:r>
      <w:r>
        <w:rPr>
          <w:rFonts w:ascii="微软雅黑"/>
        </w:rPr>
        <w:t>比特币</w:t>
      </w:r>
      <w:r>
        <w:rPr>
          <w:rFonts w:hint="eastAsia" w:ascii="微软雅黑"/>
        </w:rPr>
        <w:t>开启了让数字作为资产的时代。比特币也从本来就是一串哈希数字，</w:t>
      </w:r>
      <w:r>
        <w:rPr>
          <w:rFonts w:ascii="微软雅黑"/>
        </w:rPr>
        <w:t>变成</w:t>
      </w:r>
      <w:r>
        <w:rPr>
          <w:rFonts w:hint="eastAsia" w:ascii="微软雅黑"/>
        </w:rPr>
        <w:t>了目前市值超过一百亿美元，</w:t>
      </w:r>
      <w:r>
        <w:rPr>
          <w:rFonts w:ascii="微软雅黑"/>
        </w:rPr>
        <w:t>并</w:t>
      </w:r>
      <w:r>
        <w:rPr>
          <w:rFonts w:hint="eastAsia" w:ascii="微软雅黑"/>
        </w:rPr>
        <w:t>很可能继续快速膨胀的资本体系。</w:t>
      </w:r>
    </w:p>
    <w:p>
      <w:pPr>
        <w:ind w:firstLine="330" w:firstLineChars="150"/>
        <w:rPr>
          <w:rFonts w:ascii="微软雅黑"/>
        </w:rPr>
      </w:pPr>
      <w:r>
        <w:rPr>
          <w:rFonts w:hint="eastAsia" w:ascii="微软雅黑"/>
        </w:rPr>
        <w:t>以太坊，</w:t>
      </w:r>
      <w:r>
        <w:rPr>
          <w:rFonts w:ascii="微软雅黑"/>
        </w:rPr>
        <w:t>以</w:t>
      </w:r>
      <w:r>
        <w:rPr>
          <w:rFonts w:hint="eastAsia" w:ascii="微软雅黑"/>
        </w:rPr>
        <w:t>区块链上的智能合约做到了，</w:t>
      </w:r>
      <w:r>
        <w:rPr>
          <w:rFonts w:ascii="微软雅黑"/>
        </w:rPr>
        <w:t>为</w:t>
      </w:r>
      <w:r>
        <w:rPr>
          <w:rFonts w:hint="eastAsia" w:ascii="微软雅黑"/>
        </w:rPr>
        <w:t>全球任何两点之间的经济关系进行确权，</w:t>
      </w:r>
      <w:r>
        <w:rPr>
          <w:rFonts w:ascii="微软雅黑"/>
        </w:rPr>
        <w:t>未来</w:t>
      </w:r>
      <w:r>
        <w:rPr>
          <w:rFonts w:hint="eastAsia" w:ascii="微软雅黑"/>
        </w:rPr>
        <w:t>人们的朋友圈很可能成为他们资产的重要组成部分。</w:t>
      </w:r>
    </w:p>
    <w:p>
      <w:pPr>
        <w:ind w:firstLine="330" w:firstLineChars="150"/>
        <w:rPr>
          <w:rFonts w:ascii="微软雅黑"/>
        </w:rPr>
      </w:pPr>
      <w:r>
        <w:rPr>
          <w:rFonts w:hint="eastAsia" w:ascii="微软雅黑"/>
        </w:rPr>
        <w:t>为什么区块链能大幅度降低金融成本？</w:t>
      </w:r>
      <w:r>
        <w:rPr>
          <w:rFonts w:ascii="微软雅黑"/>
        </w:rPr>
        <w:t>看看</w:t>
      </w:r>
      <w:r>
        <w:rPr>
          <w:rFonts w:hint="eastAsia" w:ascii="微软雅黑"/>
        </w:rPr>
        <w:t>中国矿工的行为（区块链矿工的全网公证记账是其建立信用的基础</w:t>
      </w:r>
      <w:r>
        <w:rPr>
          <w:rFonts w:ascii="微软雅黑"/>
        </w:rPr>
        <w:t>）</w:t>
      </w:r>
      <w:r>
        <w:rPr>
          <w:rFonts w:hint="eastAsia" w:ascii="微软雅黑"/>
        </w:rPr>
        <w:t>，TA们跑到四川新疆等最偏僻慌凉的地方，</w:t>
      </w:r>
      <w:r>
        <w:rPr>
          <w:rFonts w:ascii="微软雅黑"/>
        </w:rPr>
        <w:t>建立</w:t>
      </w:r>
      <w:r>
        <w:rPr>
          <w:rFonts w:hint="eastAsia" w:ascii="微软雅黑"/>
        </w:rPr>
        <w:t>了矿场，</w:t>
      </w:r>
      <w:r>
        <w:rPr>
          <w:rFonts w:ascii="微软雅黑"/>
        </w:rPr>
        <w:t>正为</w:t>
      </w:r>
      <w:r>
        <w:rPr>
          <w:rFonts w:hint="eastAsia" w:ascii="微软雅黑"/>
        </w:rPr>
        <w:t>全球生产成本最低的信用资源。这和传统银行必须到北京金融街、</w:t>
      </w:r>
      <w:r>
        <w:rPr>
          <w:rFonts w:ascii="微软雅黑"/>
        </w:rPr>
        <w:t>上海</w:t>
      </w:r>
      <w:r>
        <w:rPr>
          <w:rFonts w:hint="eastAsia" w:ascii="微软雅黑"/>
        </w:rPr>
        <w:t>陆家嘴盖高楼大厦取信于人，</w:t>
      </w:r>
      <w:r>
        <w:rPr>
          <w:rFonts w:ascii="微软雅黑"/>
        </w:rPr>
        <w:t>真</w:t>
      </w:r>
      <w:r>
        <w:rPr>
          <w:rFonts w:hint="eastAsia" w:ascii="微软雅黑"/>
        </w:rPr>
        <w:t>是大异其趣。</w:t>
      </w:r>
    </w:p>
    <w:p>
      <w:pPr>
        <w:ind w:firstLine="330" w:firstLineChars="150"/>
        <w:rPr>
          <w:rFonts w:ascii="微软雅黑"/>
        </w:rPr>
      </w:pPr>
      <w:r>
        <w:rPr>
          <w:rFonts w:hint="eastAsia" w:ascii="微软雅黑"/>
        </w:rPr>
        <w:t>所以，</w:t>
      </w:r>
      <w:r>
        <w:rPr>
          <w:rFonts w:ascii="微软雅黑"/>
        </w:rPr>
        <w:t>有了</w:t>
      </w:r>
      <w:r>
        <w:rPr>
          <w:rFonts w:hint="eastAsia" w:ascii="微软雅黑"/>
        </w:rPr>
        <w:t>区块链，有了这样的技术，</w:t>
      </w:r>
      <w:r>
        <w:rPr>
          <w:rFonts w:ascii="微软雅黑"/>
        </w:rPr>
        <w:t>人类</w:t>
      </w:r>
      <w:r>
        <w:rPr>
          <w:rFonts w:hint="eastAsia" w:ascii="微软雅黑"/>
        </w:rPr>
        <w:t>的资产财富观，</w:t>
      </w:r>
      <w:r>
        <w:rPr>
          <w:rFonts w:ascii="微软雅黑"/>
        </w:rPr>
        <w:t>升级</w:t>
      </w:r>
      <w:r>
        <w:rPr>
          <w:rFonts w:hint="eastAsia" w:ascii="微软雅黑"/>
        </w:rPr>
        <w:t>到量子非定域关联的高度，</w:t>
      </w:r>
      <w:r>
        <w:rPr>
          <w:rFonts w:ascii="微软雅黑"/>
        </w:rPr>
        <w:t>有了</w:t>
      </w:r>
      <w:r>
        <w:rPr>
          <w:rFonts w:hint="eastAsia" w:ascii="微软雅黑"/>
        </w:rPr>
        <w:t>基础。</w:t>
      </w:r>
    </w:p>
    <w:p>
      <w:pPr>
        <w:ind w:firstLine="330" w:firstLineChars="150"/>
        <w:rPr>
          <w:rFonts w:ascii="微软雅黑"/>
        </w:rPr>
      </w:pPr>
      <w:r>
        <w:rPr>
          <w:rFonts w:hint="eastAsia" w:ascii="微软雅黑"/>
        </w:rPr>
        <w:t>而计算，</w:t>
      </w:r>
      <w:r>
        <w:rPr>
          <w:rFonts w:ascii="微软雅黑"/>
        </w:rPr>
        <w:t>不管</w:t>
      </w:r>
      <w:r>
        <w:rPr>
          <w:rFonts w:hint="eastAsia" w:ascii="微软雅黑"/>
        </w:rPr>
        <w:t>是经典计算，</w:t>
      </w:r>
      <w:r>
        <w:rPr>
          <w:rFonts w:ascii="微软雅黑"/>
        </w:rPr>
        <w:t>还是</w:t>
      </w:r>
      <w:r>
        <w:rPr>
          <w:rFonts w:hint="eastAsia" w:ascii="微软雅黑"/>
        </w:rPr>
        <w:t>量子计算，</w:t>
      </w:r>
      <w:r>
        <w:rPr>
          <w:rFonts w:ascii="微软雅黑"/>
        </w:rPr>
        <w:t>都无疑</w:t>
      </w:r>
      <w:r>
        <w:rPr>
          <w:rFonts w:hint="eastAsia" w:ascii="微软雅黑"/>
        </w:rPr>
        <w:t>是这一历史进程的加速器。</w:t>
      </w:r>
    </w:p>
    <w:p>
      <w:pPr>
        <w:ind w:firstLine="330" w:firstLineChars="150"/>
        <w:rPr>
          <w:rFonts w:ascii="微软雅黑"/>
        </w:rPr>
      </w:pPr>
      <w:r>
        <w:rPr>
          <w:rFonts w:hint="eastAsia" w:ascii="微软雅黑"/>
        </w:rPr>
        <w:t>1</w:t>
      </w:r>
      <w:r>
        <w:rPr>
          <w:rFonts w:ascii="微软雅黑"/>
        </w:rPr>
        <w:t>0.3</w:t>
      </w:r>
    </w:p>
    <w:p>
      <w:pPr>
        <w:ind w:firstLine="330" w:firstLineChars="150"/>
        <w:rPr>
          <w:rFonts w:ascii="微软雅黑"/>
        </w:rPr>
      </w:pPr>
      <w:r>
        <w:rPr>
          <w:rFonts w:hint="eastAsia" w:ascii="微软雅黑"/>
        </w:rPr>
        <w:t>参考文献</w:t>
      </w:r>
    </w:p>
    <w:p>
      <w:pPr>
        <w:ind w:firstLine="330" w:firstLineChars="150"/>
        <w:rPr>
          <w:rFonts w:ascii="微软雅黑"/>
        </w:rPr>
      </w:pPr>
      <w:r>
        <w:rPr>
          <w:rFonts w:hint="eastAsia" w:ascii="微软雅黑"/>
        </w:rPr>
        <w:t>【1</w:t>
      </w:r>
      <w:r>
        <w:rPr>
          <w:rFonts w:ascii="微软雅黑"/>
        </w:rPr>
        <w:t>】</w:t>
      </w:r>
      <w:r>
        <w:rPr>
          <w:rFonts w:hint="eastAsia" w:ascii="微软雅黑"/>
        </w:rPr>
        <w:t>周子衡序，</w:t>
      </w:r>
      <w:r>
        <w:rPr>
          <w:rFonts w:ascii="微软雅黑"/>
        </w:rPr>
        <w:t>韩锋</w:t>
      </w:r>
      <w:r>
        <w:rPr>
          <w:rFonts w:hint="eastAsia" w:ascii="微软雅黑"/>
        </w:rPr>
        <w:t>、</w:t>
      </w:r>
      <w:r>
        <w:rPr>
          <w:rFonts w:ascii="微软雅黑"/>
        </w:rPr>
        <w:t>张晓枚</w:t>
      </w:r>
      <w:r>
        <w:rPr>
          <w:rFonts w:hint="eastAsia" w:ascii="微软雅黑"/>
        </w:rPr>
        <w:t>主编，</w:t>
      </w:r>
      <w:r>
        <w:rPr>
          <w:rFonts w:ascii="微软雅黑"/>
        </w:rPr>
        <w:t>《</w:t>
      </w:r>
      <w:r>
        <w:rPr>
          <w:rFonts w:hint="eastAsia" w:ascii="微软雅黑"/>
        </w:rPr>
        <w:t>区块链——</w:t>
      </w:r>
      <w:r>
        <w:rPr>
          <w:rFonts w:ascii="微软雅黑"/>
        </w:rPr>
        <w:t>金融史</w:t>
      </w:r>
      <w:r>
        <w:rPr>
          <w:rFonts w:hint="eastAsia" w:ascii="微软雅黑"/>
        </w:rPr>
        <w:t>和量子计算的视角</w:t>
      </w:r>
      <w:r>
        <w:rPr>
          <w:rFonts w:ascii="微软雅黑"/>
        </w:rPr>
        <w:t>》</w:t>
      </w:r>
      <w:r>
        <w:rPr>
          <w:rFonts w:hint="eastAsia" w:ascii="微软雅黑"/>
        </w:rPr>
        <w:t>，</w:t>
      </w:r>
      <w:r>
        <w:rPr>
          <w:rFonts w:ascii="微软雅黑"/>
        </w:rPr>
        <w:t>机械</w:t>
      </w:r>
      <w:r>
        <w:rPr>
          <w:rFonts w:hint="eastAsia" w:ascii="微软雅黑"/>
        </w:rPr>
        <w:t>工业出版社（将出版</w:t>
      </w:r>
      <w:r>
        <w:rPr>
          <w:rFonts w:ascii="微软雅黑"/>
        </w:rPr>
        <w:t>）</w:t>
      </w:r>
      <w:r>
        <w:rPr>
          <w:rFonts w:hint="eastAsia" w:ascii="微软雅黑"/>
        </w:rPr>
        <w:t>；</w:t>
      </w:r>
    </w:p>
    <w:p>
      <w:pPr>
        <w:ind w:firstLine="330" w:firstLineChars="150"/>
        <w:rPr>
          <w:rFonts w:ascii="微软雅黑"/>
        </w:rPr>
      </w:pPr>
      <w:r>
        <w:rPr>
          <w:rFonts w:hint="eastAsia" w:ascii="微软雅黑"/>
        </w:rPr>
        <w:t>【2</w:t>
      </w:r>
      <w:r>
        <w:rPr>
          <w:rFonts w:ascii="微软雅黑"/>
        </w:rPr>
        <w:t>】</w:t>
      </w:r>
      <w:r>
        <w:rPr>
          <w:rFonts w:hint="eastAsia" w:ascii="微软雅黑"/>
        </w:rPr>
        <w:t>Hernado De Soto,&lt;</w:t>
      </w:r>
      <w:r>
        <w:rPr>
          <w:rFonts w:ascii="微软雅黑"/>
        </w:rPr>
        <w:t>The Mystery of Capital</w:t>
      </w:r>
      <w:r>
        <w:rPr>
          <w:rFonts w:hint="eastAsia" w:ascii="微软雅黑"/>
        </w:rPr>
        <w:t>&gt;</w:t>
      </w:r>
      <w:r>
        <w:rPr>
          <w:rFonts w:ascii="微软雅黑"/>
        </w:rPr>
        <w:t>,2003</w:t>
      </w:r>
    </w:p>
    <w:p>
      <w:pPr>
        <w:pStyle w:val="2"/>
        <w:ind w:left="0" w:firstLine="0"/>
        <w:rPr>
          <w:rFonts w:hint="eastAsia" w:ascii="微软雅黑"/>
        </w:rPr>
      </w:pPr>
    </w:p>
    <w:sectPr>
      <w:headerReference r:id="rId4" w:type="default"/>
      <w:pgSz w:w="11906" w:h="16838"/>
      <w:pgMar w:top="1440" w:right="1800" w:bottom="1440" w:left="1800" w:header="708" w:footer="708" w:gutter="0"/>
      <w:pgNumType w:start="0"/>
      <w:cols w:space="708" w:num="1"/>
      <w:titlePg/>
      <w:docGrid w:type="lines"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ser" w:date="1992-11-25T05:14:00Z" w:initials="u">
    <w:p>
      <w:pPr>
        <w:pStyle w:val="12"/>
      </w:pPr>
      <w:r>
        <w:rPr>
          <w:rFonts w:hint="eastAsia"/>
        </w:rPr>
        <w:t>删除幻灯片。</w:t>
      </w:r>
    </w:p>
  </w:comment>
  <w:comment w:id="1" w:author="user" w:date="1992-11-25T05:14:00Z" w:initials="u">
    <w:p>
      <w:pPr>
        <w:pStyle w:val="12"/>
      </w:pPr>
      <w:r>
        <w:rPr>
          <w:rFonts w:hint="eastAsia"/>
        </w:rPr>
        <w:t>删除幻灯片。</w:t>
      </w:r>
    </w:p>
  </w:comment>
  <w:comment w:id="2" w:author="user" w:date="1992-11-25T05:16:00Z" w:initials="u">
    <w:p>
      <w:pPr>
        <w:pStyle w:val="12"/>
      </w:pPr>
      <w:r>
        <w:rPr>
          <w:rFonts w:hint="eastAsia"/>
        </w:rPr>
        <w:t>删除幻灯片，网络图片不可作为出版使用。</w:t>
      </w:r>
    </w:p>
  </w:comment>
  <w:comment w:id="3" w:author="user" w:date="1992-11-25T05:16:00Z" w:initials="u">
    <w:p>
      <w:pPr>
        <w:pStyle w:val="12"/>
      </w:pPr>
      <w:r>
        <w:rPr>
          <w:rFonts w:hint="eastAsia"/>
        </w:rPr>
        <w:t>删除幻灯片。</w:t>
      </w:r>
    </w:p>
  </w:comment>
  <w:comment w:id="4" w:author="user" w:date="1992-11-25T05:16:00Z" w:initials="u">
    <w:p>
      <w:pPr>
        <w:pStyle w:val="12"/>
      </w:pPr>
      <w:r>
        <w:rPr>
          <w:rFonts w:hint="eastAsia"/>
        </w:rPr>
        <w:t>删除幻灯片。</w:t>
      </w:r>
    </w:p>
  </w:comment>
  <w:comment w:id="5" w:author="user" w:date="1992-11-25T05:22:00Z" w:initials="u">
    <w:p>
      <w:pPr>
        <w:pStyle w:val="12"/>
      </w:pPr>
      <w:r>
        <w:rPr>
          <w:rFonts w:hint="eastAsia"/>
        </w:rPr>
        <w:t>删除幻灯片，若要用图片，必须有图片的版权，且需提供原文件。</w:t>
      </w:r>
    </w:p>
  </w:comment>
  <w:comment w:id="6" w:author="user" w:date="1992-11-25T05:22:00Z" w:initials="u">
    <w:p>
      <w:pPr>
        <w:pStyle w:val="12"/>
      </w:pPr>
      <w:r>
        <w:rPr>
          <w:rFonts w:hint="eastAsia"/>
        </w:rPr>
        <w:t>删除幻灯片。</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Batang">
    <w:panose1 w:val="02030600000101010101"/>
    <w:charset w:val="81"/>
    <w:family w:val="roman"/>
    <w:pitch w:val="default"/>
    <w:sig w:usb0="B00002AF" w:usb1="69D77CFB" w:usb2="00000030" w:usb3="00000000" w:csb0="4008009F" w:csb1="DFD7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Wingdings 3">
    <w:panose1 w:val="05040102010807070707"/>
    <w:charset w:val="02"/>
    <w:family w:val="roman"/>
    <w:pitch w:val="default"/>
    <w:sig w:usb0="00000000" w:usb1="00000000" w:usb2="00000000" w:usb3="00000000" w:csb0="80000000"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Microsoft YaHei UI">
    <w:altName w:val="微软雅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Liberation Sans">
    <w:altName w:val="微软雅黑"/>
    <w:panose1 w:val="00000000000000000000"/>
    <w:charset w:val="86"/>
    <w:family w:val="swiss"/>
    <w:pitch w:val="default"/>
    <w:sig w:usb0="00000000" w:usb1="00000000" w:usb2="00000000" w:usb3="00000000" w:csb0="00000000" w:csb1="00000000"/>
  </w:font>
  <w:font w:name="Lucida Sans">
    <w:panose1 w:val="020B0602030504020204"/>
    <w:charset w:val="00"/>
    <w:family w:val="swiss"/>
    <w:pitch w:val="default"/>
    <w:sig w:usb0="00000003" w:usb1="00000000" w:usb2="00000000" w:usb3="00000000" w:csb0="20000001" w:csb1="00000000"/>
  </w:font>
  <w:font w:name="Malgun Gothic">
    <w:panose1 w:val="020B0503020000020004"/>
    <w:charset w:val="81"/>
    <w:family w:val="swiss"/>
    <w:pitch w:val="default"/>
    <w:sig w:usb0="900002AF" w:usb1="01D77CFB" w:usb2="00000012" w:usb3="00000000" w:csb0="00080001" w:csb1="00000000"/>
  </w:font>
  <w:font w:name="New Gulim">
    <w:altName w:val="Batang"/>
    <w:panose1 w:val="00000000000000000000"/>
    <w:charset w:val="81"/>
    <w:family w:val="roman"/>
    <w:pitch w:val="default"/>
    <w:sig w:usb0="00000000" w:usb1="00000000" w:usb2="00000030" w:usb3="00000000" w:csb0="0008009F" w:csb1="00000000"/>
  </w:font>
  <w:font w:name="Segoe UI">
    <w:panose1 w:val="020B0502040204020203"/>
    <w:charset w:val="00"/>
    <w:family w:val="swiss"/>
    <w:pitch w:val="default"/>
    <w:sig w:usb0="E10022FF" w:usb1="C000E47F" w:usb2="00000029" w:usb3="00000000" w:csb0="200001DF" w:csb1="20000000"/>
  </w:font>
  <w:font w:name="Fort-Book">
    <w:altName w:val="Times New Roman"/>
    <w:panose1 w:val="00000000000000000000"/>
    <w:charset w:val="00"/>
    <w:family w:val="auto"/>
    <w:pitch w:val="default"/>
    <w:sig w:usb0="00000000" w:usb1="00000000" w:usb2="00000000" w:usb3="00000000" w:csb0="00000000" w:csb1="00000000"/>
  </w:font>
  <w:font w:name="MicrosoftYaHei">
    <w:altName w:val="Times New Roman"/>
    <w:panose1 w:val="00000000000000000000"/>
    <w:charset w:val="00"/>
    <w:family w:val="roman"/>
    <w:pitch w:val="default"/>
    <w:sig w:usb0="00000000" w:usb1="00000000" w:usb2="00000000" w:usb3="00000000" w:csb0="00000000" w:csb1="00000000"/>
  </w:font>
  <w:font w:name="STHeitiSC-Light">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Open Sans">
    <w:altName w:val="Arial"/>
    <w:panose1 w:val="00000000000000000000"/>
    <w:charset w:val="00"/>
    <w:family w:val="auto"/>
    <w:pitch w:val="default"/>
    <w:sig w:usb0="00000000" w:usb1="00000000" w:usb2="00000028" w:usb3="00000000" w:csb0="2000019F" w:csb1="00000000"/>
  </w:font>
  <w:font w:name="等线">
    <w:altName w:val="宋体"/>
    <w:panose1 w:val="02010600030101010101"/>
    <w:charset w:val="86"/>
    <w:family w:val="auto"/>
    <w:pitch w:val="default"/>
    <w:sig w:usb0="00000000" w:usb1="00000000" w:usb2="00000016" w:usb3="00000000" w:csb0="0004000F" w:csb1="00000000"/>
  </w:font>
  <w:font w:name="Cambria Math">
    <w:panose1 w:val="02040503050406030204"/>
    <w:charset w:val="00"/>
    <w:family w:val="roman"/>
    <w:pitch w:val="default"/>
    <w:sig w:usb0="E00002FF" w:usb1="420024FF" w:usb2="00000000" w:usb3="00000000" w:csb0="2000019F" w:csb1="00000000"/>
  </w:font>
  <w:font w:name="Helvetica">
    <w:altName w:val="Arial"/>
    <w:panose1 w:val="020B0604020202020204"/>
    <w:charset w:val="00"/>
    <w:family w:val="swiss"/>
    <w:pitch w:val="default"/>
    <w:sig w:usb0="00000000" w:usb1="00000000" w:usb2="00000008" w:usb3="00000000" w:csb0="000001FF" w:csb1="00000000"/>
  </w:font>
  <w:font w:name="MS Mincho">
    <w:panose1 w:val="02020609040205080304"/>
    <w:charset w:val="80"/>
    <w:family w:val="modern"/>
    <w:pitch w:val="default"/>
    <w:sig w:usb0="E00002FF" w:usb1="6AC7FDFB" w:usb2="00000012" w:usb3="00000000" w:csb0="4002009F" w:csb1="DFD70000"/>
  </w:font>
  <w:font w:name="Menlo">
    <w:altName w:val="Arial"/>
    <w:panose1 w:val="00000000000000000000"/>
    <w:charset w:val="00"/>
    <w:family w:val="auto"/>
    <w:pitch w:val="default"/>
    <w:sig w:usb0="00000000" w:usb1="00000000" w:usb2="02000028" w:usb3="00000000" w:csb0="000001DF" w:csb1="00000000"/>
  </w:font>
  <w:font w:name="Consolas">
    <w:panose1 w:val="020B0609020204030204"/>
    <w:charset w:val="00"/>
    <w:family w:val="modern"/>
    <w:pitch w:val="default"/>
    <w:sig w:usb0="E10002FF" w:usb1="4000FCFF" w:usb2="00000009" w:usb3="00000000" w:csb0="6000019F" w:csb1="DFD70000"/>
  </w:font>
  <w:font w:name="微?雅黑">
    <w:altName w:val="Microsoft JhengHei"/>
    <w:panose1 w:val="00000000000000000000"/>
    <w:charset w:val="88"/>
    <w:family w:val="auto"/>
    <w:pitch w:val="default"/>
    <w:sig w:usb0="00000000" w:usb1="00000000" w:usb2="00000010" w:usb3="00000000" w:csb0="00100000" w:csb1="00000000"/>
  </w:font>
  <w:font w:name="IQRFHP+STHeiti">
    <w:altName w:val="Times New Roman"/>
    <w:panose1 w:val="00000000000000000000"/>
    <w:charset w:val="00"/>
    <w:family w:val="auto"/>
    <w:pitch w:val="default"/>
    <w:sig w:usb0="00000000" w:usb1="00000000" w:usb2="00000000" w:usb3="00000000" w:csb0="00000001" w:csb1="00000000"/>
  </w:font>
  <w:font w:name="CLKMHG+Times-Bold">
    <w:altName w:val="Times New Roman"/>
    <w:panose1 w:val="00000000000000000000"/>
    <w:charset w:val="00"/>
    <w:family w:val="auto"/>
    <w:pitch w:val="default"/>
    <w:sig w:usb0="00000000" w:usb1="00000000" w:usb2="00000000" w:usb3="00000000" w:csb0="00000001" w:csb1="00000000"/>
  </w:font>
  <w:font w:name="GCHJUQ+JFangDie">
    <w:altName w:val="Times New Roman"/>
    <w:panose1 w:val="00000000000000000000"/>
    <w:charset w:val="00"/>
    <w:family w:val="auto"/>
    <w:pitch w:val="default"/>
    <w:sig w:usb0="00000000" w:usb1="00000000" w:usb2="00000000" w:usb3="00000000" w:csb0="00000001" w:csb1="00000000"/>
  </w:font>
  <w:font w:name="BatangChe">
    <w:panose1 w:val="02030609000101010101"/>
    <w:charset w:val="81"/>
    <w:family w:val="modern"/>
    <w:pitch w:val="default"/>
    <w:sig w:usb0="B00002AF" w:usb1="69D77CFB" w:usb2="00000030" w:usb3="00000000" w:csb0="4008009F" w:csb1="DFD70000"/>
  </w:font>
  <w:font w:name="Book Antiqua">
    <w:panose1 w:val="02040602050305030304"/>
    <w:charset w:val="00"/>
    <w:family w:val="roman"/>
    <w:pitch w:val="default"/>
    <w:sig w:usb0="00000287" w:usb1="00000000" w:usb2="00000000" w:usb3="00000000" w:csb0="2000009F" w:csb1="DFD70000"/>
  </w:font>
  <w:font w:name="Arial Unicode MS">
    <w:panose1 w:val="020B0604020202020204"/>
    <w:charset w:val="86"/>
    <w:family w:val="swiss"/>
    <w:pitch w:val="default"/>
    <w:sig w:usb0="FFFFFFFF" w:usb1="E9FFFFFF" w:usb2="0000003F" w:usb3="00000000" w:csb0="603F01FF" w:csb1="FFFF0000"/>
  </w:font>
  <w:font w:name="Microsoft Sans Serif">
    <w:panose1 w:val="020B0604020202020204"/>
    <w:charset w:val="00"/>
    <w:family w:val="swiss"/>
    <w:pitch w:val="default"/>
    <w:sig w:usb0="E1002AFF" w:usb1="C0000002" w:usb2="00000008" w:usb3="00000000" w:csb0="200101FF" w:csb1="20280000"/>
  </w:font>
  <w:font w:name="Microsoft JhengHei">
    <w:panose1 w:val="020B0604030504040204"/>
    <w:charset w:val="88"/>
    <w:family w:val="auto"/>
    <w:pitch w:val="default"/>
    <w:sig w:usb0="00000087" w:usb1="28AF4000" w:usb2="00000016" w:usb3="00000000" w:csb0="00100009" w:csb1="00000000"/>
  </w:font>
  <w:font w:name="PMingLiU">
    <w:panose1 w:val="02020500000000000000"/>
    <w:charset w:val="88"/>
    <w:family w:val="auto"/>
    <w:pitch w:val="default"/>
    <w:sig w:usb0="A00002FF" w:usb1="28CFFCFA" w:usb2="00000016" w:usb3="00000000" w:csb0="00100001"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rPr>
      <w:t>区块链开发技术讲义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lvlText w:val=""/>
      <w:lvlJc w:val="left"/>
      <w:pPr>
        <w:tabs>
          <w:tab w:val="left" w:pos="360"/>
        </w:tabs>
        <w:ind w:left="360" w:hanging="360"/>
      </w:pPr>
      <w:rPr>
        <w:rFonts w:hint="default" w:ascii="Wingdings" w:hAnsi="Wingdings"/>
      </w:rPr>
    </w:lvl>
  </w:abstractNum>
  <w:abstractNum w:abstractNumId="1">
    <w:nsid w:val="01636B8E"/>
    <w:multiLevelType w:val="multilevel"/>
    <w:tmpl w:val="01636B8E"/>
    <w:lvl w:ilvl="0" w:tentative="0">
      <w:start w:val="1"/>
      <w:numFmt w:val="decimal"/>
      <w:pStyle w:val="189"/>
      <w:lvlText w:val="%1"/>
      <w:lvlJc w:val="left"/>
      <w:rPr>
        <w:rFonts w:hint="eastAsia" w:cs="Times New Roman"/>
      </w:rPr>
    </w:lvl>
    <w:lvl w:ilvl="1" w:tentative="0">
      <w:start w:val="1"/>
      <w:numFmt w:val="decimal"/>
      <w:pStyle w:val="190"/>
      <w:lvlText w:val="%1.%2"/>
      <w:lvlJc w:val="left"/>
      <w:rPr>
        <w:rFonts w:hint="eastAsia" w:cs="Times New Roman"/>
      </w:rPr>
    </w:lvl>
    <w:lvl w:ilvl="2" w:tentative="0">
      <w:start w:val="1"/>
      <w:numFmt w:val="decimal"/>
      <w:lvlText w:val="1.3.%3"/>
      <w:lvlJc w:val="left"/>
      <w:pPr>
        <w:ind w:left="992" w:hanging="567"/>
      </w:pPr>
      <w:rPr>
        <w:rFonts w:hint="eastAsia" w:cs="Times New Roman"/>
      </w:rPr>
    </w:lvl>
    <w:lvl w:ilvl="3" w:tentative="0">
      <w:start w:val="1"/>
      <w:numFmt w:val="decimal"/>
      <w:lvlText w:val="%1.%2.%3.%4"/>
      <w:lvlJc w:val="left"/>
      <w:pPr>
        <w:ind w:left="992" w:hanging="567"/>
      </w:pPr>
      <w:rPr>
        <w:rFonts w:hint="eastAsia" w:cs="Times New Roman"/>
      </w:rPr>
    </w:lvl>
    <w:lvl w:ilvl="4" w:tentative="0">
      <w:start w:val="1"/>
      <w:numFmt w:val="decimal"/>
      <w:lvlText w:val="%1.%2.%3.%4.%5"/>
      <w:lvlJc w:val="left"/>
      <w:pPr>
        <w:ind w:left="2551" w:hanging="850"/>
      </w:pPr>
      <w:rPr>
        <w:rFonts w:hint="eastAsia" w:cs="Times New Roman"/>
      </w:rPr>
    </w:lvl>
    <w:lvl w:ilvl="5" w:tentative="0">
      <w:start w:val="1"/>
      <w:numFmt w:val="decimal"/>
      <w:lvlText w:val="%1.%2.%3.%4.%5.%6"/>
      <w:lvlJc w:val="left"/>
      <w:pPr>
        <w:ind w:left="3260" w:hanging="1134"/>
      </w:pPr>
      <w:rPr>
        <w:rFonts w:hint="eastAsia" w:cs="Times New Roman"/>
      </w:rPr>
    </w:lvl>
    <w:lvl w:ilvl="6" w:tentative="0">
      <w:start w:val="1"/>
      <w:numFmt w:val="decimal"/>
      <w:lvlText w:val="%1.%2.%3.%4.%5.%6.%7"/>
      <w:lvlJc w:val="left"/>
      <w:pPr>
        <w:ind w:left="3827" w:hanging="1276"/>
      </w:pPr>
      <w:rPr>
        <w:rFonts w:hint="eastAsia" w:cs="Times New Roman"/>
      </w:rPr>
    </w:lvl>
    <w:lvl w:ilvl="7" w:tentative="0">
      <w:start w:val="1"/>
      <w:numFmt w:val="decimal"/>
      <w:lvlText w:val="%1.%2.%3.%4.%5.%6.%7.%8"/>
      <w:lvlJc w:val="left"/>
      <w:pPr>
        <w:ind w:left="4394" w:hanging="1418"/>
      </w:pPr>
      <w:rPr>
        <w:rFonts w:hint="eastAsia" w:cs="Times New Roman"/>
      </w:rPr>
    </w:lvl>
    <w:lvl w:ilvl="8" w:tentative="0">
      <w:start w:val="1"/>
      <w:numFmt w:val="decimal"/>
      <w:lvlText w:val="%1.%2.%3.%4.%5.%6.%7.%8.%9"/>
      <w:lvlJc w:val="left"/>
      <w:pPr>
        <w:ind w:left="5102" w:hanging="1700"/>
      </w:pPr>
      <w:rPr>
        <w:rFonts w:hint="eastAsia" w:cs="Times New Roman"/>
      </w:rPr>
    </w:lvl>
  </w:abstractNum>
  <w:abstractNum w:abstractNumId="2">
    <w:nsid w:val="019C5B3A"/>
    <w:multiLevelType w:val="multilevel"/>
    <w:tmpl w:val="019C5B3A"/>
    <w:lvl w:ilvl="0" w:tentative="0">
      <w:start w:val="1"/>
      <w:numFmt w:val="bullet"/>
      <w:pStyle w:val="86"/>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3">
    <w:nsid w:val="122D783C"/>
    <w:multiLevelType w:val="multilevel"/>
    <w:tmpl w:val="122D783C"/>
    <w:lvl w:ilvl="0" w:tentative="0">
      <w:start w:val="1"/>
      <w:numFmt w:val="decimal"/>
      <w:pStyle w:val="208"/>
      <w:lvlText w:val="2.2.%1"/>
      <w:lvlJc w:val="left"/>
      <w:pPr>
        <w:ind w:left="420" w:hanging="420"/>
      </w:pPr>
      <w:rPr>
        <w:rFonts w:hint="eastAsia"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4">
    <w:nsid w:val="13A83ADF"/>
    <w:multiLevelType w:val="multilevel"/>
    <w:tmpl w:val="13A83ADF"/>
    <w:lvl w:ilvl="0" w:tentative="0">
      <w:start w:val="1"/>
      <w:numFmt w:val="decimal"/>
      <w:pStyle w:val="14"/>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5">
    <w:nsid w:val="20AC2FCC"/>
    <w:multiLevelType w:val="singleLevel"/>
    <w:tmpl w:val="20AC2FCC"/>
    <w:lvl w:ilvl="0" w:tentative="0">
      <w:start w:val="1"/>
      <w:numFmt w:val="bullet"/>
      <w:pStyle w:val="17"/>
      <w:lvlText w:val=""/>
      <w:lvlJc w:val="left"/>
      <w:pPr>
        <w:tabs>
          <w:tab w:val="left" w:pos="425"/>
        </w:tabs>
        <w:ind w:left="425" w:hanging="425"/>
      </w:pPr>
      <w:rPr>
        <w:rFonts w:hint="default" w:ascii="Wingdings" w:hAnsi="Wingdings"/>
      </w:rPr>
    </w:lvl>
  </w:abstractNum>
  <w:abstractNum w:abstractNumId="6">
    <w:nsid w:val="2EAF2BAD"/>
    <w:multiLevelType w:val="multilevel"/>
    <w:tmpl w:val="2EAF2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A877D64"/>
    <w:multiLevelType w:val="singleLevel"/>
    <w:tmpl w:val="3A877D64"/>
    <w:lvl w:ilvl="0" w:tentative="0">
      <w:start w:val="1"/>
      <w:numFmt w:val="decimal"/>
      <w:pStyle w:val="95"/>
      <w:lvlText w:val="[%1]"/>
      <w:lvlJc w:val="left"/>
      <w:pPr>
        <w:tabs>
          <w:tab w:val="left" w:pos="360"/>
        </w:tabs>
        <w:ind w:left="360" w:hanging="360"/>
      </w:pPr>
      <w:rPr>
        <w:rFonts w:cs="Times New Roman"/>
      </w:rPr>
    </w:lvl>
  </w:abstractNum>
  <w:abstractNum w:abstractNumId="8">
    <w:nsid w:val="57D97A60"/>
    <w:multiLevelType w:val="singleLevel"/>
    <w:tmpl w:val="57D97A60"/>
    <w:lvl w:ilvl="0" w:tentative="0">
      <w:start w:val="1"/>
      <w:numFmt w:val="bullet"/>
      <w:lvlText w:val=""/>
      <w:lvlJc w:val="left"/>
      <w:pPr>
        <w:ind w:left="420" w:hanging="420"/>
      </w:pPr>
      <w:rPr>
        <w:rFonts w:hint="default" w:ascii="Wingdings" w:hAnsi="Wingdings"/>
      </w:rPr>
    </w:lvl>
  </w:abstractNum>
  <w:abstractNum w:abstractNumId="9">
    <w:nsid w:val="57D97CDE"/>
    <w:multiLevelType w:val="singleLevel"/>
    <w:tmpl w:val="57D97CDE"/>
    <w:lvl w:ilvl="0" w:tentative="0">
      <w:start w:val="1"/>
      <w:numFmt w:val="decimal"/>
      <w:lvlText w:val="%1."/>
      <w:lvlJc w:val="left"/>
      <w:pPr>
        <w:ind w:left="425" w:hanging="425"/>
      </w:pPr>
      <w:rPr>
        <w:rFonts w:hint="default" w:cs="Times New Roman"/>
      </w:rPr>
    </w:lvl>
  </w:abstractNum>
  <w:abstractNum w:abstractNumId="10">
    <w:nsid w:val="57D9801A"/>
    <w:multiLevelType w:val="singleLevel"/>
    <w:tmpl w:val="57D9801A"/>
    <w:lvl w:ilvl="0" w:tentative="0">
      <w:start w:val="1"/>
      <w:numFmt w:val="decimal"/>
      <w:lvlText w:val="%1."/>
      <w:lvlJc w:val="left"/>
      <w:pPr>
        <w:ind w:left="425" w:hanging="425"/>
      </w:pPr>
      <w:rPr>
        <w:rFonts w:hint="default" w:cs="Times New Roman"/>
      </w:rPr>
    </w:lvl>
  </w:abstractNum>
  <w:abstractNum w:abstractNumId="11">
    <w:nsid w:val="57D98569"/>
    <w:multiLevelType w:val="singleLevel"/>
    <w:tmpl w:val="57D98569"/>
    <w:lvl w:ilvl="0" w:tentative="0">
      <w:start w:val="1"/>
      <w:numFmt w:val="decimal"/>
      <w:suff w:val="nothing"/>
      <w:lvlText w:val="%1."/>
      <w:lvlJc w:val="left"/>
      <w:rPr>
        <w:rFonts w:cs="Times New Roman"/>
      </w:rPr>
    </w:lvl>
  </w:abstractNum>
  <w:abstractNum w:abstractNumId="12">
    <w:nsid w:val="672E2561"/>
    <w:multiLevelType w:val="multilevel"/>
    <w:tmpl w:val="672E2561"/>
    <w:lvl w:ilvl="0" w:tentative="0">
      <w:start w:val="1"/>
      <w:numFmt w:val="bullet"/>
      <w:pStyle w:val="197"/>
      <w:lvlText w:val=""/>
      <w:lvlJc w:val="left"/>
      <w:pPr>
        <w:ind w:left="968" w:hanging="400"/>
      </w:pPr>
      <w:rPr>
        <w:rFonts w:hint="default" w:ascii="Wingdings" w:hAnsi="Wingdings" w:eastAsia="新宋体"/>
        <w:b/>
        <w:i w:val="0"/>
        <w:sz w:val="20"/>
      </w:rPr>
    </w:lvl>
    <w:lvl w:ilvl="1" w:tentative="0">
      <w:start w:val="1"/>
      <w:numFmt w:val="bullet"/>
      <w:lvlText w:val=""/>
      <w:lvlJc w:val="left"/>
      <w:pPr>
        <w:ind w:left="1200" w:hanging="400"/>
      </w:pPr>
      <w:rPr>
        <w:rFonts w:hint="default" w:ascii="Wingdings" w:hAnsi="Wingdings"/>
      </w:rPr>
    </w:lvl>
    <w:lvl w:ilvl="2" w:tentative="0">
      <w:start w:val="1"/>
      <w:numFmt w:val="bullet"/>
      <w:lvlText w:val=""/>
      <w:lvlJc w:val="left"/>
      <w:pPr>
        <w:ind w:left="1600" w:hanging="400"/>
      </w:pPr>
      <w:rPr>
        <w:rFonts w:hint="default" w:ascii="Wingdings" w:hAnsi="Wingdings"/>
      </w:rPr>
    </w:lvl>
    <w:lvl w:ilvl="3" w:tentative="0">
      <w:start w:val="1"/>
      <w:numFmt w:val="bullet"/>
      <w:lvlText w:val=""/>
      <w:lvlJc w:val="left"/>
      <w:pPr>
        <w:ind w:left="2000" w:hanging="400"/>
      </w:pPr>
      <w:rPr>
        <w:rFonts w:hint="default" w:ascii="Wingdings" w:hAnsi="Wingdings"/>
      </w:rPr>
    </w:lvl>
    <w:lvl w:ilvl="4" w:tentative="0">
      <w:start w:val="1"/>
      <w:numFmt w:val="bullet"/>
      <w:lvlText w:val=""/>
      <w:lvlJc w:val="left"/>
      <w:pPr>
        <w:ind w:left="2400" w:hanging="400"/>
      </w:pPr>
      <w:rPr>
        <w:rFonts w:hint="default" w:ascii="Wingdings" w:hAnsi="Wingdings"/>
      </w:rPr>
    </w:lvl>
    <w:lvl w:ilvl="5" w:tentative="0">
      <w:start w:val="1"/>
      <w:numFmt w:val="bullet"/>
      <w:lvlText w:val=""/>
      <w:lvlJc w:val="left"/>
      <w:pPr>
        <w:ind w:left="2800" w:hanging="400"/>
      </w:pPr>
      <w:rPr>
        <w:rFonts w:hint="default" w:ascii="Wingdings" w:hAnsi="Wingdings"/>
      </w:rPr>
    </w:lvl>
    <w:lvl w:ilvl="6" w:tentative="0">
      <w:start w:val="1"/>
      <w:numFmt w:val="bullet"/>
      <w:lvlText w:val=""/>
      <w:lvlJc w:val="left"/>
      <w:pPr>
        <w:ind w:left="3200" w:hanging="400"/>
      </w:pPr>
      <w:rPr>
        <w:rFonts w:hint="default" w:ascii="Wingdings" w:hAnsi="Wingdings"/>
      </w:rPr>
    </w:lvl>
    <w:lvl w:ilvl="7" w:tentative="0">
      <w:start w:val="1"/>
      <w:numFmt w:val="bullet"/>
      <w:lvlText w:val=""/>
      <w:lvlJc w:val="left"/>
      <w:pPr>
        <w:ind w:left="3600" w:hanging="400"/>
      </w:pPr>
      <w:rPr>
        <w:rFonts w:hint="default" w:ascii="Wingdings" w:hAnsi="Wingdings"/>
      </w:rPr>
    </w:lvl>
    <w:lvl w:ilvl="8" w:tentative="0">
      <w:start w:val="1"/>
      <w:numFmt w:val="bullet"/>
      <w:lvlText w:val=""/>
      <w:lvlJc w:val="left"/>
      <w:pPr>
        <w:ind w:left="4000" w:hanging="400"/>
      </w:pPr>
      <w:rPr>
        <w:rFonts w:hint="default" w:ascii="Wingdings" w:hAnsi="Wingdings"/>
      </w:rPr>
    </w:lvl>
  </w:abstractNum>
  <w:abstractNum w:abstractNumId="13">
    <w:nsid w:val="6AEA5206"/>
    <w:multiLevelType w:val="multilevel"/>
    <w:tmpl w:val="6AEA5206"/>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14">
    <w:nsid w:val="79161AAC"/>
    <w:multiLevelType w:val="multilevel"/>
    <w:tmpl w:val="79161AAC"/>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num w:numId="1">
    <w:abstractNumId w:val="0"/>
  </w:num>
  <w:num w:numId="2">
    <w:abstractNumId w:val="4"/>
  </w:num>
  <w:num w:numId="3">
    <w:abstractNumId w:val="5"/>
  </w:num>
  <w:num w:numId="4">
    <w:abstractNumId w:val="2"/>
  </w:num>
  <w:num w:numId="5">
    <w:abstractNumId w:val="7"/>
  </w:num>
  <w:num w:numId="6">
    <w:abstractNumId w:val="1"/>
  </w:num>
  <w:num w:numId="7">
    <w:abstractNumId w:val="12"/>
  </w:num>
  <w:num w:numId="8">
    <w:abstractNumId w:val="3"/>
  </w:num>
  <w:num w:numId="9">
    <w:abstractNumId w:val="13"/>
  </w:num>
  <w:num w:numId="10">
    <w:abstractNumId w:val="14"/>
  </w:num>
  <w:num w:numId="11">
    <w:abstractNumId w:val="8"/>
  </w:num>
  <w:num w:numId="12">
    <w:abstractNumId w:val="9"/>
  </w:num>
  <w:num w:numId="13">
    <w:abstractNumId w:val="10"/>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720"/>
  <w:drawingGridHorizontalSpacing w:val="110"/>
  <w:displayHorizontalDrawingGridEvery w:val="2"/>
  <w:displayVerticalDrawingGridEvery w:val="2"/>
  <w:characterSpacingControl w:val="doNotCompress"/>
  <w:noLineBreaksAfter w:lang="zh-CN" w:val="$([{£¥·‘“〈《「『【〔〖〝﹙﹛﹝＄（．［｛￡￥"/>
  <w:noLineBreaksBefore w:lang="zh-CN" w:val="!%),.:;&gt;?]}¢¨°·ˇˉ―‖’”…‰′″›℃∶、。〃〉》」』】〕〗〞︶︺︾﹀﹄﹚﹜﹞！＂％＇），．：；？］｀｜｝～￠"/>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CB0"/>
    <w:rsid w:val="000006A4"/>
    <w:rsid w:val="00000E13"/>
    <w:rsid w:val="0000348E"/>
    <w:rsid w:val="00004DD4"/>
    <w:rsid w:val="000059B6"/>
    <w:rsid w:val="00005B3D"/>
    <w:rsid w:val="00012460"/>
    <w:rsid w:val="0001657B"/>
    <w:rsid w:val="000245D7"/>
    <w:rsid w:val="00033259"/>
    <w:rsid w:val="000354B8"/>
    <w:rsid w:val="000369C9"/>
    <w:rsid w:val="00036AA1"/>
    <w:rsid w:val="000411F7"/>
    <w:rsid w:val="0004179B"/>
    <w:rsid w:val="00045FA9"/>
    <w:rsid w:val="00054012"/>
    <w:rsid w:val="00056BD8"/>
    <w:rsid w:val="000641A3"/>
    <w:rsid w:val="00064673"/>
    <w:rsid w:val="0006644F"/>
    <w:rsid w:val="00067E4A"/>
    <w:rsid w:val="0007242E"/>
    <w:rsid w:val="000734C3"/>
    <w:rsid w:val="00076FA8"/>
    <w:rsid w:val="00090553"/>
    <w:rsid w:val="00093E43"/>
    <w:rsid w:val="00094BD9"/>
    <w:rsid w:val="00095473"/>
    <w:rsid w:val="00097964"/>
    <w:rsid w:val="000A2345"/>
    <w:rsid w:val="000A2634"/>
    <w:rsid w:val="000A4D4D"/>
    <w:rsid w:val="000B031D"/>
    <w:rsid w:val="000B122F"/>
    <w:rsid w:val="000B6D97"/>
    <w:rsid w:val="000C1834"/>
    <w:rsid w:val="000C2C85"/>
    <w:rsid w:val="000C305C"/>
    <w:rsid w:val="000C374F"/>
    <w:rsid w:val="000C6F40"/>
    <w:rsid w:val="000D2E22"/>
    <w:rsid w:val="000D4BC6"/>
    <w:rsid w:val="000E28FB"/>
    <w:rsid w:val="000E405F"/>
    <w:rsid w:val="000E553C"/>
    <w:rsid w:val="000E6198"/>
    <w:rsid w:val="000E7814"/>
    <w:rsid w:val="000F35A3"/>
    <w:rsid w:val="000F4D87"/>
    <w:rsid w:val="00104807"/>
    <w:rsid w:val="00106A77"/>
    <w:rsid w:val="00106F7E"/>
    <w:rsid w:val="001125B4"/>
    <w:rsid w:val="00123DD2"/>
    <w:rsid w:val="00124175"/>
    <w:rsid w:val="00124ED2"/>
    <w:rsid w:val="001256CF"/>
    <w:rsid w:val="00133174"/>
    <w:rsid w:val="0013456B"/>
    <w:rsid w:val="00140862"/>
    <w:rsid w:val="00141B88"/>
    <w:rsid w:val="00147FFD"/>
    <w:rsid w:val="00150E37"/>
    <w:rsid w:val="0015221C"/>
    <w:rsid w:val="00155BEA"/>
    <w:rsid w:val="00157F56"/>
    <w:rsid w:val="00161AE2"/>
    <w:rsid w:val="00162736"/>
    <w:rsid w:val="00167A74"/>
    <w:rsid w:val="00167CDE"/>
    <w:rsid w:val="00174117"/>
    <w:rsid w:val="0018242E"/>
    <w:rsid w:val="00182CAB"/>
    <w:rsid w:val="0018465E"/>
    <w:rsid w:val="00196B3B"/>
    <w:rsid w:val="001A015A"/>
    <w:rsid w:val="001A2F8E"/>
    <w:rsid w:val="001A4EF2"/>
    <w:rsid w:val="001A60B1"/>
    <w:rsid w:val="001C0901"/>
    <w:rsid w:val="001C498A"/>
    <w:rsid w:val="001D5A9D"/>
    <w:rsid w:val="001D61AD"/>
    <w:rsid w:val="001D6273"/>
    <w:rsid w:val="001E051B"/>
    <w:rsid w:val="001E230C"/>
    <w:rsid w:val="001E43D8"/>
    <w:rsid w:val="001E48B5"/>
    <w:rsid w:val="001F0A9C"/>
    <w:rsid w:val="001F7B50"/>
    <w:rsid w:val="00204B8E"/>
    <w:rsid w:val="00205CDD"/>
    <w:rsid w:val="002171A1"/>
    <w:rsid w:val="002230EE"/>
    <w:rsid w:val="0022529D"/>
    <w:rsid w:val="002267E3"/>
    <w:rsid w:val="0023511B"/>
    <w:rsid w:val="00235C42"/>
    <w:rsid w:val="0023683F"/>
    <w:rsid w:val="00245B8E"/>
    <w:rsid w:val="00246248"/>
    <w:rsid w:val="0024650F"/>
    <w:rsid w:val="00252663"/>
    <w:rsid w:val="00255329"/>
    <w:rsid w:val="00260A2A"/>
    <w:rsid w:val="0026354F"/>
    <w:rsid w:val="00266B8A"/>
    <w:rsid w:val="00266D6F"/>
    <w:rsid w:val="00267401"/>
    <w:rsid w:val="00267AC9"/>
    <w:rsid w:val="0027081B"/>
    <w:rsid w:val="00272B61"/>
    <w:rsid w:val="00273F87"/>
    <w:rsid w:val="00274999"/>
    <w:rsid w:val="00275DA5"/>
    <w:rsid w:val="00281000"/>
    <w:rsid w:val="00282176"/>
    <w:rsid w:val="00283043"/>
    <w:rsid w:val="002850B3"/>
    <w:rsid w:val="002904DA"/>
    <w:rsid w:val="002927B7"/>
    <w:rsid w:val="00294133"/>
    <w:rsid w:val="0029547C"/>
    <w:rsid w:val="0029571B"/>
    <w:rsid w:val="002A1FA4"/>
    <w:rsid w:val="002A4940"/>
    <w:rsid w:val="002B0C8A"/>
    <w:rsid w:val="002B2DB4"/>
    <w:rsid w:val="002B5BD9"/>
    <w:rsid w:val="002B653C"/>
    <w:rsid w:val="002C3EA8"/>
    <w:rsid w:val="002C61B4"/>
    <w:rsid w:val="002C71F2"/>
    <w:rsid w:val="002D0678"/>
    <w:rsid w:val="002D1964"/>
    <w:rsid w:val="002D2AF9"/>
    <w:rsid w:val="002D4992"/>
    <w:rsid w:val="002D5EE7"/>
    <w:rsid w:val="002D6C44"/>
    <w:rsid w:val="002D7637"/>
    <w:rsid w:val="002D7B54"/>
    <w:rsid w:val="002E0E81"/>
    <w:rsid w:val="002E36BB"/>
    <w:rsid w:val="002E6F42"/>
    <w:rsid w:val="002E7214"/>
    <w:rsid w:val="002E74FE"/>
    <w:rsid w:val="002F1D88"/>
    <w:rsid w:val="002F2960"/>
    <w:rsid w:val="002F2E09"/>
    <w:rsid w:val="002F4EA5"/>
    <w:rsid w:val="002F64B4"/>
    <w:rsid w:val="00301A8F"/>
    <w:rsid w:val="0030451A"/>
    <w:rsid w:val="003106E7"/>
    <w:rsid w:val="00310CD4"/>
    <w:rsid w:val="0031426C"/>
    <w:rsid w:val="00321F2C"/>
    <w:rsid w:val="00323B43"/>
    <w:rsid w:val="00326C66"/>
    <w:rsid w:val="0033349C"/>
    <w:rsid w:val="00340547"/>
    <w:rsid w:val="00351BA0"/>
    <w:rsid w:val="0035380F"/>
    <w:rsid w:val="00360519"/>
    <w:rsid w:val="00364111"/>
    <w:rsid w:val="003758FA"/>
    <w:rsid w:val="00377851"/>
    <w:rsid w:val="00377CEA"/>
    <w:rsid w:val="00381496"/>
    <w:rsid w:val="00391923"/>
    <w:rsid w:val="003B10ED"/>
    <w:rsid w:val="003C025D"/>
    <w:rsid w:val="003C5578"/>
    <w:rsid w:val="003C7C16"/>
    <w:rsid w:val="003D0271"/>
    <w:rsid w:val="003D1EE4"/>
    <w:rsid w:val="003D1EF3"/>
    <w:rsid w:val="003D37D8"/>
    <w:rsid w:val="003D3836"/>
    <w:rsid w:val="003D7B4F"/>
    <w:rsid w:val="003D7FEF"/>
    <w:rsid w:val="003E1482"/>
    <w:rsid w:val="003E26A2"/>
    <w:rsid w:val="003E292D"/>
    <w:rsid w:val="003E3EB0"/>
    <w:rsid w:val="003E611F"/>
    <w:rsid w:val="003F6949"/>
    <w:rsid w:val="00400DEE"/>
    <w:rsid w:val="00403028"/>
    <w:rsid w:val="00404B03"/>
    <w:rsid w:val="00405263"/>
    <w:rsid w:val="00413D0A"/>
    <w:rsid w:val="00416AB5"/>
    <w:rsid w:val="0041739F"/>
    <w:rsid w:val="00420368"/>
    <w:rsid w:val="004217AF"/>
    <w:rsid w:val="00425A08"/>
    <w:rsid w:val="0042629C"/>
    <w:rsid w:val="00426E02"/>
    <w:rsid w:val="004358AB"/>
    <w:rsid w:val="004361D2"/>
    <w:rsid w:val="00437110"/>
    <w:rsid w:val="00437484"/>
    <w:rsid w:val="0043779F"/>
    <w:rsid w:val="00442802"/>
    <w:rsid w:val="00445B34"/>
    <w:rsid w:val="0044698A"/>
    <w:rsid w:val="004516A7"/>
    <w:rsid w:val="00452B0C"/>
    <w:rsid w:val="0045328F"/>
    <w:rsid w:val="00454ADC"/>
    <w:rsid w:val="0045570A"/>
    <w:rsid w:val="004558D4"/>
    <w:rsid w:val="00457D7C"/>
    <w:rsid w:val="00462FDB"/>
    <w:rsid w:val="00471F3F"/>
    <w:rsid w:val="00472FC5"/>
    <w:rsid w:val="00474193"/>
    <w:rsid w:val="0047584E"/>
    <w:rsid w:val="00481015"/>
    <w:rsid w:val="00485EF6"/>
    <w:rsid w:val="004909ED"/>
    <w:rsid w:val="004A11B0"/>
    <w:rsid w:val="004A6EE7"/>
    <w:rsid w:val="004A7789"/>
    <w:rsid w:val="004B05D6"/>
    <w:rsid w:val="004B05F2"/>
    <w:rsid w:val="004B1954"/>
    <w:rsid w:val="004C3424"/>
    <w:rsid w:val="004C3E3C"/>
    <w:rsid w:val="004C6EC6"/>
    <w:rsid w:val="004D40A4"/>
    <w:rsid w:val="004D5972"/>
    <w:rsid w:val="004D74D6"/>
    <w:rsid w:val="004E580F"/>
    <w:rsid w:val="004E63E9"/>
    <w:rsid w:val="004F511B"/>
    <w:rsid w:val="004F7338"/>
    <w:rsid w:val="005020CB"/>
    <w:rsid w:val="0050354F"/>
    <w:rsid w:val="0050413C"/>
    <w:rsid w:val="0050482B"/>
    <w:rsid w:val="00507029"/>
    <w:rsid w:val="0051505B"/>
    <w:rsid w:val="00517044"/>
    <w:rsid w:val="005210AB"/>
    <w:rsid w:val="00523CF3"/>
    <w:rsid w:val="00527715"/>
    <w:rsid w:val="00527C13"/>
    <w:rsid w:val="00527E1E"/>
    <w:rsid w:val="005304C2"/>
    <w:rsid w:val="00540796"/>
    <w:rsid w:val="00541FE5"/>
    <w:rsid w:val="00542866"/>
    <w:rsid w:val="005443F3"/>
    <w:rsid w:val="005456A6"/>
    <w:rsid w:val="005462A7"/>
    <w:rsid w:val="00555DF6"/>
    <w:rsid w:val="005575EB"/>
    <w:rsid w:val="00557913"/>
    <w:rsid w:val="0056069B"/>
    <w:rsid w:val="005670EF"/>
    <w:rsid w:val="005740FE"/>
    <w:rsid w:val="005768A8"/>
    <w:rsid w:val="00581DEF"/>
    <w:rsid w:val="005853A1"/>
    <w:rsid w:val="00585571"/>
    <w:rsid w:val="00594A71"/>
    <w:rsid w:val="00596609"/>
    <w:rsid w:val="005A302E"/>
    <w:rsid w:val="005A4219"/>
    <w:rsid w:val="005A5ED7"/>
    <w:rsid w:val="005A6DEA"/>
    <w:rsid w:val="005A73D2"/>
    <w:rsid w:val="005B6988"/>
    <w:rsid w:val="005B77B5"/>
    <w:rsid w:val="005D0452"/>
    <w:rsid w:val="005D1182"/>
    <w:rsid w:val="005D1DF9"/>
    <w:rsid w:val="005D64AC"/>
    <w:rsid w:val="005E2B70"/>
    <w:rsid w:val="005E2C2C"/>
    <w:rsid w:val="005E4951"/>
    <w:rsid w:val="005E4D67"/>
    <w:rsid w:val="005E54BE"/>
    <w:rsid w:val="005F0291"/>
    <w:rsid w:val="005F0547"/>
    <w:rsid w:val="005F31F3"/>
    <w:rsid w:val="005F3923"/>
    <w:rsid w:val="005F4207"/>
    <w:rsid w:val="005F4C05"/>
    <w:rsid w:val="00600805"/>
    <w:rsid w:val="006012C6"/>
    <w:rsid w:val="00602914"/>
    <w:rsid w:val="00610C7F"/>
    <w:rsid w:val="0062020D"/>
    <w:rsid w:val="00621F0C"/>
    <w:rsid w:val="00622351"/>
    <w:rsid w:val="0063227F"/>
    <w:rsid w:val="006347BE"/>
    <w:rsid w:val="006354B8"/>
    <w:rsid w:val="00650AB6"/>
    <w:rsid w:val="0065751A"/>
    <w:rsid w:val="0066304B"/>
    <w:rsid w:val="00667EA1"/>
    <w:rsid w:val="00672EE6"/>
    <w:rsid w:val="006749B7"/>
    <w:rsid w:val="00674E89"/>
    <w:rsid w:val="0067613E"/>
    <w:rsid w:val="006819DF"/>
    <w:rsid w:val="006820A3"/>
    <w:rsid w:val="00690041"/>
    <w:rsid w:val="00694DB4"/>
    <w:rsid w:val="00695197"/>
    <w:rsid w:val="006A2841"/>
    <w:rsid w:val="006A4310"/>
    <w:rsid w:val="006A56CD"/>
    <w:rsid w:val="006A7537"/>
    <w:rsid w:val="006B02BE"/>
    <w:rsid w:val="006B2244"/>
    <w:rsid w:val="006B6CE1"/>
    <w:rsid w:val="006B7E1B"/>
    <w:rsid w:val="006C010E"/>
    <w:rsid w:val="006C254B"/>
    <w:rsid w:val="006C2DB7"/>
    <w:rsid w:val="006C30E7"/>
    <w:rsid w:val="006C34D0"/>
    <w:rsid w:val="006C4138"/>
    <w:rsid w:val="006D2EB3"/>
    <w:rsid w:val="006D436F"/>
    <w:rsid w:val="006D4B98"/>
    <w:rsid w:val="006D5C31"/>
    <w:rsid w:val="006E1148"/>
    <w:rsid w:val="006E12F2"/>
    <w:rsid w:val="006E1375"/>
    <w:rsid w:val="006E251B"/>
    <w:rsid w:val="006E2997"/>
    <w:rsid w:val="006E4883"/>
    <w:rsid w:val="006E48B5"/>
    <w:rsid w:val="006E4F29"/>
    <w:rsid w:val="006E5452"/>
    <w:rsid w:val="006F3775"/>
    <w:rsid w:val="006F57E1"/>
    <w:rsid w:val="006F68C0"/>
    <w:rsid w:val="006F6E6F"/>
    <w:rsid w:val="00700C0D"/>
    <w:rsid w:val="007105CA"/>
    <w:rsid w:val="007111F4"/>
    <w:rsid w:val="0071139D"/>
    <w:rsid w:val="007122C3"/>
    <w:rsid w:val="007136B7"/>
    <w:rsid w:val="007151FA"/>
    <w:rsid w:val="007165E4"/>
    <w:rsid w:val="00724A8B"/>
    <w:rsid w:val="00725456"/>
    <w:rsid w:val="00726F58"/>
    <w:rsid w:val="00730149"/>
    <w:rsid w:val="007327CE"/>
    <w:rsid w:val="00734388"/>
    <w:rsid w:val="00740B5E"/>
    <w:rsid w:val="00742916"/>
    <w:rsid w:val="007457B3"/>
    <w:rsid w:val="00751C24"/>
    <w:rsid w:val="00753D3D"/>
    <w:rsid w:val="00754E7A"/>
    <w:rsid w:val="007571C3"/>
    <w:rsid w:val="00760110"/>
    <w:rsid w:val="00772EE3"/>
    <w:rsid w:val="007752A5"/>
    <w:rsid w:val="00777A5C"/>
    <w:rsid w:val="007859AC"/>
    <w:rsid w:val="00786B30"/>
    <w:rsid w:val="007951ED"/>
    <w:rsid w:val="00795EFF"/>
    <w:rsid w:val="007A7B93"/>
    <w:rsid w:val="007A7FE3"/>
    <w:rsid w:val="007B18ED"/>
    <w:rsid w:val="007B5E63"/>
    <w:rsid w:val="007B7C3C"/>
    <w:rsid w:val="007C65D3"/>
    <w:rsid w:val="007D1830"/>
    <w:rsid w:val="007D191F"/>
    <w:rsid w:val="007D2E50"/>
    <w:rsid w:val="007D3FBE"/>
    <w:rsid w:val="007D46F3"/>
    <w:rsid w:val="007D71F4"/>
    <w:rsid w:val="007E0A7A"/>
    <w:rsid w:val="007E1EED"/>
    <w:rsid w:val="007E785A"/>
    <w:rsid w:val="007E7F24"/>
    <w:rsid w:val="007F4156"/>
    <w:rsid w:val="0080042F"/>
    <w:rsid w:val="008021C1"/>
    <w:rsid w:val="00804090"/>
    <w:rsid w:val="00806EF3"/>
    <w:rsid w:val="00817441"/>
    <w:rsid w:val="00823DDE"/>
    <w:rsid w:val="00824435"/>
    <w:rsid w:val="00825B75"/>
    <w:rsid w:val="0082641F"/>
    <w:rsid w:val="008313A5"/>
    <w:rsid w:val="0083285B"/>
    <w:rsid w:val="00833D1B"/>
    <w:rsid w:val="00836453"/>
    <w:rsid w:val="0083660F"/>
    <w:rsid w:val="00840087"/>
    <w:rsid w:val="00845877"/>
    <w:rsid w:val="00847FE2"/>
    <w:rsid w:val="00851AB2"/>
    <w:rsid w:val="0085563C"/>
    <w:rsid w:val="00872B5D"/>
    <w:rsid w:val="00874CD4"/>
    <w:rsid w:val="008808BD"/>
    <w:rsid w:val="0088206F"/>
    <w:rsid w:val="00894AC5"/>
    <w:rsid w:val="00894F27"/>
    <w:rsid w:val="008952F2"/>
    <w:rsid w:val="00896930"/>
    <w:rsid w:val="008A0AF0"/>
    <w:rsid w:val="008A0CCD"/>
    <w:rsid w:val="008A4700"/>
    <w:rsid w:val="008A6397"/>
    <w:rsid w:val="008A733B"/>
    <w:rsid w:val="008B150F"/>
    <w:rsid w:val="008B2550"/>
    <w:rsid w:val="008B2A0F"/>
    <w:rsid w:val="008B2BE5"/>
    <w:rsid w:val="008B2FCD"/>
    <w:rsid w:val="008B6E6B"/>
    <w:rsid w:val="008B6ED7"/>
    <w:rsid w:val="008B7726"/>
    <w:rsid w:val="008C0005"/>
    <w:rsid w:val="008C1691"/>
    <w:rsid w:val="008C3990"/>
    <w:rsid w:val="008C4858"/>
    <w:rsid w:val="008C60A1"/>
    <w:rsid w:val="008D059B"/>
    <w:rsid w:val="008D5D65"/>
    <w:rsid w:val="008D7B36"/>
    <w:rsid w:val="008D7D9B"/>
    <w:rsid w:val="008E20B8"/>
    <w:rsid w:val="008E39FB"/>
    <w:rsid w:val="008F1560"/>
    <w:rsid w:val="008F4B1A"/>
    <w:rsid w:val="008F52D7"/>
    <w:rsid w:val="008F6DF6"/>
    <w:rsid w:val="009002DA"/>
    <w:rsid w:val="00901E5D"/>
    <w:rsid w:val="00906EC5"/>
    <w:rsid w:val="009112E1"/>
    <w:rsid w:val="00921923"/>
    <w:rsid w:val="00923832"/>
    <w:rsid w:val="00931B2B"/>
    <w:rsid w:val="00934FFB"/>
    <w:rsid w:val="0094143E"/>
    <w:rsid w:val="0094567F"/>
    <w:rsid w:val="00947F9D"/>
    <w:rsid w:val="00950453"/>
    <w:rsid w:val="00954B24"/>
    <w:rsid w:val="009555A2"/>
    <w:rsid w:val="0095569F"/>
    <w:rsid w:val="00964DA5"/>
    <w:rsid w:val="00966008"/>
    <w:rsid w:val="00967784"/>
    <w:rsid w:val="00973DC1"/>
    <w:rsid w:val="00975AF5"/>
    <w:rsid w:val="00981340"/>
    <w:rsid w:val="00982E96"/>
    <w:rsid w:val="00987BF6"/>
    <w:rsid w:val="00994B31"/>
    <w:rsid w:val="0099648F"/>
    <w:rsid w:val="009A0254"/>
    <w:rsid w:val="009A2993"/>
    <w:rsid w:val="009A7941"/>
    <w:rsid w:val="009B6322"/>
    <w:rsid w:val="009B77AD"/>
    <w:rsid w:val="009C41F9"/>
    <w:rsid w:val="009C6626"/>
    <w:rsid w:val="009C6BE3"/>
    <w:rsid w:val="009D289B"/>
    <w:rsid w:val="009D7967"/>
    <w:rsid w:val="009D7EC7"/>
    <w:rsid w:val="009E0C57"/>
    <w:rsid w:val="009E1165"/>
    <w:rsid w:val="009E16B2"/>
    <w:rsid w:val="009E2690"/>
    <w:rsid w:val="009F32F1"/>
    <w:rsid w:val="00A001F2"/>
    <w:rsid w:val="00A06E4C"/>
    <w:rsid w:val="00A07FC4"/>
    <w:rsid w:val="00A10680"/>
    <w:rsid w:val="00A10A32"/>
    <w:rsid w:val="00A11ECB"/>
    <w:rsid w:val="00A126F1"/>
    <w:rsid w:val="00A129E6"/>
    <w:rsid w:val="00A12B4D"/>
    <w:rsid w:val="00A13617"/>
    <w:rsid w:val="00A1568D"/>
    <w:rsid w:val="00A16D71"/>
    <w:rsid w:val="00A2201F"/>
    <w:rsid w:val="00A22B58"/>
    <w:rsid w:val="00A272BB"/>
    <w:rsid w:val="00A27870"/>
    <w:rsid w:val="00A35158"/>
    <w:rsid w:val="00A35FDE"/>
    <w:rsid w:val="00A424D7"/>
    <w:rsid w:val="00A51006"/>
    <w:rsid w:val="00A52386"/>
    <w:rsid w:val="00A5353C"/>
    <w:rsid w:val="00A640F3"/>
    <w:rsid w:val="00A65818"/>
    <w:rsid w:val="00A65E84"/>
    <w:rsid w:val="00A669C0"/>
    <w:rsid w:val="00A70F4B"/>
    <w:rsid w:val="00A736B5"/>
    <w:rsid w:val="00A73ABF"/>
    <w:rsid w:val="00A75D66"/>
    <w:rsid w:val="00A771F4"/>
    <w:rsid w:val="00A77875"/>
    <w:rsid w:val="00A93155"/>
    <w:rsid w:val="00A952F5"/>
    <w:rsid w:val="00AB23C3"/>
    <w:rsid w:val="00AB65CE"/>
    <w:rsid w:val="00AC1E5E"/>
    <w:rsid w:val="00AC2AA1"/>
    <w:rsid w:val="00AC5C8F"/>
    <w:rsid w:val="00AC7231"/>
    <w:rsid w:val="00AC79DD"/>
    <w:rsid w:val="00AD04EB"/>
    <w:rsid w:val="00AD21B6"/>
    <w:rsid w:val="00AE6B7A"/>
    <w:rsid w:val="00AF1C5E"/>
    <w:rsid w:val="00AF3162"/>
    <w:rsid w:val="00AF4537"/>
    <w:rsid w:val="00AF4F62"/>
    <w:rsid w:val="00AF4FA1"/>
    <w:rsid w:val="00B010A9"/>
    <w:rsid w:val="00B02378"/>
    <w:rsid w:val="00B04D3A"/>
    <w:rsid w:val="00B056B3"/>
    <w:rsid w:val="00B07612"/>
    <w:rsid w:val="00B11307"/>
    <w:rsid w:val="00B155CC"/>
    <w:rsid w:val="00B15CB8"/>
    <w:rsid w:val="00B22753"/>
    <w:rsid w:val="00B231FF"/>
    <w:rsid w:val="00B23B7C"/>
    <w:rsid w:val="00B26D99"/>
    <w:rsid w:val="00B272F5"/>
    <w:rsid w:val="00B273B0"/>
    <w:rsid w:val="00B32449"/>
    <w:rsid w:val="00B324D3"/>
    <w:rsid w:val="00B34A5E"/>
    <w:rsid w:val="00B3530E"/>
    <w:rsid w:val="00B500C8"/>
    <w:rsid w:val="00B51520"/>
    <w:rsid w:val="00B51944"/>
    <w:rsid w:val="00B54A53"/>
    <w:rsid w:val="00B55B16"/>
    <w:rsid w:val="00B55FA8"/>
    <w:rsid w:val="00B61257"/>
    <w:rsid w:val="00B61C95"/>
    <w:rsid w:val="00B633B5"/>
    <w:rsid w:val="00B67C04"/>
    <w:rsid w:val="00B70F74"/>
    <w:rsid w:val="00B82355"/>
    <w:rsid w:val="00B8414C"/>
    <w:rsid w:val="00B93B05"/>
    <w:rsid w:val="00B97D99"/>
    <w:rsid w:val="00BA0554"/>
    <w:rsid w:val="00BA36F3"/>
    <w:rsid w:val="00BB1947"/>
    <w:rsid w:val="00BB2C2F"/>
    <w:rsid w:val="00BB464E"/>
    <w:rsid w:val="00BB50A2"/>
    <w:rsid w:val="00BB549F"/>
    <w:rsid w:val="00BC288B"/>
    <w:rsid w:val="00BC2CF2"/>
    <w:rsid w:val="00BC622B"/>
    <w:rsid w:val="00BC6B31"/>
    <w:rsid w:val="00BD0B86"/>
    <w:rsid w:val="00BD2AD3"/>
    <w:rsid w:val="00BD34B2"/>
    <w:rsid w:val="00BD3B86"/>
    <w:rsid w:val="00BD4A18"/>
    <w:rsid w:val="00BE1E78"/>
    <w:rsid w:val="00BE362E"/>
    <w:rsid w:val="00BE6892"/>
    <w:rsid w:val="00BF013A"/>
    <w:rsid w:val="00BF7F79"/>
    <w:rsid w:val="00C00650"/>
    <w:rsid w:val="00C0110C"/>
    <w:rsid w:val="00C01B45"/>
    <w:rsid w:val="00C05D52"/>
    <w:rsid w:val="00C13965"/>
    <w:rsid w:val="00C13F37"/>
    <w:rsid w:val="00C17D24"/>
    <w:rsid w:val="00C2019D"/>
    <w:rsid w:val="00C22A8A"/>
    <w:rsid w:val="00C2509F"/>
    <w:rsid w:val="00C2630B"/>
    <w:rsid w:val="00C27EC7"/>
    <w:rsid w:val="00C357FD"/>
    <w:rsid w:val="00C40A09"/>
    <w:rsid w:val="00C42AF6"/>
    <w:rsid w:val="00C63B11"/>
    <w:rsid w:val="00C75B46"/>
    <w:rsid w:val="00C75EA1"/>
    <w:rsid w:val="00C76896"/>
    <w:rsid w:val="00C774B2"/>
    <w:rsid w:val="00C85D90"/>
    <w:rsid w:val="00C879FB"/>
    <w:rsid w:val="00C90981"/>
    <w:rsid w:val="00C91940"/>
    <w:rsid w:val="00C9340C"/>
    <w:rsid w:val="00C93AE7"/>
    <w:rsid w:val="00CA0247"/>
    <w:rsid w:val="00CA06E6"/>
    <w:rsid w:val="00CA37BA"/>
    <w:rsid w:val="00CA40F1"/>
    <w:rsid w:val="00CA5324"/>
    <w:rsid w:val="00CA5F5B"/>
    <w:rsid w:val="00CB338C"/>
    <w:rsid w:val="00CB38DA"/>
    <w:rsid w:val="00CB494C"/>
    <w:rsid w:val="00CB55F7"/>
    <w:rsid w:val="00CC1833"/>
    <w:rsid w:val="00CD6569"/>
    <w:rsid w:val="00CD6CCF"/>
    <w:rsid w:val="00CE783A"/>
    <w:rsid w:val="00CF205C"/>
    <w:rsid w:val="00CF59F2"/>
    <w:rsid w:val="00CF7136"/>
    <w:rsid w:val="00D027C3"/>
    <w:rsid w:val="00D0509E"/>
    <w:rsid w:val="00D0718C"/>
    <w:rsid w:val="00D11153"/>
    <w:rsid w:val="00D12DC3"/>
    <w:rsid w:val="00D13966"/>
    <w:rsid w:val="00D14C2B"/>
    <w:rsid w:val="00D25F80"/>
    <w:rsid w:val="00D26D2C"/>
    <w:rsid w:val="00D275D2"/>
    <w:rsid w:val="00D30240"/>
    <w:rsid w:val="00D332F7"/>
    <w:rsid w:val="00D34140"/>
    <w:rsid w:val="00D3666D"/>
    <w:rsid w:val="00D379E1"/>
    <w:rsid w:val="00D41199"/>
    <w:rsid w:val="00D42B30"/>
    <w:rsid w:val="00D459B5"/>
    <w:rsid w:val="00D4604B"/>
    <w:rsid w:val="00D55CF5"/>
    <w:rsid w:val="00D57F62"/>
    <w:rsid w:val="00D60208"/>
    <w:rsid w:val="00D73050"/>
    <w:rsid w:val="00D7388D"/>
    <w:rsid w:val="00D75335"/>
    <w:rsid w:val="00D76188"/>
    <w:rsid w:val="00D7747A"/>
    <w:rsid w:val="00D8169A"/>
    <w:rsid w:val="00D82EE9"/>
    <w:rsid w:val="00D90303"/>
    <w:rsid w:val="00D923A2"/>
    <w:rsid w:val="00D92E6F"/>
    <w:rsid w:val="00D93EE9"/>
    <w:rsid w:val="00D96B1C"/>
    <w:rsid w:val="00DA2494"/>
    <w:rsid w:val="00DA2E0E"/>
    <w:rsid w:val="00DA6E79"/>
    <w:rsid w:val="00DA6EC6"/>
    <w:rsid w:val="00DA7CF0"/>
    <w:rsid w:val="00DB20BB"/>
    <w:rsid w:val="00DC3157"/>
    <w:rsid w:val="00DC44C4"/>
    <w:rsid w:val="00DD0717"/>
    <w:rsid w:val="00DD3BAA"/>
    <w:rsid w:val="00DD4B20"/>
    <w:rsid w:val="00DE24D7"/>
    <w:rsid w:val="00DE280D"/>
    <w:rsid w:val="00DE6540"/>
    <w:rsid w:val="00DF3767"/>
    <w:rsid w:val="00DF4C5C"/>
    <w:rsid w:val="00DF6381"/>
    <w:rsid w:val="00E04FC2"/>
    <w:rsid w:val="00E06DA8"/>
    <w:rsid w:val="00E0730A"/>
    <w:rsid w:val="00E152DA"/>
    <w:rsid w:val="00E21F03"/>
    <w:rsid w:val="00E222E7"/>
    <w:rsid w:val="00E22CA5"/>
    <w:rsid w:val="00E23CB0"/>
    <w:rsid w:val="00E31899"/>
    <w:rsid w:val="00E40410"/>
    <w:rsid w:val="00E4462A"/>
    <w:rsid w:val="00E45144"/>
    <w:rsid w:val="00E4733D"/>
    <w:rsid w:val="00E53483"/>
    <w:rsid w:val="00E53585"/>
    <w:rsid w:val="00E56674"/>
    <w:rsid w:val="00E569F0"/>
    <w:rsid w:val="00E6238F"/>
    <w:rsid w:val="00E63412"/>
    <w:rsid w:val="00E64240"/>
    <w:rsid w:val="00E65ACA"/>
    <w:rsid w:val="00E6758A"/>
    <w:rsid w:val="00E713E1"/>
    <w:rsid w:val="00E75732"/>
    <w:rsid w:val="00E77EC2"/>
    <w:rsid w:val="00E82BDD"/>
    <w:rsid w:val="00E83720"/>
    <w:rsid w:val="00E8450C"/>
    <w:rsid w:val="00E944CF"/>
    <w:rsid w:val="00E96BB1"/>
    <w:rsid w:val="00E97D24"/>
    <w:rsid w:val="00EA005E"/>
    <w:rsid w:val="00EA3976"/>
    <w:rsid w:val="00EA78F6"/>
    <w:rsid w:val="00EB1272"/>
    <w:rsid w:val="00EB1BF3"/>
    <w:rsid w:val="00EB21EC"/>
    <w:rsid w:val="00EB4AA8"/>
    <w:rsid w:val="00EB68CE"/>
    <w:rsid w:val="00EB7819"/>
    <w:rsid w:val="00EB7C1B"/>
    <w:rsid w:val="00EC48AE"/>
    <w:rsid w:val="00ED07B2"/>
    <w:rsid w:val="00ED1245"/>
    <w:rsid w:val="00ED354C"/>
    <w:rsid w:val="00ED366A"/>
    <w:rsid w:val="00EE4F69"/>
    <w:rsid w:val="00EE783C"/>
    <w:rsid w:val="00EF0E5C"/>
    <w:rsid w:val="00EF1232"/>
    <w:rsid w:val="00EF1D32"/>
    <w:rsid w:val="00F006E6"/>
    <w:rsid w:val="00F0168C"/>
    <w:rsid w:val="00F03219"/>
    <w:rsid w:val="00F04CB1"/>
    <w:rsid w:val="00F04D5B"/>
    <w:rsid w:val="00F0504F"/>
    <w:rsid w:val="00F11C4B"/>
    <w:rsid w:val="00F20DE6"/>
    <w:rsid w:val="00F2204C"/>
    <w:rsid w:val="00F25E6E"/>
    <w:rsid w:val="00F27415"/>
    <w:rsid w:val="00F30305"/>
    <w:rsid w:val="00F32A36"/>
    <w:rsid w:val="00F37A55"/>
    <w:rsid w:val="00F44DAB"/>
    <w:rsid w:val="00F4645E"/>
    <w:rsid w:val="00F47CA4"/>
    <w:rsid w:val="00F52664"/>
    <w:rsid w:val="00F53FD2"/>
    <w:rsid w:val="00F6639C"/>
    <w:rsid w:val="00F72A99"/>
    <w:rsid w:val="00F74C56"/>
    <w:rsid w:val="00F7539F"/>
    <w:rsid w:val="00F7711F"/>
    <w:rsid w:val="00F80084"/>
    <w:rsid w:val="00F8064D"/>
    <w:rsid w:val="00F86791"/>
    <w:rsid w:val="00FA2AB9"/>
    <w:rsid w:val="00FA6735"/>
    <w:rsid w:val="00FB52A8"/>
    <w:rsid w:val="00FB61E6"/>
    <w:rsid w:val="00FB7776"/>
    <w:rsid w:val="00FC2637"/>
    <w:rsid w:val="00FC2684"/>
    <w:rsid w:val="00FC320C"/>
    <w:rsid w:val="00FC3358"/>
    <w:rsid w:val="00FC3B85"/>
    <w:rsid w:val="00FC3E57"/>
    <w:rsid w:val="00FC5695"/>
    <w:rsid w:val="00FD0A95"/>
    <w:rsid w:val="00FD230B"/>
    <w:rsid w:val="00FD23A8"/>
    <w:rsid w:val="00FD2411"/>
    <w:rsid w:val="00FD414D"/>
    <w:rsid w:val="00FD6225"/>
    <w:rsid w:val="00FD70E5"/>
    <w:rsid w:val="00FE151A"/>
    <w:rsid w:val="00FE1F11"/>
    <w:rsid w:val="00FE2432"/>
    <w:rsid w:val="00FE3380"/>
    <w:rsid w:val="00FE42A9"/>
    <w:rsid w:val="00FE68A7"/>
    <w:rsid w:val="00FF06C8"/>
    <w:rsid w:val="00FF0C5D"/>
    <w:rsid w:val="00FF11F4"/>
    <w:rsid w:val="00FF6E8C"/>
    <w:rsid w:val="0CCA37CE"/>
    <w:rsid w:val="13F93F2B"/>
  </w:rsids>
  <m:mathPr>
    <m:lMargin m:val="0"/>
    <m:mathFont m:val="Cambria Math"/>
    <m:rMargin m:val="0"/>
    <m:wrapIndent m:val="1440"/>
    <m:brkBin m:val="before"/>
    <m:brkBinSub m:val="--"/>
    <m:defJc m:val="centerGroup"/>
    <m:intLim m:val="subSup"/>
    <m:naryLim m:val="undOvr"/>
    <m:smallFrac m:val="0"/>
    <m:dispDef/>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微软雅黑"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ocked="1"/>
    <w:lsdException w:qFormat="1" w:unhideWhenUsed="0" w:uiPriority="99" w:semiHidden="0" w:name="index 2"/>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qFormat="1" w:unhideWhenUsed="0" w:uiPriority="99" w:semiHidden="0" w:name="Normal Indent"/>
    <w:lsdException w:qFormat="1" w:unhideWhenUsed="0" w:uiPriority="99" w:semiHidden="0"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ocked="1"/>
    <w:lsdException w:qFormat="1" w:unhideWhenUsed="0" w:uiPriority="99" w:semiHidden="0" w:name="caption"/>
    <w:lsdException w:qFormat="1" w:unhideWhenUsed="0" w:uiPriority="99" w:name="table of figures"/>
    <w:lsdException w:uiPriority="99" w:name="envelope address" w:locked="1"/>
    <w:lsdException w:uiPriority="99" w:name="envelope return" w:locked="1"/>
    <w:lsdException w:qFormat="1" w:unhideWhenUsed="0" w:uiPriority="99" w:name="footnote reference"/>
    <w:lsdException w:unhideWhenUsed="0" w:uiPriority="99" w:name="annotation reference"/>
    <w:lsdException w:uiPriority="99" w:name="line number" w:locked="1"/>
    <w:lsdException w:qFormat="1" w:unhideWhenUsed="0" w:uiPriority="99" w:semiHidden="0"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qFormat="1" w:unhideWhenUsed="0" w:uiPriority="99" w:semiHidden="0" w:name="List"/>
    <w:lsdException w:qFormat="1" w:unhideWhenUsed="0" w:uiPriority="1" w:semiHidden="0" w:name="List Bullet"/>
    <w:lsdException w:qFormat="1" w:unhideWhenUsed="0" w:uiPriority="99" w:semiHidden="0" w:name="List Number"/>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name="Default Paragraph Font"/>
    <w:lsdException w:qFormat="1" w:unhideWhenUsed="0" w:uiPriority="99" w:semiHidden="0" w:name="Body Text"/>
    <w:lsdException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11"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semiHidden="0" w:name="Document Map"/>
    <w:lsdException w:uiPriority="99" w:name="Plain Text" w:locked="1"/>
    <w:lsdException w:uiPriority="99" w:name="E-mail Signature" w:locked="1"/>
    <w:lsdException w:qFormat="1" w:unhideWhenUsed="0" w:uiPriority="99" w:semiHidden="0" w:name="Normal (Web)"/>
    <w:lsdException w:uiPriority="99" w:name="HTML Acronym" w:locked="1"/>
    <w:lsdException w:uiPriority="99" w:name="HTML Address" w:locked="1"/>
    <w:lsdException w:uiPriority="99" w:name="HTML Cite" w:locked="1"/>
    <w:lsdException w:qFormat="1" w:unhideWhenUsed="0" w:uiPriority="99" w:semiHidden="0" w:name="HTML Code"/>
    <w:lsdException w:uiPriority="99" w:name="HTML Definition" w:locked="1"/>
    <w:lsdException w:uiPriority="99" w:name="HTML Keyboard" w:locked="1"/>
    <w:lsdException w:qFormat="1" w:unhideWhenUsed="0" w:uiPriority="99" w:semiHidden="0" w:name="HTML Preformatted"/>
    <w:lsdException w:uiPriority="99" w:name="HTML Sample" w:locked="1"/>
    <w:lsdException w:qFormat="1" w:unhideWhenUsed="0" w:uiPriority="99" w:name="HTML Typewriter"/>
    <w:lsdException w:uiPriority="99" w:name="HTML Variable" w:locked="1"/>
    <w:lsdException w:qFormat="1" w:uiPriority="99" w:name="Normal Table"/>
    <w:lsdException w:unhideWhenUsed="0" w:uiPriority="99"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semiHidden="0" w:name="Balloon Text"/>
    <w:lsdException w:qFormat="1" w:unhideWhenUsed="0" w:uiPriority="9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imes New Roman"/>
      <w:kern w:val="0"/>
      <w:sz w:val="22"/>
      <w:szCs w:val="22"/>
      <w:lang w:val="en-US" w:eastAsia="zh-CN" w:bidi="ar-SA"/>
    </w:rPr>
  </w:style>
  <w:style w:type="paragraph" w:styleId="2">
    <w:name w:val="heading 1"/>
    <w:basedOn w:val="1"/>
    <w:next w:val="1"/>
    <w:link w:val="50"/>
    <w:qFormat/>
    <w:uiPriority w:val="99"/>
    <w:pPr>
      <w:keepNext/>
      <w:keepLines/>
      <w:spacing w:before="340" w:after="330" w:line="578" w:lineRule="auto"/>
      <w:ind w:left="425" w:hanging="425"/>
      <w:outlineLvl w:val="0"/>
    </w:pPr>
    <w:rPr>
      <w:b/>
      <w:bCs/>
      <w:kern w:val="44"/>
      <w:sz w:val="44"/>
      <w:szCs w:val="44"/>
    </w:rPr>
  </w:style>
  <w:style w:type="paragraph" w:styleId="3">
    <w:name w:val="heading 2"/>
    <w:basedOn w:val="1"/>
    <w:next w:val="1"/>
    <w:link w:val="51"/>
    <w:qFormat/>
    <w:uiPriority w:val="9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52"/>
    <w:qFormat/>
    <w:uiPriority w:val="99"/>
    <w:pPr>
      <w:keepNext/>
      <w:keepLines/>
      <w:numPr>
        <w:ilvl w:val="1"/>
        <w:numId w:val="1"/>
      </w:numPr>
      <w:tabs>
        <w:tab w:val="left" w:pos="360"/>
      </w:tabs>
      <w:spacing w:before="260" w:after="260" w:line="416" w:lineRule="auto"/>
      <w:outlineLvl w:val="2"/>
    </w:pPr>
    <w:rPr>
      <w:b/>
      <w:bCs/>
      <w:sz w:val="32"/>
      <w:szCs w:val="32"/>
    </w:rPr>
  </w:style>
  <w:style w:type="paragraph" w:styleId="5">
    <w:name w:val="heading 4"/>
    <w:basedOn w:val="1"/>
    <w:next w:val="1"/>
    <w:link w:val="53"/>
    <w:qFormat/>
    <w:uiPriority w:val="99"/>
    <w:pPr>
      <w:keepNext/>
      <w:keepLines/>
      <w:numPr>
        <w:ilvl w:val="2"/>
        <w:numId w:val="1"/>
      </w:numPr>
      <w:spacing w:before="280" w:after="290" w:line="376" w:lineRule="auto"/>
      <w:ind w:left="4254" w:hanging="567"/>
      <w:outlineLvl w:val="3"/>
    </w:pPr>
    <w:rPr>
      <w:rFonts w:ascii="Cambria" w:hAnsi="Cambria" w:eastAsia="宋体"/>
      <w:b/>
      <w:bCs/>
      <w:sz w:val="28"/>
      <w:szCs w:val="28"/>
    </w:rPr>
  </w:style>
  <w:style w:type="paragraph" w:styleId="6">
    <w:name w:val="heading 5"/>
    <w:basedOn w:val="1"/>
    <w:next w:val="1"/>
    <w:link w:val="54"/>
    <w:qFormat/>
    <w:uiPriority w:val="99"/>
    <w:pPr>
      <w:keepNext/>
      <w:keepLines/>
      <w:numPr>
        <w:ilvl w:val="3"/>
        <w:numId w:val="1"/>
      </w:numPr>
      <w:spacing w:before="280" w:after="290" w:line="376" w:lineRule="auto"/>
      <w:ind w:left="1700" w:hanging="708"/>
      <w:outlineLvl w:val="4"/>
    </w:pPr>
    <w:rPr>
      <w:b/>
      <w:bCs/>
      <w:sz w:val="28"/>
      <w:szCs w:val="28"/>
    </w:rPr>
  </w:style>
  <w:style w:type="paragraph" w:styleId="7">
    <w:name w:val="heading 6"/>
    <w:basedOn w:val="1"/>
    <w:next w:val="1"/>
    <w:link w:val="55"/>
    <w:qFormat/>
    <w:uiPriority w:val="99"/>
    <w:pPr>
      <w:keepNext/>
      <w:keepLines/>
      <w:spacing w:before="240" w:after="64" w:line="320" w:lineRule="auto"/>
      <w:outlineLvl w:val="5"/>
    </w:pPr>
    <w:rPr>
      <w:rFonts w:ascii="Cambria" w:hAnsi="Cambria" w:eastAsia="宋体"/>
      <w:b/>
      <w:bCs/>
      <w:sz w:val="24"/>
      <w:szCs w:val="24"/>
    </w:rPr>
  </w:style>
  <w:style w:type="paragraph" w:styleId="8">
    <w:name w:val="heading 7"/>
    <w:basedOn w:val="3"/>
    <w:next w:val="4"/>
    <w:link w:val="56"/>
    <w:qFormat/>
    <w:uiPriority w:val="99"/>
    <w:pPr>
      <w:widowControl w:val="0"/>
      <w:tabs>
        <w:tab w:val="left" w:pos="1296"/>
      </w:tabs>
      <w:overflowPunct w:val="0"/>
      <w:adjustRightInd/>
      <w:snapToGrid/>
      <w:spacing w:before="240" w:after="64" w:line="320" w:lineRule="auto"/>
      <w:ind w:left="1296" w:hanging="1296"/>
      <w:jc w:val="both"/>
      <w:outlineLvl w:val="6"/>
    </w:pPr>
    <w:rPr>
      <w:rFonts w:ascii="黑体" w:hAnsi="黑体" w:eastAsia="仿宋_GB2312" w:cs="黑体"/>
      <w:color w:val="333333"/>
      <w:kern w:val="2"/>
      <w:sz w:val="24"/>
      <w:szCs w:val="24"/>
      <w:shd w:val="clear" w:color="auto" w:fill="FFFFFF"/>
    </w:rPr>
  </w:style>
  <w:style w:type="paragraph" w:styleId="9">
    <w:name w:val="heading 8"/>
    <w:basedOn w:val="1"/>
    <w:next w:val="1"/>
    <w:link w:val="57"/>
    <w:qFormat/>
    <w:uiPriority w:val="99"/>
    <w:pPr>
      <w:keepNext/>
      <w:keepLines/>
      <w:widowControl w:val="0"/>
      <w:tabs>
        <w:tab w:val="left" w:pos="1440"/>
      </w:tabs>
      <w:adjustRightInd/>
      <w:snapToGrid/>
      <w:spacing w:before="240" w:after="64" w:line="320" w:lineRule="auto"/>
      <w:ind w:left="1440" w:hanging="1440"/>
      <w:jc w:val="both"/>
      <w:outlineLvl w:val="7"/>
    </w:pPr>
    <w:rPr>
      <w:rFonts w:ascii="Arial" w:hAnsi="Arial" w:eastAsia="黑体"/>
      <w:kern w:val="2"/>
      <w:sz w:val="24"/>
      <w:szCs w:val="24"/>
    </w:rPr>
  </w:style>
  <w:style w:type="paragraph" w:styleId="10">
    <w:name w:val="heading 9"/>
    <w:basedOn w:val="1"/>
    <w:next w:val="1"/>
    <w:link w:val="58"/>
    <w:qFormat/>
    <w:uiPriority w:val="99"/>
    <w:pPr>
      <w:keepNext/>
      <w:keepLines/>
      <w:widowControl w:val="0"/>
      <w:tabs>
        <w:tab w:val="left" w:pos="1584"/>
      </w:tabs>
      <w:adjustRightInd/>
      <w:snapToGrid/>
      <w:spacing w:before="240" w:after="64" w:line="320" w:lineRule="auto"/>
      <w:ind w:left="1584" w:hanging="1584"/>
      <w:jc w:val="both"/>
      <w:outlineLvl w:val="8"/>
    </w:pPr>
    <w:rPr>
      <w:rFonts w:ascii="Arial" w:hAnsi="Arial" w:eastAsia="黑体"/>
      <w:kern w:val="2"/>
      <w:sz w:val="24"/>
      <w:szCs w:val="21"/>
    </w:rPr>
  </w:style>
  <w:style w:type="character" w:default="1" w:styleId="38">
    <w:name w:val="Default Paragraph Font"/>
    <w:unhideWhenUsed/>
    <w:qFormat/>
    <w:uiPriority w:val="1"/>
  </w:style>
  <w:style w:type="table" w:default="1" w:styleId="48">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236"/>
    <w:semiHidden/>
    <w:uiPriority w:val="99"/>
    <w:pPr>
      <w:widowControl/>
      <w:adjustRightInd w:val="0"/>
      <w:snapToGrid w:val="0"/>
      <w:spacing w:after="200" w:line="240" w:lineRule="auto"/>
    </w:pPr>
    <w:rPr>
      <w:rFonts w:ascii="Tahoma" w:hAnsi="Tahoma" w:eastAsia="微软雅黑"/>
      <w:b/>
      <w:bCs/>
      <w:color w:val="auto"/>
      <w:kern w:val="0"/>
      <w:sz w:val="22"/>
      <w:szCs w:val="22"/>
    </w:rPr>
  </w:style>
  <w:style w:type="paragraph" w:styleId="12">
    <w:name w:val="annotation text"/>
    <w:basedOn w:val="1"/>
    <w:link w:val="101"/>
    <w:semiHidden/>
    <w:qFormat/>
    <w:uiPriority w:val="99"/>
    <w:pPr>
      <w:widowControl w:val="0"/>
      <w:adjustRightInd/>
      <w:snapToGrid/>
      <w:spacing w:after="0" w:line="300" w:lineRule="auto"/>
    </w:pPr>
    <w:rPr>
      <w:rFonts w:ascii="Times New Roman" w:hAnsi="Times New Roman" w:eastAsia="宋体"/>
      <w:color w:val="595959"/>
      <w:kern w:val="2"/>
      <w:sz w:val="28"/>
      <w:szCs w:val="24"/>
    </w:rPr>
  </w:style>
  <w:style w:type="paragraph" w:styleId="13">
    <w:name w:val="toc 7"/>
    <w:basedOn w:val="1"/>
    <w:next w:val="1"/>
    <w:qFormat/>
    <w:uiPriority w:val="99"/>
    <w:pPr>
      <w:widowControl w:val="0"/>
      <w:adjustRightInd/>
      <w:snapToGrid/>
      <w:spacing w:after="0" w:line="300" w:lineRule="auto"/>
      <w:ind w:left="1440" w:firstLine="482"/>
    </w:pPr>
    <w:rPr>
      <w:rFonts w:ascii="Times New Roman" w:hAnsi="Times New Roman" w:eastAsia="宋体"/>
      <w:kern w:val="2"/>
      <w:sz w:val="18"/>
      <w:szCs w:val="18"/>
    </w:rPr>
  </w:style>
  <w:style w:type="paragraph" w:styleId="14">
    <w:name w:val="List Number"/>
    <w:basedOn w:val="1"/>
    <w:qFormat/>
    <w:uiPriority w:val="99"/>
    <w:pPr>
      <w:numPr>
        <w:ilvl w:val="0"/>
        <w:numId w:val="2"/>
      </w:numPr>
      <w:tabs>
        <w:tab w:val="left" w:pos="360"/>
      </w:tabs>
      <w:adjustRightInd/>
      <w:snapToGrid/>
      <w:spacing w:before="120" w:after="0" w:line="180" w:lineRule="auto"/>
      <w:contextualSpacing/>
    </w:pPr>
    <w:rPr>
      <w:rFonts w:ascii="Calibri" w:hAnsi="Calibri" w:eastAsia="Microsoft YaHei UI"/>
      <w:color w:val="000000"/>
      <w:sz w:val="20"/>
      <w:szCs w:val="20"/>
    </w:rPr>
  </w:style>
  <w:style w:type="paragraph" w:styleId="15">
    <w:name w:val="Normal Indent"/>
    <w:basedOn w:val="1"/>
    <w:qFormat/>
    <w:uiPriority w:val="99"/>
    <w:pPr>
      <w:widowControl w:val="0"/>
      <w:adjustRightInd/>
      <w:snapToGrid/>
      <w:spacing w:before="120" w:after="0" w:line="300" w:lineRule="auto"/>
      <w:ind w:firstLine="482"/>
      <w:jc w:val="both"/>
    </w:pPr>
    <w:rPr>
      <w:rFonts w:ascii="Times New Roman" w:hAnsi="Times New Roman" w:eastAsia="宋体"/>
      <w:kern w:val="2"/>
      <w:sz w:val="24"/>
      <w:szCs w:val="24"/>
    </w:rPr>
  </w:style>
  <w:style w:type="paragraph" w:styleId="16">
    <w:name w:val="caption"/>
    <w:basedOn w:val="1"/>
    <w:next w:val="1"/>
    <w:link w:val="74"/>
    <w:qFormat/>
    <w:uiPriority w:val="99"/>
    <w:pPr>
      <w:widowControl w:val="0"/>
      <w:overflowPunct w:val="0"/>
      <w:adjustRightInd/>
      <w:snapToGrid/>
      <w:spacing w:beforeLines="100" w:afterLines="100" w:line="300" w:lineRule="auto"/>
      <w:jc w:val="center"/>
    </w:pPr>
    <w:rPr>
      <w:rFonts w:ascii="Arial" w:hAnsi="Arial" w:eastAsia="宋体"/>
      <w:kern w:val="2"/>
      <w:sz w:val="20"/>
      <w:szCs w:val="20"/>
    </w:rPr>
  </w:style>
  <w:style w:type="paragraph" w:styleId="17">
    <w:name w:val="List Bullet"/>
    <w:basedOn w:val="1"/>
    <w:qFormat/>
    <w:uiPriority w:val="1"/>
    <w:pPr>
      <w:widowControl w:val="0"/>
      <w:numPr>
        <w:ilvl w:val="0"/>
        <w:numId w:val="3"/>
      </w:numPr>
      <w:tabs>
        <w:tab w:val="left" w:pos="360"/>
      </w:tabs>
      <w:overflowPunct w:val="0"/>
      <w:autoSpaceDE w:val="0"/>
      <w:autoSpaceDN w:val="0"/>
      <w:snapToGrid/>
      <w:spacing w:after="0" w:line="300" w:lineRule="auto"/>
      <w:jc w:val="both"/>
      <w:textAlignment w:val="baseline"/>
    </w:pPr>
    <w:rPr>
      <w:rFonts w:ascii="Times New Roman" w:hAnsi="Times New Roman" w:eastAsia="宋体"/>
      <w:kern w:val="2"/>
      <w:sz w:val="24"/>
      <w:szCs w:val="20"/>
    </w:rPr>
  </w:style>
  <w:style w:type="paragraph" w:styleId="18">
    <w:name w:val="Document Map"/>
    <w:basedOn w:val="1"/>
    <w:link w:val="60"/>
    <w:qFormat/>
    <w:uiPriority w:val="99"/>
    <w:rPr>
      <w:rFonts w:ascii="宋体" w:eastAsia="宋体"/>
      <w:sz w:val="18"/>
      <w:szCs w:val="18"/>
    </w:rPr>
  </w:style>
  <w:style w:type="paragraph" w:styleId="19">
    <w:name w:val="Body Text"/>
    <w:basedOn w:val="1"/>
    <w:link w:val="76"/>
    <w:qFormat/>
    <w:uiPriority w:val="99"/>
    <w:pPr>
      <w:widowControl w:val="0"/>
      <w:tabs>
        <w:tab w:val="left" w:pos="357"/>
      </w:tabs>
      <w:overflowPunct w:val="0"/>
      <w:adjustRightInd/>
      <w:snapToGrid/>
      <w:spacing w:after="0"/>
      <w:ind w:firstLine="200" w:firstLineChars="200"/>
      <w:jc w:val="both"/>
    </w:pPr>
    <w:rPr>
      <w:rFonts w:ascii="Times New Roman" w:hAnsi="Times New Roman" w:eastAsia="宋体"/>
      <w:kern w:val="2"/>
      <w:sz w:val="18"/>
      <w:szCs w:val="20"/>
    </w:rPr>
  </w:style>
  <w:style w:type="paragraph" w:styleId="20">
    <w:name w:val="toc 5"/>
    <w:basedOn w:val="1"/>
    <w:next w:val="1"/>
    <w:qFormat/>
    <w:uiPriority w:val="99"/>
    <w:pPr>
      <w:widowControl w:val="0"/>
      <w:adjustRightInd/>
      <w:snapToGrid/>
      <w:spacing w:after="0" w:line="300" w:lineRule="auto"/>
      <w:ind w:left="960" w:firstLine="482"/>
    </w:pPr>
    <w:rPr>
      <w:rFonts w:ascii="Times New Roman" w:hAnsi="Times New Roman" w:eastAsia="宋体"/>
      <w:kern w:val="2"/>
      <w:sz w:val="18"/>
      <w:szCs w:val="18"/>
    </w:rPr>
  </w:style>
  <w:style w:type="paragraph" w:styleId="21">
    <w:name w:val="toc 3"/>
    <w:basedOn w:val="1"/>
    <w:next w:val="1"/>
    <w:qFormat/>
    <w:uiPriority w:val="99"/>
    <w:pPr>
      <w:widowControl w:val="0"/>
      <w:tabs>
        <w:tab w:val="left" w:pos="1680"/>
        <w:tab w:val="right" w:leader="dot" w:pos="9060"/>
      </w:tabs>
      <w:adjustRightInd/>
      <w:snapToGrid/>
      <w:spacing w:after="0" w:line="300" w:lineRule="auto"/>
      <w:ind w:firstLine="400" w:firstLineChars="400"/>
    </w:pPr>
    <w:rPr>
      <w:rFonts w:ascii="Arial" w:hAnsi="Arial" w:eastAsia="宋体"/>
      <w:iCs/>
      <w:kern w:val="2"/>
      <w:sz w:val="24"/>
      <w:szCs w:val="20"/>
    </w:rPr>
  </w:style>
  <w:style w:type="paragraph" w:styleId="22">
    <w:name w:val="toc 8"/>
    <w:basedOn w:val="1"/>
    <w:next w:val="1"/>
    <w:qFormat/>
    <w:uiPriority w:val="99"/>
    <w:pPr>
      <w:widowControl w:val="0"/>
      <w:adjustRightInd/>
      <w:snapToGrid/>
      <w:spacing w:after="0" w:line="300" w:lineRule="auto"/>
      <w:ind w:left="1680" w:firstLine="482"/>
    </w:pPr>
    <w:rPr>
      <w:rFonts w:ascii="Times New Roman" w:hAnsi="Times New Roman" w:eastAsia="宋体"/>
      <w:kern w:val="2"/>
      <w:sz w:val="18"/>
      <w:szCs w:val="18"/>
    </w:rPr>
  </w:style>
  <w:style w:type="paragraph" w:styleId="23">
    <w:name w:val="Balloon Text"/>
    <w:basedOn w:val="1"/>
    <w:link w:val="63"/>
    <w:qFormat/>
    <w:uiPriority w:val="99"/>
    <w:pPr>
      <w:spacing w:after="0"/>
    </w:pPr>
    <w:rPr>
      <w:sz w:val="18"/>
      <w:szCs w:val="18"/>
    </w:rPr>
  </w:style>
  <w:style w:type="paragraph" w:styleId="24">
    <w:name w:val="footer"/>
    <w:basedOn w:val="1"/>
    <w:link w:val="62"/>
    <w:qFormat/>
    <w:uiPriority w:val="99"/>
    <w:pPr>
      <w:tabs>
        <w:tab w:val="center" w:pos="4153"/>
        <w:tab w:val="right" w:pos="8306"/>
      </w:tabs>
    </w:pPr>
    <w:rPr>
      <w:sz w:val="18"/>
      <w:szCs w:val="18"/>
    </w:rPr>
  </w:style>
  <w:style w:type="paragraph" w:styleId="25">
    <w:name w:val="header"/>
    <w:basedOn w:val="1"/>
    <w:link w:val="61"/>
    <w:qFormat/>
    <w:uiPriority w:val="99"/>
    <w:pPr>
      <w:pBdr>
        <w:bottom w:val="single" w:color="auto" w:sz="6" w:space="1"/>
      </w:pBdr>
      <w:tabs>
        <w:tab w:val="center" w:pos="4153"/>
        <w:tab w:val="right" w:pos="8306"/>
      </w:tabs>
      <w:jc w:val="center"/>
    </w:pPr>
    <w:rPr>
      <w:sz w:val="18"/>
      <w:szCs w:val="18"/>
    </w:rPr>
  </w:style>
  <w:style w:type="paragraph" w:styleId="26">
    <w:name w:val="toc 1"/>
    <w:basedOn w:val="1"/>
    <w:next w:val="1"/>
    <w:qFormat/>
    <w:uiPriority w:val="99"/>
    <w:pPr>
      <w:tabs>
        <w:tab w:val="left" w:pos="960"/>
        <w:tab w:val="right" w:leader="dot" w:pos="8296"/>
      </w:tabs>
      <w:adjustRightInd/>
      <w:spacing w:before="120" w:after="120" w:line="300" w:lineRule="auto"/>
    </w:pPr>
    <w:rPr>
      <w:rFonts w:ascii="Arial" w:hAnsi="Arial" w:eastAsia="黑体"/>
      <w:bCs/>
      <w:kern w:val="2"/>
      <w:sz w:val="24"/>
      <w:szCs w:val="20"/>
    </w:rPr>
  </w:style>
  <w:style w:type="paragraph" w:styleId="27">
    <w:name w:val="toc 4"/>
    <w:basedOn w:val="1"/>
    <w:next w:val="1"/>
    <w:qFormat/>
    <w:uiPriority w:val="99"/>
    <w:pPr>
      <w:widowControl w:val="0"/>
      <w:tabs>
        <w:tab w:val="left" w:pos="2040"/>
        <w:tab w:val="left" w:pos="2280"/>
        <w:tab w:val="right" w:leader="dot" w:pos="9060"/>
      </w:tabs>
      <w:adjustRightInd/>
      <w:snapToGrid/>
      <w:spacing w:after="0" w:line="300" w:lineRule="auto"/>
      <w:ind w:firstLine="1440" w:firstLineChars="600"/>
    </w:pPr>
    <w:rPr>
      <w:rFonts w:ascii="Arial" w:hAnsi="Arial" w:eastAsia="宋体"/>
      <w:kern w:val="2"/>
      <w:sz w:val="24"/>
      <w:szCs w:val="18"/>
    </w:rPr>
  </w:style>
  <w:style w:type="paragraph" w:styleId="28">
    <w:name w:val="List"/>
    <w:basedOn w:val="19"/>
    <w:qFormat/>
    <w:uiPriority w:val="99"/>
    <w:pPr>
      <w:widowControl/>
      <w:tabs>
        <w:tab w:val="clear" w:pos="357"/>
      </w:tabs>
      <w:overflowPunct/>
      <w:spacing w:after="140" w:line="288" w:lineRule="auto"/>
      <w:ind w:firstLine="0" w:firstLineChars="0"/>
      <w:jc w:val="left"/>
    </w:pPr>
    <w:rPr>
      <w:rFonts w:ascii="Calibri" w:hAnsi="Calibri" w:cs="Lucida Sans"/>
      <w:kern w:val="0"/>
      <w:sz w:val="22"/>
      <w:szCs w:val="22"/>
    </w:rPr>
  </w:style>
  <w:style w:type="paragraph" w:styleId="29">
    <w:name w:val="footnote text"/>
    <w:basedOn w:val="1"/>
    <w:link w:val="88"/>
    <w:qFormat/>
    <w:uiPriority w:val="99"/>
    <w:pPr>
      <w:widowControl w:val="0"/>
      <w:adjustRightInd/>
      <w:spacing w:after="0"/>
      <w:ind w:firstLine="482"/>
    </w:pPr>
    <w:rPr>
      <w:rFonts w:ascii="Times New Roman" w:hAnsi="Times New Roman" w:eastAsia="宋体"/>
      <w:kern w:val="2"/>
      <w:sz w:val="18"/>
      <w:szCs w:val="18"/>
    </w:rPr>
  </w:style>
  <w:style w:type="paragraph" w:styleId="30">
    <w:name w:val="toc 6"/>
    <w:basedOn w:val="1"/>
    <w:next w:val="1"/>
    <w:qFormat/>
    <w:uiPriority w:val="99"/>
    <w:pPr>
      <w:widowControl w:val="0"/>
      <w:adjustRightInd/>
      <w:snapToGrid/>
      <w:spacing w:after="0" w:line="300" w:lineRule="auto"/>
      <w:ind w:left="1200" w:firstLine="482"/>
    </w:pPr>
    <w:rPr>
      <w:rFonts w:ascii="Times New Roman" w:hAnsi="Times New Roman" w:eastAsia="宋体"/>
      <w:kern w:val="2"/>
      <w:sz w:val="18"/>
      <w:szCs w:val="18"/>
    </w:rPr>
  </w:style>
  <w:style w:type="paragraph" w:styleId="31">
    <w:name w:val="table of figures"/>
    <w:basedOn w:val="1"/>
    <w:next w:val="1"/>
    <w:semiHidden/>
    <w:qFormat/>
    <w:uiPriority w:val="99"/>
    <w:pPr>
      <w:widowControl w:val="0"/>
      <w:tabs>
        <w:tab w:val="right" w:leader="dot" w:pos="9061"/>
      </w:tabs>
      <w:overflowPunct w:val="0"/>
      <w:adjustRightInd/>
      <w:snapToGrid/>
      <w:spacing w:before="120" w:after="0" w:line="360" w:lineRule="auto"/>
      <w:jc w:val="both"/>
    </w:pPr>
    <w:rPr>
      <w:rFonts w:ascii="Arial" w:hAnsi="Arial" w:eastAsia="宋体"/>
      <w:kern w:val="2"/>
      <w:sz w:val="24"/>
      <w:szCs w:val="20"/>
    </w:rPr>
  </w:style>
  <w:style w:type="paragraph" w:styleId="32">
    <w:name w:val="toc 2"/>
    <w:basedOn w:val="1"/>
    <w:next w:val="1"/>
    <w:qFormat/>
    <w:uiPriority w:val="99"/>
    <w:pPr>
      <w:widowControl w:val="0"/>
      <w:tabs>
        <w:tab w:val="left" w:pos="240"/>
        <w:tab w:val="left" w:pos="480"/>
        <w:tab w:val="left" w:pos="960"/>
        <w:tab w:val="right" w:leader="dot" w:pos="9060"/>
      </w:tabs>
      <w:adjustRightInd/>
      <w:snapToGrid/>
      <w:spacing w:after="0" w:line="300" w:lineRule="auto"/>
      <w:ind w:firstLine="480" w:firstLineChars="200"/>
    </w:pPr>
    <w:rPr>
      <w:rFonts w:ascii="Arial" w:hAnsi="Arial" w:eastAsia="宋体"/>
      <w:kern w:val="2"/>
      <w:sz w:val="24"/>
      <w:szCs w:val="20"/>
    </w:rPr>
  </w:style>
  <w:style w:type="paragraph" w:styleId="33">
    <w:name w:val="toc 9"/>
    <w:basedOn w:val="1"/>
    <w:next w:val="1"/>
    <w:qFormat/>
    <w:uiPriority w:val="99"/>
    <w:pPr>
      <w:widowControl w:val="0"/>
      <w:adjustRightInd/>
      <w:snapToGrid/>
      <w:spacing w:after="0" w:line="300" w:lineRule="auto"/>
      <w:ind w:left="1920" w:firstLine="482"/>
    </w:pPr>
    <w:rPr>
      <w:rFonts w:ascii="Times New Roman" w:hAnsi="Times New Roman" w:eastAsia="宋体"/>
      <w:kern w:val="2"/>
      <w:sz w:val="18"/>
      <w:szCs w:val="18"/>
    </w:rPr>
  </w:style>
  <w:style w:type="paragraph" w:styleId="34">
    <w:name w:val="HTML Preformatted"/>
    <w:basedOn w:val="1"/>
    <w:link w:val="7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20" w:after="0"/>
    </w:pPr>
    <w:rPr>
      <w:rFonts w:ascii="宋体" w:hAnsi="宋体" w:eastAsia="宋体" w:cs="宋体"/>
      <w:sz w:val="24"/>
      <w:szCs w:val="24"/>
    </w:rPr>
  </w:style>
  <w:style w:type="paragraph" w:styleId="35">
    <w:name w:val="Normal (Web)"/>
    <w:basedOn w:val="1"/>
    <w:qFormat/>
    <w:uiPriority w:val="99"/>
    <w:pPr>
      <w:adjustRightInd/>
      <w:snapToGrid/>
      <w:spacing w:before="100" w:beforeAutospacing="1" w:after="100" w:afterAutospacing="1"/>
    </w:pPr>
    <w:rPr>
      <w:rFonts w:ascii="宋体" w:hAnsi="宋体" w:eastAsia="宋体"/>
      <w:sz w:val="24"/>
      <w:szCs w:val="24"/>
    </w:rPr>
  </w:style>
  <w:style w:type="paragraph" w:styleId="36">
    <w:name w:val="index 2"/>
    <w:basedOn w:val="1"/>
    <w:next w:val="1"/>
    <w:qFormat/>
    <w:uiPriority w:val="99"/>
    <w:pPr>
      <w:widowControl w:val="0"/>
      <w:adjustRightInd/>
      <w:snapToGrid/>
      <w:spacing w:before="120" w:after="0" w:line="300" w:lineRule="auto"/>
      <w:ind w:left="200" w:leftChars="200"/>
      <w:jc w:val="both"/>
    </w:pPr>
    <w:rPr>
      <w:rFonts w:ascii="Times New Roman" w:hAnsi="Times New Roman" w:eastAsia="宋体"/>
      <w:kern w:val="2"/>
      <w:sz w:val="24"/>
      <w:szCs w:val="24"/>
    </w:rPr>
  </w:style>
  <w:style w:type="paragraph" w:styleId="37">
    <w:name w:val="Title"/>
    <w:basedOn w:val="1"/>
    <w:next w:val="19"/>
    <w:link w:val="180"/>
    <w:qFormat/>
    <w:uiPriority w:val="99"/>
    <w:pPr>
      <w:keepNext/>
      <w:adjustRightInd/>
      <w:snapToGrid/>
      <w:spacing w:before="240" w:after="120" w:line="259" w:lineRule="auto"/>
    </w:pPr>
    <w:rPr>
      <w:rFonts w:ascii="Liberation Sans" w:hAnsi="Liberation Sans" w:cs="Lucida Sans"/>
      <w:sz w:val="28"/>
      <w:szCs w:val="28"/>
    </w:rPr>
  </w:style>
  <w:style w:type="character" w:styleId="39">
    <w:name w:val="Strong"/>
    <w:basedOn w:val="38"/>
    <w:qFormat/>
    <w:uiPriority w:val="99"/>
    <w:rPr>
      <w:rFonts w:cs="Times New Roman"/>
      <w:b/>
      <w:bCs/>
    </w:rPr>
  </w:style>
  <w:style w:type="character" w:styleId="40">
    <w:name w:val="page number"/>
    <w:basedOn w:val="38"/>
    <w:qFormat/>
    <w:uiPriority w:val="99"/>
    <w:rPr>
      <w:rFonts w:cs="Times New Roman"/>
    </w:rPr>
  </w:style>
  <w:style w:type="character" w:styleId="41">
    <w:name w:val="FollowedHyperlink"/>
    <w:basedOn w:val="38"/>
    <w:qFormat/>
    <w:uiPriority w:val="99"/>
    <w:rPr>
      <w:rFonts w:cs="Times New Roman"/>
      <w:color w:val="800080"/>
      <w:u w:val="single"/>
    </w:rPr>
  </w:style>
  <w:style w:type="character" w:styleId="42">
    <w:name w:val="Emphasis"/>
    <w:basedOn w:val="38"/>
    <w:qFormat/>
    <w:uiPriority w:val="99"/>
    <w:rPr>
      <w:rFonts w:cs="Times New Roman"/>
      <w:i/>
    </w:rPr>
  </w:style>
  <w:style w:type="character" w:styleId="43">
    <w:name w:val="HTML Typewriter"/>
    <w:basedOn w:val="38"/>
    <w:semiHidden/>
    <w:qFormat/>
    <w:uiPriority w:val="99"/>
    <w:rPr>
      <w:rFonts w:ascii="黑体" w:hAnsi="Courier New" w:eastAsia="黑体" w:cs="Courier New"/>
      <w:sz w:val="20"/>
      <w:szCs w:val="20"/>
    </w:rPr>
  </w:style>
  <w:style w:type="character" w:styleId="44">
    <w:name w:val="Hyperlink"/>
    <w:basedOn w:val="38"/>
    <w:qFormat/>
    <w:uiPriority w:val="99"/>
    <w:rPr>
      <w:rFonts w:cs="Times New Roman"/>
      <w:color w:val="0000FF"/>
      <w:u w:val="single"/>
    </w:rPr>
  </w:style>
  <w:style w:type="character" w:styleId="45">
    <w:name w:val="HTML Code"/>
    <w:basedOn w:val="38"/>
    <w:qFormat/>
    <w:uiPriority w:val="99"/>
    <w:rPr>
      <w:rFonts w:ascii="Courier New" w:hAnsi="Courier New" w:cs="Times New Roman"/>
      <w:sz w:val="20"/>
    </w:rPr>
  </w:style>
  <w:style w:type="character" w:styleId="46">
    <w:name w:val="annotation reference"/>
    <w:basedOn w:val="38"/>
    <w:semiHidden/>
    <w:uiPriority w:val="99"/>
    <w:rPr>
      <w:rFonts w:cs="Times New Roman"/>
      <w:sz w:val="21"/>
      <w:szCs w:val="21"/>
    </w:rPr>
  </w:style>
  <w:style w:type="character" w:styleId="47">
    <w:name w:val="footnote reference"/>
    <w:basedOn w:val="38"/>
    <w:semiHidden/>
    <w:qFormat/>
    <w:uiPriority w:val="99"/>
    <w:rPr>
      <w:rFonts w:cs="Times New Roman"/>
      <w:vertAlign w:val="superscript"/>
    </w:rPr>
  </w:style>
  <w:style w:type="table" w:styleId="49">
    <w:name w:val="Table Grid"/>
    <w:basedOn w:val="48"/>
    <w:qFormat/>
    <w:uiPriority w:val="99"/>
    <w:pPr>
      <w:widowControl w:val="0"/>
      <w:spacing w:line="360" w:lineRule="auto"/>
      <w:ind w:firstLine="420"/>
      <w:jc w:val="both"/>
    </w:pPr>
    <w:rPr>
      <w:rFonts w:ascii="Times New Roman" w:hAnsi="Times New Roman" w:eastAsia="宋体"/>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0">
    <w:name w:val="标题 1 字符"/>
    <w:basedOn w:val="38"/>
    <w:link w:val="2"/>
    <w:qFormat/>
    <w:locked/>
    <w:uiPriority w:val="99"/>
    <w:rPr>
      <w:rFonts w:ascii="Tahoma" w:hAnsi="Tahoma"/>
      <w:b/>
      <w:bCs/>
      <w:kern w:val="44"/>
      <w:sz w:val="44"/>
      <w:szCs w:val="44"/>
    </w:rPr>
  </w:style>
  <w:style w:type="character" w:customStyle="1" w:styleId="51">
    <w:name w:val="标题 2 字符"/>
    <w:basedOn w:val="38"/>
    <w:link w:val="3"/>
    <w:qFormat/>
    <w:locked/>
    <w:uiPriority w:val="99"/>
    <w:rPr>
      <w:rFonts w:ascii="Cambria" w:hAnsi="Cambria" w:eastAsia="宋体" w:cs="Times New Roman"/>
      <w:b/>
      <w:bCs/>
      <w:sz w:val="32"/>
      <w:szCs w:val="32"/>
    </w:rPr>
  </w:style>
  <w:style w:type="character" w:customStyle="1" w:styleId="52">
    <w:name w:val="标题 3 字符1"/>
    <w:basedOn w:val="38"/>
    <w:link w:val="4"/>
    <w:qFormat/>
    <w:locked/>
    <w:uiPriority w:val="99"/>
    <w:rPr>
      <w:rFonts w:ascii="Tahoma" w:hAnsi="Tahoma"/>
      <w:b/>
      <w:bCs/>
      <w:kern w:val="0"/>
      <w:sz w:val="32"/>
      <w:szCs w:val="32"/>
    </w:rPr>
  </w:style>
  <w:style w:type="character" w:customStyle="1" w:styleId="53">
    <w:name w:val="标题 4 字符"/>
    <w:basedOn w:val="38"/>
    <w:link w:val="5"/>
    <w:qFormat/>
    <w:locked/>
    <w:uiPriority w:val="99"/>
    <w:rPr>
      <w:rFonts w:ascii="Cambria" w:hAnsi="Cambria" w:eastAsia="宋体"/>
      <w:b/>
      <w:bCs/>
      <w:kern w:val="0"/>
      <w:sz w:val="28"/>
      <w:szCs w:val="28"/>
    </w:rPr>
  </w:style>
  <w:style w:type="character" w:customStyle="1" w:styleId="54">
    <w:name w:val="标题 5 字符"/>
    <w:basedOn w:val="38"/>
    <w:link w:val="6"/>
    <w:qFormat/>
    <w:locked/>
    <w:uiPriority w:val="99"/>
    <w:rPr>
      <w:rFonts w:ascii="Tahoma" w:hAnsi="Tahoma"/>
      <w:b/>
      <w:bCs/>
      <w:kern w:val="0"/>
      <w:sz w:val="28"/>
      <w:szCs w:val="28"/>
    </w:rPr>
  </w:style>
  <w:style w:type="character" w:customStyle="1" w:styleId="55">
    <w:name w:val="标题 6 字符"/>
    <w:basedOn w:val="38"/>
    <w:link w:val="7"/>
    <w:semiHidden/>
    <w:qFormat/>
    <w:locked/>
    <w:uiPriority w:val="99"/>
    <w:rPr>
      <w:rFonts w:ascii="Cambria" w:hAnsi="Cambria" w:eastAsia="宋体" w:cs="Times New Roman"/>
      <w:b/>
      <w:bCs/>
      <w:sz w:val="24"/>
      <w:szCs w:val="24"/>
    </w:rPr>
  </w:style>
  <w:style w:type="character" w:customStyle="1" w:styleId="56">
    <w:name w:val="标题 7 字符"/>
    <w:basedOn w:val="38"/>
    <w:link w:val="8"/>
    <w:qFormat/>
    <w:locked/>
    <w:uiPriority w:val="99"/>
    <w:rPr>
      <w:rFonts w:ascii="黑体" w:hAnsi="黑体" w:eastAsia="仿宋_GB2312" w:cs="黑体"/>
      <w:b/>
      <w:bCs/>
      <w:color w:val="333333"/>
      <w:kern w:val="2"/>
      <w:sz w:val="24"/>
      <w:szCs w:val="24"/>
    </w:rPr>
  </w:style>
  <w:style w:type="character" w:customStyle="1" w:styleId="57">
    <w:name w:val="标题 8 字符"/>
    <w:basedOn w:val="38"/>
    <w:link w:val="9"/>
    <w:qFormat/>
    <w:locked/>
    <w:uiPriority w:val="99"/>
    <w:rPr>
      <w:rFonts w:ascii="Arial" w:hAnsi="Arial" w:eastAsia="黑体" w:cs="Times New Roman"/>
      <w:kern w:val="2"/>
      <w:sz w:val="24"/>
      <w:szCs w:val="24"/>
    </w:rPr>
  </w:style>
  <w:style w:type="character" w:customStyle="1" w:styleId="58">
    <w:name w:val="标题 9 字符"/>
    <w:basedOn w:val="38"/>
    <w:link w:val="10"/>
    <w:qFormat/>
    <w:locked/>
    <w:uiPriority w:val="99"/>
    <w:rPr>
      <w:rFonts w:ascii="Arial" w:hAnsi="Arial" w:eastAsia="黑体" w:cs="Times New Roman"/>
      <w:kern w:val="2"/>
      <w:sz w:val="21"/>
      <w:szCs w:val="21"/>
    </w:rPr>
  </w:style>
  <w:style w:type="paragraph" w:customStyle="1" w:styleId="59">
    <w:name w:val="List Paragraph"/>
    <w:basedOn w:val="1"/>
    <w:link w:val="68"/>
    <w:qFormat/>
    <w:uiPriority w:val="34"/>
    <w:pPr>
      <w:ind w:firstLine="420" w:firstLineChars="200"/>
    </w:pPr>
  </w:style>
  <w:style w:type="character" w:customStyle="1" w:styleId="60">
    <w:name w:val="文档结构图 字符"/>
    <w:basedOn w:val="38"/>
    <w:link w:val="18"/>
    <w:semiHidden/>
    <w:qFormat/>
    <w:locked/>
    <w:uiPriority w:val="99"/>
    <w:rPr>
      <w:rFonts w:ascii="宋体" w:hAnsi="Tahoma" w:eastAsia="宋体" w:cs="Times New Roman"/>
      <w:sz w:val="18"/>
      <w:szCs w:val="18"/>
    </w:rPr>
  </w:style>
  <w:style w:type="character" w:customStyle="1" w:styleId="61">
    <w:name w:val="页眉 字符1"/>
    <w:basedOn w:val="38"/>
    <w:link w:val="25"/>
    <w:semiHidden/>
    <w:qFormat/>
    <w:locked/>
    <w:uiPriority w:val="99"/>
    <w:rPr>
      <w:rFonts w:ascii="Tahoma" w:hAnsi="Tahoma" w:cs="Times New Roman"/>
      <w:sz w:val="18"/>
      <w:szCs w:val="18"/>
    </w:rPr>
  </w:style>
  <w:style w:type="character" w:customStyle="1" w:styleId="62">
    <w:name w:val="页脚 字符1"/>
    <w:basedOn w:val="38"/>
    <w:link w:val="24"/>
    <w:semiHidden/>
    <w:qFormat/>
    <w:locked/>
    <w:uiPriority w:val="99"/>
    <w:rPr>
      <w:rFonts w:ascii="Tahoma" w:hAnsi="Tahoma" w:cs="Times New Roman"/>
      <w:sz w:val="18"/>
      <w:szCs w:val="18"/>
    </w:rPr>
  </w:style>
  <w:style w:type="character" w:customStyle="1" w:styleId="63">
    <w:name w:val="批注框文本 字符"/>
    <w:basedOn w:val="38"/>
    <w:link w:val="23"/>
    <w:semiHidden/>
    <w:qFormat/>
    <w:locked/>
    <w:uiPriority w:val="99"/>
    <w:rPr>
      <w:rFonts w:ascii="Tahoma" w:hAnsi="Tahoma" w:cs="Times New Roman"/>
      <w:sz w:val="18"/>
      <w:szCs w:val="18"/>
    </w:rPr>
  </w:style>
  <w:style w:type="paragraph" w:customStyle="1" w:styleId="64">
    <w:name w:val="列出段落1"/>
    <w:basedOn w:val="1"/>
    <w:link w:val="238"/>
    <w:qFormat/>
    <w:uiPriority w:val="99"/>
    <w:pPr>
      <w:widowControl w:val="0"/>
      <w:adjustRightInd/>
      <w:snapToGrid/>
      <w:spacing w:after="0" w:line="300" w:lineRule="auto"/>
      <w:ind w:firstLine="420" w:firstLineChars="200"/>
      <w:jc w:val="both"/>
    </w:pPr>
    <w:rPr>
      <w:rFonts w:ascii="Times New Roman" w:hAnsi="Times New Roman" w:eastAsia="宋体"/>
      <w:color w:val="595959"/>
      <w:kern w:val="2"/>
      <w:sz w:val="21"/>
    </w:rPr>
  </w:style>
  <w:style w:type="character" w:customStyle="1" w:styleId="65">
    <w:name w:val="Internet 链接"/>
    <w:basedOn w:val="38"/>
    <w:qFormat/>
    <w:uiPriority w:val="99"/>
    <w:rPr>
      <w:rFonts w:cs="Times New Roman"/>
      <w:color w:val="0000FF"/>
      <w:u w:val="single"/>
    </w:rPr>
  </w:style>
  <w:style w:type="paragraph" w:customStyle="1" w:styleId="66">
    <w:name w:val="多级标题10"/>
    <w:basedOn w:val="1"/>
    <w:next w:val="4"/>
    <w:link w:val="67"/>
    <w:qFormat/>
    <w:uiPriority w:val="99"/>
    <w:pPr>
      <w:widowControl w:val="0"/>
      <w:adjustRightInd/>
      <w:snapToGrid/>
      <w:spacing w:after="0"/>
      <w:jc w:val="both"/>
      <w:outlineLvl w:val="2"/>
    </w:pPr>
    <w:rPr>
      <w:rFonts w:ascii="Calibri" w:hAnsi="Calibri" w:eastAsia="Microsoft YaHei UI"/>
      <w:kern w:val="2"/>
      <w:sz w:val="21"/>
    </w:rPr>
  </w:style>
  <w:style w:type="character" w:customStyle="1" w:styleId="67">
    <w:name w:val="多级标题10 Char"/>
    <w:basedOn w:val="38"/>
    <w:link w:val="66"/>
    <w:qFormat/>
    <w:locked/>
    <w:uiPriority w:val="99"/>
    <w:rPr>
      <w:rFonts w:eastAsia="Microsoft YaHei UI" w:cs="Times New Roman"/>
      <w:kern w:val="2"/>
      <w:sz w:val="21"/>
    </w:rPr>
  </w:style>
  <w:style w:type="character" w:customStyle="1" w:styleId="68">
    <w:name w:val="列出段落 字符"/>
    <w:basedOn w:val="38"/>
    <w:link w:val="59"/>
    <w:qFormat/>
    <w:locked/>
    <w:uiPriority w:val="34"/>
    <w:rPr>
      <w:rFonts w:ascii="Tahoma" w:hAnsi="Tahoma" w:cs="Times New Roman"/>
    </w:rPr>
  </w:style>
  <w:style w:type="paragraph" w:customStyle="1" w:styleId="69">
    <w:name w:val="代码"/>
    <w:basedOn w:val="1"/>
    <w:link w:val="7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960" w:firstLineChars="400"/>
    </w:pPr>
    <w:rPr>
      <w:rFonts w:ascii="宋体" w:hAnsi="宋体" w:eastAsia="宋体" w:cs="宋体"/>
      <w:color w:val="800000"/>
      <w:sz w:val="24"/>
      <w:szCs w:val="24"/>
    </w:rPr>
  </w:style>
  <w:style w:type="character" w:customStyle="1" w:styleId="70">
    <w:name w:val="代码 Char"/>
    <w:basedOn w:val="38"/>
    <w:link w:val="69"/>
    <w:qFormat/>
    <w:locked/>
    <w:uiPriority w:val="99"/>
    <w:rPr>
      <w:rFonts w:ascii="宋体" w:hAnsi="宋体" w:eastAsia="宋体" w:cs="宋体"/>
      <w:color w:val="800000"/>
      <w:sz w:val="24"/>
      <w:szCs w:val="24"/>
    </w:rPr>
  </w:style>
  <w:style w:type="paragraph" w:customStyle="1" w:styleId="71">
    <w:name w:val="No Spacing"/>
    <w:link w:val="227"/>
    <w:qFormat/>
    <w:uiPriority w:val="99"/>
    <w:pPr>
      <w:widowControl w:val="0"/>
      <w:jc w:val="both"/>
    </w:pPr>
    <w:rPr>
      <w:rFonts w:ascii="Calibri" w:hAnsi="Calibri" w:eastAsia="宋体" w:cs="Times New Roman"/>
      <w:kern w:val="2"/>
      <w:sz w:val="24"/>
      <w:szCs w:val="24"/>
      <w:lang w:val="en-US" w:eastAsia="zh-CN" w:bidi="ar-SA"/>
    </w:rPr>
  </w:style>
  <w:style w:type="character" w:customStyle="1" w:styleId="72">
    <w:name w:val="HTML 预设格式 字符"/>
    <w:basedOn w:val="38"/>
    <w:link w:val="34"/>
    <w:qFormat/>
    <w:locked/>
    <w:uiPriority w:val="99"/>
    <w:rPr>
      <w:rFonts w:ascii="宋体" w:hAnsi="宋体" w:eastAsia="宋体" w:cs="宋体"/>
      <w:sz w:val="24"/>
      <w:szCs w:val="24"/>
    </w:rPr>
  </w:style>
  <w:style w:type="paragraph" w:customStyle="1" w:styleId="73">
    <w:name w:val="列出段落2"/>
    <w:basedOn w:val="1"/>
    <w:qFormat/>
    <w:uiPriority w:val="99"/>
    <w:pPr>
      <w:widowControl w:val="0"/>
      <w:adjustRightInd/>
      <w:snapToGrid/>
      <w:spacing w:after="0" w:line="300" w:lineRule="auto"/>
      <w:ind w:firstLine="420" w:firstLineChars="200"/>
      <w:jc w:val="both"/>
    </w:pPr>
    <w:rPr>
      <w:rFonts w:ascii="Times New Roman" w:hAnsi="Times New Roman" w:eastAsia="宋体"/>
      <w:color w:val="595959"/>
      <w:kern w:val="2"/>
      <w:sz w:val="21"/>
    </w:rPr>
  </w:style>
  <w:style w:type="character" w:customStyle="1" w:styleId="74">
    <w:name w:val="题注 字符"/>
    <w:link w:val="16"/>
    <w:qFormat/>
    <w:locked/>
    <w:uiPriority w:val="99"/>
    <w:rPr>
      <w:rFonts w:ascii="Arial" w:hAnsi="Arial" w:eastAsia="宋体"/>
      <w:kern w:val="2"/>
      <w:sz w:val="20"/>
    </w:rPr>
  </w:style>
  <w:style w:type="paragraph" w:customStyle="1" w:styleId="75">
    <w:name w:val="摘要参考致谢作者目录"/>
    <w:basedOn w:val="2"/>
    <w:next w:val="1"/>
    <w:qFormat/>
    <w:uiPriority w:val="99"/>
    <w:pPr>
      <w:widowControl w:val="0"/>
      <w:overflowPunct w:val="0"/>
      <w:adjustRightInd/>
      <w:snapToGrid/>
      <w:spacing w:before="360" w:beforeAutospacing="1" w:after="360" w:afterAutospacing="1" w:line="240" w:lineRule="auto"/>
      <w:ind w:left="0" w:firstLine="0"/>
      <w:jc w:val="center"/>
    </w:pPr>
    <w:rPr>
      <w:rFonts w:ascii="Arial" w:hAnsi="Arial" w:eastAsia="黑体"/>
      <w:bCs w:val="0"/>
      <w:sz w:val="36"/>
      <w:szCs w:val="36"/>
    </w:rPr>
  </w:style>
  <w:style w:type="character" w:customStyle="1" w:styleId="76">
    <w:name w:val="正文文本 字符"/>
    <w:basedOn w:val="38"/>
    <w:link w:val="19"/>
    <w:qFormat/>
    <w:locked/>
    <w:uiPriority w:val="99"/>
    <w:rPr>
      <w:rFonts w:ascii="Times New Roman" w:hAnsi="Times New Roman" w:eastAsia="宋体" w:cs="Times New Roman"/>
      <w:kern w:val="2"/>
      <w:sz w:val="20"/>
      <w:szCs w:val="20"/>
    </w:rPr>
  </w:style>
  <w:style w:type="paragraph" w:customStyle="1" w:styleId="77">
    <w:name w:val="figure"/>
    <w:basedOn w:val="1"/>
    <w:next w:val="78"/>
    <w:qFormat/>
    <w:uiPriority w:val="99"/>
    <w:pPr>
      <w:widowControl w:val="0"/>
      <w:adjustRightInd/>
      <w:snapToGrid/>
      <w:spacing w:beforeLines="100" w:afterLines="50"/>
      <w:jc w:val="center"/>
    </w:pPr>
    <w:rPr>
      <w:rFonts w:ascii="Times New Roman" w:hAnsi="Times New Roman" w:eastAsia="宋体" w:cs="宋体"/>
      <w:kern w:val="2"/>
      <w:sz w:val="21"/>
      <w:szCs w:val="20"/>
    </w:rPr>
  </w:style>
  <w:style w:type="paragraph" w:customStyle="1" w:styleId="78">
    <w:name w:val="图标题"/>
    <w:basedOn w:val="16"/>
    <w:next w:val="15"/>
    <w:qFormat/>
    <w:uiPriority w:val="99"/>
    <w:pPr>
      <w:spacing w:beforeLines="50"/>
    </w:pPr>
    <w:rPr>
      <w:szCs w:val="18"/>
    </w:rPr>
  </w:style>
  <w:style w:type="paragraph" w:customStyle="1" w:styleId="79">
    <w:name w:val="英文参考文献"/>
    <w:qFormat/>
    <w:uiPriority w:val="99"/>
    <w:pPr>
      <w:spacing w:line="360" w:lineRule="auto"/>
      <w:jc w:val="both"/>
    </w:pPr>
    <w:rPr>
      <w:rFonts w:ascii="Times New Roman" w:hAnsi="Times New Roman" w:eastAsia="宋体" w:cs="Times New Roman"/>
      <w:kern w:val="0"/>
      <w:sz w:val="24"/>
      <w:szCs w:val="20"/>
      <w:lang w:val="en-US" w:eastAsia="zh-CN" w:bidi="ar-SA"/>
    </w:rPr>
  </w:style>
  <w:style w:type="paragraph" w:customStyle="1" w:styleId="80">
    <w:name w:val="Text"/>
    <w:basedOn w:val="1"/>
    <w:qFormat/>
    <w:uiPriority w:val="99"/>
    <w:pPr>
      <w:widowControl w:val="0"/>
      <w:autoSpaceDE w:val="0"/>
      <w:autoSpaceDN w:val="0"/>
      <w:adjustRightInd/>
      <w:snapToGrid/>
      <w:spacing w:before="120" w:after="0" w:line="252" w:lineRule="auto"/>
      <w:ind w:firstLine="202"/>
      <w:jc w:val="both"/>
    </w:pPr>
    <w:rPr>
      <w:rFonts w:ascii="Times New Roman" w:hAnsi="Times New Roman" w:eastAsia="宋体"/>
      <w:sz w:val="20"/>
      <w:szCs w:val="20"/>
      <w:lang w:eastAsia="en-US"/>
    </w:rPr>
  </w:style>
  <w:style w:type="paragraph" w:customStyle="1" w:styleId="81">
    <w:name w:val="中文参考文献"/>
    <w:basedOn w:val="1"/>
    <w:qFormat/>
    <w:uiPriority w:val="99"/>
    <w:pPr>
      <w:widowControl w:val="0"/>
      <w:overflowPunct w:val="0"/>
      <w:spacing w:before="120" w:afterLines="25" w:line="300" w:lineRule="auto"/>
      <w:ind w:left="400" w:hanging="400" w:hangingChars="400"/>
      <w:jc w:val="both"/>
    </w:pPr>
    <w:rPr>
      <w:rFonts w:ascii="Times New Roman" w:hAnsi="Times New Roman" w:eastAsia="宋体"/>
      <w:kern w:val="2"/>
      <w:sz w:val="24"/>
      <w:szCs w:val="20"/>
    </w:rPr>
  </w:style>
  <w:style w:type="paragraph" w:customStyle="1" w:styleId="82">
    <w:name w:val="公式"/>
    <w:basedOn w:val="15"/>
    <w:qFormat/>
    <w:uiPriority w:val="99"/>
    <w:pPr>
      <w:spacing w:beforeLines="100" w:afterLines="100"/>
      <w:ind w:firstLine="0"/>
      <w:jc w:val="right"/>
    </w:pPr>
  </w:style>
  <w:style w:type="paragraph" w:customStyle="1" w:styleId="83">
    <w:name w:val="正文缩进1"/>
    <w:basedOn w:val="1"/>
    <w:qFormat/>
    <w:uiPriority w:val="99"/>
    <w:pPr>
      <w:widowControl w:val="0"/>
      <w:adjustRightInd/>
      <w:snapToGrid/>
      <w:spacing w:after="0"/>
      <w:ind w:firstLine="420"/>
      <w:jc w:val="both"/>
    </w:pPr>
    <w:rPr>
      <w:rFonts w:ascii="Times New Roman" w:hAnsi="Times New Roman" w:eastAsia="宋体"/>
      <w:kern w:val="2"/>
      <w:sz w:val="21"/>
      <w:szCs w:val="24"/>
    </w:rPr>
  </w:style>
  <w:style w:type="paragraph" w:customStyle="1" w:styleId="84">
    <w:name w:val="表标题"/>
    <w:basedOn w:val="16"/>
    <w:qFormat/>
    <w:uiPriority w:val="99"/>
    <w:pPr>
      <w:keepNext/>
      <w:spacing w:afterLines="0"/>
    </w:pPr>
    <w:rPr>
      <w:szCs w:val="18"/>
    </w:rPr>
  </w:style>
  <w:style w:type="character" w:customStyle="1" w:styleId="85">
    <w:name w:val="l"/>
    <w:basedOn w:val="38"/>
    <w:semiHidden/>
    <w:qFormat/>
    <w:uiPriority w:val="99"/>
    <w:rPr>
      <w:rFonts w:cs="Times New Roman"/>
    </w:rPr>
  </w:style>
  <w:style w:type="paragraph" w:customStyle="1" w:styleId="86">
    <w:name w:val="项目1"/>
    <w:basedOn w:val="15"/>
    <w:qFormat/>
    <w:uiPriority w:val="99"/>
    <w:pPr>
      <w:numPr>
        <w:ilvl w:val="0"/>
        <w:numId w:val="4"/>
      </w:numPr>
      <w:spacing w:line="240" w:lineRule="auto"/>
    </w:pPr>
  </w:style>
  <w:style w:type="paragraph" w:customStyle="1" w:styleId="87">
    <w:name w:val="正文1"/>
    <w:basedOn w:val="1"/>
    <w:next w:val="1"/>
    <w:qFormat/>
    <w:uiPriority w:val="99"/>
    <w:pPr>
      <w:widowControl w:val="0"/>
      <w:autoSpaceDE w:val="0"/>
      <w:autoSpaceDN w:val="0"/>
      <w:snapToGrid/>
      <w:spacing w:after="0" w:line="360" w:lineRule="auto"/>
      <w:ind w:firstLine="482"/>
    </w:pPr>
    <w:rPr>
      <w:rFonts w:ascii="Times New Roman" w:hAnsi="Times New Roman" w:eastAsia="宋体"/>
      <w:spacing w:val="4"/>
      <w:sz w:val="24"/>
      <w:szCs w:val="24"/>
    </w:rPr>
  </w:style>
  <w:style w:type="character" w:customStyle="1" w:styleId="88">
    <w:name w:val="脚注文本 字符"/>
    <w:basedOn w:val="38"/>
    <w:link w:val="29"/>
    <w:qFormat/>
    <w:locked/>
    <w:uiPriority w:val="99"/>
    <w:rPr>
      <w:rFonts w:ascii="Times New Roman" w:hAnsi="Times New Roman" w:eastAsia="宋体" w:cs="Times New Roman"/>
      <w:kern w:val="2"/>
      <w:sz w:val="18"/>
      <w:szCs w:val="18"/>
    </w:rPr>
  </w:style>
  <w:style w:type="paragraph" w:customStyle="1" w:styleId="89">
    <w:name w:val="非标题"/>
    <w:basedOn w:val="2"/>
    <w:qFormat/>
    <w:uiPriority w:val="99"/>
    <w:pPr>
      <w:widowControl w:val="0"/>
      <w:overflowPunct w:val="0"/>
      <w:adjustRightInd/>
      <w:snapToGrid/>
      <w:spacing w:beforeAutospacing="1" w:after="0" w:afterAutospacing="1"/>
      <w:ind w:left="0" w:firstLine="0"/>
      <w:jc w:val="center"/>
    </w:pPr>
    <w:rPr>
      <w:rFonts w:ascii="Arial" w:hAnsi="Arial" w:eastAsia="黑体"/>
      <w:bCs w:val="0"/>
      <w:sz w:val="28"/>
      <w:szCs w:val="20"/>
    </w:rPr>
  </w:style>
  <w:style w:type="paragraph" w:customStyle="1" w:styleId="90">
    <w:name w:val="Table Title"/>
    <w:basedOn w:val="1"/>
    <w:qFormat/>
    <w:uiPriority w:val="99"/>
    <w:pPr>
      <w:autoSpaceDE w:val="0"/>
      <w:autoSpaceDN w:val="0"/>
      <w:adjustRightInd/>
      <w:snapToGrid/>
      <w:spacing w:after="0"/>
      <w:jc w:val="center"/>
    </w:pPr>
    <w:rPr>
      <w:rFonts w:ascii="Times New Roman" w:hAnsi="Times New Roman" w:eastAsia="宋体"/>
      <w:smallCaps/>
      <w:sz w:val="16"/>
      <w:szCs w:val="16"/>
      <w:lang w:eastAsia="en-US"/>
    </w:rPr>
  </w:style>
  <w:style w:type="paragraph" w:customStyle="1" w:styleId="91">
    <w:name w:val="Char Char Char1 Char Char Char Char Char1 Char Char Char Char Char Char Char Char Char Char Char"/>
    <w:basedOn w:val="1"/>
    <w:qFormat/>
    <w:uiPriority w:val="99"/>
    <w:pPr>
      <w:adjustRightInd/>
      <w:snapToGrid/>
      <w:spacing w:after="160" w:line="240" w:lineRule="exact"/>
    </w:pPr>
    <w:rPr>
      <w:rFonts w:ascii="Arial" w:hAnsi="Arial" w:cs="Verdana"/>
      <w:b/>
      <w:sz w:val="24"/>
      <w:szCs w:val="24"/>
      <w:lang w:eastAsia="en-US"/>
    </w:rPr>
  </w:style>
  <w:style w:type="paragraph" w:customStyle="1" w:styleId="92">
    <w:name w:val="Char Char Char Char Char Char Char Char Char Char Char Char Char Char Char Char Char Char Char"/>
    <w:basedOn w:val="1"/>
    <w:qFormat/>
    <w:uiPriority w:val="99"/>
    <w:pPr>
      <w:adjustRightInd/>
      <w:snapToGrid/>
      <w:spacing w:after="160" w:line="240" w:lineRule="exact"/>
    </w:pPr>
    <w:rPr>
      <w:rFonts w:ascii="Arial" w:hAnsi="Arial" w:cs="Verdana"/>
      <w:b/>
      <w:sz w:val="24"/>
      <w:szCs w:val="24"/>
      <w:lang w:eastAsia="en-US"/>
    </w:rPr>
  </w:style>
  <w:style w:type="paragraph" w:customStyle="1" w:styleId="93">
    <w:name w:val="Char Char Char Char"/>
    <w:basedOn w:val="1"/>
    <w:qFormat/>
    <w:uiPriority w:val="99"/>
    <w:pPr>
      <w:adjustRightInd/>
      <w:snapToGrid/>
      <w:spacing w:after="160" w:line="240" w:lineRule="exact"/>
      <w:jc w:val="both"/>
    </w:pPr>
    <w:rPr>
      <w:rFonts w:ascii="Verdana" w:hAnsi="Verdana" w:eastAsia="宋体"/>
      <w:color w:val="000000"/>
      <w:sz w:val="21"/>
      <w:szCs w:val="21"/>
      <w:lang w:eastAsia="en-US"/>
    </w:rPr>
  </w:style>
  <w:style w:type="character" w:customStyle="1" w:styleId="94">
    <w:name w:val="a"/>
    <w:basedOn w:val="38"/>
    <w:qFormat/>
    <w:uiPriority w:val="99"/>
    <w:rPr>
      <w:rFonts w:cs="Times New Roman"/>
    </w:rPr>
  </w:style>
  <w:style w:type="paragraph" w:customStyle="1" w:styleId="95">
    <w:name w:val="References"/>
    <w:basedOn w:val="1"/>
    <w:qFormat/>
    <w:uiPriority w:val="99"/>
    <w:pPr>
      <w:numPr>
        <w:ilvl w:val="0"/>
        <w:numId w:val="5"/>
      </w:numPr>
      <w:autoSpaceDE w:val="0"/>
      <w:autoSpaceDN w:val="0"/>
      <w:adjustRightInd/>
      <w:snapToGrid/>
      <w:spacing w:after="0"/>
      <w:jc w:val="both"/>
    </w:pPr>
    <w:rPr>
      <w:rFonts w:ascii="Times New Roman" w:hAnsi="Times New Roman" w:eastAsia="宋体"/>
      <w:sz w:val="16"/>
      <w:szCs w:val="16"/>
      <w:lang w:eastAsia="en-US"/>
    </w:rPr>
  </w:style>
  <w:style w:type="character" w:customStyle="1" w:styleId="96">
    <w:name w:val="mediumb-text1"/>
    <w:basedOn w:val="38"/>
    <w:qFormat/>
    <w:uiPriority w:val="99"/>
    <w:rPr>
      <w:rFonts w:ascii="Arial" w:hAnsi="Arial" w:cs="Arial"/>
      <w:b/>
      <w:bCs/>
      <w:color w:val="000000"/>
      <w:sz w:val="24"/>
      <w:szCs w:val="24"/>
    </w:rPr>
  </w:style>
  <w:style w:type="character" w:customStyle="1" w:styleId="97">
    <w:name w:val="mediumb-text"/>
    <w:basedOn w:val="38"/>
    <w:qFormat/>
    <w:uiPriority w:val="99"/>
    <w:rPr>
      <w:rFonts w:cs="Times New Roman"/>
    </w:rPr>
  </w:style>
  <w:style w:type="character" w:customStyle="1" w:styleId="98">
    <w:name w:val="small-text"/>
    <w:basedOn w:val="38"/>
    <w:qFormat/>
    <w:uiPriority w:val="99"/>
    <w:rPr>
      <w:rFonts w:cs="Times New Roman"/>
    </w:rPr>
  </w:style>
  <w:style w:type="paragraph" w:customStyle="1" w:styleId="99">
    <w:name w:val="脚注文本1"/>
    <w:basedOn w:val="29"/>
    <w:qFormat/>
    <w:uiPriority w:val="99"/>
    <w:pPr>
      <w:tabs>
        <w:tab w:val="left" w:pos="465"/>
      </w:tabs>
      <w:overflowPunct w:val="0"/>
      <w:spacing w:line="312" w:lineRule="auto"/>
      <w:ind w:firstLine="297" w:firstLineChars="297"/>
      <w:jc w:val="both"/>
    </w:pPr>
    <w:rPr>
      <w:sz w:val="15"/>
      <w:szCs w:val="20"/>
    </w:rPr>
  </w:style>
  <w:style w:type="character" w:customStyle="1" w:styleId="100">
    <w:name w:val="Char Char6"/>
    <w:basedOn w:val="38"/>
    <w:semiHidden/>
    <w:qFormat/>
    <w:uiPriority w:val="99"/>
    <w:rPr>
      <w:rFonts w:eastAsia="宋体" w:cs="Times New Roman"/>
      <w:kern w:val="2"/>
      <w:sz w:val="15"/>
      <w:lang w:val="en-US" w:eastAsia="zh-CN" w:bidi="ar-SA"/>
    </w:rPr>
  </w:style>
  <w:style w:type="character" w:customStyle="1" w:styleId="101">
    <w:name w:val="批注文字 字符"/>
    <w:basedOn w:val="38"/>
    <w:link w:val="12"/>
    <w:semiHidden/>
    <w:qFormat/>
    <w:locked/>
    <w:uiPriority w:val="99"/>
    <w:rPr>
      <w:rFonts w:ascii="Times New Roman" w:hAnsi="Times New Roman" w:eastAsia="宋体" w:cs="Times New Roman"/>
      <w:color w:val="595959"/>
      <w:kern w:val="2"/>
      <w:sz w:val="24"/>
      <w:szCs w:val="24"/>
    </w:rPr>
  </w:style>
  <w:style w:type="character" w:customStyle="1" w:styleId="102">
    <w:name w:val="Placeholder Text"/>
    <w:basedOn w:val="38"/>
    <w:semiHidden/>
    <w:uiPriority w:val="99"/>
    <w:rPr>
      <w:rFonts w:cs="Times New Roman"/>
      <w:color w:val="808080"/>
    </w:rPr>
  </w:style>
  <w:style w:type="table" w:customStyle="1" w:styleId="103">
    <w:name w:val="网格型浅色1"/>
    <w:qFormat/>
    <w:uiPriority w:val="99"/>
    <w:rPr>
      <w:rFonts w:ascii="Times New Roman" w:hAnsi="Times New Roman"/>
      <w:kern w:val="0"/>
      <w:sz w:val="20"/>
      <w:szCs w:val="20"/>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style>
  <w:style w:type="paragraph" w:customStyle="1" w:styleId="104">
    <w:name w:val="TOC Heading"/>
    <w:basedOn w:val="2"/>
    <w:next w:val="1"/>
    <w:qFormat/>
    <w:uiPriority w:val="99"/>
    <w:pPr>
      <w:adjustRightInd/>
      <w:snapToGrid/>
      <w:spacing w:before="240" w:beforeAutospacing="1" w:after="0" w:afterAutospacing="1" w:line="259" w:lineRule="auto"/>
      <w:ind w:left="0" w:firstLine="0"/>
      <w:outlineLvl w:val="9"/>
    </w:pPr>
    <w:rPr>
      <w:rFonts w:ascii="Cambria" w:hAnsi="Cambria" w:eastAsia="宋体"/>
      <w:b w:val="0"/>
      <w:bCs w:val="0"/>
      <w:color w:val="365F91"/>
      <w:kern w:val="0"/>
      <w:sz w:val="32"/>
      <w:szCs w:val="32"/>
    </w:rPr>
  </w:style>
  <w:style w:type="character" w:customStyle="1" w:styleId="105">
    <w:name w:val="页眉 字符"/>
    <w:basedOn w:val="38"/>
    <w:qFormat/>
    <w:uiPriority w:val="99"/>
    <w:rPr>
      <w:rFonts w:cs="Times New Roman"/>
      <w:sz w:val="18"/>
      <w:szCs w:val="18"/>
    </w:rPr>
  </w:style>
  <w:style w:type="character" w:customStyle="1" w:styleId="106">
    <w:name w:val="页脚 字符"/>
    <w:basedOn w:val="38"/>
    <w:qFormat/>
    <w:uiPriority w:val="99"/>
    <w:rPr>
      <w:rFonts w:cs="Times New Roman"/>
      <w:sz w:val="18"/>
      <w:szCs w:val="18"/>
    </w:rPr>
  </w:style>
  <w:style w:type="character" w:customStyle="1" w:styleId="107">
    <w:name w:val="ilh-page"/>
    <w:basedOn w:val="38"/>
    <w:qFormat/>
    <w:uiPriority w:val="99"/>
    <w:rPr>
      <w:rFonts w:cs="Times New Roman"/>
    </w:rPr>
  </w:style>
  <w:style w:type="character" w:customStyle="1" w:styleId="108">
    <w:name w:val="ListLabel 1"/>
    <w:qFormat/>
    <w:uiPriority w:val="99"/>
    <w:rPr>
      <w:rFonts w:ascii="宋体" w:eastAsia="宋体"/>
      <w:sz w:val="21"/>
    </w:rPr>
  </w:style>
  <w:style w:type="character" w:customStyle="1" w:styleId="109">
    <w:name w:val="ListLabel 2"/>
    <w:qFormat/>
    <w:uiPriority w:val="99"/>
    <w:rPr>
      <w:sz w:val="20"/>
    </w:rPr>
  </w:style>
  <w:style w:type="character" w:customStyle="1" w:styleId="110">
    <w:name w:val="ListLabel 3"/>
    <w:qFormat/>
    <w:uiPriority w:val="99"/>
    <w:rPr>
      <w:sz w:val="20"/>
    </w:rPr>
  </w:style>
  <w:style w:type="character" w:customStyle="1" w:styleId="111">
    <w:name w:val="ListLabel 4"/>
    <w:qFormat/>
    <w:uiPriority w:val="99"/>
    <w:rPr>
      <w:sz w:val="20"/>
    </w:rPr>
  </w:style>
  <w:style w:type="character" w:customStyle="1" w:styleId="112">
    <w:name w:val="ListLabel 5"/>
    <w:qFormat/>
    <w:uiPriority w:val="99"/>
    <w:rPr>
      <w:sz w:val="20"/>
    </w:rPr>
  </w:style>
  <w:style w:type="character" w:customStyle="1" w:styleId="113">
    <w:name w:val="ListLabel 6"/>
    <w:qFormat/>
    <w:uiPriority w:val="99"/>
    <w:rPr>
      <w:sz w:val="20"/>
    </w:rPr>
  </w:style>
  <w:style w:type="character" w:customStyle="1" w:styleId="114">
    <w:name w:val="ListLabel 7"/>
    <w:qFormat/>
    <w:uiPriority w:val="99"/>
    <w:rPr>
      <w:sz w:val="20"/>
    </w:rPr>
  </w:style>
  <w:style w:type="character" w:customStyle="1" w:styleId="115">
    <w:name w:val="ListLabel 8"/>
    <w:qFormat/>
    <w:uiPriority w:val="99"/>
    <w:rPr>
      <w:sz w:val="20"/>
    </w:rPr>
  </w:style>
  <w:style w:type="character" w:customStyle="1" w:styleId="116">
    <w:name w:val="ListLabel 9"/>
    <w:qFormat/>
    <w:uiPriority w:val="99"/>
    <w:rPr>
      <w:sz w:val="20"/>
    </w:rPr>
  </w:style>
  <w:style w:type="character" w:customStyle="1" w:styleId="117">
    <w:name w:val="ListLabel 10"/>
    <w:qFormat/>
    <w:uiPriority w:val="99"/>
    <w:rPr>
      <w:rFonts w:ascii="宋体" w:eastAsia="宋体"/>
      <w:sz w:val="21"/>
    </w:rPr>
  </w:style>
  <w:style w:type="character" w:customStyle="1" w:styleId="118">
    <w:name w:val="ListLabel 11"/>
    <w:qFormat/>
    <w:uiPriority w:val="99"/>
    <w:rPr>
      <w:sz w:val="20"/>
    </w:rPr>
  </w:style>
  <w:style w:type="character" w:customStyle="1" w:styleId="119">
    <w:name w:val="ListLabel 12"/>
    <w:qFormat/>
    <w:uiPriority w:val="99"/>
    <w:rPr>
      <w:sz w:val="20"/>
    </w:rPr>
  </w:style>
  <w:style w:type="character" w:customStyle="1" w:styleId="120">
    <w:name w:val="ListLabel 13"/>
    <w:qFormat/>
    <w:uiPriority w:val="99"/>
    <w:rPr>
      <w:sz w:val="20"/>
    </w:rPr>
  </w:style>
  <w:style w:type="character" w:customStyle="1" w:styleId="121">
    <w:name w:val="ListLabel 14"/>
    <w:qFormat/>
    <w:uiPriority w:val="99"/>
    <w:rPr>
      <w:sz w:val="20"/>
    </w:rPr>
  </w:style>
  <w:style w:type="character" w:customStyle="1" w:styleId="122">
    <w:name w:val="ListLabel 15"/>
    <w:qFormat/>
    <w:uiPriority w:val="99"/>
    <w:rPr>
      <w:sz w:val="20"/>
    </w:rPr>
  </w:style>
  <w:style w:type="character" w:customStyle="1" w:styleId="123">
    <w:name w:val="ListLabel 16"/>
    <w:qFormat/>
    <w:uiPriority w:val="99"/>
    <w:rPr>
      <w:sz w:val="20"/>
    </w:rPr>
  </w:style>
  <w:style w:type="character" w:customStyle="1" w:styleId="124">
    <w:name w:val="ListLabel 17"/>
    <w:qFormat/>
    <w:uiPriority w:val="99"/>
    <w:rPr>
      <w:sz w:val="20"/>
    </w:rPr>
  </w:style>
  <w:style w:type="character" w:customStyle="1" w:styleId="125">
    <w:name w:val="ListLabel 18"/>
    <w:qFormat/>
    <w:uiPriority w:val="99"/>
    <w:rPr>
      <w:sz w:val="20"/>
    </w:rPr>
  </w:style>
  <w:style w:type="character" w:customStyle="1" w:styleId="126">
    <w:name w:val="ListLabel 19"/>
    <w:qFormat/>
    <w:uiPriority w:val="99"/>
    <w:rPr>
      <w:rFonts w:ascii="宋体" w:eastAsia="宋体"/>
      <w:sz w:val="21"/>
    </w:rPr>
  </w:style>
  <w:style w:type="character" w:customStyle="1" w:styleId="127">
    <w:name w:val="ListLabel 20"/>
    <w:qFormat/>
    <w:uiPriority w:val="99"/>
    <w:rPr>
      <w:sz w:val="20"/>
    </w:rPr>
  </w:style>
  <w:style w:type="character" w:customStyle="1" w:styleId="128">
    <w:name w:val="ListLabel 21"/>
    <w:qFormat/>
    <w:uiPriority w:val="99"/>
    <w:rPr>
      <w:sz w:val="20"/>
    </w:rPr>
  </w:style>
  <w:style w:type="character" w:customStyle="1" w:styleId="129">
    <w:name w:val="ListLabel 22"/>
    <w:qFormat/>
    <w:uiPriority w:val="99"/>
    <w:rPr>
      <w:sz w:val="20"/>
    </w:rPr>
  </w:style>
  <w:style w:type="character" w:customStyle="1" w:styleId="130">
    <w:name w:val="ListLabel 23"/>
    <w:qFormat/>
    <w:uiPriority w:val="99"/>
    <w:rPr>
      <w:sz w:val="20"/>
    </w:rPr>
  </w:style>
  <w:style w:type="character" w:customStyle="1" w:styleId="131">
    <w:name w:val="ListLabel 24"/>
    <w:qFormat/>
    <w:uiPriority w:val="99"/>
    <w:rPr>
      <w:sz w:val="20"/>
    </w:rPr>
  </w:style>
  <w:style w:type="character" w:customStyle="1" w:styleId="132">
    <w:name w:val="ListLabel 25"/>
    <w:qFormat/>
    <w:uiPriority w:val="99"/>
    <w:rPr>
      <w:sz w:val="20"/>
    </w:rPr>
  </w:style>
  <w:style w:type="character" w:customStyle="1" w:styleId="133">
    <w:name w:val="ListLabel 26"/>
    <w:qFormat/>
    <w:uiPriority w:val="99"/>
    <w:rPr>
      <w:sz w:val="20"/>
    </w:rPr>
  </w:style>
  <w:style w:type="character" w:customStyle="1" w:styleId="134">
    <w:name w:val="ListLabel 27"/>
    <w:qFormat/>
    <w:uiPriority w:val="99"/>
    <w:rPr>
      <w:sz w:val="20"/>
    </w:rPr>
  </w:style>
  <w:style w:type="character" w:customStyle="1" w:styleId="135">
    <w:name w:val="ListLabel 28"/>
    <w:qFormat/>
    <w:uiPriority w:val="99"/>
    <w:rPr>
      <w:rFonts w:ascii="宋体" w:eastAsia="宋体"/>
      <w:sz w:val="21"/>
    </w:rPr>
  </w:style>
  <w:style w:type="character" w:customStyle="1" w:styleId="136">
    <w:name w:val="ListLabel 29"/>
    <w:qFormat/>
    <w:uiPriority w:val="99"/>
    <w:rPr>
      <w:sz w:val="20"/>
    </w:rPr>
  </w:style>
  <w:style w:type="character" w:customStyle="1" w:styleId="137">
    <w:name w:val="ListLabel 30"/>
    <w:qFormat/>
    <w:uiPriority w:val="99"/>
    <w:rPr>
      <w:sz w:val="20"/>
    </w:rPr>
  </w:style>
  <w:style w:type="character" w:customStyle="1" w:styleId="138">
    <w:name w:val="ListLabel 31"/>
    <w:qFormat/>
    <w:uiPriority w:val="99"/>
    <w:rPr>
      <w:sz w:val="20"/>
    </w:rPr>
  </w:style>
  <w:style w:type="character" w:customStyle="1" w:styleId="139">
    <w:name w:val="ListLabel 32"/>
    <w:qFormat/>
    <w:uiPriority w:val="99"/>
    <w:rPr>
      <w:sz w:val="20"/>
    </w:rPr>
  </w:style>
  <w:style w:type="character" w:customStyle="1" w:styleId="140">
    <w:name w:val="ListLabel 33"/>
    <w:qFormat/>
    <w:uiPriority w:val="99"/>
    <w:rPr>
      <w:sz w:val="20"/>
    </w:rPr>
  </w:style>
  <w:style w:type="character" w:customStyle="1" w:styleId="141">
    <w:name w:val="ListLabel 34"/>
    <w:qFormat/>
    <w:uiPriority w:val="99"/>
    <w:rPr>
      <w:sz w:val="20"/>
    </w:rPr>
  </w:style>
  <w:style w:type="character" w:customStyle="1" w:styleId="142">
    <w:name w:val="ListLabel 35"/>
    <w:qFormat/>
    <w:uiPriority w:val="99"/>
    <w:rPr>
      <w:sz w:val="20"/>
    </w:rPr>
  </w:style>
  <w:style w:type="character" w:customStyle="1" w:styleId="143">
    <w:name w:val="ListLabel 36"/>
    <w:qFormat/>
    <w:uiPriority w:val="99"/>
    <w:rPr>
      <w:sz w:val="20"/>
    </w:rPr>
  </w:style>
  <w:style w:type="character" w:customStyle="1" w:styleId="144">
    <w:name w:val="ListLabel 37"/>
    <w:qFormat/>
    <w:uiPriority w:val="99"/>
    <w:rPr>
      <w:rFonts w:ascii="宋体" w:eastAsia="宋体"/>
      <w:sz w:val="21"/>
    </w:rPr>
  </w:style>
  <w:style w:type="character" w:customStyle="1" w:styleId="145">
    <w:name w:val="ListLabel 38"/>
    <w:qFormat/>
    <w:uiPriority w:val="99"/>
    <w:rPr>
      <w:sz w:val="20"/>
    </w:rPr>
  </w:style>
  <w:style w:type="character" w:customStyle="1" w:styleId="146">
    <w:name w:val="ListLabel 39"/>
    <w:qFormat/>
    <w:uiPriority w:val="99"/>
    <w:rPr>
      <w:sz w:val="20"/>
    </w:rPr>
  </w:style>
  <w:style w:type="character" w:customStyle="1" w:styleId="147">
    <w:name w:val="ListLabel 40"/>
    <w:qFormat/>
    <w:uiPriority w:val="99"/>
    <w:rPr>
      <w:sz w:val="20"/>
    </w:rPr>
  </w:style>
  <w:style w:type="character" w:customStyle="1" w:styleId="148">
    <w:name w:val="ListLabel 41"/>
    <w:qFormat/>
    <w:uiPriority w:val="99"/>
    <w:rPr>
      <w:sz w:val="20"/>
    </w:rPr>
  </w:style>
  <w:style w:type="character" w:customStyle="1" w:styleId="149">
    <w:name w:val="ListLabel 42"/>
    <w:qFormat/>
    <w:uiPriority w:val="99"/>
    <w:rPr>
      <w:sz w:val="20"/>
    </w:rPr>
  </w:style>
  <w:style w:type="character" w:customStyle="1" w:styleId="150">
    <w:name w:val="ListLabel 43"/>
    <w:qFormat/>
    <w:uiPriority w:val="99"/>
    <w:rPr>
      <w:sz w:val="20"/>
    </w:rPr>
  </w:style>
  <w:style w:type="character" w:customStyle="1" w:styleId="151">
    <w:name w:val="ListLabel 44"/>
    <w:qFormat/>
    <w:uiPriority w:val="99"/>
    <w:rPr>
      <w:sz w:val="20"/>
    </w:rPr>
  </w:style>
  <w:style w:type="character" w:customStyle="1" w:styleId="152">
    <w:name w:val="ListLabel 45"/>
    <w:qFormat/>
    <w:uiPriority w:val="99"/>
    <w:rPr>
      <w:sz w:val="20"/>
    </w:rPr>
  </w:style>
  <w:style w:type="character" w:customStyle="1" w:styleId="153">
    <w:name w:val="ListLabel 46"/>
    <w:qFormat/>
    <w:uiPriority w:val="99"/>
    <w:rPr>
      <w:rFonts w:ascii="宋体" w:eastAsia="宋体"/>
      <w:sz w:val="21"/>
    </w:rPr>
  </w:style>
  <w:style w:type="character" w:customStyle="1" w:styleId="154">
    <w:name w:val="ListLabel 47"/>
    <w:qFormat/>
    <w:uiPriority w:val="99"/>
    <w:rPr>
      <w:sz w:val="20"/>
    </w:rPr>
  </w:style>
  <w:style w:type="character" w:customStyle="1" w:styleId="155">
    <w:name w:val="ListLabel 48"/>
    <w:qFormat/>
    <w:uiPriority w:val="99"/>
    <w:rPr>
      <w:sz w:val="20"/>
    </w:rPr>
  </w:style>
  <w:style w:type="character" w:customStyle="1" w:styleId="156">
    <w:name w:val="ListLabel 49"/>
    <w:qFormat/>
    <w:uiPriority w:val="99"/>
    <w:rPr>
      <w:sz w:val="20"/>
    </w:rPr>
  </w:style>
  <w:style w:type="character" w:customStyle="1" w:styleId="157">
    <w:name w:val="ListLabel 50"/>
    <w:qFormat/>
    <w:uiPriority w:val="99"/>
    <w:rPr>
      <w:sz w:val="20"/>
    </w:rPr>
  </w:style>
  <w:style w:type="character" w:customStyle="1" w:styleId="158">
    <w:name w:val="ListLabel 51"/>
    <w:qFormat/>
    <w:uiPriority w:val="99"/>
    <w:rPr>
      <w:sz w:val="20"/>
    </w:rPr>
  </w:style>
  <w:style w:type="character" w:customStyle="1" w:styleId="159">
    <w:name w:val="ListLabel 52"/>
    <w:qFormat/>
    <w:uiPriority w:val="99"/>
    <w:rPr>
      <w:sz w:val="20"/>
    </w:rPr>
  </w:style>
  <w:style w:type="character" w:customStyle="1" w:styleId="160">
    <w:name w:val="ListLabel 53"/>
    <w:qFormat/>
    <w:uiPriority w:val="99"/>
    <w:rPr>
      <w:sz w:val="20"/>
    </w:rPr>
  </w:style>
  <w:style w:type="character" w:customStyle="1" w:styleId="161">
    <w:name w:val="ListLabel 54"/>
    <w:qFormat/>
    <w:uiPriority w:val="99"/>
    <w:rPr>
      <w:sz w:val="20"/>
    </w:rPr>
  </w:style>
  <w:style w:type="character" w:customStyle="1" w:styleId="162">
    <w:name w:val="ListLabel 55"/>
    <w:qFormat/>
    <w:uiPriority w:val="99"/>
    <w:rPr>
      <w:rFonts w:ascii="宋体" w:eastAsia="宋体"/>
      <w:sz w:val="21"/>
    </w:rPr>
  </w:style>
  <w:style w:type="character" w:customStyle="1" w:styleId="163">
    <w:name w:val="ListLabel 56"/>
    <w:qFormat/>
    <w:uiPriority w:val="99"/>
    <w:rPr>
      <w:sz w:val="20"/>
    </w:rPr>
  </w:style>
  <w:style w:type="character" w:customStyle="1" w:styleId="164">
    <w:name w:val="ListLabel 57"/>
    <w:qFormat/>
    <w:uiPriority w:val="99"/>
    <w:rPr>
      <w:sz w:val="20"/>
    </w:rPr>
  </w:style>
  <w:style w:type="character" w:customStyle="1" w:styleId="165">
    <w:name w:val="ListLabel 58"/>
    <w:qFormat/>
    <w:uiPriority w:val="99"/>
    <w:rPr>
      <w:sz w:val="20"/>
    </w:rPr>
  </w:style>
  <w:style w:type="character" w:customStyle="1" w:styleId="166">
    <w:name w:val="ListLabel 59"/>
    <w:qFormat/>
    <w:uiPriority w:val="99"/>
    <w:rPr>
      <w:sz w:val="20"/>
    </w:rPr>
  </w:style>
  <w:style w:type="character" w:customStyle="1" w:styleId="167">
    <w:name w:val="ListLabel 60"/>
    <w:qFormat/>
    <w:uiPriority w:val="99"/>
    <w:rPr>
      <w:sz w:val="20"/>
    </w:rPr>
  </w:style>
  <w:style w:type="character" w:customStyle="1" w:styleId="168">
    <w:name w:val="ListLabel 61"/>
    <w:qFormat/>
    <w:uiPriority w:val="99"/>
    <w:rPr>
      <w:sz w:val="20"/>
    </w:rPr>
  </w:style>
  <w:style w:type="character" w:customStyle="1" w:styleId="169">
    <w:name w:val="ListLabel 62"/>
    <w:qFormat/>
    <w:uiPriority w:val="99"/>
    <w:rPr>
      <w:sz w:val="20"/>
    </w:rPr>
  </w:style>
  <w:style w:type="character" w:customStyle="1" w:styleId="170">
    <w:name w:val="ListLabel 63"/>
    <w:qFormat/>
    <w:uiPriority w:val="99"/>
    <w:rPr>
      <w:sz w:val="20"/>
    </w:rPr>
  </w:style>
  <w:style w:type="character" w:customStyle="1" w:styleId="171">
    <w:name w:val="ListLabel 64"/>
    <w:qFormat/>
    <w:uiPriority w:val="99"/>
    <w:rPr>
      <w:rFonts w:ascii="宋体" w:eastAsia="宋体"/>
      <w:sz w:val="21"/>
    </w:rPr>
  </w:style>
  <w:style w:type="character" w:customStyle="1" w:styleId="172">
    <w:name w:val="ListLabel 65"/>
    <w:qFormat/>
    <w:uiPriority w:val="99"/>
    <w:rPr>
      <w:sz w:val="20"/>
    </w:rPr>
  </w:style>
  <w:style w:type="character" w:customStyle="1" w:styleId="173">
    <w:name w:val="ListLabel 66"/>
    <w:qFormat/>
    <w:uiPriority w:val="99"/>
    <w:rPr>
      <w:sz w:val="20"/>
    </w:rPr>
  </w:style>
  <w:style w:type="character" w:customStyle="1" w:styleId="174">
    <w:name w:val="ListLabel 67"/>
    <w:qFormat/>
    <w:uiPriority w:val="99"/>
    <w:rPr>
      <w:sz w:val="20"/>
    </w:rPr>
  </w:style>
  <w:style w:type="character" w:customStyle="1" w:styleId="175">
    <w:name w:val="ListLabel 68"/>
    <w:qFormat/>
    <w:uiPriority w:val="99"/>
    <w:rPr>
      <w:sz w:val="20"/>
    </w:rPr>
  </w:style>
  <w:style w:type="character" w:customStyle="1" w:styleId="176">
    <w:name w:val="ListLabel 69"/>
    <w:qFormat/>
    <w:uiPriority w:val="99"/>
    <w:rPr>
      <w:sz w:val="20"/>
    </w:rPr>
  </w:style>
  <w:style w:type="character" w:customStyle="1" w:styleId="177">
    <w:name w:val="ListLabel 70"/>
    <w:qFormat/>
    <w:uiPriority w:val="99"/>
    <w:rPr>
      <w:sz w:val="20"/>
    </w:rPr>
  </w:style>
  <w:style w:type="character" w:customStyle="1" w:styleId="178">
    <w:name w:val="ListLabel 71"/>
    <w:qFormat/>
    <w:uiPriority w:val="99"/>
    <w:rPr>
      <w:sz w:val="20"/>
    </w:rPr>
  </w:style>
  <w:style w:type="character" w:customStyle="1" w:styleId="179">
    <w:name w:val="ListLabel 72"/>
    <w:qFormat/>
    <w:uiPriority w:val="99"/>
    <w:rPr>
      <w:sz w:val="20"/>
    </w:rPr>
  </w:style>
  <w:style w:type="character" w:customStyle="1" w:styleId="180">
    <w:name w:val="标题 字符"/>
    <w:basedOn w:val="38"/>
    <w:link w:val="37"/>
    <w:qFormat/>
    <w:locked/>
    <w:uiPriority w:val="99"/>
    <w:rPr>
      <w:rFonts w:ascii="Liberation Sans" w:eastAsia="Liberation Sans" w:cs="Lucida Sans"/>
      <w:sz w:val="28"/>
      <w:szCs w:val="28"/>
    </w:rPr>
  </w:style>
  <w:style w:type="paragraph" w:customStyle="1" w:styleId="181">
    <w:name w:val="索引"/>
    <w:basedOn w:val="1"/>
    <w:qFormat/>
    <w:uiPriority w:val="99"/>
    <w:pPr>
      <w:suppressLineNumbers/>
      <w:adjustRightInd/>
      <w:snapToGrid/>
      <w:spacing w:after="160" w:line="259" w:lineRule="auto"/>
    </w:pPr>
    <w:rPr>
      <w:rFonts w:ascii="Calibri" w:hAnsi="Calibri" w:eastAsia="宋体" w:cs="Lucida Sans"/>
    </w:rPr>
  </w:style>
  <w:style w:type="character" w:customStyle="1" w:styleId="182">
    <w:name w:val="标题 3 字符"/>
    <w:basedOn w:val="38"/>
    <w:qFormat/>
    <w:uiPriority w:val="99"/>
    <w:rPr>
      <w:rFonts w:eastAsia="Microsoft YaHei UI" w:cs="Times New Roman"/>
      <w:caps/>
      <w:color w:val="244061"/>
      <w:sz w:val="22"/>
      <w:szCs w:val="22"/>
    </w:rPr>
  </w:style>
  <w:style w:type="paragraph" w:customStyle="1" w:styleId="183">
    <w:name w:val="联系信息"/>
    <w:basedOn w:val="1"/>
    <w:qFormat/>
    <w:uiPriority w:val="99"/>
    <w:pPr>
      <w:adjustRightInd/>
      <w:snapToGrid/>
      <w:spacing w:after="0" w:line="300" w:lineRule="auto"/>
    </w:pPr>
    <w:rPr>
      <w:rFonts w:ascii="Calibri" w:hAnsi="Calibri" w:eastAsia="Microsoft YaHei UI"/>
      <w:color w:val="000000"/>
      <w:sz w:val="28"/>
      <w:szCs w:val="28"/>
    </w:rPr>
  </w:style>
  <w:style w:type="paragraph" w:customStyle="1" w:styleId="184">
    <w:name w:val="引言"/>
    <w:basedOn w:val="1"/>
    <w:next w:val="1"/>
    <w:link w:val="185"/>
    <w:qFormat/>
    <w:uiPriority w:val="99"/>
    <w:pPr>
      <w:pBdr>
        <w:top w:val="single" w:color="632423" w:sz="8" w:space="8"/>
        <w:left w:val="single" w:color="632423" w:sz="8" w:space="8"/>
      </w:pBdr>
      <w:adjustRightInd/>
      <w:snapToGrid/>
      <w:spacing w:before="120" w:after="80" w:line="180" w:lineRule="auto"/>
      <w:ind w:left="1440" w:right="1440"/>
    </w:pPr>
    <w:rPr>
      <w:rFonts w:ascii="Calibri" w:hAnsi="Calibri" w:eastAsia="Microsoft YaHei UI"/>
      <w:i/>
      <w:iCs/>
      <w:color w:val="632423"/>
      <w:sz w:val="20"/>
      <w:szCs w:val="20"/>
    </w:rPr>
  </w:style>
  <w:style w:type="character" w:customStyle="1" w:styleId="185">
    <w:name w:val="引言字符"/>
    <w:basedOn w:val="38"/>
    <w:link w:val="184"/>
    <w:qFormat/>
    <w:locked/>
    <w:uiPriority w:val="99"/>
    <w:rPr>
      <w:rFonts w:eastAsia="Microsoft YaHei UI" w:cs="Times New Roman"/>
      <w:i/>
      <w:iCs/>
      <w:color w:val="632423"/>
      <w:sz w:val="20"/>
      <w:szCs w:val="20"/>
    </w:rPr>
  </w:style>
  <w:style w:type="paragraph" w:customStyle="1" w:styleId="186">
    <w:name w:val="目录标题1"/>
    <w:basedOn w:val="2"/>
    <w:next w:val="1"/>
    <w:qFormat/>
    <w:uiPriority w:val="99"/>
    <w:pPr>
      <w:pBdr>
        <w:top w:val="single" w:color="4F81BD" w:sz="2" w:space="4"/>
        <w:left w:val="single" w:color="4F81BD" w:sz="2" w:space="4"/>
        <w:bottom w:val="single" w:color="4F81BD" w:sz="2" w:space="4"/>
        <w:right w:val="single" w:color="4F81BD" w:sz="2" w:space="4"/>
      </w:pBdr>
      <w:shd w:val="clear" w:color="auto" w:fill="4F81BD"/>
      <w:adjustRightInd/>
      <w:snapToGrid/>
      <w:spacing w:before="240" w:beforeAutospacing="1" w:after="0" w:afterAutospacing="1" w:line="240" w:lineRule="auto"/>
      <w:ind w:left="0" w:firstLine="0"/>
      <w:outlineLvl w:val="9"/>
    </w:pPr>
    <w:rPr>
      <w:rFonts w:ascii="Cambria" w:hAnsi="Cambria" w:eastAsia="Microsoft YaHei UI"/>
      <w:caps/>
      <w:color w:val="FFFFFF"/>
      <w:kern w:val="0"/>
      <w:sz w:val="22"/>
      <w:szCs w:val="22"/>
    </w:rPr>
  </w:style>
  <w:style w:type="paragraph" w:customStyle="1" w:styleId="187">
    <w:name w:val="Quote"/>
    <w:basedOn w:val="1"/>
    <w:next w:val="1"/>
    <w:link w:val="188"/>
    <w:qFormat/>
    <w:uiPriority w:val="99"/>
    <w:pPr>
      <w:adjustRightInd/>
      <w:snapToGrid/>
      <w:spacing w:before="120" w:after="160" w:line="180" w:lineRule="auto"/>
      <w:ind w:left="864" w:right="864"/>
      <w:jc w:val="center"/>
    </w:pPr>
    <w:rPr>
      <w:rFonts w:ascii="Calibri" w:hAnsi="Calibri" w:eastAsia="Microsoft YaHei UI"/>
      <w:i/>
      <w:iCs/>
      <w:color w:val="404040"/>
      <w:sz w:val="20"/>
      <w:szCs w:val="20"/>
    </w:rPr>
  </w:style>
  <w:style w:type="character" w:customStyle="1" w:styleId="188">
    <w:name w:val="引用 字符"/>
    <w:basedOn w:val="38"/>
    <w:link w:val="187"/>
    <w:qFormat/>
    <w:locked/>
    <w:uiPriority w:val="99"/>
    <w:rPr>
      <w:rFonts w:eastAsia="Microsoft YaHei UI" w:cs="Times New Roman"/>
      <w:i/>
      <w:iCs/>
      <w:color w:val="404040"/>
      <w:sz w:val="20"/>
      <w:szCs w:val="20"/>
    </w:rPr>
  </w:style>
  <w:style w:type="paragraph" w:customStyle="1" w:styleId="189">
    <w:name w:val="多级标题1"/>
    <w:basedOn w:val="59"/>
    <w:link w:val="191"/>
    <w:qFormat/>
    <w:uiPriority w:val="99"/>
    <w:pPr>
      <w:widowControl w:val="0"/>
      <w:numPr>
        <w:ilvl w:val="0"/>
        <w:numId w:val="6"/>
      </w:numPr>
      <w:adjustRightInd/>
      <w:snapToGrid/>
      <w:spacing w:after="0"/>
      <w:ind w:firstLine="0" w:firstLineChars="0"/>
      <w:jc w:val="both"/>
      <w:outlineLvl w:val="0"/>
    </w:pPr>
    <w:rPr>
      <w:rFonts w:ascii="Calibri" w:hAnsi="Calibri" w:eastAsia="Microsoft YaHei UI"/>
      <w:kern w:val="2"/>
      <w:sz w:val="21"/>
    </w:rPr>
  </w:style>
  <w:style w:type="paragraph" w:customStyle="1" w:styleId="190">
    <w:name w:val="多级标题2"/>
    <w:basedOn w:val="189"/>
    <w:link w:val="192"/>
    <w:qFormat/>
    <w:uiPriority w:val="99"/>
    <w:pPr>
      <w:numPr>
        <w:ilvl w:val="1"/>
      </w:numPr>
      <w:tabs>
        <w:tab w:val="left" w:pos="1440"/>
      </w:tabs>
      <w:ind w:left="1440" w:hanging="360"/>
      <w:outlineLvl w:val="1"/>
    </w:pPr>
  </w:style>
  <w:style w:type="character" w:customStyle="1" w:styleId="191">
    <w:name w:val="多级标题1 字符"/>
    <w:basedOn w:val="68"/>
    <w:link w:val="189"/>
    <w:locked/>
    <w:uiPriority w:val="99"/>
    <w:rPr>
      <w:rFonts w:ascii="Tahoma" w:hAnsi="Tahoma" w:eastAsia="Microsoft YaHei UI" w:cs="Times New Roman"/>
    </w:rPr>
  </w:style>
  <w:style w:type="character" w:customStyle="1" w:styleId="192">
    <w:name w:val="多级标题2 字符"/>
    <w:basedOn w:val="191"/>
    <w:link w:val="190"/>
    <w:qFormat/>
    <w:locked/>
    <w:uiPriority w:val="99"/>
    <w:rPr>
      <w:rFonts w:ascii="Tahoma" w:hAnsi="Tahoma" w:eastAsia="Microsoft YaHei UI" w:cs="Times New Roman"/>
    </w:rPr>
  </w:style>
  <w:style w:type="paragraph" w:customStyle="1" w:styleId="193">
    <w:name w:val="多级标题4"/>
    <w:basedOn w:val="190"/>
    <w:next w:val="66"/>
    <w:link w:val="195"/>
    <w:qFormat/>
    <w:uiPriority w:val="99"/>
    <w:pPr>
      <w:numPr>
        <w:ilvl w:val="0"/>
        <w:numId w:val="0"/>
      </w:numPr>
      <w:ind w:left="992" w:hanging="567"/>
      <w:outlineLvl w:val="3"/>
    </w:pPr>
  </w:style>
  <w:style w:type="paragraph" w:customStyle="1" w:styleId="194">
    <w:name w:val="QB正文"/>
    <w:basedOn w:val="1"/>
    <w:link w:val="196"/>
    <w:qFormat/>
    <w:uiPriority w:val="99"/>
    <w:pPr>
      <w:autoSpaceDE w:val="0"/>
      <w:autoSpaceDN w:val="0"/>
      <w:adjustRightInd/>
      <w:snapToGrid/>
      <w:spacing w:after="0"/>
      <w:ind w:firstLine="200" w:firstLineChars="200"/>
      <w:jc w:val="both"/>
    </w:pPr>
    <w:rPr>
      <w:rFonts w:ascii="宋体" w:hAnsi="Calibri" w:eastAsia="宋体"/>
      <w:sz w:val="20"/>
      <w:szCs w:val="20"/>
    </w:rPr>
  </w:style>
  <w:style w:type="character" w:customStyle="1" w:styleId="195">
    <w:name w:val="多级标题4 字符"/>
    <w:basedOn w:val="67"/>
    <w:link w:val="193"/>
    <w:qFormat/>
    <w:locked/>
    <w:uiPriority w:val="99"/>
    <w:rPr>
      <w:rFonts w:eastAsia="Microsoft YaHei UI" w:cs="Times New Roman"/>
      <w:kern w:val="2"/>
      <w:sz w:val="21"/>
    </w:rPr>
  </w:style>
  <w:style w:type="character" w:customStyle="1" w:styleId="196">
    <w:name w:val="QB正文 Char"/>
    <w:link w:val="194"/>
    <w:qFormat/>
    <w:locked/>
    <w:uiPriority w:val="99"/>
    <w:rPr>
      <w:rFonts w:ascii="宋体" w:hAnsi="Calibri" w:eastAsia="宋体"/>
      <w:sz w:val="20"/>
    </w:rPr>
  </w:style>
  <w:style w:type="paragraph" w:customStyle="1" w:styleId="197">
    <w:name w:val="본문-네모"/>
    <w:basedOn w:val="1"/>
    <w:link w:val="198"/>
    <w:qFormat/>
    <w:uiPriority w:val="99"/>
    <w:pPr>
      <w:numPr>
        <w:ilvl w:val="0"/>
        <w:numId w:val="7"/>
      </w:numPr>
      <w:adjustRightInd/>
      <w:snapToGrid/>
      <w:spacing w:after="0" w:line="360" w:lineRule="auto"/>
      <w:ind w:firstLine="0"/>
    </w:pPr>
    <w:rPr>
      <w:rFonts w:ascii="Times New Roman" w:hAnsi="Times New Roman" w:eastAsia="宋体"/>
      <w:spacing w:val="20"/>
      <w:sz w:val="24"/>
      <w:szCs w:val="20"/>
    </w:rPr>
  </w:style>
  <w:style w:type="character" w:customStyle="1" w:styleId="198">
    <w:name w:val="본문-네모 Char"/>
    <w:link w:val="197"/>
    <w:locked/>
    <w:uiPriority w:val="99"/>
    <w:rPr>
      <w:rFonts w:ascii="Times New Roman" w:hAnsi="Times New Roman" w:eastAsia="宋体"/>
      <w:spacing w:val="20"/>
      <w:kern w:val="0"/>
      <w:sz w:val="24"/>
      <w:szCs w:val="20"/>
    </w:rPr>
  </w:style>
  <w:style w:type="paragraph" w:customStyle="1" w:styleId="199">
    <w:name w:val="표 표준"/>
    <w:basedOn w:val="59"/>
    <w:link w:val="200"/>
    <w:qFormat/>
    <w:uiPriority w:val="99"/>
    <w:pPr>
      <w:adjustRightInd/>
      <w:snapToGrid/>
      <w:spacing w:after="0"/>
      <w:ind w:firstLine="0" w:firstLineChars="0"/>
      <w:jc w:val="center"/>
    </w:pPr>
    <w:rPr>
      <w:rFonts w:ascii="Malgun Gothic" w:hAnsi="Malgun Gothic" w:eastAsia="宋体"/>
      <w:kern w:val="2"/>
      <w:sz w:val="20"/>
      <w:szCs w:val="20"/>
    </w:rPr>
  </w:style>
  <w:style w:type="character" w:customStyle="1" w:styleId="200">
    <w:name w:val="표 표준 Char"/>
    <w:link w:val="199"/>
    <w:locked/>
    <w:uiPriority w:val="99"/>
    <w:rPr>
      <w:rFonts w:ascii="Malgun Gothic" w:hAnsi="Malgun Gothic" w:eastAsia="宋体"/>
      <w:kern w:val="2"/>
    </w:rPr>
  </w:style>
  <w:style w:type="paragraph" w:customStyle="1" w:styleId="201">
    <w:name w:val="표제목"/>
    <w:basedOn w:val="199"/>
    <w:link w:val="202"/>
    <w:qFormat/>
    <w:uiPriority w:val="99"/>
    <w:rPr>
      <w:b/>
    </w:rPr>
  </w:style>
  <w:style w:type="character" w:customStyle="1" w:styleId="202">
    <w:name w:val="표제목 Char"/>
    <w:link w:val="201"/>
    <w:locked/>
    <w:uiPriority w:val="99"/>
    <w:rPr>
      <w:rFonts w:ascii="Malgun Gothic" w:hAnsi="Malgun Gothic" w:eastAsia="宋体"/>
      <w:b/>
      <w:kern w:val="2"/>
    </w:rPr>
  </w:style>
  <w:style w:type="paragraph" w:customStyle="1" w:styleId="203">
    <w:name w:val="- 본문"/>
    <w:basedOn w:val="1"/>
    <w:link w:val="204"/>
    <w:qFormat/>
    <w:uiPriority w:val="99"/>
    <w:pPr>
      <w:adjustRightInd/>
      <w:snapToGrid/>
      <w:spacing w:before="240" w:after="60" w:line="360" w:lineRule="auto"/>
      <w:ind w:left="1" w:firstLine="520" w:firstLineChars="200"/>
    </w:pPr>
    <w:rPr>
      <w:rFonts w:ascii="Times New Roman" w:hAnsi="Times New Roman" w:eastAsia="宋体"/>
      <w:bCs/>
      <w:spacing w:val="20"/>
      <w:kern w:val="2"/>
      <w:sz w:val="24"/>
      <w:szCs w:val="24"/>
    </w:rPr>
  </w:style>
  <w:style w:type="character" w:customStyle="1" w:styleId="204">
    <w:name w:val="- 본문 Char"/>
    <w:basedOn w:val="68"/>
    <w:link w:val="203"/>
    <w:qFormat/>
    <w:locked/>
    <w:uiPriority w:val="99"/>
    <w:rPr>
      <w:rFonts w:ascii="Times New Roman" w:hAnsi="Times New Roman" w:eastAsia="宋体" w:cs="Times New Roman"/>
      <w:bCs/>
      <w:spacing w:val="20"/>
      <w:kern w:val="2"/>
      <w:sz w:val="24"/>
      <w:szCs w:val="24"/>
    </w:rPr>
  </w:style>
  <w:style w:type="paragraph" w:customStyle="1" w:styleId="205">
    <w:name w:val="제목 1)-5레벨"/>
    <w:basedOn w:val="6"/>
    <w:next w:val="6"/>
    <w:link w:val="206"/>
    <w:qFormat/>
    <w:uiPriority w:val="99"/>
    <w:pPr>
      <w:keepLines w:val="0"/>
      <w:numPr>
        <w:ilvl w:val="0"/>
        <w:numId w:val="0"/>
      </w:numPr>
      <w:adjustRightInd/>
      <w:snapToGrid/>
      <w:spacing w:before="240" w:after="60" w:line="240" w:lineRule="auto"/>
      <w:ind w:left="992"/>
      <w:outlineLvl w:val="0"/>
    </w:pPr>
    <w:rPr>
      <w:rFonts w:ascii="Times New Roman" w:hAnsi="Times New Roman" w:eastAsia="宋体" w:cs="New Gulim"/>
      <w:b w:val="0"/>
      <w:bCs w:val="0"/>
      <w:sz w:val="24"/>
      <w:szCs w:val="20"/>
      <w:lang w:eastAsia="ko-KR"/>
    </w:rPr>
  </w:style>
  <w:style w:type="character" w:customStyle="1" w:styleId="206">
    <w:name w:val="제목 1)-5레벨 Char"/>
    <w:basedOn w:val="38"/>
    <w:link w:val="205"/>
    <w:locked/>
    <w:uiPriority w:val="99"/>
    <w:rPr>
      <w:rFonts w:ascii="Times New Roman" w:hAnsi="Times New Roman" w:eastAsia="宋体" w:cs="New Gulim"/>
      <w:sz w:val="20"/>
      <w:szCs w:val="20"/>
      <w:lang w:eastAsia="ko-KR"/>
    </w:rPr>
  </w:style>
  <w:style w:type="paragraph" w:customStyle="1" w:styleId="207">
    <w:name w:val="Revision"/>
    <w:hidden/>
    <w:semiHidden/>
    <w:uiPriority w:val="99"/>
    <w:rPr>
      <w:rFonts w:ascii="Times New Roman" w:hAnsi="Times New Roman" w:eastAsia="宋体" w:cs="Times New Roman"/>
      <w:kern w:val="2"/>
      <w:sz w:val="24"/>
      <w:szCs w:val="24"/>
      <w:lang w:val="en-US" w:eastAsia="zh-CN" w:bidi="ar-SA"/>
    </w:rPr>
  </w:style>
  <w:style w:type="paragraph" w:customStyle="1" w:styleId="208">
    <w:name w:val="多级标题11"/>
    <w:basedOn w:val="3"/>
    <w:next w:val="4"/>
    <w:qFormat/>
    <w:uiPriority w:val="99"/>
    <w:pPr>
      <w:keepLines w:val="0"/>
      <w:widowControl w:val="0"/>
      <w:numPr>
        <w:ilvl w:val="0"/>
        <w:numId w:val="8"/>
      </w:numPr>
      <w:overflowPunct w:val="0"/>
      <w:adjustRightInd/>
      <w:snapToGrid/>
      <w:spacing w:before="240" w:after="240" w:line="240" w:lineRule="auto"/>
      <w:jc w:val="both"/>
    </w:pPr>
    <w:rPr>
      <w:rFonts w:ascii="黑体" w:hAnsi="黑体" w:eastAsia="黑体" w:cs="黑体"/>
      <w:color w:val="333333"/>
      <w:kern w:val="2"/>
      <w:sz w:val="24"/>
      <w:szCs w:val="24"/>
      <w:shd w:val="clear" w:color="auto" w:fill="FFFFFF"/>
    </w:rPr>
  </w:style>
  <w:style w:type="paragraph" w:customStyle="1" w:styleId="209">
    <w:name w:val="标题11"/>
    <w:basedOn w:val="3"/>
    <w:next w:val="4"/>
    <w:qFormat/>
    <w:uiPriority w:val="99"/>
    <w:pPr>
      <w:keepLines w:val="0"/>
      <w:widowControl w:val="0"/>
      <w:overflowPunct w:val="0"/>
      <w:adjustRightInd/>
      <w:snapToGrid/>
      <w:spacing w:before="240" w:after="240" w:line="240" w:lineRule="auto"/>
      <w:ind w:left="482"/>
      <w:jc w:val="both"/>
    </w:pPr>
    <w:rPr>
      <w:rFonts w:ascii="黑体" w:hAnsi="黑体" w:cs="黑体"/>
      <w:color w:val="333333"/>
      <w:kern w:val="2"/>
      <w:sz w:val="24"/>
      <w:szCs w:val="24"/>
      <w:shd w:val="clear" w:color="auto" w:fill="FFFFFF"/>
    </w:rPr>
  </w:style>
  <w:style w:type="character" w:customStyle="1" w:styleId="210">
    <w:name w:val="nx"/>
    <w:basedOn w:val="38"/>
    <w:uiPriority w:val="99"/>
    <w:rPr>
      <w:rFonts w:cs="Times New Roman"/>
    </w:rPr>
  </w:style>
  <w:style w:type="character" w:customStyle="1" w:styleId="211">
    <w:name w:val="o"/>
    <w:basedOn w:val="38"/>
    <w:uiPriority w:val="99"/>
    <w:rPr>
      <w:rFonts w:cs="Times New Roman"/>
    </w:rPr>
  </w:style>
  <w:style w:type="character" w:customStyle="1" w:styleId="212">
    <w:name w:val="mf"/>
    <w:basedOn w:val="38"/>
    <w:uiPriority w:val="99"/>
    <w:rPr>
      <w:rFonts w:cs="Times New Roman"/>
    </w:rPr>
  </w:style>
  <w:style w:type="character" w:customStyle="1" w:styleId="213">
    <w:name w:val="p"/>
    <w:basedOn w:val="38"/>
    <w:qFormat/>
    <w:uiPriority w:val="99"/>
    <w:rPr>
      <w:rFonts w:cs="Times New Roman"/>
    </w:rPr>
  </w:style>
  <w:style w:type="character" w:customStyle="1" w:styleId="214">
    <w:name w:val="mi"/>
    <w:basedOn w:val="38"/>
    <w:qFormat/>
    <w:uiPriority w:val="99"/>
    <w:rPr>
      <w:rFonts w:cs="Times New Roman"/>
    </w:rPr>
  </w:style>
  <w:style w:type="character" w:customStyle="1" w:styleId="215">
    <w:name w:val="k"/>
    <w:basedOn w:val="38"/>
    <w:qFormat/>
    <w:uiPriority w:val="99"/>
    <w:rPr>
      <w:rFonts w:cs="Times New Roman"/>
    </w:rPr>
  </w:style>
  <w:style w:type="character" w:customStyle="1" w:styleId="216">
    <w:name w:val="s2"/>
    <w:basedOn w:val="38"/>
    <w:uiPriority w:val="99"/>
    <w:rPr>
      <w:rFonts w:cs="Times New Roman"/>
    </w:rPr>
  </w:style>
  <w:style w:type="character" w:customStyle="1" w:styleId="217">
    <w:name w:val="kd"/>
    <w:basedOn w:val="38"/>
    <w:uiPriority w:val="99"/>
    <w:rPr>
      <w:rFonts w:cs="Times New Roman"/>
    </w:rPr>
  </w:style>
  <w:style w:type="character" w:customStyle="1" w:styleId="218">
    <w:name w:val="kt"/>
    <w:basedOn w:val="38"/>
    <w:uiPriority w:val="99"/>
    <w:rPr>
      <w:rFonts w:cs="Times New Roman"/>
    </w:rPr>
  </w:style>
  <w:style w:type="character" w:customStyle="1" w:styleId="219">
    <w:name w:val="c1"/>
    <w:basedOn w:val="38"/>
    <w:uiPriority w:val="99"/>
    <w:rPr>
      <w:rFonts w:cs="Times New Roman"/>
    </w:rPr>
  </w:style>
  <w:style w:type="character" w:customStyle="1" w:styleId="220">
    <w:name w:val="pre"/>
    <w:basedOn w:val="38"/>
    <w:uiPriority w:val="99"/>
    <w:rPr>
      <w:rFonts w:cs="Times New Roman"/>
    </w:rPr>
  </w:style>
  <w:style w:type="character" w:customStyle="1" w:styleId="221">
    <w:name w:val="apple-converted-space"/>
    <w:basedOn w:val="38"/>
    <w:uiPriority w:val="99"/>
    <w:rPr>
      <w:rFonts w:cs="Times New Roman"/>
    </w:rPr>
  </w:style>
  <w:style w:type="character" w:customStyle="1" w:styleId="222">
    <w:name w:val="mh"/>
    <w:basedOn w:val="38"/>
    <w:uiPriority w:val="99"/>
    <w:rPr>
      <w:rFonts w:cs="Times New Roman"/>
    </w:rPr>
  </w:style>
  <w:style w:type="character" w:customStyle="1" w:styleId="223">
    <w:name w:val="kc"/>
    <w:basedOn w:val="38"/>
    <w:qFormat/>
    <w:uiPriority w:val="99"/>
    <w:rPr>
      <w:rFonts w:cs="Times New Roman"/>
    </w:rPr>
  </w:style>
  <w:style w:type="character" w:customStyle="1" w:styleId="224">
    <w:name w:val="cs"/>
    <w:basedOn w:val="38"/>
    <w:uiPriority w:val="99"/>
    <w:rPr>
      <w:rFonts w:cs="Times New Roman"/>
    </w:rPr>
  </w:style>
  <w:style w:type="character" w:customStyle="1" w:styleId="225">
    <w:name w:val="cm"/>
    <w:basedOn w:val="38"/>
    <w:uiPriority w:val="99"/>
    <w:rPr>
      <w:rFonts w:cs="Times New Roman"/>
    </w:rPr>
  </w:style>
  <w:style w:type="character" w:customStyle="1" w:styleId="226">
    <w:name w:val="kr"/>
    <w:basedOn w:val="38"/>
    <w:uiPriority w:val="99"/>
    <w:rPr>
      <w:rFonts w:cs="Times New Roman"/>
    </w:rPr>
  </w:style>
  <w:style w:type="character" w:customStyle="1" w:styleId="227">
    <w:name w:val="无间隔 字符"/>
    <w:basedOn w:val="38"/>
    <w:link w:val="71"/>
    <w:locked/>
    <w:uiPriority w:val="99"/>
    <w:rPr>
      <w:rFonts w:eastAsia="宋体" w:cs="Times New Roman"/>
      <w:kern w:val="2"/>
      <w:sz w:val="24"/>
      <w:szCs w:val="24"/>
      <w:lang w:val="en-US" w:eastAsia="zh-CN" w:bidi="ar-SA"/>
    </w:rPr>
  </w:style>
  <w:style w:type="paragraph" w:customStyle="1" w:styleId="228">
    <w:name w:val="1.1.1.1"/>
    <w:basedOn w:val="5"/>
    <w:link w:val="229"/>
    <w:qFormat/>
    <w:uiPriority w:val="99"/>
    <w:pPr>
      <w:numPr>
        <w:ilvl w:val="0"/>
        <w:numId w:val="0"/>
      </w:numPr>
    </w:pPr>
  </w:style>
  <w:style w:type="character" w:customStyle="1" w:styleId="229">
    <w:name w:val="1.1.1.1 Char"/>
    <w:basedOn w:val="53"/>
    <w:link w:val="228"/>
    <w:locked/>
    <w:uiPriority w:val="99"/>
    <w:rPr>
      <w:rFonts w:ascii="Cambria" w:hAnsi="Cambria" w:eastAsia="宋体" w:cs="Times New Roman"/>
      <w:kern w:val="0"/>
      <w:sz w:val="28"/>
      <w:szCs w:val="28"/>
      <w:lang w:val="en-US" w:eastAsia="zh-CN" w:bidi="ar-SA"/>
    </w:rPr>
  </w:style>
  <w:style w:type="paragraph" w:customStyle="1" w:styleId="230">
    <w:name w:val="无间隔1"/>
    <w:link w:val="240"/>
    <w:qFormat/>
    <w:uiPriority w:val="99"/>
    <w:pPr>
      <w:widowControl w:val="0"/>
      <w:jc w:val="both"/>
    </w:pPr>
    <w:rPr>
      <w:rFonts w:ascii="Calibri" w:hAnsi="Calibri" w:eastAsia="宋体" w:cs="Times New Roman"/>
      <w:kern w:val="2"/>
      <w:sz w:val="24"/>
      <w:szCs w:val="24"/>
      <w:lang w:val="en-US" w:eastAsia="zh-CN" w:bidi="ar-SA"/>
    </w:rPr>
  </w:style>
  <w:style w:type="character" w:customStyle="1" w:styleId="231">
    <w:name w:val="占位符文本1"/>
    <w:basedOn w:val="38"/>
    <w:semiHidden/>
    <w:qFormat/>
    <w:uiPriority w:val="99"/>
    <w:rPr>
      <w:rFonts w:cs="Times New Roman"/>
      <w:color w:val="808080"/>
    </w:rPr>
  </w:style>
  <w:style w:type="paragraph" w:customStyle="1" w:styleId="232">
    <w:name w:val="TOC 标题1"/>
    <w:basedOn w:val="2"/>
    <w:next w:val="1"/>
    <w:qFormat/>
    <w:uiPriority w:val="99"/>
    <w:pPr>
      <w:adjustRightInd/>
      <w:snapToGrid/>
      <w:spacing w:before="240" w:beforeAutospacing="1" w:after="0" w:afterAutospacing="1" w:line="259" w:lineRule="auto"/>
      <w:ind w:left="0" w:firstLine="0"/>
      <w:outlineLvl w:val="9"/>
    </w:pPr>
    <w:rPr>
      <w:rFonts w:ascii="Cambria" w:hAnsi="Cambria" w:eastAsia="宋体"/>
      <w:b w:val="0"/>
      <w:bCs w:val="0"/>
      <w:color w:val="365F91"/>
      <w:kern w:val="0"/>
      <w:sz w:val="32"/>
      <w:szCs w:val="32"/>
    </w:rPr>
  </w:style>
  <w:style w:type="paragraph" w:customStyle="1" w:styleId="233">
    <w:name w:val="引用1"/>
    <w:basedOn w:val="1"/>
    <w:next w:val="1"/>
    <w:link w:val="239"/>
    <w:qFormat/>
    <w:uiPriority w:val="99"/>
    <w:pPr>
      <w:adjustRightInd/>
      <w:snapToGrid/>
      <w:spacing w:before="120" w:after="160" w:line="180" w:lineRule="auto"/>
      <w:ind w:left="864" w:right="864"/>
      <w:jc w:val="center"/>
    </w:pPr>
    <w:rPr>
      <w:rFonts w:ascii="Calibri" w:hAnsi="Calibri" w:eastAsia="Microsoft YaHei UI"/>
      <w:i/>
      <w:iCs/>
      <w:color w:val="404040"/>
      <w:sz w:val="20"/>
      <w:szCs w:val="20"/>
    </w:rPr>
  </w:style>
  <w:style w:type="paragraph" w:customStyle="1" w:styleId="23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235">
    <w:name w:val="cjk"/>
    <w:basedOn w:val="1"/>
    <w:qFormat/>
    <w:uiPriority w:val="99"/>
    <w:rPr>
      <w:rFonts w:ascii="Segoe UI" w:hAnsi="Segoe UI"/>
    </w:rPr>
  </w:style>
  <w:style w:type="character" w:customStyle="1" w:styleId="236">
    <w:name w:val="批注主题 字符"/>
    <w:basedOn w:val="101"/>
    <w:link w:val="11"/>
    <w:semiHidden/>
    <w:locked/>
    <w:uiPriority w:val="99"/>
    <w:rPr>
      <w:rFonts w:ascii="Tahoma" w:hAnsi="Tahoma" w:eastAsia="宋体" w:cs="Times New Roman"/>
      <w:b/>
      <w:bCs/>
      <w:color w:val="595959"/>
      <w:kern w:val="0"/>
      <w:sz w:val="24"/>
      <w:szCs w:val="24"/>
    </w:rPr>
  </w:style>
  <w:style w:type="character" w:customStyle="1" w:styleId="237">
    <w:name w:val="ws-nw4"/>
    <w:basedOn w:val="38"/>
    <w:uiPriority w:val="0"/>
    <w:rPr>
      <w:rFonts w:hint="default" w:ascii="Fort-Book" w:hAnsi="Fort-Book"/>
      <w:color w:val="999999"/>
      <w:sz w:val="20"/>
      <w:szCs w:val="20"/>
    </w:rPr>
  </w:style>
  <w:style w:type="character" w:customStyle="1" w:styleId="238">
    <w:name w:val="List Paragraph Char"/>
    <w:basedOn w:val="38"/>
    <w:link w:val="64"/>
    <w:locked/>
    <w:uiPriority w:val="99"/>
    <w:rPr>
      <w:rFonts w:ascii="Times New Roman" w:hAnsi="Times New Roman" w:eastAsia="宋体"/>
      <w:color w:val="595959"/>
    </w:rPr>
  </w:style>
  <w:style w:type="character" w:customStyle="1" w:styleId="239">
    <w:name w:val="Quote Char"/>
    <w:basedOn w:val="38"/>
    <w:link w:val="233"/>
    <w:locked/>
    <w:uiPriority w:val="99"/>
    <w:rPr>
      <w:rFonts w:eastAsia="Microsoft YaHei UI"/>
      <w:i/>
      <w:iCs/>
      <w:color w:val="404040"/>
      <w:kern w:val="0"/>
      <w:sz w:val="20"/>
      <w:szCs w:val="20"/>
    </w:rPr>
  </w:style>
  <w:style w:type="character" w:customStyle="1" w:styleId="240">
    <w:name w:val="No Spacing Char"/>
    <w:basedOn w:val="38"/>
    <w:link w:val="230"/>
    <w:locked/>
    <w:uiPriority w:val="99"/>
    <w:rPr>
      <w:rFonts w:eastAsia="宋体"/>
      <w:sz w:val="24"/>
      <w:szCs w:val="24"/>
    </w:rPr>
  </w:style>
  <w:style w:type="character" w:customStyle="1" w:styleId="241">
    <w:name w:val="fontstyle01"/>
    <w:uiPriority w:val="0"/>
    <w:rPr>
      <w:rFonts w:hint="default" w:ascii="MicrosoftYaHei" w:hAnsi="MicrosoftYaHei"/>
      <w:color w:val="000000"/>
      <w:sz w:val="22"/>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48.wmf"/><Relationship Id="rId97" Type="http://schemas.openxmlformats.org/officeDocument/2006/relationships/oleObject" Target="embeddings/oleObject45.bin"/><Relationship Id="rId96" Type="http://schemas.openxmlformats.org/officeDocument/2006/relationships/image" Target="media/image47.png"/><Relationship Id="rId95" Type="http://schemas.openxmlformats.org/officeDocument/2006/relationships/image" Target="media/image46.wmf"/><Relationship Id="rId94" Type="http://schemas.openxmlformats.org/officeDocument/2006/relationships/oleObject" Target="embeddings/oleObject44.bin"/><Relationship Id="rId93" Type="http://schemas.openxmlformats.org/officeDocument/2006/relationships/image" Target="media/image45.wmf"/><Relationship Id="rId92" Type="http://schemas.openxmlformats.org/officeDocument/2006/relationships/oleObject" Target="embeddings/oleObject43.bin"/><Relationship Id="rId91" Type="http://schemas.openxmlformats.org/officeDocument/2006/relationships/image" Target="media/image44.wmf"/><Relationship Id="rId90" Type="http://schemas.openxmlformats.org/officeDocument/2006/relationships/oleObject" Target="embeddings/oleObject42.bin"/><Relationship Id="rId9" Type="http://schemas.openxmlformats.org/officeDocument/2006/relationships/image" Target="media/image3.wmf"/><Relationship Id="rId89" Type="http://schemas.openxmlformats.org/officeDocument/2006/relationships/image" Target="media/image43.wmf"/><Relationship Id="rId88" Type="http://schemas.openxmlformats.org/officeDocument/2006/relationships/oleObject" Target="embeddings/oleObject41.bin"/><Relationship Id="rId87" Type="http://schemas.openxmlformats.org/officeDocument/2006/relationships/image" Target="media/image42.wmf"/><Relationship Id="rId86" Type="http://schemas.openxmlformats.org/officeDocument/2006/relationships/oleObject" Target="embeddings/oleObject40.bin"/><Relationship Id="rId85" Type="http://schemas.openxmlformats.org/officeDocument/2006/relationships/image" Target="media/image41.wmf"/><Relationship Id="rId84" Type="http://schemas.openxmlformats.org/officeDocument/2006/relationships/oleObject" Target="embeddings/oleObject39.bin"/><Relationship Id="rId83" Type="http://schemas.openxmlformats.org/officeDocument/2006/relationships/image" Target="media/image40.wmf"/><Relationship Id="rId82" Type="http://schemas.openxmlformats.org/officeDocument/2006/relationships/oleObject" Target="embeddings/oleObject38.bin"/><Relationship Id="rId81" Type="http://schemas.openxmlformats.org/officeDocument/2006/relationships/image" Target="media/image39.wmf"/><Relationship Id="rId80" Type="http://schemas.openxmlformats.org/officeDocument/2006/relationships/oleObject" Target="embeddings/oleObject37.bin"/><Relationship Id="rId8" Type="http://schemas.openxmlformats.org/officeDocument/2006/relationships/oleObject" Target="embeddings/oleObject1.bin"/><Relationship Id="rId79" Type="http://schemas.openxmlformats.org/officeDocument/2006/relationships/image" Target="media/image38.wmf"/><Relationship Id="rId78" Type="http://schemas.openxmlformats.org/officeDocument/2006/relationships/oleObject" Target="embeddings/oleObject36.bin"/><Relationship Id="rId77" Type="http://schemas.openxmlformats.org/officeDocument/2006/relationships/image" Target="media/image37.wmf"/><Relationship Id="rId76" Type="http://schemas.openxmlformats.org/officeDocument/2006/relationships/oleObject" Target="embeddings/oleObject35.bin"/><Relationship Id="rId75" Type="http://schemas.openxmlformats.org/officeDocument/2006/relationships/image" Target="media/image36.wmf"/><Relationship Id="rId74" Type="http://schemas.openxmlformats.org/officeDocument/2006/relationships/oleObject" Target="embeddings/oleObject34.bin"/><Relationship Id="rId73" Type="http://schemas.openxmlformats.org/officeDocument/2006/relationships/image" Target="media/image35.wmf"/><Relationship Id="rId72" Type="http://schemas.openxmlformats.org/officeDocument/2006/relationships/oleObject" Target="embeddings/oleObject33.bin"/><Relationship Id="rId71" Type="http://schemas.openxmlformats.org/officeDocument/2006/relationships/image" Target="media/image34.wmf"/><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image" Target="media/image32.wmf"/><Relationship Id="rId67" Type="http://schemas.openxmlformats.org/officeDocument/2006/relationships/oleObject" Target="embeddings/oleObject31.bin"/><Relationship Id="rId66" Type="http://schemas.openxmlformats.org/officeDocument/2006/relationships/oleObject" Target="embeddings/oleObject30.bin"/><Relationship Id="rId65" Type="http://schemas.openxmlformats.org/officeDocument/2006/relationships/image" Target="media/image31.wmf"/><Relationship Id="rId64" Type="http://schemas.openxmlformats.org/officeDocument/2006/relationships/oleObject" Target="embeddings/oleObject29.bin"/><Relationship Id="rId63" Type="http://schemas.openxmlformats.org/officeDocument/2006/relationships/image" Target="media/image30.wmf"/><Relationship Id="rId62" Type="http://schemas.openxmlformats.org/officeDocument/2006/relationships/oleObject" Target="embeddings/oleObject28.bin"/><Relationship Id="rId61" Type="http://schemas.openxmlformats.org/officeDocument/2006/relationships/image" Target="media/image29.png"/><Relationship Id="rId60" Type="http://schemas.openxmlformats.org/officeDocument/2006/relationships/image" Target="media/image28.wmf"/><Relationship Id="rId6" Type="http://schemas.openxmlformats.org/officeDocument/2006/relationships/image" Target="media/image1.png"/><Relationship Id="rId59" Type="http://schemas.openxmlformats.org/officeDocument/2006/relationships/oleObject" Target="embeddings/oleObject27.bin"/><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wmf"/><Relationship Id="rId44" Type="http://schemas.openxmlformats.org/officeDocument/2006/relationships/oleObject" Target="embeddings/oleObject20.bin"/><Relationship Id="rId43" Type="http://schemas.openxmlformats.org/officeDocument/2006/relationships/image" Target="media/image19.wmf"/><Relationship Id="rId42" Type="http://schemas.openxmlformats.org/officeDocument/2006/relationships/oleObject" Target="embeddings/oleObject19.bin"/><Relationship Id="rId41" Type="http://schemas.openxmlformats.org/officeDocument/2006/relationships/image" Target="media/image18.wmf"/><Relationship Id="rId40" Type="http://schemas.openxmlformats.org/officeDocument/2006/relationships/oleObject" Target="embeddings/oleObject18.bin"/><Relationship Id="rId4" Type="http://schemas.openxmlformats.org/officeDocument/2006/relationships/header" Target="header1.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oleObject" Target="embeddings/oleObject13.bin"/><Relationship Id="rId30" Type="http://schemas.openxmlformats.org/officeDocument/2006/relationships/oleObject" Target="embeddings/oleObject12.bin"/><Relationship Id="rId3" Type="http://schemas.openxmlformats.org/officeDocument/2006/relationships/comments" Target="comments.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oleObject" Target="embeddings/oleObject10.bin"/><Relationship Id="rId26" Type="http://schemas.openxmlformats.org/officeDocument/2006/relationships/oleObject" Target="embeddings/oleObject9.bin"/><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4" Type="http://schemas.openxmlformats.org/officeDocument/2006/relationships/fontTable" Target="fontTable.xml"/><Relationship Id="rId153" Type="http://schemas.openxmlformats.org/officeDocument/2006/relationships/customXml" Target="../customXml/item2.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76.png"/><Relationship Id="rId15" Type="http://schemas.openxmlformats.org/officeDocument/2006/relationships/image" Target="media/image7.wmf"/><Relationship Id="rId149" Type="http://schemas.openxmlformats.org/officeDocument/2006/relationships/image" Target="media/image75.wmf"/><Relationship Id="rId148" Type="http://schemas.openxmlformats.org/officeDocument/2006/relationships/oleObject" Target="embeddings/oleObject69.bin"/><Relationship Id="rId147" Type="http://schemas.openxmlformats.org/officeDocument/2006/relationships/image" Target="media/image74.wmf"/><Relationship Id="rId146" Type="http://schemas.openxmlformats.org/officeDocument/2006/relationships/oleObject" Target="embeddings/oleObject68.bin"/><Relationship Id="rId145" Type="http://schemas.openxmlformats.org/officeDocument/2006/relationships/image" Target="media/image73.wmf"/><Relationship Id="rId144" Type="http://schemas.openxmlformats.org/officeDocument/2006/relationships/oleObject" Target="embeddings/oleObject67.bin"/><Relationship Id="rId143" Type="http://schemas.openxmlformats.org/officeDocument/2006/relationships/image" Target="media/image72.wmf"/><Relationship Id="rId142" Type="http://schemas.openxmlformats.org/officeDocument/2006/relationships/oleObject" Target="embeddings/oleObject66.bin"/><Relationship Id="rId141" Type="http://schemas.openxmlformats.org/officeDocument/2006/relationships/image" Target="media/image71.wmf"/><Relationship Id="rId140" Type="http://schemas.openxmlformats.org/officeDocument/2006/relationships/oleObject" Target="embeddings/oleObject65.bin"/><Relationship Id="rId14" Type="http://schemas.openxmlformats.org/officeDocument/2006/relationships/oleObject" Target="embeddings/oleObject3.bin"/><Relationship Id="rId139" Type="http://schemas.openxmlformats.org/officeDocument/2006/relationships/image" Target="media/image70.png"/><Relationship Id="rId138" Type="http://schemas.openxmlformats.org/officeDocument/2006/relationships/image" Target="media/image69.wmf"/><Relationship Id="rId137" Type="http://schemas.openxmlformats.org/officeDocument/2006/relationships/oleObject" Target="embeddings/oleObject64.bin"/><Relationship Id="rId136" Type="http://schemas.openxmlformats.org/officeDocument/2006/relationships/image" Target="media/image68.wmf"/><Relationship Id="rId135" Type="http://schemas.openxmlformats.org/officeDocument/2006/relationships/oleObject" Target="embeddings/oleObject63.bin"/><Relationship Id="rId134" Type="http://schemas.openxmlformats.org/officeDocument/2006/relationships/image" Target="media/image67.wmf"/><Relationship Id="rId133" Type="http://schemas.openxmlformats.org/officeDocument/2006/relationships/oleObject" Target="embeddings/oleObject62.bin"/><Relationship Id="rId132" Type="http://schemas.openxmlformats.org/officeDocument/2006/relationships/image" Target="media/image66.png"/><Relationship Id="rId131" Type="http://schemas.openxmlformats.org/officeDocument/2006/relationships/image" Target="media/image65.wmf"/><Relationship Id="rId130" Type="http://schemas.openxmlformats.org/officeDocument/2006/relationships/oleObject" Target="embeddings/oleObject61.bin"/><Relationship Id="rId13" Type="http://schemas.openxmlformats.org/officeDocument/2006/relationships/image" Target="media/image6.png"/><Relationship Id="rId129" Type="http://schemas.openxmlformats.org/officeDocument/2006/relationships/image" Target="media/image64.wmf"/><Relationship Id="rId128" Type="http://schemas.openxmlformats.org/officeDocument/2006/relationships/oleObject" Target="embeddings/oleObject60.bin"/><Relationship Id="rId127" Type="http://schemas.openxmlformats.org/officeDocument/2006/relationships/image" Target="media/image63.wmf"/><Relationship Id="rId126" Type="http://schemas.openxmlformats.org/officeDocument/2006/relationships/oleObject" Target="embeddings/oleObject59.bin"/><Relationship Id="rId125" Type="http://schemas.openxmlformats.org/officeDocument/2006/relationships/image" Target="media/image62.png"/><Relationship Id="rId124" Type="http://schemas.openxmlformats.org/officeDocument/2006/relationships/image" Target="media/image61.wmf"/><Relationship Id="rId123" Type="http://schemas.openxmlformats.org/officeDocument/2006/relationships/oleObject" Target="embeddings/oleObject58.bin"/><Relationship Id="rId122" Type="http://schemas.openxmlformats.org/officeDocument/2006/relationships/image" Target="media/image60.wmf"/><Relationship Id="rId121" Type="http://schemas.openxmlformats.org/officeDocument/2006/relationships/oleObject" Target="embeddings/oleObject57.bin"/><Relationship Id="rId120" Type="http://schemas.openxmlformats.org/officeDocument/2006/relationships/image" Target="media/image59.wmf"/><Relationship Id="rId12" Type="http://schemas.openxmlformats.org/officeDocument/2006/relationships/image" Target="media/image5.wmf"/><Relationship Id="rId119" Type="http://schemas.openxmlformats.org/officeDocument/2006/relationships/oleObject" Target="embeddings/oleObject56.bin"/><Relationship Id="rId118" Type="http://schemas.openxmlformats.org/officeDocument/2006/relationships/image" Target="media/image58.wmf"/><Relationship Id="rId117" Type="http://schemas.openxmlformats.org/officeDocument/2006/relationships/oleObject" Target="embeddings/oleObject55.bin"/><Relationship Id="rId116" Type="http://schemas.openxmlformats.org/officeDocument/2006/relationships/image" Target="media/image57.wmf"/><Relationship Id="rId115" Type="http://schemas.openxmlformats.org/officeDocument/2006/relationships/oleObject" Target="embeddings/oleObject54.bin"/><Relationship Id="rId114" Type="http://schemas.openxmlformats.org/officeDocument/2006/relationships/image" Target="media/image56.wmf"/><Relationship Id="rId113" Type="http://schemas.openxmlformats.org/officeDocument/2006/relationships/oleObject" Target="embeddings/oleObject53.bin"/><Relationship Id="rId112" Type="http://schemas.openxmlformats.org/officeDocument/2006/relationships/image" Target="media/image55.wmf"/><Relationship Id="rId111" Type="http://schemas.openxmlformats.org/officeDocument/2006/relationships/oleObject" Target="embeddings/oleObject52.bin"/><Relationship Id="rId110" Type="http://schemas.openxmlformats.org/officeDocument/2006/relationships/image" Target="media/image54.wmf"/><Relationship Id="rId11" Type="http://schemas.openxmlformats.org/officeDocument/2006/relationships/oleObject" Target="embeddings/oleObject2.bin"/><Relationship Id="rId109" Type="http://schemas.openxmlformats.org/officeDocument/2006/relationships/oleObject" Target="embeddings/oleObject51.bin"/><Relationship Id="rId108" Type="http://schemas.openxmlformats.org/officeDocument/2006/relationships/image" Target="media/image53.wmf"/><Relationship Id="rId107" Type="http://schemas.openxmlformats.org/officeDocument/2006/relationships/oleObject" Target="embeddings/oleObject50.bin"/><Relationship Id="rId106" Type="http://schemas.openxmlformats.org/officeDocument/2006/relationships/image" Target="media/image52.wmf"/><Relationship Id="rId105" Type="http://schemas.openxmlformats.org/officeDocument/2006/relationships/oleObject" Target="embeddings/oleObject49.bin"/><Relationship Id="rId104" Type="http://schemas.openxmlformats.org/officeDocument/2006/relationships/image" Target="media/image51.wmf"/><Relationship Id="rId103" Type="http://schemas.openxmlformats.org/officeDocument/2006/relationships/oleObject" Target="embeddings/oleObject48.bin"/><Relationship Id="rId102" Type="http://schemas.openxmlformats.org/officeDocument/2006/relationships/image" Target="media/image50.wmf"/><Relationship Id="rId101" Type="http://schemas.openxmlformats.org/officeDocument/2006/relationships/oleObject" Target="embeddings/oleObject47.bin"/><Relationship Id="rId100" Type="http://schemas.openxmlformats.org/officeDocument/2006/relationships/image" Target="media/image49.w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D2494E-BEDD-4D1A-A80A-4DDD075ACB0A}">
  <ds:schemaRefs/>
</ds:datastoreItem>
</file>

<file path=docProps/app.xml><?xml version="1.0" encoding="utf-8"?>
<Properties xmlns="http://schemas.openxmlformats.org/officeDocument/2006/extended-properties" xmlns:vt="http://schemas.openxmlformats.org/officeDocument/2006/docPropsVTypes">
  <Template>Normal</Template>
  <Company>workgroup</Company>
  <Pages>375</Pages>
  <Words>40671</Words>
  <Characters>231826</Characters>
  <Lines>1931</Lines>
  <Paragraphs>543</Paragraphs>
  <ScaleCrop>false</ScaleCrop>
  <LinksUpToDate>false</LinksUpToDate>
  <CharactersWithSpaces>271954</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出版说明（本说明的任何改动需经本书作者全体通过同意，否则视为侵权，并承担相应的法律后果）：本书第一讲由蒋海、翟海滨、韩锋编写。第二讲由周朝晖编写。第三讲由段新星、施峰、韩锋、周邺飞编写。第四讲由徐刚编写。第五讲由汪晓明、徐刚编写；第六讲由徐刚编写。第七讲由翟海滨、亓兵编写。第八讲由郑保卫编写。第九讲由李俊、翟海滨编写。第十讲由韩锋编写。责任主编：韩锋。                                                                        感谢大家为中国区块链的技术普及和发展做出自己突出的贡献！</cp:category>
  <dcterms:created xsi:type="dcterms:W3CDTF">2016-11-25T06:34:00Z</dcterms:created>
  <dc:creator>Users</dc:creator>
  <cp:lastModifiedBy>Administrator</cp:lastModifiedBy>
  <dcterms:modified xsi:type="dcterms:W3CDTF">2016-11-28T02:16:23Z</dcterms:modified>
  <dc:subject>作者：韩锋、亓兵、郑保卫 等</dc:subject>
  <dc:title>《区块链开发和案例》</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