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DAA3E" w14:textId="77777777" w:rsidR="00394401" w:rsidRDefault="00394401" w:rsidP="00394401">
      <w:pPr>
        <w:jc w:val="center"/>
        <w:rPr>
          <w:rFonts w:ascii="宋体"/>
          <w:b/>
          <w:sz w:val="44"/>
        </w:rPr>
      </w:pPr>
    </w:p>
    <w:p w14:paraId="7CF90EF8" w14:textId="77777777" w:rsidR="00394401" w:rsidRDefault="00394401" w:rsidP="00394401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79C0496F" w14:textId="77777777" w:rsidR="00394401" w:rsidRDefault="00394401" w:rsidP="00394401">
      <w:pPr>
        <w:rPr>
          <w:b/>
          <w:sz w:val="28"/>
        </w:rPr>
      </w:pPr>
    </w:p>
    <w:p w14:paraId="60CE2594" w14:textId="77777777" w:rsidR="00394401" w:rsidRDefault="00394401" w:rsidP="00394401">
      <w:pPr>
        <w:rPr>
          <w:b/>
          <w:sz w:val="28"/>
        </w:rPr>
      </w:pPr>
    </w:p>
    <w:p w14:paraId="5F847B27" w14:textId="77777777" w:rsidR="00394401" w:rsidRPr="009C6480" w:rsidRDefault="00394401" w:rsidP="00394401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计算机网络</w:t>
      </w:r>
      <w:r>
        <w:rPr>
          <w:rFonts w:hint="eastAsia"/>
          <w:b/>
          <w:sz w:val="28"/>
          <w:u w:val="single"/>
        </w:rPr>
        <w:t xml:space="preserve">                             </w:t>
      </w:r>
    </w:p>
    <w:p w14:paraId="78755F95" w14:textId="77777777" w:rsidR="00394401" w:rsidRPr="00F30C75" w:rsidRDefault="00394401" w:rsidP="00394401">
      <w:pPr>
        <w:rPr>
          <w:b/>
          <w:sz w:val="28"/>
        </w:rPr>
      </w:pPr>
    </w:p>
    <w:p w14:paraId="49E0BDDB" w14:textId="77777777" w:rsidR="00394401" w:rsidRDefault="00394401" w:rsidP="00394401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实验</w:t>
      </w:r>
      <w:r>
        <w:rPr>
          <w:rFonts w:hint="eastAsia"/>
          <w:b/>
          <w:sz w:val="28"/>
          <w:u w:val="single"/>
        </w:rPr>
        <w:t xml:space="preserve">1 </w:t>
      </w:r>
      <w:r>
        <w:rPr>
          <w:rFonts w:hint="eastAsia"/>
          <w:b/>
          <w:sz w:val="28"/>
          <w:u w:val="single"/>
        </w:rPr>
        <w:t>制作网线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30"/>
          <w:szCs w:val="30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4DE05599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32409CA9" w14:textId="77777777" w:rsidR="00394401" w:rsidRDefault="00394401" w:rsidP="00394401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73C6BD35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A5594D7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 xml:space="preserve">                               </w:t>
      </w:r>
      <w:r>
        <w:rPr>
          <w:rFonts w:hint="eastAsia"/>
          <w:b/>
          <w:sz w:val="28"/>
        </w:rPr>
        <w:t xml:space="preserve">  </w:t>
      </w:r>
    </w:p>
    <w:p w14:paraId="303BB5E0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DBD2DEF" w14:textId="77777777" w:rsidR="00394401" w:rsidRDefault="00394401" w:rsidP="00394401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崔来中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5D9828AD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315D629E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郭天朗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2023150243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proofErr w:type="gramStart"/>
      <w:r>
        <w:rPr>
          <w:rFonts w:hint="eastAsia"/>
          <w:b/>
          <w:sz w:val="28"/>
          <w:u w:val="single"/>
        </w:rPr>
        <w:t>计科</w:t>
      </w:r>
      <w:proofErr w:type="gramEnd"/>
      <w:r>
        <w:rPr>
          <w:rFonts w:hint="eastAsia"/>
          <w:b/>
          <w:sz w:val="28"/>
          <w:u w:val="single"/>
        </w:rPr>
        <w:t xml:space="preserve">02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 w14:paraId="669D2535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5A94BFB" w14:textId="77777777" w:rsidR="00394401" w:rsidRDefault="00394401" w:rsidP="00394401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03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02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b/>
          <w:sz w:val="28"/>
          <w:u w:val="single"/>
        </w:rPr>
        <w:t xml:space="preserve">                        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</w:rPr>
        <w:t xml:space="preserve">                   </w:t>
      </w:r>
    </w:p>
    <w:p w14:paraId="3AD49AF9" w14:textId="77777777" w:rsidR="00394401" w:rsidRDefault="00394401" w:rsidP="00394401">
      <w:pPr>
        <w:rPr>
          <w:b/>
          <w:sz w:val="28"/>
        </w:rPr>
      </w:pPr>
    </w:p>
    <w:p w14:paraId="28E758FB" w14:textId="094A248B" w:rsidR="00096447" w:rsidRDefault="00394401" w:rsidP="00394401">
      <w:pPr>
        <w:jc w:val="center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>20</w:t>
      </w:r>
      <w:r>
        <w:rPr>
          <w:rFonts w:hint="eastAsia"/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03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02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</w:t>
      </w:r>
    </w:p>
    <w:p w14:paraId="4E4D5133" w14:textId="77777777" w:rsidR="00150CB9" w:rsidRPr="00096447" w:rsidRDefault="00A96F0F"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</w:t>
      </w:r>
      <w:r w:rsidR="00150CB9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60"/>
        <w:gridCol w:w="15"/>
      </w:tblGrid>
      <w:tr w:rsidR="00150CB9" w14:paraId="7D998619" w14:textId="77777777">
        <w:tblPrEx>
          <w:tblCellMar>
            <w:top w:w="0" w:type="dxa"/>
            <w:bottom w:w="0" w:type="dxa"/>
          </w:tblCellMar>
        </w:tblPrEx>
        <w:trPr>
          <w:trHeight w:val="4920"/>
        </w:trPr>
        <w:tc>
          <w:tcPr>
            <w:tcW w:w="8220" w:type="dxa"/>
            <w:gridSpan w:val="3"/>
          </w:tcPr>
          <w:p w14:paraId="3D533766" w14:textId="77777777" w:rsidR="00150CB9" w:rsidRDefault="00150CB9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3C811AE6" w14:textId="77777777" w:rsidR="00394401" w:rsidRDefault="00394401" w:rsidP="00394401">
            <w:pPr>
              <w:numPr>
                <w:ilvl w:val="0"/>
                <w:numId w:val="1"/>
              </w:num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熟悉</w:t>
            </w: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568A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568B</w:t>
            </w:r>
            <w:r>
              <w:rPr>
                <w:rFonts w:hint="eastAsia"/>
                <w:sz w:val="24"/>
              </w:rPr>
              <w:t>的标准网线</w:t>
            </w:r>
            <w:proofErr w:type="gramStart"/>
            <w:r>
              <w:rPr>
                <w:rFonts w:hint="eastAsia"/>
                <w:sz w:val="24"/>
              </w:rPr>
              <w:t>线</w:t>
            </w:r>
            <w:proofErr w:type="gramEnd"/>
            <w:r>
              <w:rPr>
                <w:rFonts w:hint="eastAsia"/>
                <w:sz w:val="24"/>
              </w:rPr>
              <w:t>序；</w:t>
            </w:r>
          </w:p>
          <w:p w14:paraId="3FF1B109" w14:textId="77777777" w:rsidR="00394401" w:rsidRPr="00B80BDE" w:rsidRDefault="00394401" w:rsidP="00394401">
            <w:pPr>
              <w:snapToGrid w:val="0"/>
              <w:rPr>
                <w:sz w:val="24"/>
              </w:rPr>
            </w:pPr>
          </w:p>
          <w:p w14:paraId="36218B0D" w14:textId="77777777" w:rsidR="00394401" w:rsidRDefault="00394401" w:rsidP="00394401">
            <w:pPr>
              <w:numPr>
                <w:ilvl w:val="0"/>
                <w:numId w:val="1"/>
              </w:num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学会制作双绞线的制作，通过网络连通性的测试，掌握测线仪的使用方法。为以后的互联网局域网学习打下基础。</w:t>
            </w:r>
          </w:p>
          <w:p w14:paraId="0730FE54" w14:textId="77777777" w:rsidR="00394401" w:rsidRPr="00394401" w:rsidRDefault="00394401">
            <w:pPr>
              <w:rPr>
                <w:rFonts w:hint="eastAsia"/>
                <w:sz w:val="24"/>
              </w:rPr>
            </w:pPr>
          </w:p>
        </w:tc>
      </w:tr>
      <w:tr w:rsidR="00394401" w14:paraId="5AE887E2" w14:textId="77777777">
        <w:tblPrEx>
          <w:tblCellMar>
            <w:top w:w="0" w:type="dxa"/>
            <w:bottom w:w="0" w:type="dxa"/>
          </w:tblCellMar>
        </w:tblPrEx>
        <w:trPr>
          <w:trHeight w:val="7635"/>
        </w:trPr>
        <w:tc>
          <w:tcPr>
            <w:tcW w:w="8220" w:type="dxa"/>
            <w:gridSpan w:val="3"/>
          </w:tcPr>
          <w:p w14:paraId="38482B73" w14:textId="77777777" w:rsidR="00394401" w:rsidRDefault="00394401" w:rsidP="00394401">
            <w:pPr>
              <w:ind w:firstLine="120"/>
              <w:rPr>
                <w:sz w:val="24"/>
              </w:rPr>
            </w:pPr>
          </w:p>
          <w:p w14:paraId="7AFA7329" w14:textId="7871B684" w:rsidR="00394401" w:rsidRPr="00394401" w:rsidRDefault="00394401" w:rsidP="00394401"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步骤</w:t>
            </w:r>
            <w:r>
              <w:rPr>
                <w:rFonts w:hint="eastAsia"/>
                <w:sz w:val="24"/>
              </w:rPr>
              <w:t>：</w:t>
            </w:r>
          </w:p>
          <w:p w14:paraId="7520E37A" w14:textId="77777777" w:rsidR="00394401" w:rsidRPr="0025358B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准备如图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所示的压线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剥线工具钳，用切线部分切一段箱内的网线（双绞线），得到如图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所示的双绞线。</w:t>
            </w:r>
          </w:p>
          <w:p w14:paraId="09C3BBA1" w14:textId="77777777" w:rsidR="00394401" w:rsidRDefault="00394401" w:rsidP="00394401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A70478F" wp14:editId="70761C14">
                  <wp:extent cx="5080635" cy="2831465"/>
                  <wp:effectExtent l="0" t="0" r="571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1D027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：压线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剥线</w:t>
            </w:r>
            <w:proofErr w:type="gramStart"/>
            <w:r>
              <w:rPr>
                <w:rFonts w:hint="eastAsia"/>
                <w:sz w:val="24"/>
              </w:rPr>
              <w:t>钳</w:t>
            </w:r>
            <w:proofErr w:type="gramEnd"/>
          </w:p>
          <w:p w14:paraId="219B38A5" w14:textId="77777777" w:rsidR="00394401" w:rsidRDefault="00394401" w:rsidP="00394401">
            <w:pPr>
              <w:rPr>
                <w:sz w:val="24"/>
              </w:rPr>
            </w:pPr>
          </w:p>
          <w:p w14:paraId="5AD8C890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201104" wp14:editId="2F39BA12">
                  <wp:extent cx="2047209" cy="19875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631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4A40281" wp14:editId="3300F105">
                  <wp:extent cx="2756915" cy="1701800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64" cy="17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3261C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：初始时双绞线的状态</w:t>
            </w:r>
          </w:p>
          <w:p w14:paraId="2D29EC4B" w14:textId="77777777" w:rsidR="00394401" w:rsidRPr="002A654D" w:rsidRDefault="00394401" w:rsidP="00394401">
            <w:pPr>
              <w:rPr>
                <w:sz w:val="24"/>
              </w:rPr>
            </w:pPr>
          </w:p>
          <w:p w14:paraId="3C5AD735" w14:textId="77777777" w:rsidR="00394401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用工具钳的剥线部分剥去双绞线的绝缘外层（灰色外皮）约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-3 c</w:t>
            </w:r>
            <w:r>
              <w:rPr>
                <w:rFonts w:hint="eastAsia"/>
                <w:sz w:val="24"/>
              </w:rPr>
              <w:t>m</w:t>
            </w:r>
            <w:r>
              <w:rPr>
                <w:rFonts w:hint="eastAsia"/>
                <w:sz w:val="24"/>
              </w:rPr>
              <w:t>的长度，过程中注意用力不能过大或过小，用力过大可能间断里面的双绞线，用力</w:t>
            </w:r>
            <w:proofErr w:type="gramStart"/>
            <w:r>
              <w:rPr>
                <w:rFonts w:hint="eastAsia"/>
                <w:sz w:val="24"/>
              </w:rPr>
              <w:t>过小剪不断绝</w:t>
            </w:r>
            <w:proofErr w:type="gramEnd"/>
            <w:r>
              <w:rPr>
                <w:rFonts w:hint="eastAsia"/>
                <w:sz w:val="24"/>
              </w:rPr>
              <w:t>缘层。如图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所示，将</w:t>
            </w:r>
            <w:proofErr w:type="gramStart"/>
            <w:r>
              <w:rPr>
                <w:rFonts w:hint="eastAsia"/>
                <w:sz w:val="24"/>
              </w:rPr>
              <w:t>双绞线距线端</w:t>
            </w:r>
            <w:proofErr w:type="gramEnd"/>
            <w:r>
              <w:rPr>
                <w:rFonts w:hint="eastAsia"/>
                <w:sz w:val="24"/>
              </w:rPr>
              <w:t>约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-3 cm</w:t>
            </w:r>
            <w:r>
              <w:rPr>
                <w:rFonts w:hint="eastAsia"/>
                <w:sz w:val="24"/>
              </w:rPr>
              <w:t>处插入到工具钳的剥线处，压紧钳子后扭转一圈，取出即得如图</w:t>
            </w:r>
            <w:r>
              <w:rPr>
                <w:sz w:val="24"/>
              </w:rPr>
              <w:t>4</w:t>
            </w:r>
            <w:r>
              <w:rPr>
                <w:rFonts w:hint="eastAsia"/>
                <w:sz w:val="24"/>
              </w:rPr>
              <w:t>所示的双绞线。剥去双绞线的部分不宜过长，最好能使得双绞线插入水晶头后，有一部分绝缘外层在水晶头内，以保护网线，减少信号干扰。</w:t>
            </w:r>
          </w:p>
          <w:p w14:paraId="03FEDD8E" w14:textId="77777777" w:rsidR="00394401" w:rsidRDefault="00394401" w:rsidP="00394401">
            <w:pPr>
              <w:pStyle w:val="a3"/>
              <w:ind w:left="360" w:firstLineChars="0"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2B24B5" wp14:editId="002C1012">
                  <wp:extent cx="2946551" cy="292115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51" cy="29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64722" w14:textId="77777777" w:rsidR="00394401" w:rsidRDefault="00394401" w:rsidP="00394401">
            <w:pPr>
              <w:pStyle w:val="a3"/>
              <w:ind w:left="360"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：用工具</w:t>
            </w:r>
            <w:proofErr w:type="gramStart"/>
            <w:r>
              <w:rPr>
                <w:rFonts w:hint="eastAsia"/>
                <w:sz w:val="24"/>
              </w:rPr>
              <w:t>钳</w:t>
            </w:r>
            <w:proofErr w:type="gramEnd"/>
            <w:r>
              <w:rPr>
                <w:rFonts w:hint="eastAsia"/>
                <w:sz w:val="24"/>
              </w:rPr>
              <w:t>剥去双绞线的绝缘外层</w:t>
            </w:r>
          </w:p>
          <w:p w14:paraId="3163C62F" w14:textId="77777777" w:rsidR="00394401" w:rsidRDefault="00394401" w:rsidP="00394401">
            <w:pPr>
              <w:pStyle w:val="a3"/>
              <w:ind w:left="360" w:firstLineChars="0" w:firstLine="0"/>
              <w:jc w:val="center"/>
              <w:rPr>
                <w:sz w:val="24"/>
              </w:rPr>
            </w:pPr>
          </w:p>
          <w:p w14:paraId="5BB6C2F4" w14:textId="77777777" w:rsidR="00394401" w:rsidRPr="0097351E" w:rsidRDefault="00394401" w:rsidP="00394401">
            <w:pPr>
              <w:pStyle w:val="a3"/>
              <w:ind w:left="360" w:firstLineChars="0" w:firstLine="0"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712DA0" wp14:editId="51F0179C">
                  <wp:extent cx="2044805" cy="172093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805" cy="172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br/>
            </w: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：剥去外层的双绞线</w:t>
            </w:r>
          </w:p>
          <w:p w14:paraId="0D61E83B" w14:textId="77777777" w:rsidR="00394401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将纠缠在一起的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根双绞线分离后，按</w:t>
            </w:r>
            <w:r w:rsidRPr="0097351E">
              <w:rPr>
                <w:rFonts w:hint="eastAsia"/>
                <w:sz w:val="24"/>
              </w:rPr>
              <w:t>T568B</w:t>
            </w:r>
            <w:r w:rsidRPr="0097351E">
              <w:rPr>
                <w:rFonts w:hint="eastAsia"/>
                <w:sz w:val="24"/>
              </w:rPr>
              <w:t>的标准</w:t>
            </w:r>
            <w:r>
              <w:rPr>
                <w:rFonts w:hint="eastAsia"/>
                <w:sz w:val="24"/>
              </w:rPr>
              <w:t>排线，从左往右的颜色依次为：白橙、橙、白绿、蓝、白蓝、绿、白棕、棕，如图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所示。</w:t>
            </w:r>
          </w:p>
          <w:p w14:paraId="4DDF7424" w14:textId="77777777" w:rsidR="00394401" w:rsidRDefault="00394401" w:rsidP="00394401">
            <w:pPr>
              <w:jc w:val="center"/>
              <w:rPr>
                <w:sz w:val="24"/>
              </w:rPr>
            </w:pPr>
          </w:p>
          <w:p w14:paraId="10777239" w14:textId="77777777" w:rsidR="00394401" w:rsidRPr="00655C79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将双绞线捋直后用工具钳的剪线处将线头剪齐，不平齐的线头难插入水晶头，且连线后容易产生虚接的现象。操作</w:t>
            </w:r>
            <w:r w:rsidRPr="00655C79">
              <w:rPr>
                <w:rFonts w:hint="eastAsia"/>
                <w:sz w:val="24"/>
              </w:rPr>
              <w:t>完成后</w:t>
            </w:r>
            <w:r>
              <w:rPr>
                <w:rFonts w:hint="eastAsia"/>
                <w:sz w:val="24"/>
              </w:rPr>
              <w:t>的</w:t>
            </w:r>
            <w:r w:rsidRPr="00655C79">
              <w:rPr>
                <w:rFonts w:hint="eastAsia"/>
                <w:sz w:val="24"/>
              </w:rPr>
              <w:t>双绞线如图</w:t>
            </w:r>
            <w:r w:rsidRPr="00655C79">
              <w:rPr>
                <w:rFonts w:hint="eastAsia"/>
                <w:sz w:val="24"/>
              </w:rPr>
              <w:t>6</w:t>
            </w:r>
            <w:r w:rsidRPr="00655C79">
              <w:rPr>
                <w:rFonts w:hint="eastAsia"/>
                <w:sz w:val="24"/>
              </w:rPr>
              <w:t>所示。</w:t>
            </w:r>
          </w:p>
          <w:p w14:paraId="5165C09C" w14:textId="77777777" w:rsidR="00394401" w:rsidRDefault="00394401" w:rsidP="00394401">
            <w:pPr>
              <w:jc w:val="center"/>
              <w:rPr>
                <w:sz w:val="24"/>
              </w:rPr>
            </w:pPr>
          </w:p>
          <w:p w14:paraId="479AFA96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6E35A5" wp14:editId="020CDF20">
                  <wp:extent cx="2425825" cy="2584583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825" cy="258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C2522" w14:textId="77777777" w:rsidR="00394401" w:rsidRPr="00402B10" w:rsidRDefault="00394401" w:rsidP="0039440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：排线完成的双绞线</w:t>
            </w:r>
          </w:p>
          <w:p w14:paraId="5E795E9E" w14:textId="77777777" w:rsidR="00394401" w:rsidRDefault="00394401" w:rsidP="00394401">
            <w:pPr>
              <w:rPr>
                <w:sz w:val="24"/>
              </w:rPr>
            </w:pPr>
          </w:p>
          <w:p w14:paraId="712FC85C" w14:textId="77777777" w:rsidR="00394401" w:rsidRPr="00473439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左手拿水晶头，将铜片一侧朝上，右手拿双绞线，将其平整地插入水晶头，推至底部，注意插线前后需检查双绞线排线顺序是否正确。</w:t>
            </w:r>
          </w:p>
          <w:p w14:paraId="51266004" w14:textId="77777777" w:rsidR="00394401" w:rsidRDefault="00394401" w:rsidP="00394401">
            <w:pPr>
              <w:rPr>
                <w:sz w:val="24"/>
              </w:rPr>
            </w:pPr>
          </w:p>
          <w:p w14:paraId="483E5730" w14:textId="77777777" w:rsidR="00394401" w:rsidRPr="00A27136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将水晶头插入工具钳的压线部分，注意插入的方向，方向不正确无法插入。将水晶头插入到底后，用力压紧工具钳，使得水晶头上的铜片压入双绞线的铜芯中，以保证通讯正常。操作完成的水晶头如图</w:t>
            </w: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所示，可以观察到原本凸出来的铜片被压下去了。</w:t>
            </w:r>
          </w:p>
          <w:p w14:paraId="1AA3AF32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D87C7B" wp14:editId="062C5AD3">
                  <wp:extent cx="2273417" cy="242582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2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4D414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7</w:t>
            </w:r>
            <w:r>
              <w:rPr>
                <w:rFonts w:hint="eastAsia"/>
                <w:sz w:val="24"/>
              </w:rPr>
              <w:t>：插入水晶头并压紧的网线</w:t>
            </w:r>
          </w:p>
          <w:p w14:paraId="46C8BE9C" w14:textId="77777777" w:rsidR="00394401" w:rsidRDefault="00394401" w:rsidP="00394401">
            <w:pPr>
              <w:rPr>
                <w:sz w:val="24"/>
              </w:rPr>
            </w:pPr>
          </w:p>
          <w:p w14:paraId="1E453B1E" w14:textId="77777777" w:rsidR="00394401" w:rsidRPr="00615C8A" w:rsidRDefault="00394401" w:rsidP="00394401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如图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，</w:t>
            </w:r>
            <w:r w:rsidRPr="00615C8A">
              <w:rPr>
                <w:rFonts w:hint="eastAsia"/>
                <w:sz w:val="24"/>
              </w:rPr>
              <w:t>用测试仪检测网线通讯是否正常，将网线的水晶头分别插入两个</w:t>
            </w:r>
            <w:r w:rsidRPr="00615C8A">
              <w:rPr>
                <w:rFonts w:hint="eastAsia"/>
                <w:sz w:val="24"/>
              </w:rPr>
              <w:t>R</w:t>
            </w:r>
            <w:r w:rsidRPr="00615C8A">
              <w:rPr>
                <w:sz w:val="24"/>
              </w:rPr>
              <w:t>J45</w:t>
            </w:r>
            <w:r w:rsidRPr="00615C8A">
              <w:rPr>
                <w:rFonts w:hint="eastAsia"/>
                <w:sz w:val="24"/>
              </w:rPr>
              <w:t>接口后打开仪器开关，若观察到两边的</w:t>
            </w:r>
            <w:r>
              <w:rPr>
                <w:rFonts w:hint="eastAsia"/>
                <w:sz w:val="24"/>
              </w:rPr>
              <w:t>指示灯都依次从灯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亮到灯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，则网线制作无误。若有灯未亮起，则对应的网线可能虚接。</w:t>
            </w:r>
            <w:proofErr w:type="gramStart"/>
            <w:r>
              <w:rPr>
                <w:rFonts w:hint="eastAsia"/>
                <w:sz w:val="24"/>
              </w:rPr>
              <w:t>若灯的</w:t>
            </w:r>
            <w:proofErr w:type="gramEnd"/>
            <w:r>
              <w:rPr>
                <w:rFonts w:hint="eastAsia"/>
                <w:sz w:val="24"/>
              </w:rPr>
              <w:t>亮起不对应，则排线可能错误。若检测发现网线通讯不正常，应先换一个测试仪检测，以排除测试</w:t>
            </w:r>
            <w:proofErr w:type="gramStart"/>
            <w:r>
              <w:rPr>
                <w:rFonts w:hint="eastAsia"/>
                <w:sz w:val="24"/>
              </w:rPr>
              <w:t>仪本身</w:t>
            </w:r>
            <w:proofErr w:type="gramEnd"/>
            <w:r>
              <w:rPr>
                <w:rFonts w:hint="eastAsia"/>
                <w:sz w:val="24"/>
              </w:rPr>
              <w:t>的问题。</w:t>
            </w:r>
          </w:p>
          <w:p w14:paraId="60F9BC92" w14:textId="77777777" w:rsidR="00394401" w:rsidRDefault="00394401" w:rsidP="00394401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A4F67D" wp14:editId="49910F32">
                  <wp:extent cx="2755900" cy="2937687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856" cy="2946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A6605" w14:textId="67C42299" w:rsidR="00394401" w:rsidRDefault="00394401" w:rsidP="00394401">
            <w:pPr>
              <w:rPr>
                <w:rFonts w:hint="eastAsia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8</w:t>
            </w:r>
          </w:p>
        </w:tc>
      </w:tr>
      <w:tr w:rsidR="00394401" w14:paraId="33FFD624" w14:textId="77777777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05921358" w14:textId="77777777" w:rsidR="00394401" w:rsidRPr="00CC7208" w:rsidRDefault="00394401" w:rsidP="00394401">
            <w:pPr>
              <w:rPr>
                <w:b/>
                <w:sz w:val="28"/>
                <w:szCs w:val="28"/>
              </w:rPr>
            </w:pPr>
            <w:r w:rsidRPr="00CC7208">
              <w:rPr>
                <w:rFonts w:hint="eastAsia"/>
                <w:b/>
                <w:sz w:val="28"/>
                <w:szCs w:val="28"/>
              </w:rPr>
              <w:lastRenderedPageBreak/>
              <w:t>实验</w:t>
            </w:r>
            <w:r>
              <w:rPr>
                <w:rFonts w:hint="eastAsia"/>
                <w:b/>
                <w:sz w:val="28"/>
                <w:szCs w:val="28"/>
              </w:rPr>
              <w:t>结果</w:t>
            </w:r>
            <w:r w:rsidRPr="00CC7208">
              <w:rPr>
                <w:rFonts w:hint="eastAsia"/>
                <w:b/>
                <w:sz w:val="28"/>
                <w:szCs w:val="28"/>
              </w:rPr>
              <w:t>：</w:t>
            </w:r>
          </w:p>
          <w:p w14:paraId="4FFCD77B" w14:textId="77777777" w:rsidR="00394401" w:rsidRDefault="00394401" w:rsidP="00394401">
            <w:r>
              <w:rPr>
                <w:rFonts w:hint="eastAsia"/>
                <w:szCs w:val="21"/>
              </w:rPr>
              <w:t>（给出个人对结果的分析、结论）</w:t>
            </w:r>
          </w:p>
          <w:p w14:paraId="31E37296" w14:textId="77777777" w:rsidR="00394401" w:rsidRDefault="00394401" w:rsidP="0039440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制作的网线排线正确，通信正常，两端的指示灯对应依次亮起，如下图所示。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97"/>
              <w:gridCol w:w="1998"/>
              <w:gridCol w:w="1998"/>
              <w:gridCol w:w="1998"/>
            </w:tblGrid>
            <w:tr w:rsidR="00394401" w14:paraId="69E0DC08" w14:textId="77777777" w:rsidTr="00AA3E6A">
              <w:tc>
                <w:tcPr>
                  <w:tcW w:w="1997" w:type="dxa"/>
                </w:tcPr>
                <w:p w14:paraId="7DAFA35B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998" w:type="dxa"/>
                </w:tcPr>
                <w:p w14:paraId="561AC31B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1998" w:type="dxa"/>
                </w:tcPr>
                <w:p w14:paraId="5BBBD61F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1998" w:type="dxa"/>
                </w:tcPr>
                <w:p w14:paraId="50125201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</w:tr>
            <w:tr w:rsidR="00394401" w14:paraId="57A5F4C5" w14:textId="77777777" w:rsidTr="00AA3E6A">
              <w:tc>
                <w:tcPr>
                  <w:tcW w:w="1997" w:type="dxa"/>
                </w:tcPr>
                <w:p w14:paraId="72661FC8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01EAAE" wp14:editId="5D94F87D">
                        <wp:extent cx="1130935" cy="1190625"/>
                        <wp:effectExtent l="0" t="0" r="0" b="9525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935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52DE25AE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0DC71A" wp14:editId="269BF54E">
                        <wp:extent cx="1131570" cy="1196340"/>
                        <wp:effectExtent l="0" t="0" r="0" b="381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2F585EF3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1E8867" wp14:editId="5663B3CE">
                        <wp:extent cx="1131570" cy="1156335"/>
                        <wp:effectExtent l="0" t="0" r="0" b="5715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6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6C3F68D7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9F5BE40" wp14:editId="739083F9">
                        <wp:extent cx="1131570" cy="1175385"/>
                        <wp:effectExtent l="0" t="0" r="0" b="5715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75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94401" w14:paraId="2812D9EC" w14:textId="77777777" w:rsidTr="00AA3E6A">
              <w:tc>
                <w:tcPr>
                  <w:tcW w:w="1997" w:type="dxa"/>
                </w:tcPr>
                <w:p w14:paraId="14ABFC5D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1998" w:type="dxa"/>
                </w:tcPr>
                <w:p w14:paraId="24FD4A9D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1998" w:type="dxa"/>
                </w:tcPr>
                <w:p w14:paraId="24241FCF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c>
              <w:tc>
                <w:tcPr>
                  <w:tcW w:w="1998" w:type="dxa"/>
                </w:tcPr>
                <w:p w14:paraId="18E51993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</w:tr>
            <w:tr w:rsidR="00394401" w14:paraId="072B13D0" w14:textId="77777777" w:rsidTr="00AA3E6A">
              <w:tc>
                <w:tcPr>
                  <w:tcW w:w="1997" w:type="dxa"/>
                </w:tcPr>
                <w:p w14:paraId="763EEB14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A23E8C9" wp14:editId="1EA62E47">
                        <wp:extent cx="1130935" cy="1179195"/>
                        <wp:effectExtent l="0" t="0" r="0" b="1905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935" cy="1179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66CD4EE1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84A29AA" wp14:editId="002D50BA">
                        <wp:extent cx="1131570" cy="1153160"/>
                        <wp:effectExtent l="0" t="0" r="0" b="889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3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6D580E3D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7EAD9C" wp14:editId="47D722CC">
                        <wp:extent cx="1131570" cy="1155065"/>
                        <wp:effectExtent l="0" t="0" r="0" b="6985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5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662727B4" w14:textId="77777777" w:rsidR="00394401" w:rsidRDefault="00394401" w:rsidP="003944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5ECE44" wp14:editId="071BDE99">
                        <wp:extent cx="1131570" cy="1184275"/>
                        <wp:effectExtent l="0" t="0" r="0" b="0"/>
                        <wp:docPr id="18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84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AA3C9DD" w14:textId="77777777" w:rsidR="00394401" w:rsidRDefault="00394401" w:rsidP="00394401">
            <w:pPr>
              <w:rPr>
                <w:sz w:val="24"/>
              </w:rPr>
            </w:pPr>
          </w:p>
          <w:p w14:paraId="1883D8B6" w14:textId="77777777" w:rsidR="00394401" w:rsidRDefault="00394401" w:rsidP="00394401">
            <w:pPr>
              <w:rPr>
                <w:sz w:val="24"/>
              </w:rPr>
            </w:pPr>
          </w:p>
          <w:p w14:paraId="151D8527" w14:textId="77777777" w:rsidR="00394401" w:rsidRDefault="00394401" w:rsidP="00394401">
            <w:pPr>
              <w:rPr>
                <w:sz w:val="24"/>
              </w:rPr>
            </w:pPr>
          </w:p>
          <w:p w14:paraId="2889E423" w14:textId="77777777" w:rsidR="00394401" w:rsidRDefault="00394401" w:rsidP="00394401">
            <w:pPr>
              <w:rPr>
                <w:b/>
                <w:sz w:val="28"/>
                <w:szCs w:val="28"/>
              </w:rPr>
            </w:pPr>
          </w:p>
          <w:p w14:paraId="25B1E08A" w14:textId="5D00DFAF" w:rsidR="00394401" w:rsidRDefault="00394401" w:rsidP="00394401">
            <w:pPr>
              <w:rPr>
                <w:rFonts w:hint="eastAsia"/>
                <w:b/>
                <w:sz w:val="44"/>
              </w:rPr>
            </w:pPr>
          </w:p>
        </w:tc>
      </w:tr>
      <w:tr w:rsidR="00394401" w14:paraId="02551267" w14:textId="77777777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</w:tcPr>
          <w:p w14:paraId="04630938" w14:textId="77777777" w:rsidR="00394401" w:rsidRDefault="00394401" w:rsidP="00394401">
            <w:r>
              <w:rPr>
                <w:rFonts w:hint="eastAsia"/>
              </w:rPr>
              <w:lastRenderedPageBreak/>
              <w:t>实验分析：</w:t>
            </w:r>
          </w:p>
          <w:p w14:paraId="66656120" w14:textId="325DD319" w:rsidR="00394401" w:rsidRDefault="00394401" w:rsidP="00394401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为了防止第一次操作出现失误，一开始我多剪了一段网线备用，</w:t>
            </w:r>
            <w:r>
              <w:rPr>
                <w:rFonts w:hint="eastAsia"/>
              </w:rPr>
              <w:t>然后在第一次操作时胶皮剪的不够长，导致网线无法双绞线无法接入水晶头</w:t>
            </w:r>
          </w:p>
          <w:p w14:paraId="78C6EBE8" w14:textId="2A5CA774" w:rsidR="00394401" w:rsidRPr="00394401" w:rsidRDefault="00394401" w:rsidP="00394401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第一条网线接线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后</w:t>
            </w:r>
            <w: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号灯未亮，可能是剪线的时候不够平齐而产生虚接现象，也有可能是剥离绝缘外皮时用力过猛切断了里面的双绞线。因压好水晶头后的网线不易再插入工具钳的剪线部分，只好换一条网线重新制作。吸取了第一条网线失败的教训后，第二条网线制作过程顺畅，顺利完成任务。</w:t>
            </w:r>
          </w:p>
        </w:tc>
      </w:tr>
      <w:tr w:rsidR="00394401" w14:paraId="543DBB51" w14:textId="77777777">
        <w:tblPrEx>
          <w:tblCellMar>
            <w:top w:w="0" w:type="dxa"/>
            <w:bottom w:w="0" w:type="dxa"/>
          </w:tblCellMar>
        </w:tblPrEx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</w:tcPr>
          <w:p w14:paraId="56F01AB7" w14:textId="77777777" w:rsidR="00394401" w:rsidRDefault="00394401" w:rsidP="00394401">
            <w:pPr>
              <w:rPr>
                <w:rFonts w:hint="eastAsia"/>
              </w:rPr>
            </w:pPr>
          </w:p>
        </w:tc>
      </w:tr>
    </w:tbl>
    <w:p w14:paraId="14AFBB48" w14:textId="77777777" w:rsidR="00150CB9" w:rsidRDefault="00150CB9">
      <w:pPr>
        <w:rPr>
          <w:rFonts w:hint="eastAsia"/>
        </w:rPr>
      </w:pPr>
    </w:p>
    <w:p w14:paraId="34B08609" w14:textId="77777777" w:rsidR="00150CB9" w:rsidRDefault="00150CB9">
      <w:pPr>
        <w:rPr>
          <w:rFonts w:hint="eastAsia"/>
        </w:rPr>
      </w:pP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35"/>
      </w:tblGrid>
      <w:tr w:rsidR="002B02D0" w14:paraId="361C234D" w14:textId="77777777">
        <w:tblPrEx>
          <w:tblCellMar>
            <w:top w:w="0" w:type="dxa"/>
            <w:bottom w:w="0" w:type="dxa"/>
          </w:tblCellMar>
        </w:tblPrEx>
        <w:trPr>
          <w:trHeight w:val="13195"/>
        </w:trPr>
        <w:tc>
          <w:tcPr>
            <w:tcW w:w="8235" w:type="dxa"/>
          </w:tcPr>
          <w:p w14:paraId="7312DFAF" w14:textId="77777777" w:rsidR="002B02D0" w:rsidRDefault="002B02D0" w:rsidP="002B02D0">
            <w:pPr>
              <w:rPr>
                <w:rFonts w:hint="eastAsia"/>
                <w:b/>
                <w:sz w:val="44"/>
              </w:rPr>
            </w:pPr>
          </w:p>
        </w:tc>
      </w:tr>
    </w:tbl>
    <w:p w14:paraId="70831C02" w14:textId="77777777" w:rsidR="002B02D0" w:rsidRDefault="002B02D0" w:rsidP="002B02D0">
      <w:pPr>
        <w:rPr>
          <w:rFonts w:hint="eastAsia"/>
        </w:rPr>
      </w:pPr>
      <w:r>
        <w:rPr>
          <w:rFonts w:hint="eastAsia"/>
        </w:rPr>
        <w:t>深圳大学学生实验报告用纸</w:t>
      </w:r>
    </w:p>
    <w:p w14:paraId="70D66D2A" w14:textId="77777777" w:rsidR="002B02D0" w:rsidRDefault="002B02D0">
      <w:pPr>
        <w:rPr>
          <w:rFonts w:hint="eastAsia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62B9DD9" w14:textId="77777777">
        <w:tblPrEx>
          <w:tblCellMar>
            <w:top w:w="0" w:type="dxa"/>
            <w:bottom w:w="0" w:type="dxa"/>
          </w:tblCellMar>
        </w:tblPrEx>
        <w:trPr>
          <w:trHeight w:val="3705"/>
        </w:trPr>
        <w:tc>
          <w:tcPr>
            <w:tcW w:w="8160" w:type="dxa"/>
          </w:tcPr>
          <w:p w14:paraId="6D26C896" w14:textId="77777777" w:rsidR="00150CB9" w:rsidRDefault="00150CB9">
            <w:r>
              <w:rPr>
                <w:rFonts w:hint="eastAsia"/>
              </w:rPr>
              <w:lastRenderedPageBreak/>
              <w:t>实验结论：</w:t>
            </w:r>
          </w:p>
          <w:p w14:paraId="356737F1" w14:textId="64DAECED" w:rsidR="00394401" w:rsidRDefault="0039440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成功使用双绞线和水晶</w:t>
            </w:r>
            <w:proofErr w:type="gramStart"/>
            <w:r>
              <w:rPr>
                <w:rFonts w:hint="eastAsia"/>
              </w:rPr>
              <w:t>头完成</w:t>
            </w:r>
            <w:proofErr w:type="gramEnd"/>
            <w:r>
              <w:rPr>
                <w:rFonts w:hint="eastAsia"/>
              </w:rPr>
              <w:t>了网线的制作，通过测试仪的检验，制作的网线可以实现通讯</w:t>
            </w:r>
          </w:p>
          <w:p w14:paraId="03EA04BA" w14:textId="77777777" w:rsidR="00150CB9" w:rsidRDefault="00150CB9">
            <w:pPr>
              <w:rPr>
                <w:rFonts w:hint="eastAsia"/>
              </w:rPr>
            </w:pPr>
          </w:p>
          <w:p w14:paraId="43C40C24" w14:textId="77777777" w:rsidR="00150CB9" w:rsidRDefault="00150CB9">
            <w:pPr>
              <w:rPr>
                <w:rFonts w:hint="eastAsia"/>
              </w:rPr>
            </w:pPr>
          </w:p>
          <w:p w14:paraId="5312A03C" w14:textId="77777777" w:rsidR="00150CB9" w:rsidRDefault="00150CB9">
            <w:pPr>
              <w:rPr>
                <w:rFonts w:hint="eastAsia"/>
              </w:rPr>
            </w:pPr>
          </w:p>
          <w:p w14:paraId="0C9A11DD" w14:textId="77777777" w:rsidR="00150CB9" w:rsidRDefault="00150CB9">
            <w:pPr>
              <w:rPr>
                <w:rFonts w:hint="eastAsia"/>
              </w:rPr>
            </w:pPr>
          </w:p>
          <w:p w14:paraId="0DAC0CA0" w14:textId="77777777" w:rsidR="00150CB9" w:rsidRDefault="00150CB9">
            <w:pPr>
              <w:rPr>
                <w:rFonts w:hint="eastAsia"/>
              </w:rPr>
            </w:pPr>
          </w:p>
          <w:p w14:paraId="1C6D1897" w14:textId="77777777" w:rsidR="00150CB9" w:rsidRDefault="00150CB9">
            <w:pPr>
              <w:rPr>
                <w:rFonts w:hint="eastAsia"/>
              </w:rPr>
            </w:pPr>
          </w:p>
          <w:p w14:paraId="205510C1" w14:textId="77777777" w:rsidR="00150CB9" w:rsidRDefault="00150CB9">
            <w:pPr>
              <w:rPr>
                <w:rFonts w:hint="eastAsia"/>
              </w:rPr>
            </w:pPr>
          </w:p>
          <w:p w14:paraId="7A7082EB" w14:textId="77777777" w:rsidR="00150CB9" w:rsidRDefault="00150CB9">
            <w:pPr>
              <w:rPr>
                <w:rFonts w:hint="eastAsia"/>
              </w:rPr>
            </w:pPr>
          </w:p>
          <w:p w14:paraId="495B6429" w14:textId="77777777" w:rsidR="00150CB9" w:rsidRDefault="00150CB9">
            <w:pPr>
              <w:rPr>
                <w:rFonts w:hint="eastAsia"/>
              </w:rPr>
            </w:pPr>
          </w:p>
          <w:p w14:paraId="521E5D39" w14:textId="77777777" w:rsidR="00150CB9" w:rsidRDefault="00150CB9">
            <w:pPr>
              <w:rPr>
                <w:rFonts w:hint="eastAsia"/>
              </w:rPr>
            </w:pPr>
          </w:p>
          <w:p w14:paraId="71EB35DC" w14:textId="77777777" w:rsidR="00150CB9" w:rsidRDefault="00150CB9">
            <w:pPr>
              <w:rPr>
                <w:rFonts w:hint="eastAsia"/>
              </w:rPr>
            </w:pPr>
          </w:p>
          <w:p w14:paraId="677E372D" w14:textId="77777777" w:rsidR="00150CB9" w:rsidRDefault="00150CB9">
            <w:pPr>
              <w:rPr>
                <w:rFonts w:hint="eastAsia"/>
              </w:rPr>
            </w:pPr>
          </w:p>
          <w:p w14:paraId="701795BB" w14:textId="77777777" w:rsidR="00150CB9" w:rsidRDefault="00150CB9">
            <w:pPr>
              <w:rPr>
                <w:rFonts w:hint="eastAsia"/>
              </w:rPr>
            </w:pPr>
          </w:p>
          <w:p w14:paraId="53D825B6" w14:textId="77777777" w:rsidR="00150CB9" w:rsidRDefault="00150CB9">
            <w:pPr>
              <w:rPr>
                <w:rFonts w:hint="eastAsia"/>
                <w:b/>
                <w:sz w:val="44"/>
              </w:rPr>
            </w:pPr>
          </w:p>
        </w:tc>
      </w:tr>
      <w:tr w:rsidR="00150CB9" w14:paraId="1E535DFD" w14:textId="77777777">
        <w:tblPrEx>
          <w:tblCellMar>
            <w:top w:w="0" w:type="dxa"/>
            <w:bottom w:w="0" w:type="dxa"/>
          </w:tblCellMar>
        </w:tblPrEx>
        <w:trPr>
          <w:trHeight w:val="6496"/>
        </w:trPr>
        <w:tc>
          <w:tcPr>
            <w:tcW w:w="8160" w:type="dxa"/>
          </w:tcPr>
          <w:p w14:paraId="7253426E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7F28636D" w14:textId="77777777" w:rsidR="00150CB9" w:rsidRDefault="00150CB9">
            <w:pPr>
              <w:rPr>
                <w:rFonts w:hint="eastAsia"/>
              </w:rPr>
            </w:pPr>
          </w:p>
          <w:p w14:paraId="4B7B5B56" w14:textId="77777777" w:rsidR="00150CB9" w:rsidRDefault="00150CB9">
            <w:pPr>
              <w:rPr>
                <w:rFonts w:hint="eastAsia"/>
              </w:rPr>
            </w:pPr>
          </w:p>
          <w:p w14:paraId="566BCD21" w14:textId="77777777" w:rsidR="00150CB9" w:rsidRDefault="00150CB9">
            <w:pPr>
              <w:rPr>
                <w:rFonts w:hint="eastAsia"/>
              </w:rPr>
            </w:pPr>
          </w:p>
          <w:p w14:paraId="00A9517F" w14:textId="77777777" w:rsidR="00150CB9" w:rsidRDefault="00150CB9">
            <w:pPr>
              <w:rPr>
                <w:rFonts w:hint="eastAsia"/>
              </w:rPr>
            </w:pPr>
          </w:p>
          <w:p w14:paraId="7AA814D4" w14:textId="77777777" w:rsidR="00150CB9" w:rsidRDefault="00150CB9">
            <w:pPr>
              <w:rPr>
                <w:rFonts w:hint="eastAsia"/>
              </w:rPr>
            </w:pPr>
          </w:p>
          <w:p w14:paraId="1D3402DA" w14:textId="77777777" w:rsidR="00150CB9" w:rsidRDefault="00150CB9">
            <w:pPr>
              <w:rPr>
                <w:rFonts w:hint="eastAsia"/>
              </w:rPr>
            </w:pPr>
          </w:p>
          <w:p w14:paraId="6F5E318B" w14:textId="77777777" w:rsidR="00150CB9" w:rsidRDefault="00150CB9">
            <w:pPr>
              <w:rPr>
                <w:rFonts w:hint="eastAsia"/>
              </w:rPr>
            </w:pPr>
          </w:p>
          <w:p w14:paraId="0B9FA539" w14:textId="77777777" w:rsidR="00150CB9" w:rsidRDefault="00150CB9">
            <w:pPr>
              <w:rPr>
                <w:rFonts w:hint="eastAsia"/>
              </w:rPr>
            </w:pPr>
          </w:p>
          <w:p w14:paraId="06923BC6" w14:textId="77777777" w:rsidR="00150CB9" w:rsidRDefault="00150CB9">
            <w:pPr>
              <w:rPr>
                <w:rFonts w:hint="eastAsia"/>
              </w:rPr>
            </w:pPr>
          </w:p>
          <w:p w14:paraId="330BDA05" w14:textId="77777777" w:rsidR="00150CB9" w:rsidRDefault="00150CB9">
            <w:pPr>
              <w:rPr>
                <w:rFonts w:hint="eastAsia"/>
              </w:rPr>
            </w:pPr>
          </w:p>
          <w:p w14:paraId="68B7C968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6DB68195" w14:textId="77777777" w:rsidR="00150CB9" w:rsidRDefault="00150CB9">
            <w:pPr>
              <w:rPr>
                <w:rFonts w:hint="eastAsia"/>
              </w:rPr>
            </w:pPr>
          </w:p>
          <w:p w14:paraId="0D961310" w14:textId="77777777" w:rsidR="00150CB9" w:rsidRDefault="00150CB9">
            <w:pPr>
              <w:rPr>
                <w:rFonts w:hint="eastAsia"/>
              </w:rPr>
            </w:pPr>
          </w:p>
          <w:p w14:paraId="51660FDF" w14:textId="77777777" w:rsidR="00150CB9" w:rsidRDefault="00150CB9"/>
          <w:p w14:paraId="537BCDA7" w14:textId="77777777" w:rsidR="00150CB9" w:rsidRDefault="00150CB9"/>
          <w:p w14:paraId="4F8D723C" w14:textId="77777777" w:rsidR="00150CB9" w:rsidRDefault="00150CB9"/>
          <w:p w14:paraId="0064373A" w14:textId="77777777" w:rsidR="00150CB9" w:rsidRDefault="00150CB9"/>
          <w:p w14:paraId="1FA74DDE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062EE0D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3F7663CA" w14:textId="77777777">
        <w:tblPrEx>
          <w:tblCellMar>
            <w:top w:w="0" w:type="dxa"/>
            <w:bottom w:w="0" w:type="dxa"/>
          </w:tblCellMar>
        </w:tblPrEx>
        <w:trPr>
          <w:trHeight w:val="1236"/>
        </w:trPr>
        <w:tc>
          <w:tcPr>
            <w:tcW w:w="8160" w:type="dxa"/>
          </w:tcPr>
          <w:p w14:paraId="7F4970B9" w14:textId="77777777" w:rsidR="00150CB9" w:rsidRDefault="00150CB9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3BDF1C84" w14:textId="77777777" w:rsidR="00150CB9" w:rsidRDefault="00150CB9">
      <w:pPr>
        <w:rPr>
          <w:rFonts w:hint="eastAsia"/>
        </w:rPr>
      </w:pPr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7955CF83" w14:textId="77777777" w:rsidR="000D766B" w:rsidRDefault="000D766B">
      <w:pPr>
        <w:rPr>
          <w:rFonts w:hint="eastAsia"/>
        </w:rPr>
      </w:pPr>
      <w:r>
        <w:rPr>
          <w:rFonts w:hint="eastAsia"/>
        </w:rPr>
        <w:lastRenderedPageBreak/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62F85"/>
    <w:multiLevelType w:val="hybridMultilevel"/>
    <w:tmpl w:val="1780CDF8"/>
    <w:lvl w:ilvl="0" w:tplc="E92CF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594881"/>
    <w:multiLevelType w:val="hybridMultilevel"/>
    <w:tmpl w:val="415A79F6"/>
    <w:lvl w:ilvl="0" w:tplc="F580A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1612406">
    <w:abstractNumId w:val="1"/>
  </w:num>
  <w:num w:numId="2" w16cid:durableId="329988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96447"/>
    <w:rsid w:val="000D766B"/>
    <w:rsid w:val="00150CB9"/>
    <w:rsid w:val="00211059"/>
    <w:rsid w:val="002B02D0"/>
    <w:rsid w:val="002E534D"/>
    <w:rsid w:val="002F33B6"/>
    <w:rsid w:val="00394401"/>
    <w:rsid w:val="00453F91"/>
    <w:rsid w:val="007D2A88"/>
    <w:rsid w:val="00860295"/>
    <w:rsid w:val="00975D73"/>
    <w:rsid w:val="009C6480"/>
    <w:rsid w:val="00A96F0F"/>
    <w:rsid w:val="00AD42E2"/>
    <w:rsid w:val="00B058CE"/>
    <w:rsid w:val="00B7262F"/>
    <w:rsid w:val="00D32996"/>
    <w:rsid w:val="00E3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FED2D"/>
  <w15:chartTrackingRefBased/>
  <w15:docId w15:val="{798CAB65-3A72-425E-8ACD-94677DE2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9440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List Paragraph"/>
    <w:basedOn w:val="a"/>
    <w:uiPriority w:val="34"/>
    <w:qFormat/>
    <w:rsid w:val="00394401"/>
    <w:pPr>
      <w:ind w:firstLineChars="200" w:firstLine="420"/>
    </w:pPr>
  </w:style>
  <w:style w:type="table" w:styleId="a4">
    <w:name w:val="Table Grid"/>
    <w:basedOn w:val="a1"/>
    <w:rsid w:val="003944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TianLang Guo</cp:lastModifiedBy>
  <cp:revision>2</cp:revision>
  <cp:lastPrinted>2006-09-04T06:46:00Z</cp:lastPrinted>
  <dcterms:created xsi:type="dcterms:W3CDTF">2025-03-02T08:34:00Z</dcterms:created>
  <dcterms:modified xsi:type="dcterms:W3CDTF">2025-03-02T08:34:00Z</dcterms:modified>
</cp:coreProperties>
</file>