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SF NS" w:hAnsi=".SF NS" w:cs=".SF NS"/>
          <w:sz w:val="22"/>
          <w:sz-cs w:val="22"/>
          <w:b/>
          <w:spacing w:val="0"/>
          <w:color w:val="FFFFFF"/>
        </w:rPr>
        <w:t xml:space="preserve">PQE</w:t>
      </w:r>
      <w:r>
        <w:rPr>
          <w:rFonts w:ascii=".SF NS" w:hAnsi=".SF NS" w:cs=".SF NS"/>
          <w:sz w:val="64"/>
          <w:sz-cs w:val="64"/>
          <w:b/>
          <w:spacing w:val="0"/>
          <w:color w:val="0D121F"/>
        </w:rPr>
        <w:t xml:space="preserve"/>
      </w:r>
    </w:p>
    <w:p>
      <w:pPr>
        <w:jc w:val="center"/>
        <w:spacing w:after="160"/>
      </w:pPr>
      <w:r>
        <w:rPr>
          <w:rFonts w:ascii=".SF NS" w:hAnsi=".SF NS" w:cs=".SF NS"/>
          <w:sz w:val="64"/>
          <w:sz-cs w:val="64"/>
          <w:b/>
          <w:spacing w:val="0"/>
          <w:color w:val="0D121F"/>
        </w:rPr>
        <w:t xml:space="preserve">PQE AI Assistant</w:t>
      </w:r>
    </w:p>
    <w:p>
      <w:pPr>
        <w:jc w:val="center"/>
        <w:spacing w:after="400"/>
      </w:pPr>
      <w:r>
        <w:rPr>
          <w:rFonts w:ascii="Helvetica Neue" w:hAnsi="Helvetica Neue" w:cs="Helvetica Neue"/>
          <w:sz w:val="30"/>
          <w:sz-cs w:val="30"/>
          <w:spacing w:val="0"/>
          <w:color w:val="526078"/>
        </w:rPr>
        <w:t xml:space="preserve">Procurement Quality Engineering — AI-Assisted Supplier Audit Platform</w:t>
      </w:r>
    </w:p>
    <w:p>
      <w:pPr>
        <w:jc w:val="center"/>
        <w:spacing w:after="160"/>
      </w:pPr>
      <w:r>
        <w:rPr>
          <w:rFonts w:ascii="Helvetica Neue" w:hAnsi="Helvetica Neue" w:cs="Helvetica Neue"/>
          <w:sz w:val="24"/>
          <w:sz-cs w:val="24"/>
          <w:spacing w:val="0"/>
          <w:color w:val="8291A9"/>
        </w:rPr>
        <w:t xml:space="preserve">User Manual  ·  Version 0.5.0  ·  Smart Audit Release</w:t>
      </w:r>
    </w:p>
    <w:p>
      <w:pPr>
        <w:jc w:val="center"/>
        <w:spacing w:after="160"/>
      </w:pPr>
      <w:r>
        <w:rPr>
          <w:rFonts w:ascii=".SF NS" w:hAnsi=".SF NS" w:cs=".SF NS"/>
          <w:sz w:val="26"/>
          <w:sz-cs w:val="26"/>
          <w:b/>
          <w:spacing w:val="0"/>
          <w:color w:val="1D48E6"/>
        </w:rPr>
        <w:t xml:space="preserve">https://pqe-ai-assistant.vercel.app</w:t>
      </w:r>
    </w:p>
    <w:p>
      <w:pPr>
        <w:jc w:val="center"/>
      </w:pPr>
      <w:r>
        <w:rPr>
          <w:rFonts w:ascii="Helvetica Neue" w:hAnsi="Helvetica Neue" w:cs="Helvetica Neue"/>
          <w:sz w:val="26"/>
          <w:sz-cs w:val="26"/>
          <w:b/>
          <w:spacing w:val="0"/>
          <w:color w:val="FFFFFF"/>
        </w:rPr>
        <w:t xml:space="preserve">📄 Print / Save as PDF</w:t>
      </w:r>
      <w:r>
        <w:rPr>
          <w:rFonts w:ascii="Helvetica Neue" w:hAnsi="Helvetica Neue" w:cs="Helvetica Neue"/>
          <w:sz w:val="26"/>
          <w:sz-cs w:val="26"/>
          <w:spacing w:val="0"/>
          <w:color w:val="181A1E"/>
        </w:rPr>
        <w:t xml:space="preserve"/>
      </w:r>
    </w:p>
    <w:p>
      <w:pPr>
        <w:spacing w:after="240"/>
      </w:pPr>
      <w:r>
        <w:rPr>
          <w:rFonts w:ascii="Helvetica Neue" w:hAnsi="Helvetica Neue" w:cs="Helvetica Neue"/>
          <w:sz w:val="28"/>
          <w:sz-cs w:val="28"/>
          <w:b/>
          <w:spacing w:val="0"/>
          <w:color w:val="0D121F"/>
        </w:rPr>
        <w:t xml:space="preserve">Table of Contents</w:t>
      </w:r>
      <w:r>
        <w:rPr>
          <w:rFonts w:ascii="Helvetica Neue" w:hAnsi="Helvetica Neue" w:cs="Helvetica Neue"/>
          <w:sz w:val="28"/>
          <w:sz-cs w:val="28"/>
          <w:b/>
          <w:spacing w:val="0"/>
          <w:color w:val="0D121F"/>
        </w:rPr>
        <w:t xml:space="preserve"/>
      </w:r>
    </w:p>
    <w:p>
      <w:pPr>
        <w:ind w:left="720" w:first-line="-720"/>
        <w:spacing w:after="80"/>
      </w:pPr>
      <w:r>
        <w:rPr>
          <w:rFonts w:ascii="Helvetica Neue" w:hAnsi="Helvetica Neue" w:cs="Helvetica Neue"/>
          <w:sz w:val="24"/>
          <w:sz-cs w:val="24"/>
          <w:color w:val="1D48E6"/>
        </w:rPr>
        <w:t xml:space="preserve"/>
        <w:tab/>
        <w:t xml:space="preserve">1</w:t>
        <w:tab/>
        <w:t xml:space="preserve"/>
      </w:r>
      <w:r>
        <w:rPr>
          <w:rFonts w:ascii="Helvetica Neue" w:hAnsi="Helvetica Neue" w:cs="Helvetica Neue"/>
          <w:sz w:val="24"/>
          <w:sz-cs w:val="24"/>
          <w:spacing w:val="0"/>
          <w:color w:val="1D48E6"/>
        </w:rPr>
        <w:t xml:space="preserve">1. Overview and Purpose</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2</w:t>
        <w:tab/>
        <w:t xml:space="preserve"/>
      </w:r>
      <w:r>
        <w:rPr>
          <w:rFonts w:ascii="Helvetica Neue" w:hAnsi="Helvetica Neue" w:cs="Helvetica Neue"/>
          <w:sz w:val="24"/>
          <w:sz-cs w:val="24"/>
          <w:spacing w:val="0"/>
          <w:color w:val="1D48E6"/>
        </w:rPr>
        <w:t xml:space="preserve">2. Getting Started</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3</w:t>
        <w:tab/>
        <w:t xml:space="preserve"/>
      </w:r>
      <w:r>
        <w:rPr>
          <w:rFonts w:ascii="Helvetica Neue" w:hAnsi="Helvetica Neue" w:cs="Helvetica Neue"/>
          <w:sz w:val="24"/>
          <w:sz-cs w:val="24"/>
          <w:spacing w:val="0"/>
          <w:color w:val="1D48E6"/>
        </w:rPr>
        <w:t xml:space="preserve">3. Core Audit Workflow</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4</w:t>
        <w:tab/>
        <w:t xml:space="preserve"/>
      </w:r>
      <w:r>
        <w:rPr>
          <w:rFonts w:ascii="Helvetica Neue" w:hAnsi="Helvetica Neue" w:cs="Helvetica Neue"/>
          <w:sz w:val="24"/>
          <w:sz-cs w:val="24"/>
          <w:spacing w:val="0"/>
          <w:color w:val="1D48E6"/>
        </w:rPr>
        <w:t xml:space="preserve">4. Checklist Templates</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5</w:t>
        <w:tab/>
        <w:t xml:space="preserve"/>
      </w:r>
      <w:r>
        <w:rPr>
          <w:rFonts w:ascii="Helvetica Neue" w:hAnsi="Helvetica Neue" w:cs="Helvetica Neue"/>
          <w:sz w:val="24"/>
          <w:sz-cs w:val="24"/>
          <w:spacing w:val="0"/>
          <w:color w:val="1D48E6"/>
        </w:rPr>
        <w:t xml:space="preserve">5. Creating an Audit</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6</w:t>
        <w:tab/>
        <w:t xml:space="preserve"/>
      </w:r>
      <w:r>
        <w:rPr>
          <w:rFonts w:ascii="Helvetica Neue" w:hAnsi="Helvetica Neue" w:cs="Helvetica Neue"/>
          <w:sz w:val="24"/>
          <w:sz-cs w:val="24"/>
          <w:spacing w:val="0"/>
          <w:color w:val="1D48E6"/>
        </w:rPr>
        <w:t xml:space="preserve">6. Audit Hub</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7</w:t>
        <w:tab/>
        <w:t xml:space="preserve"/>
      </w:r>
      <w:r>
        <w:rPr>
          <w:rFonts w:ascii="Helvetica Neue" w:hAnsi="Helvetica Neue" w:cs="Helvetica Neue"/>
          <w:sz w:val="24"/>
          <w:sz-cs w:val="24"/>
          <w:spacing w:val="0"/>
          <w:color w:val="1D48E6"/>
        </w:rPr>
        <w:t xml:space="preserve">7. Smart Audit Note Taker (Live Studio)</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8</w:t>
        <w:tab/>
        <w:t xml:space="preserve"/>
      </w:r>
      <w:r>
        <w:rPr>
          <w:rFonts w:ascii="Helvetica Neue" w:hAnsi="Helvetica Neue" w:cs="Helvetica Neue"/>
          <w:sz w:val="24"/>
          <w:sz-cs w:val="24"/>
          <w:spacing w:val="0"/>
          <w:color w:val="1D48E6"/>
        </w:rPr>
        <w:t xml:space="preserve">8. Supplier Self-Assessment</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9</w:t>
        <w:tab/>
        <w:t xml:space="preserve"/>
      </w:r>
      <w:r>
        <w:rPr>
          <w:rFonts w:ascii="Helvetica Neue" w:hAnsi="Helvetica Neue" w:cs="Helvetica Neue"/>
          <w:sz w:val="24"/>
          <w:sz-cs w:val="24"/>
          <w:spacing w:val="0"/>
          <w:color w:val="1D48E6"/>
        </w:rPr>
        <w:t xml:space="preserve">9. Auditor Onsite Verification</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10</w:t>
        <w:tab/>
        <w:t xml:space="preserve"/>
      </w:r>
      <w:r>
        <w:rPr>
          <w:rFonts w:ascii="Helvetica Neue" w:hAnsi="Helvetica Neue" w:cs="Helvetica Neue"/>
          <w:sz w:val="24"/>
          <w:sz-cs w:val="24"/>
          <w:spacing w:val="0"/>
          <w:color w:val="1D48E6"/>
        </w:rPr>
        <w:t xml:space="preserve">10. Findings Log</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11</w:t>
        <w:tab/>
        <w:t xml:space="preserve"/>
      </w:r>
      <w:r>
        <w:rPr>
          <w:rFonts w:ascii="Helvetica Neue" w:hAnsi="Helvetica Neue" w:cs="Helvetica Neue"/>
          <w:sz w:val="24"/>
          <w:sz-cs w:val="24"/>
          <w:spacing w:val="0"/>
          <w:color w:val="1D48E6"/>
        </w:rPr>
        <w:t xml:space="preserve">11. Corrective Action Requests (CARs)</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12</w:t>
        <w:tab/>
        <w:t xml:space="preserve"/>
      </w:r>
      <w:r>
        <w:rPr>
          <w:rFonts w:ascii="Helvetica Neue" w:hAnsi="Helvetica Neue" w:cs="Helvetica Neue"/>
          <w:sz w:val="24"/>
          <w:sz-cs w:val="24"/>
          <w:spacing w:val="0"/>
          <w:color w:val="1D48E6"/>
        </w:rPr>
        <w:t xml:space="preserve">12. PPAP Evidence Review</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13</w:t>
        <w:tab/>
        <w:t xml:space="preserve"/>
      </w:r>
      <w:r>
        <w:rPr>
          <w:rFonts w:ascii="Helvetica Neue" w:hAnsi="Helvetica Neue" w:cs="Helvetica Neue"/>
          <w:sz w:val="24"/>
          <w:sz-cs w:val="24"/>
          <w:spacing w:val="0"/>
          <w:color w:val="1D48E6"/>
        </w:rPr>
        <w:t xml:space="preserve">13. Vertical Evidence Trace</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14</w:t>
        <w:tab/>
        <w:t xml:space="preserve"/>
      </w:r>
      <w:r>
        <w:rPr>
          <w:rFonts w:ascii="Helvetica Neue" w:hAnsi="Helvetica Neue" w:cs="Helvetica Neue"/>
          <w:sz w:val="24"/>
          <w:sz-cs w:val="24"/>
          <w:spacing w:val="0"/>
          <w:color w:val="1D48E6"/>
        </w:rPr>
        <w:t xml:space="preserve">14. Supplier Qualification Decision</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15</w:t>
        <w:tab/>
        <w:t xml:space="preserve"/>
      </w:r>
      <w:r>
        <w:rPr>
          <w:rFonts w:ascii="Helvetica Neue" w:hAnsi="Helvetica Neue" w:cs="Helvetica Neue"/>
          <w:sz w:val="24"/>
          <w:sz-cs w:val="24"/>
          <w:spacing w:val="0"/>
          <w:color w:val="1D48E6"/>
        </w:rPr>
        <w:t xml:space="preserve">15. Audit Report</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16</w:t>
        <w:tab/>
        <w:t xml:space="preserve"/>
      </w:r>
      <w:r>
        <w:rPr>
          <w:rFonts w:ascii="Helvetica Neue" w:hAnsi="Helvetica Neue" w:cs="Helvetica Neue"/>
          <w:sz w:val="24"/>
          <w:sz-cs w:val="24"/>
          <w:spacing w:val="0"/>
          <w:color w:val="1D48E6"/>
        </w:rPr>
        <w:t xml:space="preserve">16. AI Onsite Tools</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17</w:t>
        <w:tab/>
        <w:t xml:space="preserve"/>
      </w:r>
      <w:r>
        <w:rPr>
          <w:rFonts w:ascii="Helvetica Neue" w:hAnsi="Helvetica Neue" w:cs="Helvetica Neue"/>
          <w:sz w:val="24"/>
          <w:sz-cs w:val="24"/>
          <w:spacing w:val="0"/>
          <w:color w:val="1D48E6"/>
        </w:rPr>
        <w:t xml:space="preserve">17. Supplier Risk Dashboard</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18</w:t>
        <w:tab/>
        <w:t xml:space="preserve"/>
      </w:r>
      <w:r>
        <w:rPr>
          <w:rFonts w:ascii="Helvetica Neue" w:hAnsi="Helvetica Neue" w:cs="Helvetica Neue"/>
          <w:sz w:val="24"/>
          <w:sz-cs w:val="24"/>
          <w:spacing w:val="0"/>
          <w:color w:val="1D48E6"/>
        </w:rPr>
        <w:t xml:space="preserve">18. Manufacturing Knowledge</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19</w:t>
        <w:tab/>
        <w:t xml:space="preserve"/>
      </w:r>
      <w:r>
        <w:rPr>
          <w:rFonts w:ascii="Helvetica Neue" w:hAnsi="Helvetica Neue" w:cs="Helvetica Neue"/>
          <w:sz w:val="24"/>
          <w:sz-cs w:val="24"/>
          <w:spacing w:val="0"/>
          <w:color w:val="1D48E6"/>
        </w:rPr>
        <w:t xml:space="preserve">19. AI Features and Controls</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20</w:t>
        <w:tab/>
        <w:t xml:space="preserve"/>
      </w:r>
      <w:r>
        <w:rPr>
          <w:rFonts w:ascii="Helvetica Neue" w:hAnsi="Helvetica Neue" w:cs="Helvetica Neue"/>
          <w:sz w:val="24"/>
          <w:sz-cs w:val="24"/>
          <w:spacing w:val="0"/>
          <w:color w:val="1D48E6"/>
        </w:rPr>
        <w:t xml:space="preserve">20. Settings, Backup and Reset</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21</w:t>
        <w:tab/>
        <w:t xml:space="preserve"/>
      </w:r>
      <w:r>
        <w:rPr>
          <w:rFonts w:ascii="Helvetica Neue" w:hAnsi="Helvetica Neue" w:cs="Helvetica Neue"/>
          <w:sz w:val="24"/>
          <w:sz-cs w:val="24"/>
          <w:spacing w:val="0"/>
          <w:color w:val="1D48E6"/>
        </w:rPr>
        <w:t xml:space="preserve">21. Storage and Data</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22</w:t>
        <w:tab/>
        <w:t xml:space="preserve"/>
      </w:r>
      <w:r>
        <w:rPr>
          <w:rFonts w:ascii="Helvetica Neue" w:hAnsi="Helvetica Neue" w:cs="Helvetica Neue"/>
          <w:sz w:val="24"/>
          <w:sz-cs w:val="24"/>
          <w:spacing w:val="0"/>
          <w:color w:val="1D48E6"/>
        </w:rPr>
        <w:t xml:space="preserve">22. Security and Privacy</w:t>
      </w:r>
      <w:r>
        <w:rPr>
          <w:rFonts w:ascii="Helvetica Neue" w:hAnsi="Helvetica Neue" w:cs="Helvetica Neue"/>
          <w:sz w:val="24"/>
          <w:sz-cs w:val="24"/>
          <w:spacing w:val="0"/>
          <w:color w:val="273143"/>
        </w:rPr>
        <w:t xml:space="preserve"/>
      </w:r>
    </w:p>
    <w:p>
      <w:pPr>
        <w:ind w:left="720" w:first-line="-720"/>
        <w:spacing w:after="80"/>
      </w:pPr>
      <w:r>
        <w:rPr>
          <w:rFonts w:ascii="Helvetica Neue" w:hAnsi="Helvetica Neue" w:cs="Helvetica Neue"/>
          <w:sz w:val="24"/>
          <w:sz-cs w:val="24"/>
          <w:color w:val="1D48E6"/>
        </w:rPr>
        <w:t xml:space="preserve"/>
        <w:tab/>
        <w:t xml:space="preserve">23</w:t>
        <w:tab/>
        <w:t xml:space="preserve"/>
      </w:r>
      <w:r>
        <w:rPr>
          <w:rFonts w:ascii="Helvetica Neue" w:hAnsi="Helvetica Neue" w:cs="Helvetica Neue"/>
          <w:sz w:val="24"/>
          <w:sz-cs w:val="24"/>
          <w:spacing w:val="0"/>
          <w:color w:val="1D48E6"/>
        </w:rPr>
        <w:t xml:space="preserve">23. Frequently Asked Questions</w:t>
      </w:r>
      <w:r>
        <w:rPr>
          <w:rFonts w:ascii="Helvetica Neue" w:hAnsi="Helvetica Neue" w:cs="Helvetica Neue"/>
          <w:sz w:val="24"/>
          <w:sz-cs w:val="24"/>
          <w:spacing w:val="0"/>
          <w:color w:val="273143"/>
        </w:rPr>
        <w:t xml:space="preserve"/>
      </w:r>
    </w:p>
    <w:p>
      <w:pPr>
        <w:spacing w:after="200"/>
      </w:pPr>
      <w:r>
        <w:rPr>
          <w:rFonts w:ascii="Helvetica Neue" w:hAnsi="Helvetica Neue" w:cs="Helvetica Neue"/>
          <w:sz w:val="34"/>
          <w:sz-cs w:val="34"/>
          <w:b/>
          <w:spacing w:val="0"/>
          <w:color w:val="0D121F"/>
        </w:rPr>
        <w:t xml:space="preserve">1. Overview and Purpose</w:t>
      </w:r>
    </w:p>
    <w:p>
      <w:pPr>
        <w:spacing w:after="160"/>
      </w:pPr>
      <w:r>
        <w:rPr>
          <w:rFonts w:ascii="Helvetica Neue" w:hAnsi="Helvetica Neue" w:cs="Helvetica Neue"/>
          <w:sz w:val="26"/>
          <w:sz-cs w:val="26"/>
          <w:spacing w:val="0"/>
          <w:color w:val="273143"/>
        </w:rPr>
        <w:t xml:space="preserve">PQE AI Assistant is a mobile-first web application designed to support Procurement Quality Engineers, Supplier Quality Engineers, and manufacturing process auditors throughout the complete supplier qualification and onsite audit lifecycle.</w:t>
      </w:r>
    </w:p>
    <w:p>
      <w:pPr>
        <w:spacing w:after="160"/>
      </w:pPr>
      <w:r>
        <w:rPr>
          <w:rFonts w:ascii="Helvetica Neue" w:hAnsi="Helvetica Neue" w:cs="Helvetica Neue"/>
          <w:sz w:val="26"/>
          <w:sz-cs w:val="26"/>
          <w:spacing w:val="0"/>
          <w:color w:val="273143"/>
        </w:rPr>
        <w:t xml:space="preserve">The application combines a structured audit workflow with AI assistance (powered by OpenAI GPT-4o and Whisper) to help auditors prepare more effectively, identify risks faster, and produce professional audit records — while keeping all final decisions firmly in human hands.</w:t>
      </w:r>
    </w:p>
    <w:p>
      <w:pPr/>
      <w:r>
        <w:rPr>
          <w:rFonts w:ascii="Helvetica Neue" w:hAnsi="Helvetica Neue" w:cs="Helvetica Neue"/>
          <w:sz w:val="24"/>
          <w:sz-cs w:val="24"/>
          <w:b/>
          <w:spacing w:val="0"/>
          <w:color w:val="0D121F"/>
        </w:rPr>
        <w:t xml:space="preserve">⚠ PROTOTYPE VERSION</w:t>
      </w:r>
      <w:r>
        <w:rPr>
          <w:rFonts w:ascii="Helvetica Neue" w:hAnsi="Helvetica Neue" w:cs="Helvetica Neue"/>
          <w:sz w:val="24"/>
          <w:sz-cs w:val="24"/>
          <w:spacing w:val="0"/>
          <w:color w:val="6A1216"/>
        </w:rPr>
        <w:t xml:space="preserve"> — All data is stored in your browser's IndexedDB only. Data is not encrypted at rest and will be lost if you clear your browser data. This application is not approved for storing real production supplier data, confidential drawings, or personally identifiable information until a server-side database is deployed.</w:t>
      </w:r>
    </w:p>
    <w:p>
      <w:pPr>
        <w:spacing w:after="120"/>
      </w:pPr>
      <w:r>
        <w:rPr>
          <w:rFonts w:ascii="Helvetica Neue" w:hAnsi="Helvetica Neue" w:cs="Helvetica Neue"/>
          <w:sz w:val="28"/>
          <w:sz-cs w:val="28"/>
          <w:b/>
          <w:spacing w:val="0"/>
          <w:color w:val="172B4C"/>
        </w:rPr>
        <w:t xml:space="preserve">Target Users</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Lead Auditors / PQEs</w:t>
      </w:r>
      <w:r>
        <w:rPr>
          <w:rFonts w:ascii="Helvetica Neue" w:hAnsi="Helvetica Neue" w:cs="Helvetica Neue"/>
          <w:sz w:val="26"/>
          <w:sz-cs w:val="26"/>
          <w:spacing w:val="0"/>
          <w:color w:val="273143"/>
        </w:rPr>
        <w:t xml:space="preserve"> — plan, execute, and close supplier audits</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Supplier Quality Engineers</w:t>
      </w:r>
      <w:r>
        <w:rPr>
          <w:rFonts w:ascii="Helvetica Neue" w:hAnsi="Helvetica Neue" w:cs="Helvetica Neue"/>
          <w:sz w:val="26"/>
          <w:sz-cs w:val="26"/>
          <w:spacing w:val="0"/>
          <w:color w:val="273143"/>
        </w:rPr>
        <w:t xml:space="preserve"> — verify corrective actions and manage CAR follow-up</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Supplier Contacts</w:t>
      </w:r>
      <w:r>
        <w:rPr>
          <w:rFonts w:ascii="Helvetica Neue" w:hAnsi="Helvetica Neue" w:cs="Helvetica Neue"/>
          <w:sz w:val="26"/>
          <w:sz-cs w:val="26"/>
          <w:spacing w:val="0"/>
          <w:color w:val="273143"/>
        </w:rPr>
        <w:t xml:space="preserve"> — complete pre-audit self-assessments (via the Supplier Assessment page)</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Quality Managers</w:t>
      </w:r>
      <w:r>
        <w:rPr>
          <w:rFonts w:ascii="Helvetica Neue" w:hAnsi="Helvetica Neue" w:cs="Helvetica Neue"/>
          <w:sz w:val="26"/>
          <w:sz-cs w:val="26"/>
          <w:spacing w:val="0"/>
          <w:color w:val="273143"/>
        </w:rPr>
        <w:t xml:space="preserve"> — review the Supplier Risk Dashboard and audit history</w:t>
      </w:r>
    </w:p>
    <w:p>
      <w:pPr>
        <w:spacing w:after="200"/>
      </w:pPr>
      <w:r>
        <w:rPr>
          <w:rFonts w:ascii="Helvetica Neue" w:hAnsi="Helvetica Neue" w:cs="Helvetica Neue"/>
          <w:sz w:val="34"/>
          <w:sz-cs w:val="34"/>
          <w:b/>
          <w:spacing w:val="0"/>
          <w:color w:val="0D121F"/>
        </w:rPr>
        <w:t xml:space="preserve">2. Getting Started</w:t>
      </w:r>
    </w:p>
    <w:p>
      <w:pPr>
        <w:spacing w:after="120"/>
      </w:pPr>
      <w:r>
        <w:rPr>
          <w:rFonts w:ascii="Helvetica Neue" w:hAnsi="Helvetica Neue" w:cs="Helvetica Neue"/>
          <w:sz w:val="28"/>
          <w:sz-cs w:val="28"/>
          <w:b/>
          <w:spacing w:val="0"/>
          <w:color w:val="172B4C"/>
        </w:rPr>
        <w:t xml:space="preserve">Accessing the App</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Open </w:t>
      </w:r>
      <w:r>
        <w:rPr>
          <w:rFonts w:ascii="Helvetica Neue" w:hAnsi="Helvetica Neue" w:cs="Helvetica Neue"/>
          <w:sz w:val="26"/>
          <w:sz-cs w:val="26"/>
          <w:b/>
          <w:spacing w:val="0"/>
          <w:color w:val="0D121F"/>
        </w:rPr>
        <w:t xml:space="preserve">https://pqe-ai-assistant.vercel.app</w:t>
        <w:br/>
        <w:t xml:space="preserve"/>
      </w:r>
      <w:r>
        <w:rPr>
          <w:rFonts w:ascii="Helvetica Neue" w:hAnsi="Helvetica Neue" w:cs="Helvetica Neue"/>
          <w:sz w:val="26"/>
          <w:sz-cs w:val="26"/>
          <w:spacing w:val="0"/>
          <w:color w:val="273143"/>
        </w:rPr>
        <w:t xml:space="preserve">in any modern browser (Chrome, Safari, Firefox, Edge).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The app works on mobile and desktop. On mobile, add it to your home screen for a native-app feel.</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No login or account is required for the prototype version.</w:t>
      </w:r>
      <w:r>
        <w:rPr>
          <w:rFonts w:ascii="Helvetica Neue" w:hAnsi="Helvetica Neue" w:cs="Helvetica Neue"/>
          <w:sz w:val="26"/>
          <w:sz-cs w:val="26"/>
          <w:spacing w:val="0"/>
          <w:color w:val="181A1E"/>
        </w:rPr>
        <w:t xml:space="preserve"/>
      </w:r>
    </w:p>
    <w:p>
      <w:pPr>
        <w:spacing w:after="120"/>
      </w:pPr>
      <w:r>
        <w:rPr>
          <w:rFonts w:ascii="Helvetica Neue" w:hAnsi="Helvetica Neue" w:cs="Helvetica Neue"/>
          <w:sz w:val="28"/>
          <w:sz-cs w:val="28"/>
          <w:b/>
          <w:spacing w:val="0"/>
          <w:color w:val="172B4C"/>
        </w:rPr>
        <w:t xml:space="preserve">First-time Setup</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w:t>
      </w:r>
      <w:r>
        <w:rPr>
          <w:rFonts w:ascii="Helvetica Neue" w:hAnsi="Helvetica Neue" w:cs="Helvetica Neue"/>
          <w:sz w:val="26"/>
          <w:sz-cs w:val="26"/>
          <w:b/>
          <w:spacing w:val="0"/>
          <w:color w:val="0D121F"/>
        </w:rPr>
        <w:t xml:space="preserve">Settings</w:t>
        <w:br/>
        <w:t xml:space="preserve"/>
      </w:r>
      <w:r>
        <w:rPr>
          <w:rFonts w:ascii="Helvetica Neue" w:hAnsi="Helvetica Neue" w:cs="Helvetica Neue"/>
          <w:sz w:val="26"/>
          <w:sz-cs w:val="26"/>
          <w:spacing w:val="0"/>
          <w:color w:val="273143"/>
        </w:rPr>
        <w:t xml:space="preserve">(navigation bar) and enter your name in the </w:t>
      </w:r>
      <w:r>
        <w:rPr>
          <w:rFonts w:ascii="Helvetica Neue" w:hAnsi="Helvetica Neue" w:cs="Helvetica Neue"/>
          <w:sz w:val="26"/>
          <w:sz-cs w:val="26"/>
          <w:i/>
          <w:spacing w:val="0"/>
          <w:color w:val="273143"/>
        </w:rPr>
        <w:t xml:space="preserve">Auditor Preferences</w:t>
        <w:br/>
        <w:t xml:space="preserve"/>
      </w:r>
      <w:r>
        <w:rPr>
          <w:rFonts w:ascii="Helvetica Neue" w:hAnsi="Helvetica Neue" w:cs="Helvetica Neue"/>
          <w:sz w:val="26"/>
          <w:sz-cs w:val="26"/>
          <w:spacing w:val="0"/>
          <w:color w:val="273143"/>
        </w:rPr>
        <w:t xml:space="preserve">field. Click </w:t>
      </w:r>
      <w:r>
        <w:rPr>
          <w:rFonts w:ascii="Helvetica Neue" w:hAnsi="Helvetica Neue" w:cs="Helvetica Neue"/>
          <w:sz w:val="26"/>
          <w:sz-cs w:val="26"/>
          <w:b/>
          <w:spacing w:val="0"/>
          <w:color w:val="0D121F"/>
        </w:rPr>
        <w:t xml:space="preserve">Save</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Your name will be auto-filled as Lead Auditor on new audits and as the verifying auditor on approvals.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Go to </w:t>
      </w:r>
      <w:r>
        <w:rPr>
          <w:rFonts w:ascii="Helvetica Neue" w:hAnsi="Helvetica Neue" w:cs="Helvetica Neue"/>
          <w:sz w:val="26"/>
          <w:sz-cs w:val="26"/>
          <w:b/>
          <w:spacing w:val="0"/>
          <w:color w:val="0D121F"/>
        </w:rPr>
        <w:t xml:space="preserve">Checklists</w:t>
        <w:br/>
        <w:t xml:space="preserve"/>
      </w:r>
      <w:r>
        <w:rPr>
          <w:rFonts w:ascii="Helvetica Neue" w:hAnsi="Helvetica Neue" w:cs="Helvetica Neue"/>
          <w:sz w:val="26"/>
          <w:sz-cs w:val="26"/>
          <w:spacing w:val="0"/>
          <w:color w:val="273143"/>
        </w:rPr>
        <w:t xml:space="preserve">and import your Excel audit questionnaire to create your first checklist template.</w:t>
      </w:r>
      <w:r>
        <w:rPr>
          <w:rFonts w:ascii="Helvetica Neue" w:hAnsi="Helvetica Neue" w:cs="Helvetica Neue"/>
          <w:sz w:val="26"/>
          <w:sz-cs w:val="26"/>
          <w:spacing w:val="0"/>
          <w:color w:val="181A1E"/>
        </w:rPr>
        <w:t xml:space="preserve"/>
      </w:r>
    </w:p>
    <w:p>
      <w:pPr/>
      <w:r>
        <w:rPr>
          <w:rFonts w:ascii="Helvetica Neue" w:hAnsi="Helvetica Neue" w:cs="Helvetica Neue"/>
          <w:sz w:val="24"/>
          <w:sz-cs w:val="24"/>
          <w:b/>
          <w:spacing w:val="0"/>
          <w:color w:val="0D121F"/>
        </w:rPr>
        <w:t xml:space="preserve">Tip:</w:t>
      </w:r>
      <w:r>
        <w:rPr>
          <w:rFonts w:ascii="Helvetica Neue" w:hAnsi="Helvetica Neue" w:cs="Helvetica Neue"/>
          <w:sz w:val="24"/>
          <w:sz-cs w:val="24"/>
          <w:spacing w:val="0"/>
          <w:color w:val="172877"/>
        </w:rPr>
        <w:t xml:space="preserve"> The app works offline once loaded. All audit data is stored locally in your browser — no internet connection is required for data entry, only for AI features.</w:t>
      </w:r>
    </w:p>
    <w:p>
      <w:pPr>
        <w:spacing w:after="200"/>
      </w:pPr>
      <w:r>
        <w:rPr>
          <w:rFonts w:ascii="Helvetica Neue" w:hAnsi="Helvetica Neue" w:cs="Helvetica Neue"/>
          <w:sz w:val="34"/>
          <w:sz-cs w:val="34"/>
          <w:b/>
          <w:spacing w:val="0"/>
          <w:color w:val="0D121F"/>
        </w:rPr>
        <w:t xml:space="preserve">3. Core Audit Workflow</w:t>
      </w:r>
    </w:p>
    <w:p>
      <w:pPr>
        <w:spacing w:after="160"/>
      </w:pPr>
      <w:r>
        <w:rPr>
          <w:rFonts w:ascii="Helvetica Neue" w:hAnsi="Helvetica Neue" w:cs="Helvetica Neue"/>
          <w:sz w:val="26"/>
          <w:sz-cs w:val="26"/>
          <w:spacing w:val="0"/>
          <w:color w:val="273143"/>
        </w:rPr>
        <w:t xml:space="preserve">The recommended workflow follows these stages in order:</w:t>
      </w:r>
    </w:p>
    <w:p>
      <w:pPr>
        <w:jc w:val="center"/>
      </w:pPr>
      <w:r>
        <w:rPr>
          <w:rFonts w:ascii=".SF NS" w:hAnsi=".SF NS" w:cs=".SF NS"/>
          <w:sz w:val="22"/>
          <w:sz-cs w:val="22"/>
          <w:b/>
          <w:spacing w:val="0"/>
          <w:color w:val="FFFFFF"/>
        </w:rPr>
        <w:t xml:space="preserve">Import</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Checklist</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Create</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Audit</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Supplier</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Self-Assessment</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Onsite</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Verification</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Record</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Findings</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Raise</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CARs</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PPAP /</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Trace</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Generate</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Report</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Qualification</w:t>
      </w:r>
      <w:r>
        <w:rPr>
          <w:rFonts w:ascii=".SF NS" w:hAnsi=".SF NS" w:cs=".SF NS"/>
          <w:sz w:val="22"/>
          <w:sz-cs w:val="22"/>
          <w:b/>
          <w:spacing w:val="0"/>
          <w:color w:val="FFFFFF"/>
        </w:rPr>
        <w:t xml:space="preserve"/>
      </w:r>
    </w:p>
    <w:p>
      <w:pPr>
        <w:jc w:val="center"/>
      </w:pPr>
      <w:r>
        <w:rPr>
          <w:rFonts w:ascii=".SF NS" w:hAnsi=".SF NS" w:cs=".SF NS"/>
          <w:sz w:val="22"/>
          <w:sz-cs w:val="22"/>
          <w:b/>
          <w:spacing w:val="0"/>
          <w:color w:val="FFFFFF"/>
        </w:rPr>
        <w:t xml:space="preserve">Decision</w:t>
      </w:r>
    </w:p>
    <w:p>
      <w:pPr/>
      <w:r>
        <w:rPr>
          <w:rFonts w:ascii="Helvetica Neue" w:hAnsi="Helvetica Neue" w:cs="Helvetica Neue"/>
          <w:sz w:val="24"/>
          <w:sz-cs w:val="24"/>
          <w:b/>
          <w:spacing w:val="0"/>
          <w:color w:val="0D121F"/>
        </w:rPr>
        <w:t xml:space="preserve">Stage</w:t>
      </w:r>
    </w:p>
    <w:p>
      <w:pPr/>
      <w:r>
        <w:rPr>
          <w:rFonts w:ascii="Helvetica Neue" w:hAnsi="Helvetica Neue" w:cs="Helvetica Neue"/>
          <w:sz w:val="24"/>
          <w:sz-cs w:val="24"/>
          <w:b/>
          <w:spacing w:val="0"/>
          <w:color w:val="0D121F"/>
        </w:rPr>
        <w:t xml:space="preserve">Who</w:t>
      </w:r>
    </w:p>
    <w:p>
      <w:pPr/>
      <w:r>
        <w:rPr>
          <w:rFonts w:ascii="Helvetica Neue" w:hAnsi="Helvetica Neue" w:cs="Helvetica Neue"/>
          <w:sz w:val="24"/>
          <w:sz-cs w:val="24"/>
          <w:b/>
          <w:spacing w:val="0"/>
          <w:color w:val="0D121F"/>
        </w:rPr>
        <w:t xml:space="preserve">Page</w:t>
      </w:r>
    </w:p>
    <w:p>
      <w:pPr/>
      <w:r>
        <w:rPr>
          <w:rFonts w:ascii="Helvetica Neue" w:hAnsi="Helvetica Neue" w:cs="Helvetica Neue"/>
          <w:sz w:val="24"/>
          <w:sz-cs w:val="24"/>
          <w:spacing w:val="0"/>
          <w:color w:val="181A1E"/>
        </w:rPr>
        <w:t xml:space="preserve">Import Excel checklist</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Checklists</w:t>
      </w:r>
    </w:p>
    <w:p>
      <w:pPr/>
      <w:r>
        <w:rPr>
          <w:rFonts w:ascii="Helvetica Neue" w:hAnsi="Helvetica Neue" w:cs="Helvetica Neue"/>
          <w:sz w:val="24"/>
          <w:sz-cs w:val="24"/>
          <w:spacing w:val="0"/>
          <w:color w:val="181A1E"/>
        </w:rPr>
        <w:t xml:space="preserve">Create audit record</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Audits → New Audit</w:t>
      </w:r>
    </w:p>
    <w:p>
      <w:pPr/>
      <w:r>
        <w:rPr>
          <w:rFonts w:ascii="Helvetica Neue" w:hAnsi="Helvetica Neue" w:cs="Helvetica Neue"/>
          <w:sz w:val="24"/>
          <w:sz-cs w:val="24"/>
          <w:spacing w:val="0"/>
          <w:color w:val="181A1E"/>
        </w:rPr>
        <w:t xml:space="preserve">Send self-assessment to supplier</w:t>
      </w:r>
    </w:p>
    <w:p>
      <w:pPr/>
      <w:r>
        <w:rPr>
          <w:rFonts w:ascii="Helvetica Neue" w:hAnsi="Helvetica Neue" w:cs="Helvetica Neue"/>
          <w:sz w:val="24"/>
          <w:sz-cs w:val="24"/>
          <w:spacing w:val="0"/>
          <w:color w:val="181A1E"/>
        </w:rPr>
        <w:t xml:space="preserve">Auditor shares the URL</w:t>
      </w:r>
    </w:p>
    <w:p>
      <w:pPr/>
      <w:r>
        <w:rPr>
          <w:rFonts w:ascii="Helvetica Neue" w:hAnsi="Helvetica Neue" w:cs="Helvetica Neue"/>
          <w:sz w:val="24"/>
          <w:sz-cs w:val="24"/>
          <w:spacing w:val="0"/>
          <w:color w:val="181A1E"/>
        </w:rPr>
        <w:t xml:space="preserve">Audit Hub → Supplier Assessment</w:t>
      </w:r>
    </w:p>
    <w:p>
      <w:pPr/>
      <w:r>
        <w:rPr>
          <w:rFonts w:ascii="Helvetica Neue" w:hAnsi="Helvetica Neue" w:cs="Helvetica Neue"/>
          <w:sz w:val="24"/>
          <w:sz-cs w:val="24"/>
          <w:spacing w:val="0"/>
          <w:color w:val="181A1E"/>
        </w:rPr>
        <w:t xml:space="preserve">Supplier completes self-assessment</w:t>
      </w:r>
    </w:p>
    <w:p>
      <w:pPr/>
      <w:r>
        <w:rPr>
          <w:rFonts w:ascii="Helvetica Neue" w:hAnsi="Helvetica Neue" w:cs="Helvetica Neue"/>
          <w:sz w:val="24"/>
          <w:sz-cs w:val="24"/>
          <w:spacing w:val="0"/>
          <w:color w:val="181A1E"/>
        </w:rPr>
        <w:t xml:space="preserve">Supplier contact</w:t>
      </w:r>
    </w:p>
    <w:p>
      <w:pPr/>
      <w:r>
        <w:rPr>
          <w:rFonts w:ascii="Helvetica Neue" w:hAnsi="Helvetica Neue" w:cs="Helvetica Neue"/>
          <w:sz w:val="24"/>
          <w:sz-cs w:val="24"/>
          <w:spacing w:val="0"/>
          <w:color w:val="181A1E"/>
        </w:rPr>
        <w:t xml:space="preserve">Supplier Assessment</w:t>
      </w:r>
    </w:p>
    <w:p>
      <w:pPr/>
      <w:r>
        <w:rPr>
          <w:rFonts w:ascii="Helvetica Neue" w:hAnsi="Helvetica Neue" w:cs="Helvetica Neue"/>
          <w:sz w:val="24"/>
          <w:sz-cs w:val="24"/>
          <w:spacing w:val="0"/>
          <w:color w:val="181A1E"/>
        </w:rPr>
        <w:t xml:space="preserve">Auditor onsite verification</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Auditor Verification</w:t>
      </w:r>
    </w:p>
    <w:p>
      <w:pPr/>
      <w:r>
        <w:rPr>
          <w:rFonts w:ascii="Helvetica Neue" w:hAnsi="Helvetica Neue" w:cs="Helvetica Neue"/>
          <w:sz w:val="24"/>
          <w:sz-cs w:val="24"/>
          <w:spacing w:val="0"/>
          <w:color w:val="181A1E"/>
        </w:rPr>
        <w:t xml:space="preserve">Record findings</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Findings Log</w:t>
      </w:r>
    </w:p>
    <w:p>
      <w:pPr/>
      <w:r>
        <w:rPr>
          <w:rFonts w:ascii="Helvetica Neue" w:hAnsi="Helvetica Neue" w:cs="Helvetica Neue"/>
          <w:sz w:val="24"/>
          <w:sz-cs w:val="24"/>
          <w:spacing w:val="0"/>
          <w:color w:val="181A1E"/>
        </w:rPr>
        <w:t xml:space="preserve">Raise and track CARs</w:t>
      </w:r>
    </w:p>
    <w:p>
      <w:pPr/>
      <w:r>
        <w:rPr>
          <w:rFonts w:ascii="Helvetica Neue" w:hAnsi="Helvetica Neue" w:cs="Helvetica Neue"/>
          <w:sz w:val="24"/>
          <w:sz-cs w:val="24"/>
          <w:spacing w:val="0"/>
          <w:color w:val="181A1E"/>
        </w:rPr>
        <w:t xml:space="preserve">Auditor / Supplier</w:t>
      </w:r>
    </w:p>
    <w:p>
      <w:pPr/>
      <w:r>
        <w:rPr>
          <w:rFonts w:ascii="Helvetica Neue" w:hAnsi="Helvetica Neue" w:cs="Helvetica Neue"/>
          <w:sz w:val="24"/>
          <w:sz-cs w:val="24"/>
          <w:spacing w:val="0"/>
          <w:color w:val="181A1E"/>
        </w:rPr>
        <w:t xml:space="preserve">CARs</w:t>
      </w:r>
    </w:p>
    <w:p>
      <w:pPr/>
      <w:r>
        <w:rPr>
          <w:rFonts w:ascii="Helvetica Neue" w:hAnsi="Helvetica Neue" w:cs="Helvetica Neue"/>
          <w:sz w:val="24"/>
          <w:sz-cs w:val="24"/>
          <w:spacing w:val="0"/>
          <w:color w:val="181A1E"/>
        </w:rPr>
        <w:t xml:space="preserve">PPAP evidence review</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PPAP Review</w:t>
      </w:r>
    </w:p>
    <w:p>
      <w:pPr/>
      <w:r>
        <w:rPr>
          <w:rFonts w:ascii="Helvetica Neue" w:hAnsi="Helvetica Neue" w:cs="Helvetica Neue"/>
          <w:sz w:val="24"/>
          <w:sz-cs w:val="24"/>
          <w:spacing w:val="0"/>
          <w:color w:val="181A1E"/>
        </w:rPr>
        <w:t xml:space="preserve">Evidence trace</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Evidence Trace</w:t>
      </w:r>
    </w:p>
    <w:p>
      <w:pPr/>
      <w:r>
        <w:rPr>
          <w:rFonts w:ascii="Helvetica Neue" w:hAnsi="Helvetica Neue" w:cs="Helvetica Neue"/>
          <w:sz w:val="24"/>
          <w:sz-cs w:val="24"/>
          <w:spacing w:val="0"/>
          <w:color w:val="181A1E"/>
        </w:rPr>
        <w:t xml:space="preserve">Generate and approve report</w:t>
      </w:r>
    </w:p>
    <w:p>
      <w:pPr/>
      <w:r>
        <w:rPr>
          <w:rFonts w:ascii="Helvetica Neue" w:hAnsi="Helvetica Neue" w:cs="Helvetica Neue"/>
          <w:sz w:val="24"/>
          <w:sz-cs w:val="24"/>
          <w:spacing w:val="0"/>
          <w:color w:val="181A1E"/>
        </w:rPr>
        <w:t xml:space="preserve">Auditor</w:t>
      </w:r>
    </w:p>
    <w:p>
      <w:pPr/>
      <w:r>
        <w:rPr>
          <w:rFonts w:ascii="Helvetica Neue" w:hAnsi="Helvetica Neue" w:cs="Helvetica Neue"/>
          <w:sz w:val="24"/>
          <w:sz-cs w:val="24"/>
          <w:spacing w:val="0"/>
          <w:color w:val="181A1E"/>
        </w:rPr>
        <w:t xml:space="preserve">Report</w:t>
      </w:r>
    </w:p>
    <w:p>
      <w:pPr/>
      <w:r>
        <w:rPr>
          <w:rFonts w:ascii="Helvetica Neue" w:hAnsi="Helvetica Neue" w:cs="Helvetica Neue"/>
          <w:sz w:val="24"/>
          <w:sz-cs w:val="24"/>
          <w:spacing w:val="0"/>
          <w:color w:val="181A1E"/>
        </w:rPr>
        <w:t xml:space="preserve">Record qualification decision</w:t>
      </w:r>
    </w:p>
    <w:p>
      <w:pPr/>
      <w:r>
        <w:rPr>
          <w:rFonts w:ascii="Helvetica Neue" w:hAnsi="Helvetica Neue" w:cs="Helvetica Neue"/>
          <w:sz w:val="24"/>
          <w:sz-cs w:val="24"/>
          <w:spacing w:val="0"/>
          <w:color w:val="181A1E"/>
        </w:rPr>
        <w:t xml:space="preserve">Lead Auditor</w:t>
      </w:r>
    </w:p>
    <w:p>
      <w:pPr/>
      <w:r>
        <w:rPr>
          <w:rFonts w:ascii="Helvetica Neue" w:hAnsi="Helvetica Neue" w:cs="Helvetica Neue"/>
          <w:sz w:val="24"/>
          <w:sz-cs w:val="24"/>
          <w:spacing w:val="0"/>
          <w:color w:val="181A1E"/>
        </w:rPr>
        <w:t xml:space="preserve">Qualification</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4. Checklist Templates</w:t>
      </w:r>
    </w:p>
    <w:p>
      <w:pPr>
        <w:spacing w:after="160"/>
      </w:pPr>
      <w:r>
        <w:rPr>
          <w:rFonts w:ascii="Helvetica Neue" w:hAnsi="Helvetica Neue" w:cs="Helvetica Neue"/>
          <w:sz w:val="26"/>
          <w:sz-cs w:val="26"/>
          <w:spacing w:val="0"/>
          <w:color w:val="273143"/>
        </w:rPr>
        <w:t xml:space="preserve">Checklists are imported from Excel workbooks (.xlsx) and stored as controlled templates. The original workbook is preserved read-only in your browser storage.</w:t>
      </w:r>
    </w:p>
    <w:p>
      <w:pPr>
        <w:spacing w:after="120"/>
      </w:pPr>
      <w:r>
        <w:rPr>
          <w:rFonts w:ascii="Helvetica Neue" w:hAnsi="Helvetica Neue" w:cs="Helvetica Neue"/>
          <w:sz w:val="28"/>
          <w:sz-cs w:val="28"/>
          <w:b/>
          <w:spacing w:val="0"/>
          <w:color w:val="172B4C"/>
        </w:rPr>
        <w:t xml:space="preserve">Importing a Checklist</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Navigate to </w:t>
      </w:r>
      <w:r>
        <w:rPr>
          <w:rFonts w:ascii="Helvetica Neue" w:hAnsi="Helvetica Neue" w:cs="Helvetica Neue"/>
          <w:sz w:val="26"/>
          <w:sz-cs w:val="26"/>
          <w:b/>
          <w:spacing w:val="0"/>
          <w:color w:val="0D121F"/>
        </w:rPr>
        <w:t xml:space="preserve">Checklists</w:t>
        <w:br/>
        <w:t xml:space="preserve"/>
      </w:r>
      <w:r>
        <w:rPr>
          <w:rFonts w:ascii="Helvetica Neue" w:hAnsi="Helvetica Neue" w:cs="Helvetica Neue"/>
          <w:sz w:val="26"/>
          <w:sz-cs w:val="26"/>
          <w:spacing w:val="0"/>
          <w:color w:val="273143"/>
        </w:rPr>
        <w:t xml:space="preserve">in the navigation bar.</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Import Excel Checklist</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your </w:t>
      </w:r>
      <w:r>
        <w:rPr>
          <w:rFonts w:ascii="Menlo" w:hAnsi="Menlo" w:cs="Menlo"/>
          <w:sz w:val="22"/>
          <w:sz-cs w:val="22"/>
          <w:spacing w:val="0"/>
          <w:color w:val="172A9F"/>
        </w:rPr>
        <w:t xml:space="preserve">.xlsx</w:t>
        <w:br/>
        <w:t xml:space="preserve"/>
      </w:r>
      <w:r>
        <w:rPr>
          <w:rFonts w:ascii="Helvetica Neue" w:hAnsi="Helvetica Neue" w:cs="Helvetica Neue"/>
          <w:sz w:val="26"/>
          <w:sz-cs w:val="26"/>
          <w:spacing w:val="0"/>
          <w:color w:val="273143"/>
        </w:rPr>
        <w:t xml:space="preserve">file. The file must be structured with columns for reference, question text, guidance, max score, and mandatory flag. (See Excel format below.)</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Enter a </w:t>
      </w:r>
      <w:r>
        <w:rPr>
          <w:rFonts w:ascii="Helvetica Neue" w:hAnsi="Helvetica Neue" w:cs="Helvetica Neue"/>
          <w:sz w:val="26"/>
          <w:sz-cs w:val="26"/>
          <w:b/>
          <w:spacing w:val="0"/>
          <w:color w:val="0D121F"/>
        </w:rPr>
        <w:t xml:space="preserve">Checklist Name</w:t>
        <w:br/>
        <w:t xml:space="preserve"/>
      </w:r>
      <w:r>
        <w:rPr>
          <w:rFonts w:ascii="Helvetica Neue" w:hAnsi="Helvetica Neue" w:cs="Helvetica Neue"/>
          <w:sz w:val="26"/>
          <w:sz-cs w:val="26"/>
          <w:spacing w:val="0"/>
          <w:color w:val="273143"/>
        </w:rPr>
        <w:t xml:space="preserve">and </w:t>
      </w:r>
      <w:r>
        <w:rPr>
          <w:rFonts w:ascii="Helvetica Neue" w:hAnsi="Helvetica Neue" w:cs="Helvetica Neue"/>
          <w:sz w:val="26"/>
          <w:sz-cs w:val="26"/>
          <w:b/>
          <w:spacing w:val="0"/>
          <w:color w:val="0D121F"/>
        </w:rPr>
        <w:t xml:space="preserve">Revision</w:t>
        <w:br/>
        <w:t xml:space="preserve"/>
      </w:r>
      <w:r>
        <w:rPr>
          <w:rFonts w:ascii="Helvetica Neue" w:hAnsi="Helvetica Neue" w:cs="Helvetica Neue"/>
          <w:sz w:val="26"/>
          <w:sz-cs w:val="26"/>
          <w:spacing w:val="0"/>
          <w:color w:val="273143"/>
        </w:rPr>
        <w:t xml:space="preserve">number.</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Import</w:t>
        <w:br/>
        <w:t xml:space="preserve"/>
      </w:r>
      <w:r>
        <w:rPr>
          <w:rFonts w:ascii="Helvetica Neue" w:hAnsi="Helvetica Neue" w:cs="Helvetica Neue"/>
          <w:sz w:val="26"/>
          <w:sz-cs w:val="26"/>
          <w:spacing w:val="0"/>
          <w:color w:val="273143"/>
        </w:rPr>
        <w:t xml:space="preserve">. The checklist is parsed and stored. The original file is preserved.</w:t>
      </w:r>
      <w:r>
        <w:rPr>
          <w:rFonts w:ascii="Helvetica Neue" w:hAnsi="Helvetica Neue" w:cs="Helvetica Neue"/>
          <w:sz w:val="26"/>
          <w:sz-cs w:val="26"/>
          <w:spacing w:val="0"/>
          <w:color w:val="181A1E"/>
        </w:rPr>
        <w:t xml:space="preserve"/>
      </w:r>
    </w:p>
    <w:p>
      <w:pPr>
        <w:spacing w:after="120"/>
      </w:pPr>
      <w:r>
        <w:rPr>
          <w:rFonts w:ascii="Helvetica Neue" w:hAnsi="Helvetica Neue" w:cs="Helvetica Neue"/>
          <w:sz w:val="28"/>
          <w:sz-cs w:val="28"/>
          <w:b/>
          <w:spacing w:val="0"/>
          <w:color w:val="172B4C"/>
        </w:rPr>
        <w:t xml:space="preserve">Expected Excel Format</w:t>
      </w:r>
    </w:p>
    <w:p>
      <w:pPr/>
      <w:r>
        <w:rPr>
          <w:rFonts w:ascii="Helvetica Neue" w:hAnsi="Helvetica Neue" w:cs="Helvetica Neue"/>
          <w:sz w:val="24"/>
          <w:sz-cs w:val="24"/>
          <w:b/>
          <w:spacing w:val="0"/>
          <w:color w:val="0D121F"/>
        </w:rPr>
        <w:t xml:space="preserve">Column A</w:t>
      </w:r>
    </w:p>
    <w:p>
      <w:pPr/>
      <w:r>
        <w:rPr>
          <w:rFonts w:ascii="Helvetica Neue" w:hAnsi="Helvetica Neue" w:cs="Helvetica Neue"/>
          <w:sz w:val="24"/>
          <w:sz-cs w:val="24"/>
          <w:b/>
          <w:spacing w:val="0"/>
          <w:color w:val="0D121F"/>
        </w:rPr>
        <w:t xml:space="preserve">Column B</w:t>
      </w:r>
    </w:p>
    <w:p>
      <w:pPr/>
      <w:r>
        <w:rPr>
          <w:rFonts w:ascii="Helvetica Neue" w:hAnsi="Helvetica Neue" w:cs="Helvetica Neue"/>
          <w:sz w:val="24"/>
          <w:sz-cs w:val="24"/>
          <w:b/>
          <w:spacing w:val="0"/>
          <w:color w:val="0D121F"/>
        </w:rPr>
        <w:t xml:space="preserve">Column C</w:t>
      </w:r>
    </w:p>
    <w:p>
      <w:pPr/>
      <w:r>
        <w:rPr>
          <w:rFonts w:ascii="Helvetica Neue" w:hAnsi="Helvetica Neue" w:cs="Helvetica Neue"/>
          <w:sz w:val="24"/>
          <w:sz-cs w:val="24"/>
          <w:b/>
          <w:spacing w:val="0"/>
          <w:color w:val="0D121F"/>
        </w:rPr>
        <w:t xml:space="preserve">Column D</w:t>
      </w:r>
    </w:p>
    <w:p>
      <w:pPr/>
      <w:r>
        <w:rPr>
          <w:rFonts w:ascii="Helvetica Neue" w:hAnsi="Helvetica Neue" w:cs="Helvetica Neue"/>
          <w:sz w:val="24"/>
          <w:sz-cs w:val="24"/>
          <w:b/>
          <w:spacing w:val="0"/>
          <w:color w:val="0D121F"/>
        </w:rPr>
        <w:t xml:space="preserve">Column E</w:t>
      </w:r>
    </w:p>
    <w:p>
      <w:pPr/>
      <w:r>
        <w:rPr>
          <w:rFonts w:ascii="Helvetica Neue" w:hAnsi="Helvetica Neue" w:cs="Helvetica Neue"/>
          <w:sz w:val="24"/>
          <w:sz-cs w:val="24"/>
          <w:b/>
          <w:spacing w:val="0"/>
          <w:color w:val="0D121F"/>
        </w:rPr>
        <w:t xml:space="preserve">Column F</w:t>
      </w:r>
    </w:p>
    <w:p>
      <w:pPr/>
      <w:r>
        <w:rPr>
          <w:rFonts w:ascii="Helvetica Neue" w:hAnsi="Helvetica Neue" w:cs="Helvetica Neue"/>
          <w:sz w:val="24"/>
          <w:sz-cs w:val="24"/>
          <w:spacing w:val="0"/>
          <w:color w:val="181A1E"/>
        </w:rPr>
        <w:t xml:space="preserve">Section title (merged row)</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Reference (e.g. 4.1.2)</w:t>
      </w:r>
    </w:p>
    <w:p>
      <w:pPr/>
      <w:r>
        <w:rPr>
          <w:rFonts w:ascii="Helvetica Neue" w:hAnsi="Helvetica Neue" w:cs="Helvetica Neue"/>
          <w:sz w:val="24"/>
          <w:sz-cs w:val="24"/>
          <w:spacing w:val="0"/>
          <w:color w:val="181A1E"/>
        </w:rPr>
        <w:t xml:space="preserve">Question text</w:t>
      </w:r>
    </w:p>
    <w:p>
      <w:pPr/>
      <w:r>
        <w:rPr>
          <w:rFonts w:ascii="Helvetica Neue" w:hAnsi="Helvetica Neue" w:cs="Helvetica Neue"/>
          <w:sz w:val="24"/>
          <w:sz-cs w:val="24"/>
          <w:spacing w:val="0"/>
          <w:color w:val="181A1E"/>
        </w:rPr>
        <w:t xml:space="preserve">Guidance notes</w:t>
      </w:r>
    </w:p>
    <w:p>
      <w:pPr/>
      <w:r>
        <w:rPr>
          <w:rFonts w:ascii="Helvetica Neue" w:hAnsi="Helvetica Neue" w:cs="Helvetica Neue"/>
          <w:sz w:val="24"/>
          <w:sz-cs w:val="24"/>
          <w:spacing w:val="0"/>
          <w:color w:val="181A1E"/>
        </w:rPr>
        <w:t xml:space="preserve">Max score</w:t>
      </w:r>
    </w:p>
    <w:p>
      <w:pPr/>
      <w:r>
        <w:rPr>
          <w:rFonts w:ascii="Helvetica Neue" w:hAnsi="Helvetica Neue" w:cs="Helvetica Neue"/>
          <w:sz w:val="24"/>
          <w:sz-cs w:val="24"/>
          <w:spacing w:val="0"/>
          <w:color w:val="181A1E"/>
        </w:rPr>
        <w:t xml:space="preserve">Scoring basis</w:t>
      </w:r>
    </w:p>
    <w:p>
      <w:pPr/>
      <w:r>
        <w:rPr>
          <w:rFonts w:ascii="Helvetica Neue" w:hAnsi="Helvetica Neue" w:cs="Helvetica Neue"/>
          <w:sz w:val="24"/>
          <w:sz-cs w:val="24"/>
          <w:spacing w:val="0"/>
          <w:color w:val="181A1E"/>
        </w:rPr>
        <w:t xml:space="preserve">Mandatory (Y/N)</w:t>
      </w:r>
    </w:p>
    <w:p>
      <w:pPr>
        <w:spacing w:after="160"/>
      </w:pPr>
      <w:r>
        <w:rPr>
          <w:rFonts w:ascii="Helvetica Neue" w:hAnsi="Helvetica Neue" w:cs="Helvetica Neue"/>
          <w:sz w:val="26"/>
          <w:sz-cs w:val="26"/>
          <w:spacing w:val="0"/>
          <w:color w:val="273143"/>
        </w:rPr>
        <w:t xml:space="preserve">Rows where Column A contains a section heading (no reference number format) are treated as section dividers.</w:t>
      </w:r>
    </w:p>
    <w:p>
      <w:pPr>
        <w:spacing w:after="200"/>
      </w:pPr>
      <w:r>
        <w:rPr>
          <w:rFonts w:ascii="Helvetica Neue" w:hAnsi="Helvetica Neue" w:cs="Helvetica Neue"/>
          <w:sz w:val="34"/>
          <w:sz-cs w:val="34"/>
          <w:b/>
          <w:spacing w:val="0"/>
          <w:color w:val="0D121F"/>
        </w:rPr>
        <w:t xml:space="preserve">5. Creating an Audit</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w:t>
      </w:r>
      <w:r>
        <w:rPr>
          <w:rFonts w:ascii="Helvetica Neue" w:hAnsi="Helvetica Neue" w:cs="Helvetica Neue"/>
          <w:sz w:val="26"/>
          <w:sz-cs w:val="26"/>
          <w:b/>
          <w:spacing w:val="0"/>
          <w:color w:val="0D121F"/>
        </w:rPr>
        <w:t xml:space="preserve">Audits</w:t>
        <w:br/>
        <w:t xml:space="preserve"/>
      </w:r>
      <w:r>
        <w:rPr>
          <w:rFonts w:ascii="Helvetica Neue" w:hAnsi="Helvetica Neue" w:cs="Helvetica Neue"/>
          <w:sz w:val="26"/>
          <w:sz-cs w:val="26"/>
          <w:spacing w:val="0"/>
          <w:color w:val="273143"/>
        </w:rPr>
        <w:t xml:space="preserve">→ click </w:t>
      </w:r>
      <w:r>
        <w:rPr>
          <w:rFonts w:ascii="Helvetica Neue" w:hAnsi="Helvetica Neue" w:cs="Helvetica Neue"/>
          <w:sz w:val="26"/>
          <w:sz-cs w:val="26"/>
          <w:b/>
          <w:spacing w:val="0"/>
          <w:color w:val="0D121F"/>
        </w:rPr>
        <w:t xml:space="preserve">+ New Audit</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the </w:t>
      </w:r>
      <w:r>
        <w:rPr>
          <w:rFonts w:ascii="Helvetica Neue" w:hAnsi="Helvetica Neue" w:cs="Helvetica Neue"/>
          <w:sz w:val="26"/>
          <w:sz-cs w:val="26"/>
          <w:b/>
          <w:spacing w:val="0"/>
          <w:color w:val="0D121F"/>
        </w:rPr>
        <w:t xml:space="preserve">Checklist Template</w:t>
        <w:br/>
        <w:t xml:space="preserve"/>
      </w:r>
      <w:r>
        <w:rPr>
          <w:rFonts w:ascii="Helvetica Neue" w:hAnsi="Helvetica Neue" w:cs="Helvetica Neue"/>
          <w:sz w:val="26"/>
          <w:sz-cs w:val="26"/>
          <w:spacing w:val="0"/>
          <w:color w:val="273143"/>
        </w:rPr>
        <w:t xml:space="preserve">to use for this audit.</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Fill in </w:t>
      </w:r>
      <w:r>
        <w:rPr>
          <w:rFonts w:ascii="Helvetica Neue" w:hAnsi="Helvetica Neue" w:cs="Helvetica Neue"/>
          <w:sz w:val="26"/>
          <w:sz-cs w:val="26"/>
          <w:b/>
          <w:spacing w:val="0"/>
          <w:color w:val="0D121F"/>
        </w:rPr>
        <w:t xml:space="preserve">Supplier Name</w:t>
        <w:br/>
        <w:t xml:space="preserve"/>
      </w:r>
      <w:r>
        <w:rPr>
          <w:rFonts w:ascii="Helvetica Neue" w:hAnsi="Helvetica Neue" w:cs="Helvetica Neue"/>
          <w:sz w:val="26"/>
          <w:sz-cs w:val="26"/>
          <w:spacing w:val="0"/>
          <w:color w:val="273143"/>
        </w:rPr>
        <w:t xml:space="preserve">, </w:t>
      </w:r>
      <w:r>
        <w:rPr>
          <w:rFonts w:ascii="Helvetica Neue" w:hAnsi="Helvetica Neue" w:cs="Helvetica Neue"/>
          <w:sz w:val="26"/>
          <w:sz-cs w:val="26"/>
          <w:b/>
          <w:spacing w:val="0"/>
          <w:color w:val="0D121F"/>
        </w:rPr>
        <w:t xml:space="preserve">Site / Location</w:t>
        <w:br/>
        <w:t xml:space="preserve"/>
      </w:r>
      <w:r>
        <w:rPr>
          <w:rFonts w:ascii="Helvetica Neue" w:hAnsi="Helvetica Neue" w:cs="Helvetica Neue"/>
          <w:sz w:val="26"/>
          <w:sz-cs w:val="26"/>
          <w:spacing w:val="0"/>
          <w:color w:val="273143"/>
        </w:rPr>
        <w:t xml:space="preserve">, and </w:t>
      </w:r>
      <w:r>
        <w:rPr>
          <w:rFonts w:ascii="Helvetica Neue" w:hAnsi="Helvetica Neue" w:cs="Helvetica Neue"/>
          <w:sz w:val="26"/>
          <w:sz-cs w:val="26"/>
          <w:b/>
          <w:spacing w:val="0"/>
          <w:color w:val="0D121F"/>
        </w:rPr>
        <w:t xml:space="preserve">Supplier Contact</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w:t>
      </w:r>
      <w:r>
        <w:rPr>
          <w:rFonts w:ascii="Helvetica Neue" w:hAnsi="Helvetica Neue" w:cs="Helvetica Neue"/>
          <w:sz w:val="26"/>
          <w:sz-cs w:val="26"/>
          <w:b/>
          <w:spacing w:val="0"/>
          <w:color w:val="0D121F"/>
        </w:rPr>
        <w:t xml:space="preserve">Audit Type</w:t>
        <w:br/>
        <w:t xml:space="preserve"/>
      </w:r>
      <w:r>
        <w:rPr>
          <w:rFonts w:ascii="Helvetica Neue" w:hAnsi="Helvetica Neue" w:cs="Helvetica Neue"/>
          <w:sz w:val="26"/>
          <w:sz-cs w:val="26"/>
          <w:spacing w:val="0"/>
          <w:color w:val="273143"/>
        </w:rPr>
        <w:t xml:space="preserve">: Qualification, Process, Line, Investigation, or CAR Verification.</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Set </w:t>
      </w:r>
      <w:r>
        <w:rPr>
          <w:rFonts w:ascii="Helvetica Neue" w:hAnsi="Helvetica Neue" w:cs="Helvetica Neue"/>
          <w:sz w:val="26"/>
          <w:sz-cs w:val="26"/>
          <w:b/>
          <w:spacing w:val="0"/>
          <w:color w:val="0D121F"/>
        </w:rPr>
        <w:t xml:space="preserve">Audit Dates</w:t>
        <w:br/>
        <w:t xml:space="preserve"/>
      </w:r>
      <w:r>
        <w:rPr>
          <w:rFonts w:ascii="Helvetica Neue" w:hAnsi="Helvetica Neue" w:cs="Helvetica Neue"/>
          <w:sz w:val="26"/>
          <w:sz-cs w:val="26"/>
          <w:spacing w:val="0"/>
          <w:color w:val="273143"/>
        </w:rPr>
        <w:t xml:space="preserve">(one or more days).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Enter the </w:t>
      </w:r>
      <w:r>
        <w:rPr>
          <w:rFonts w:ascii="Helvetica Neue" w:hAnsi="Helvetica Neue" w:cs="Helvetica Neue"/>
          <w:sz w:val="26"/>
          <w:sz-cs w:val="26"/>
          <w:b/>
          <w:spacing w:val="0"/>
          <w:color w:val="0D121F"/>
        </w:rPr>
        <w:t xml:space="preserve">Lead Auditor</w:t>
        <w:br/>
        <w:t xml:space="preserve"/>
      </w:r>
      <w:r>
        <w:rPr>
          <w:rFonts w:ascii="Helvetica Neue" w:hAnsi="Helvetica Neue" w:cs="Helvetica Neue"/>
          <w:sz w:val="26"/>
          <w:sz-cs w:val="26"/>
          <w:spacing w:val="0"/>
          <w:color w:val="273143"/>
        </w:rPr>
        <w:t xml:space="preserve">name and any additional </w:t>
      </w:r>
      <w:r>
        <w:rPr>
          <w:rFonts w:ascii="Helvetica Neue" w:hAnsi="Helvetica Neue" w:cs="Helvetica Neue"/>
          <w:sz w:val="26"/>
          <w:sz-cs w:val="26"/>
          <w:b/>
          <w:spacing w:val="0"/>
          <w:color w:val="0D121F"/>
        </w:rPr>
        <w:t xml:space="preserve">Team Members</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Add a </w:t>
      </w:r>
      <w:r>
        <w:rPr>
          <w:rFonts w:ascii="Helvetica Neue" w:hAnsi="Helvetica Neue" w:cs="Helvetica Neue"/>
          <w:sz w:val="26"/>
          <w:sz-cs w:val="26"/>
          <w:b/>
          <w:spacing w:val="0"/>
          <w:color w:val="0D121F"/>
        </w:rPr>
        <w:t xml:space="preserve">Scope</w:t>
        <w:br/>
        <w:t xml:space="preserve"/>
      </w:r>
      <w:r>
        <w:rPr>
          <w:rFonts w:ascii="Helvetica Neue" w:hAnsi="Helvetica Neue" w:cs="Helvetica Neue"/>
          <w:sz w:val="26"/>
          <w:sz-cs w:val="26"/>
          <w:spacing w:val="0"/>
          <w:color w:val="273143"/>
        </w:rPr>
        <w:t xml:space="preserve">description — this is used by AI features for context.</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Create Audit</w:t>
        <w:br/>
        <w:t xml:space="preserve"/>
      </w:r>
      <w:r>
        <w:rPr>
          <w:rFonts w:ascii="Helvetica Neue" w:hAnsi="Helvetica Neue" w:cs="Helvetica Neue"/>
          <w:sz w:val="26"/>
          <w:sz-cs w:val="26"/>
          <w:spacing w:val="0"/>
          <w:color w:val="273143"/>
        </w:rPr>
        <w:t xml:space="preserve">. You are taken to the Audit Hub.</w:t>
      </w: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6. Audit Hub</w:t>
      </w:r>
    </w:p>
    <w:p>
      <w:pPr>
        <w:spacing w:after="160"/>
      </w:pPr>
      <w:r>
        <w:rPr>
          <w:rFonts w:ascii="Helvetica Neue" w:hAnsi="Helvetica Neue" w:cs="Helvetica Neue"/>
          <w:sz w:val="26"/>
          <w:sz-cs w:val="26"/>
          <w:spacing w:val="0"/>
          <w:color w:val="273143"/>
        </w:rPr>
        <w:t xml:space="preserve">The Audit Hub is the central page for a specific audit. From here you can navigate to all workflow stages and access AI tools.</w:t>
      </w:r>
    </w:p>
    <w:p>
      <w:pPr>
        <w:spacing w:after="120"/>
      </w:pPr>
      <w:r>
        <w:rPr>
          <w:rFonts w:ascii="Helvetica Neue" w:hAnsi="Helvetica Neue" w:cs="Helvetica Neue"/>
          <w:sz w:val="28"/>
          <w:sz-cs w:val="28"/>
          <w:b/>
          <w:spacing w:val="0"/>
          <w:color w:val="172B4C"/>
        </w:rPr>
        <w:t xml:space="preserve">Sections</w:t>
      </w:r>
    </w:p>
    <w:p>
      <w:pPr/>
      <w:r>
        <w:rPr>
          <w:rFonts w:ascii="Helvetica Neue" w:hAnsi="Helvetica Neue" w:cs="Helvetica Neue"/>
          <w:sz w:val="24"/>
          <w:sz-cs w:val="24"/>
          <w:b/>
          <w:spacing w:val="0"/>
          <w:color w:val="0D121F"/>
        </w:rPr>
        <w:t xml:space="preserve">Section</w:t>
      </w:r>
    </w:p>
    <w:p>
      <w:pPr/>
      <w:r>
        <w:rPr>
          <w:rFonts w:ascii="Helvetica Neue" w:hAnsi="Helvetica Neue" w:cs="Helvetica Neue"/>
          <w:sz w:val="24"/>
          <w:sz-cs w:val="24"/>
          <w:b/>
          <w:spacing w:val="0"/>
          <w:color w:val="0D121F"/>
        </w:rPr>
        <w:t xml:space="preserve">Description</w:t>
      </w:r>
    </w:p>
    <w:p>
      <w:pPr/>
      <w:r>
        <w:rPr>
          <w:rFonts w:ascii="Helvetica Neue" w:hAnsi="Helvetica Neue" w:cs="Helvetica Neue"/>
          <w:sz w:val="24"/>
          <w:sz-cs w:val="24"/>
          <w:spacing w:val="0"/>
          <w:color w:val="181A1E"/>
        </w:rPr>
        <w:t xml:space="preserve">Audit Info</w:t>
      </w:r>
    </w:p>
    <w:p>
      <w:pPr/>
      <w:r>
        <w:rPr>
          <w:rFonts w:ascii="Helvetica Neue" w:hAnsi="Helvetica Neue" w:cs="Helvetica Neue"/>
          <w:sz w:val="24"/>
          <w:sz-cs w:val="24"/>
          <w:spacing w:val="0"/>
          <w:color w:val="181A1E"/>
        </w:rPr>
        <w:t xml:space="preserve">Status, lead auditor, dates, checklist revision, scope</w:t>
      </w:r>
    </w:p>
    <w:p>
      <w:pPr/>
      <w:r>
        <w:rPr>
          <w:rFonts w:ascii="Helvetica Neue" w:hAnsi="Helvetica Neue" w:cs="Helvetica Neue"/>
          <w:sz w:val="24"/>
          <w:sz-cs w:val="24"/>
          <w:spacing w:val="0"/>
          <w:color w:val="181A1E"/>
        </w:rPr>
        <w:t xml:space="preserve">Audit Status</w:t>
      </w:r>
    </w:p>
    <w:p>
      <w:pPr/>
      <w:r>
        <w:rPr>
          <w:rFonts w:ascii="Helvetica Neue" w:hAnsi="Helvetica Neue" w:cs="Helvetica Neue"/>
          <w:sz w:val="24"/>
          <w:sz-cs w:val="24"/>
          <w:spacing w:val="0"/>
          <w:color w:val="181A1E"/>
        </w:rPr>
        <w:t xml:space="preserve">Manually advance status: DRAFT → IN PROGRESS → PENDING APPROVAL → CLOSED</w:t>
      </w:r>
    </w:p>
    <w:p>
      <w:pPr/>
      <w:r>
        <w:rPr>
          <w:rFonts w:ascii="Helvetica Neue" w:hAnsi="Helvetica Neue" w:cs="Helvetica Neue"/>
          <w:sz w:val="24"/>
          <w:sz-cs w:val="24"/>
          <w:spacing w:val="0"/>
          <w:color w:val="181A1E"/>
        </w:rPr>
        <w:t xml:space="preserve">Workflow Steps</w:t>
      </w:r>
    </w:p>
    <w:p>
      <w:pPr/>
      <w:r>
        <w:rPr>
          <w:rFonts w:ascii="Helvetica Neue" w:hAnsi="Helvetica Neue" w:cs="Helvetica Neue"/>
          <w:sz w:val="24"/>
          <w:sz-cs w:val="24"/>
          <w:spacing w:val="0"/>
          <w:color w:val="181A1E"/>
        </w:rPr>
        <w:t xml:space="preserve">Quick links to: Supplier Assessment, Verification, Findings, CARs, Report</w:t>
      </w:r>
    </w:p>
    <w:p>
      <w:pPr/>
      <w:r>
        <w:rPr>
          <w:rFonts w:ascii="Helvetica Neue" w:hAnsi="Helvetica Neue" w:cs="Helvetica Neue"/>
          <w:sz w:val="24"/>
          <w:sz-cs w:val="24"/>
          <w:spacing w:val="0"/>
          <w:color w:val="181A1E"/>
        </w:rPr>
        <w:t xml:space="preserve">Onsite AI Tools</w:t>
      </w:r>
    </w:p>
    <w:p>
      <w:pPr/>
      <w:r>
        <w:rPr>
          <w:rFonts w:ascii="Helvetica Neue" w:hAnsi="Helvetica Neue" w:cs="Helvetica Neue"/>
          <w:sz w:val="24"/>
          <w:sz-cs w:val="24"/>
          <w:spacing w:val="0"/>
          <w:color w:val="181A1E"/>
        </w:rPr>
        <w:t xml:space="preserve">Voice Recording, Document OCR, Drawing Analysis, PPAP Review, Evidence Trace, Qualification</w:t>
      </w:r>
    </w:p>
    <w:p>
      <w:pPr/>
      <w:r>
        <w:rPr>
          <w:rFonts w:ascii="Helvetica Neue" w:hAnsi="Helvetica Neue" w:cs="Helvetica Neue"/>
          <w:sz w:val="24"/>
          <w:sz-cs w:val="24"/>
          <w:spacing w:val="0"/>
          <w:color w:val="181A1E"/>
        </w:rPr>
        <w:t xml:space="preserve">✦ AI Audit Prep</w:t>
      </w:r>
    </w:p>
    <w:p>
      <w:pPr/>
      <w:r>
        <w:rPr>
          <w:rFonts w:ascii="Helvetica Neue" w:hAnsi="Helvetica Neue" w:cs="Helvetica Neue"/>
          <w:sz w:val="24"/>
          <w:sz-cs w:val="24"/>
          <w:spacing w:val="0"/>
          <w:color w:val="181A1E"/>
        </w:rPr>
        <w:t xml:space="preserve">AI-generated risk-based preparation plan </w:t>
      </w:r>
      <w:r>
        <w:rPr>
          <w:rFonts w:ascii="Helvetica Neue" w:hAnsi="Helvetica Neue" w:cs="Helvetica Neue"/>
          <w:sz w:val="20"/>
          <w:sz-cs w:val="20"/>
          <w:b/>
          <w:spacing w:val="0"/>
          <w:color w:val="7E2F0D"/>
        </w:rPr>
        <w:t xml:space="preserve">AI</w:t>
      </w:r>
      <w:r>
        <w:rPr>
          <w:rFonts w:ascii="Helvetica Neue" w:hAnsi="Helvetica Neue" w:cs="Helvetica Neue"/>
          <w:sz w:val="24"/>
          <w:sz-cs w:val="24"/>
          <w:spacing w:val="0"/>
          <w:color w:val="181A1E"/>
        </w:rPr>
        <w:t xml:space="preserve"/>
      </w:r>
    </w:p>
    <w:p>
      <w:pPr/>
      <w:r>
        <w:rPr>
          <w:rFonts w:ascii="Helvetica Neue" w:hAnsi="Helvetica Neue" w:cs="Helvetica Neue"/>
          <w:sz w:val="24"/>
          <w:sz-cs w:val="24"/>
          <w:spacing w:val="0"/>
          <w:color w:val="181A1E"/>
        </w:rPr>
        <w:t xml:space="preserve">✦ AI Daily Summary</w:t>
      </w:r>
    </w:p>
    <w:p>
      <w:pPr/>
      <w:r>
        <w:rPr>
          <w:rFonts w:ascii="Helvetica Neue" w:hAnsi="Helvetica Neue" w:cs="Helvetica Neue"/>
          <w:sz w:val="24"/>
          <w:sz-cs w:val="24"/>
          <w:spacing w:val="0"/>
          <w:color w:val="181A1E"/>
        </w:rPr>
        <w:t xml:space="preserve">End-of-day summary based on current progress </w:t>
      </w:r>
      <w:r>
        <w:rPr>
          <w:rFonts w:ascii="Helvetica Neue" w:hAnsi="Helvetica Neue" w:cs="Helvetica Neue"/>
          <w:sz w:val="20"/>
          <w:sz-cs w:val="20"/>
          <w:b/>
          <w:spacing w:val="0"/>
          <w:color w:val="7E2F0D"/>
        </w:rPr>
        <w:t xml:space="preserve">AI</w:t>
      </w:r>
      <w:r>
        <w:rPr>
          <w:rFonts w:ascii="Helvetica Neue" w:hAnsi="Helvetica Neue" w:cs="Helvetica Neue"/>
          <w:sz w:val="24"/>
          <w:sz-cs w:val="24"/>
          <w:spacing w:val="0"/>
          <w:color w:val="181A1E"/>
        </w:rPr>
        <w:t xml:space="preserve"/>
      </w:r>
    </w:p>
    <w:p>
      <w:pPr/>
      <w:r>
        <w:rPr>
          <w:rFonts w:ascii="Helvetica Neue" w:hAnsi="Helvetica Neue" w:cs="Helvetica Neue"/>
          <w:sz w:val="24"/>
          <w:sz-cs w:val="24"/>
          <w:spacing w:val="0"/>
          <w:color w:val="181A1E"/>
        </w:rPr>
        <w:t xml:space="preserve">✦ AI Agenda &amp; Opening Notes</w:t>
      </w:r>
    </w:p>
    <w:p>
      <w:pPr/>
      <w:r>
        <w:rPr>
          <w:rFonts w:ascii="Helvetica Neue" w:hAnsi="Helvetica Neue" w:cs="Helvetica Neue"/>
          <w:sz w:val="24"/>
          <w:sz-cs w:val="24"/>
          <w:spacing w:val="0"/>
          <w:color w:val="181A1E"/>
        </w:rPr>
        <w:t xml:space="preserve">Day-by-day agenda and opening meeting briefing </w:t>
      </w:r>
      <w:r>
        <w:rPr>
          <w:rFonts w:ascii="Helvetica Neue" w:hAnsi="Helvetica Neue" w:cs="Helvetica Neue"/>
          <w:sz w:val="20"/>
          <w:sz-cs w:val="20"/>
          <w:b/>
          <w:spacing w:val="0"/>
          <w:color w:val="7E2F0D"/>
        </w:rPr>
        <w:t xml:space="preserve">AI</w:t>
      </w:r>
      <w:r>
        <w:rPr>
          <w:rFonts w:ascii="Helvetica Neue" w:hAnsi="Helvetica Neue" w:cs="Helvetica Neue"/>
          <w:sz w:val="24"/>
          <w:sz-cs w:val="24"/>
          <w:spacing w:val="0"/>
          <w:color w:val="181A1E"/>
        </w:rPr>
        <w:t xml:space="preserve"/>
      </w:r>
    </w:p>
    <w:p>
      <w:pPr/>
      <w:r>
        <w:rPr>
          <w:rFonts w:ascii="Helvetica Neue" w:hAnsi="Helvetica Neue" w:cs="Helvetica Neue"/>
          <w:sz w:val="24"/>
          <w:sz-cs w:val="24"/>
          <w:spacing w:val="0"/>
          <w:color w:val="181A1E"/>
        </w:rPr>
        <w:t xml:space="preserve">Agenda</w:t>
      </w:r>
    </w:p>
    <w:p>
      <w:pPr/>
      <w:r>
        <w:rPr>
          <w:rFonts w:ascii="Helvetica Neue" w:hAnsi="Helvetica Neue" w:cs="Helvetica Neue"/>
          <w:sz w:val="24"/>
          <w:sz-cs w:val="24"/>
          <w:spacing w:val="0"/>
          <w:color w:val="181A1E"/>
        </w:rPr>
        <w:t xml:space="preserve">Free-text agenda field set during audit creation</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7. Supplier Self-Assessment</w:t>
      </w:r>
    </w:p>
    <w:p>
      <w:pPr>
        <w:spacing w:after="160"/>
      </w:pPr>
      <w:r>
        <w:rPr>
          <w:rFonts w:ascii="Helvetica Neue" w:hAnsi="Helvetica Neue" w:cs="Helvetica Neue"/>
          <w:sz w:val="26"/>
          <w:sz-cs w:val="26"/>
          <w:spacing w:val="0"/>
          <w:color w:val="273143"/>
        </w:rPr>
        <w:t xml:space="preserve">The supplier (or the auditor on behalf of the supplier) fills in a conformance status, score, response text, and supporting evidence for each checklist question.</w:t>
      </w:r>
    </w:p>
    <w:p>
      <w:pPr>
        <w:spacing w:after="120"/>
      </w:pPr>
      <w:r>
        <w:rPr>
          <w:rFonts w:ascii="Helvetica Neue" w:hAnsi="Helvetica Neue" w:cs="Helvetica Neue"/>
          <w:sz w:val="28"/>
          <w:sz-cs w:val="28"/>
          <w:b/>
          <w:spacing w:val="0"/>
          <w:color w:val="172B4C"/>
        </w:rPr>
        <w:t xml:space="preserve">Steps</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From the Audit Hub, click </w:t>
      </w:r>
      <w:r>
        <w:rPr>
          <w:rFonts w:ascii="Helvetica Neue" w:hAnsi="Helvetica Neue" w:cs="Helvetica Neue"/>
          <w:sz w:val="26"/>
          <w:sz-cs w:val="26"/>
          <w:b/>
          <w:spacing w:val="0"/>
          <w:color w:val="0D121F"/>
        </w:rPr>
        <w:t xml:space="preserve">Supplier Self-Assessment</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the form language: English, Español, Deutsch, Français, or 中文 using the language toggle at the top.</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For each question, click to expand and select a </w:t>
      </w:r>
      <w:r>
        <w:rPr>
          <w:rFonts w:ascii="Helvetica Neue" w:hAnsi="Helvetica Neue" w:cs="Helvetica Neue"/>
          <w:sz w:val="26"/>
          <w:sz-cs w:val="26"/>
          <w:b/>
          <w:spacing w:val="0"/>
          <w:color w:val="0D121F"/>
        </w:rPr>
        <w:t xml:space="preserve">Conformance Status</w:t>
        <w:br/>
        <w:t xml:space="preserve"/>
      </w:r>
      <w:r>
        <w:rPr>
          <w:rFonts w:ascii="Helvetica Neue" w:hAnsi="Helvetica Neue" w:cs="Helvetica Neue"/>
          <w:sz w:val="26"/>
          <w:sz-cs w:val="26"/>
          <w:spacing w:val="0"/>
          <w:color w:val="273143"/>
        </w:rPr>
        <w:t xml:space="preserve">: Conforming, Minor NC, Major NC, Not Applicable, or Not Assessed.</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Enter a score (if the checklist has scoring), a written response, and any comments.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Attach supporting evidence files (photos, PDFs) using the </w:t>
      </w:r>
      <w:r>
        <w:rPr>
          <w:rFonts w:ascii="Helvetica Neue" w:hAnsi="Helvetica Neue" w:cs="Helvetica Neue"/>
          <w:sz w:val="26"/>
          <w:sz-cs w:val="26"/>
          <w:b/>
          <w:spacing w:val="0"/>
          <w:color w:val="0D121F"/>
        </w:rPr>
        <w:t xml:space="preserve">Upload Evidence</w:t>
        <w:br/>
        <w:t xml:space="preserve"/>
      </w:r>
      <w:r>
        <w:rPr>
          <w:rFonts w:ascii="Helvetica Neue" w:hAnsi="Helvetica Neue" w:cs="Helvetica Neue"/>
          <w:sz w:val="26"/>
          <w:sz-cs w:val="26"/>
          <w:spacing w:val="0"/>
          <w:color w:val="273143"/>
        </w:rPr>
        <w:t xml:space="preserve">button.</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Save Response</w:t>
        <w:br/>
        <w:t xml:space="preserve"/>
      </w:r>
      <w:r>
        <w:rPr>
          <w:rFonts w:ascii="Helvetica Neue" w:hAnsi="Helvetica Neue" w:cs="Helvetica Neue"/>
          <w:sz w:val="26"/>
          <w:sz-cs w:val="26"/>
          <w:spacing w:val="0"/>
          <w:color w:val="273143"/>
        </w:rPr>
        <w:t xml:space="preserve">for each question. Progress is shown in the bar at the top.</w:t>
      </w:r>
      <w:r>
        <w:rPr>
          <w:rFonts w:ascii="Helvetica Neue" w:hAnsi="Helvetica Neue" w:cs="Helvetica Neue"/>
          <w:sz w:val="26"/>
          <w:sz-cs w:val="26"/>
          <w:spacing w:val="0"/>
          <w:color w:val="181A1E"/>
        </w:rPr>
        <w:t xml:space="preserve"/>
      </w:r>
    </w:p>
    <w:p>
      <w:pPr/>
      <w:r>
        <w:rPr>
          <w:rFonts w:ascii="Helvetica Neue" w:hAnsi="Helvetica Neue" w:cs="Helvetica Neue"/>
          <w:sz w:val="24"/>
          <w:sz-cs w:val="24"/>
          <w:spacing w:val="0"/>
          <w:color w:val="64270E"/>
        </w:rPr>
        <w:t xml:space="preserve">Supplier responses are kept completely separate from auditor verdicts. A supplier marking a question "Conforming" does not auto-approve it. The auditor must independently verify each item.</w:t>
      </w:r>
    </w:p>
    <w:p>
      <w:pPr>
        <w:spacing w:after="200"/>
      </w:pPr>
      <w:r>
        <w:rPr>
          <w:rFonts w:ascii="Helvetica Neue" w:hAnsi="Helvetica Neue" w:cs="Helvetica Neue"/>
          <w:sz w:val="34"/>
          <w:sz-cs w:val="34"/>
          <w:b/>
          <w:spacing w:val="0"/>
          <w:color w:val="0D121F"/>
        </w:rPr>
        <w:t xml:space="preserve">8. Auditor Onsite Verification</w:t>
      </w:r>
    </w:p>
    <w:p>
      <w:pPr>
        <w:spacing w:after="160"/>
      </w:pPr>
      <w:r>
        <w:rPr>
          <w:rFonts w:ascii="Helvetica Neue" w:hAnsi="Helvetica Neue" w:cs="Helvetica Neue"/>
          <w:sz w:val="26"/>
          <w:sz-cs w:val="26"/>
          <w:spacing w:val="0"/>
          <w:color w:val="273143"/>
        </w:rPr>
        <w:t xml:space="preserve">This is the core onsite audit activity. The auditor reviews each checklist item independently of the supplier response and records their own verdict based on objective evidence.</w:t>
      </w:r>
    </w:p>
    <w:p>
      <w:pPr>
        <w:spacing w:after="120"/>
      </w:pPr>
      <w:r>
        <w:rPr>
          <w:rFonts w:ascii="Helvetica Neue" w:hAnsi="Helvetica Neue" w:cs="Helvetica Neue"/>
          <w:sz w:val="28"/>
          <w:sz-cs w:val="28"/>
          <w:b/>
          <w:spacing w:val="0"/>
          <w:color w:val="172B4C"/>
        </w:rPr>
        <w:t xml:space="preserve">Steps</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From the Audit Hub, click </w:t>
      </w:r>
      <w:r>
        <w:rPr>
          <w:rFonts w:ascii="Helvetica Neue" w:hAnsi="Helvetica Neue" w:cs="Helvetica Neue"/>
          <w:sz w:val="26"/>
          <w:sz-cs w:val="26"/>
          <w:b/>
          <w:spacing w:val="0"/>
          <w:color w:val="0D121F"/>
        </w:rPr>
        <w:t xml:space="preserve">Auditor Verification</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For each question, click to expand. The supplier's response is shown in a blue read-only panel for reference.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Optionally click </w:t>
      </w:r>
      <w:r>
        <w:rPr>
          <w:rFonts w:ascii="Helvetica Neue" w:hAnsi="Helvetica Neue" w:cs="Helvetica Neue"/>
          <w:sz w:val="26"/>
          <w:sz-cs w:val="26"/>
          <w:b/>
          <w:spacing w:val="0"/>
          <w:color w:val="0D121F"/>
        </w:rPr>
        <w:t xml:space="preserve">Get AI Verification Guidance</w:t>
        <w:br/>
        <w:t xml:space="preserve"/>
      </w:r>
      <w:r>
        <w:rPr>
          <w:rFonts w:ascii="Helvetica Neue" w:hAnsi="Helvetica Neue" w:cs="Helvetica Neue"/>
          <w:sz w:val="26"/>
          <w:sz-cs w:val="26"/>
          <w:spacing w:val="0"/>
          <w:color w:val="273143"/>
        </w:rPr>
        <w:t xml:space="preserve">for suggested follow-up questions and evidence to request. </w:t>
      </w:r>
      <w:r>
        <w:rPr>
          <w:rFonts w:ascii="Helvetica Neue" w:hAnsi="Helvetica Neue" w:cs="Helvetica Neue"/>
          <w:sz w:val="20"/>
          <w:sz-cs w:val="20"/>
          <w:b/>
          <w:spacing w:val="0"/>
          <w:color w:val="7E2F0D"/>
        </w:rPr>
        <w:t xml:space="preserve">AI</w:t>
        <w:br/>
        <w:t xml:space="preserve"/>
      </w:r>
      <w:r>
        <w:rPr>
          <w:rFonts w:ascii="Helvetica Neue" w:hAnsi="Helvetica Neue" w:cs="Helvetica Neue"/>
          <w:sz w:val="26"/>
          <w:sz-cs w:val="26"/>
          <w:spacing w:val="0"/>
          <w:color w:val="273143"/>
        </w:rPr>
        <w:t xml:space="preserve">Select your </w:t>
      </w:r>
      <w:r>
        <w:rPr>
          <w:rFonts w:ascii="Helvetica Neue" w:hAnsi="Helvetica Neue" w:cs="Helvetica Neue"/>
          <w:sz w:val="26"/>
          <w:sz-cs w:val="26"/>
          <w:b/>
          <w:spacing w:val="0"/>
          <w:color w:val="0D121F"/>
        </w:rPr>
        <w:t xml:space="preserve">Auditor Verdict</w:t>
        <w:br/>
        <w:t xml:space="preserve"/>
      </w:r>
      <w:r>
        <w:rPr>
          <w:rFonts w:ascii="Helvetica Neue" w:hAnsi="Helvetica Neue" w:cs="Helvetica Neue"/>
          <w:sz w:val="26"/>
          <w:sz-cs w:val="26"/>
          <w:spacing w:val="0"/>
          <w:color w:val="273143"/>
        </w:rPr>
        <w:t xml:space="preserve">: Conforms, Minor NC, Major NC, Not Verifiable, or Not Applicable.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Enter a score (if scored checklist) and detailed </w:t>
      </w:r>
      <w:r>
        <w:rPr>
          <w:rFonts w:ascii="Helvetica Neue" w:hAnsi="Helvetica Neue" w:cs="Helvetica Neue"/>
          <w:sz w:val="26"/>
          <w:sz-cs w:val="26"/>
          <w:b/>
          <w:spacing w:val="0"/>
          <w:color w:val="0D121F"/>
        </w:rPr>
        <w:t xml:space="preserve">Auditor Notes</w:t>
        <w:br/>
        <w:t xml:space="preserve"/>
      </w:r>
      <w:r>
        <w:rPr>
          <w:rFonts w:ascii="Helvetica Neue" w:hAnsi="Helvetica Neue" w:cs="Helvetica Neue"/>
          <w:sz w:val="26"/>
          <w:sz-cs w:val="26"/>
          <w:spacing w:val="0"/>
          <w:color w:val="273143"/>
        </w:rPr>
        <w:t xml:space="preserve">recording objective evidence observed.</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Attach photos and documents as evidence using the </w:t>
      </w:r>
      <w:r>
        <w:rPr>
          <w:rFonts w:ascii="Helvetica Neue" w:hAnsi="Helvetica Neue" w:cs="Helvetica Neue"/>
          <w:sz w:val="26"/>
          <w:sz-cs w:val="26"/>
          <w:b/>
          <w:spacing w:val="0"/>
          <w:color w:val="0D121F"/>
        </w:rPr>
        <w:t xml:space="preserve">Evidence</w:t>
        <w:br/>
        <w:t xml:space="preserve"/>
      </w:r>
      <w:r>
        <w:rPr>
          <w:rFonts w:ascii="Helvetica Neue" w:hAnsi="Helvetica Neue" w:cs="Helvetica Neue"/>
          <w:sz w:val="26"/>
          <w:sz-cs w:val="26"/>
          <w:spacing w:val="0"/>
          <w:color w:val="273143"/>
        </w:rPr>
        <w:t xml:space="preserve">upload.</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Check the </w:t>
      </w:r>
      <w:r>
        <w:rPr>
          <w:rFonts w:ascii="Helvetica Neue" w:hAnsi="Helvetica Neue" w:cs="Helvetica Neue"/>
          <w:sz w:val="26"/>
          <w:sz-cs w:val="26"/>
          <w:b/>
          <w:spacing w:val="0"/>
          <w:color w:val="0D121F"/>
        </w:rPr>
        <w:t xml:space="preserve">I confirm</w:t>
        <w:br/>
        <w:t xml:space="preserve"/>
      </w:r>
      <w:r>
        <w:rPr>
          <w:rFonts w:ascii="Helvetica Neue" w:hAnsi="Helvetica Neue" w:cs="Helvetica Neue"/>
          <w:sz w:val="26"/>
          <w:sz-cs w:val="26"/>
          <w:spacing w:val="0"/>
          <w:color w:val="273143"/>
        </w:rPr>
        <w:t xml:space="preserve">approval checkbox to mark the item as auditor-approved.</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Save Verification</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When all items are assessed, click </w:t>
      </w:r>
      <w:r>
        <w:rPr>
          <w:rFonts w:ascii="Helvetica Neue" w:hAnsi="Helvetica Neue" w:cs="Helvetica Neue"/>
          <w:sz w:val="26"/>
          <w:sz-cs w:val="26"/>
          <w:b/>
          <w:spacing w:val="0"/>
          <w:color w:val="0D121F"/>
        </w:rPr>
        <w:t xml:space="preserve">Proceed to Findings</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r>
    </w:p>
    <w:p>
      <w:pPr/>
      <w:r>
        <w:rPr>
          <w:rFonts w:ascii="Helvetica Neue" w:hAnsi="Helvetica Neue" w:cs="Helvetica Neue"/>
          <w:sz w:val="24"/>
          <w:sz-cs w:val="24"/>
          <w:b/>
          <w:spacing w:val="0"/>
          <w:color w:val="0D121F"/>
        </w:rPr>
        <w:t xml:space="preserve">Critical control:</w:t>
      </w:r>
      <w:r>
        <w:rPr>
          <w:rFonts w:ascii="Helvetica Neue" w:hAnsi="Helvetica Neue" w:cs="Helvetica Neue"/>
          <w:sz w:val="24"/>
          <w:sz-cs w:val="24"/>
          <w:spacing w:val="0"/>
          <w:color w:val="6A1216"/>
        </w:rPr>
        <w:t xml:space="preserve"> The approval checkbox (</w:t>
      </w:r>
      <w:r>
        <w:rPr>
          <w:rFonts w:ascii="Helvetica Neue" w:hAnsi="Helvetica Neue" w:cs="Helvetica Neue"/>
          <w:sz w:val="24"/>
          <w:sz-cs w:val="24"/>
          <w:i/>
          <w:spacing w:val="0"/>
          <w:color w:val="6A1216"/>
        </w:rPr>
        <w:t xml:space="preserve">isApproved</w:t>
      </w:r>
      <w:r>
        <w:rPr>
          <w:rFonts w:ascii="Helvetica Neue" w:hAnsi="Helvetica Neue" w:cs="Helvetica Neue"/>
          <w:sz w:val="24"/>
          <w:sz-cs w:val="24"/>
          <w:spacing w:val="0"/>
          <w:color w:val="6A1216"/>
        </w:rPr>
        <w:t xml:space="preserve">) can only be set by explicitly checking the box. AI suggestions have absolutely no effect on this field. Unchecking reverts to unapproved regardless of AI content.</w:t>
      </w:r>
    </w:p>
    <w:p>
      <w:pPr>
        <w:spacing w:after="120"/>
      </w:pPr>
      <w:r>
        <w:rPr>
          <w:rFonts w:ascii="Helvetica Neue" w:hAnsi="Helvetica Neue" w:cs="Helvetica Neue"/>
          <w:sz w:val="28"/>
          <w:sz-cs w:val="28"/>
          <w:b/>
          <w:spacing w:val="0"/>
          <w:color w:val="172B4C"/>
        </w:rPr>
        <w:t xml:space="preserve">Verdicts Explained</w:t>
      </w:r>
    </w:p>
    <w:p>
      <w:pPr/>
      <w:r>
        <w:rPr>
          <w:rFonts w:ascii="Helvetica Neue" w:hAnsi="Helvetica Neue" w:cs="Helvetica Neue"/>
          <w:sz w:val="24"/>
          <w:sz-cs w:val="24"/>
          <w:b/>
          <w:spacing w:val="0"/>
          <w:color w:val="0D121F"/>
        </w:rPr>
        <w:t xml:space="preserve">Verdict</w:t>
      </w:r>
    </w:p>
    <w:p>
      <w:pPr/>
      <w:r>
        <w:rPr>
          <w:rFonts w:ascii="Helvetica Neue" w:hAnsi="Helvetica Neue" w:cs="Helvetica Neue"/>
          <w:sz w:val="24"/>
          <w:sz-cs w:val="24"/>
          <w:b/>
          <w:spacing w:val="0"/>
          <w:color w:val="0D121F"/>
        </w:rPr>
        <w:t xml:space="preserve">Meaning</w:t>
      </w:r>
    </w:p>
    <w:p>
      <w:pPr/>
      <w:r>
        <w:rPr>
          <w:rFonts w:ascii="Helvetica Neue" w:hAnsi="Helvetica Neue" w:cs="Helvetica Neue"/>
          <w:sz w:val="24"/>
          <w:sz-cs w:val="24"/>
          <w:spacing w:val="0"/>
          <w:color w:val="181A1E"/>
        </w:rPr>
        <w:t xml:space="preserve">Conforms</w:t>
      </w:r>
    </w:p>
    <w:p>
      <w:pPr/>
      <w:r>
        <w:rPr>
          <w:rFonts w:ascii="Helvetica Neue" w:hAnsi="Helvetica Neue" w:cs="Helvetica Neue"/>
          <w:sz w:val="24"/>
          <w:sz-cs w:val="24"/>
          <w:spacing w:val="0"/>
          <w:color w:val="181A1E"/>
        </w:rPr>
        <w:t xml:space="preserve">Objective evidence confirms the requirement is met</w:t>
      </w:r>
    </w:p>
    <w:p>
      <w:pPr/>
      <w:r>
        <w:rPr>
          <w:rFonts w:ascii="Helvetica Neue" w:hAnsi="Helvetica Neue" w:cs="Helvetica Neue"/>
          <w:sz w:val="24"/>
          <w:sz-cs w:val="24"/>
          <w:spacing w:val="0"/>
          <w:color w:val="181A1E"/>
        </w:rPr>
        <w:t xml:space="preserve">Minor NC</w:t>
      </w:r>
    </w:p>
    <w:p>
      <w:pPr/>
      <w:r>
        <w:rPr>
          <w:rFonts w:ascii="Helvetica Neue" w:hAnsi="Helvetica Neue" w:cs="Helvetica Neue"/>
          <w:sz w:val="24"/>
          <w:sz-cs w:val="24"/>
          <w:spacing w:val="0"/>
          <w:color w:val="181A1E"/>
        </w:rPr>
        <w:t xml:space="preserve">Partial non-conformance — does not prevent use but requires correction</w:t>
      </w:r>
    </w:p>
    <w:p>
      <w:pPr/>
      <w:r>
        <w:rPr>
          <w:rFonts w:ascii="Helvetica Neue" w:hAnsi="Helvetica Neue" w:cs="Helvetica Neue"/>
          <w:sz w:val="24"/>
          <w:sz-cs w:val="24"/>
          <w:spacing w:val="0"/>
          <w:color w:val="181A1E"/>
        </w:rPr>
        <w:t xml:space="preserve">Major NC</w:t>
      </w:r>
    </w:p>
    <w:p>
      <w:pPr/>
      <w:r>
        <w:rPr>
          <w:rFonts w:ascii="Helvetica Neue" w:hAnsi="Helvetica Neue" w:cs="Helvetica Neue"/>
          <w:sz w:val="24"/>
          <w:sz-cs w:val="24"/>
          <w:spacing w:val="0"/>
          <w:color w:val="181A1E"/>
        </w:rPr>
        <w:t xml:space="preserve">Significant non-conformance — requires corrective action before approval</w:t>
      </w:r>
    </w:p>
    <w:p>
      <w:pPr/>
      <w:r>
        <w:rPr>
          <w:rFonts w:ascii="Helvetica Neue" w:hAnsi="Helvetica Neue" w:cs="Helvetica Neue"/>
          <w:sz w:val="24"/>
          <w:sz-cs w:val="24"/>
          <w:spacing w:val="0"/>
          <w:color w:val="181A1E"/>
        </w:rPr>
        <w:t xml:space="preserve">Not Verifiable</w:t>
      </w:r>
    </w:p>
    <w:p>
      <w:pPr/>
      <w:r>
        <w:rPr>
          <w:rFonts w:ascii="Helvetica Neue" w:hAnsi="Helvetica Neue" w:cs="Helvetica Neue"/>
          <w:sz w:val="24"/>
          <w:sz-cs w:val="24"/>
          <w:spacing w:val="0"/>
          <w:color w:val="181A1E"/>
        </w:rPr>
        <w:t xml:space="preserve">Insufficient evidence available during the audit to verify</w:t>
      </w:r>
    </w:p>
    <w:p>
      <w:pPr/>
      <w:r>
        <w:rPr>
          <w:rFonts w:ascii="Helvetica Neue" w:hAnsi="Helvetica Neue" w:cs="Helvetica Neue"/>
          <w:sz w:val="24"/>
          <w:sz-cs w:val="24"/>
          <w:spacing w:val="0"/>
          <w:color w:val="181A1E"/>
        </w:rPr>
        <w:t xml:space="preserve">Not Applicable</w:t>
      </w:r>
    </w:p>
    <w:p>
      <w:pPr/>
      <w:r>
        <w:rPr>
          <w:rFonts w:ascii="Helvetica Neue" w:hAnsi="Helvetica Neue" w:cs="Helvetica Neue"/>
          <w:sz w:val="24"/>
          <w:sz-cs w:val="24"/>
          <w:spacing w:val="0"/>
          <w:color w:val="181A1E"/>
        </w:rPr>
        <w:t xml:space="preserve">The requirement does not apply to this supplier / process</w:t>
      </w:r>
    </w:p>
    <w:p>
      <w:pPr>
        <w:spacing w:after="200"/>
      </w:pPr>
      <w:r>
        <w:rPr>
          <w:rFonts w:ascii="Helvetica Neue" w:hAnsi="Helvetica Neue" w:cs="Helvetica Neue"/>
          <w:sz w:val="34"/>
          <w:sz-cs w:val="34"/>
          <w:b/>
          <w:spacing w:val="0"/>
          <w:color w:val="0D121F"/>
        </w:rPr>
        <w:t xml:space="preserve">9. Findings Log</w:t>
      </w:r>
    </w:p>
    <w:p>
      <w:pPr>
        <w:spacing w:after="160"/>
      </w:pPr>
      <w:r>
        <w:rPr>
          <w:rFonts w:ascii="Helvetica Neue" w:hAnsi="Helvetica Neue" w:cs="Helvetica Neue"/>
          <w:sz w:val="26"/>
          <w:sz-cs w:val="26"/>
          <w:spacing w:val="0"/>
          <w:color w:val="273143"/>
        </w:rPr>
        <w:t xml:space="preserve">Findings are formal records of non-conformances, observations, and improvement opportunities identified during the audit.</w:t>
      </w:r>
    </w:p>
    <w:p>
      <w:pPr>
        <w:spacing w:after="120"/>
      </w:pPr>
      <w:r>
        <w:rPr>
          <w:rFonts w:ascii="Helvetica Neue" w:hAnsi="Helvetica Neue" w:cs="Helvetica Neue"/>
          <w:sz w:val="28"/>
          <w:sz-cs w:val="28"/>
          <w:b/>
          <w:spacing w:val="0"/>
          <w:color w:val="172B4C"/>
        </w:rPr>
        <w:t xml:space="preserve">Creating a Finding</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w:t>
      </w:r>
      <w:r>
        <w:rPr>
          <w:rFonts w:ascii="Helvetica Neue" w:hAnsi="Helvetica Neue" w:cs="Helvetica Neue"/>
          <w:sz w:val="26"/>
          <w:sz-cs w:val="26"/>
          <w:b/>
          <w:spacing w:val="0"/>
          <w:color w:val="0D121F"/>
        </w:rPr>
        <w:t xml:space="preserve">Findings</w:t>
        <w:br/>
        <w:t xml:space="preserve"/>
      </w:r>
      <w:r>
        <w:rPr>
          <w:rFonts w:ascii="Helvetica Neue" w:hAnsi="Helvetica Neue" w:cs="Helvetica Neue"/>
          <w:sz w:val="26"/>
          <w:sz-cs w:val="26"/>
          <w:spacing w:val="0"/>
          <w:color w:val="273143"/>
        </w:rPr>
        <w:t xml:space="preserve">in the navigation (or via Audit Hub → Findings).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the relevant audit from the dropdown.</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 New Finding</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the </w:t>
      </w:r>
      <w:r>
        <w:rPr>
          <w:rFonts w:ascii="Helvetica Neue" w:hAnsi="Helvetica Neue" w:cs="Helvetica Neue"/>
          <w:sz w:val="26"/>
          <w:sz-cs w:val="26"/>
          <w:b/>
          <w:spacing w:val="0"/>
          <w:color w:val="0D121F"/>
        </w:rPr>
        <w:t xml:space="preserve">Classification</w:t>
        <w:br/>
        <w:t xml:space="preserve"/>
      </w:r>
      <w:r>
        <w:rPr>
          <w:rFonts w:ascii="Helvetica Neue" w:hAnsi="Helvetica Neue" w:cs="Helvetica Neue"/>
          <w:sz w:val="26"/>
          <w:sz-cs w:val="26"/>
          <w:spacing w:val="0"/>
          <w:color w:val="273143"/>
        </w:rPr>
        <w:t xml:space="preserve">: Major NC, Minor NC, Observation, or OFI.</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Enter a </w:t>
      </w:r>
      <w:r>
        <w:rPr>
          <w:rFonts w:ascii="Helvetica Neue" w:hAnsi="Helvetica Neue" w:cs="Helvetica Neue"/>
          <w:sz w:val="26"/>
          <w:sz-cs w:val="26"/>
          <w:b/>
          <w:spacing w:val="0"/>
          <w:color w:val="0D121F"/>
        </w:rPr>
        <w:t xml:space="preserve">Title</w:t>
        <w:br/>
        <w:t xml:space="preserve"/>
      </w:r>
      <w:r>
        <w:rPr>
          <w:rFonts w:ascii="Helvetica Neue" w:hAnsi="Helvetica Neue" w:cs="Helvetica Neue"/>
          <w:sz w:val="26"/>
          <w:sz-cs w:val="26"/>
          <w:spacing w:val="0"/>
          <w:color w:val="273143"/>
        </w:rPr>
        <w:t xml:space="preserve">and </w:t>
      </w:r>
      <w:r>
        <w:rPr>
          <w:rFonts w:ascii="Helvetica Neue" w:hAnsi="Helvetica Neue" w:cs="Helvetica Neue"/>
          <w:sz w:val="26"/>
          <w:sz-cs w:val="26"/>
          <w:b/>
          <w:spacing w:val="0"/>
          <w:color w:val="0D121F"/>
        </w:rPr>
        <w:t xml:space="preserve">Description</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Optionally click </w:t>
      </w:r>
      <w:r>
        <w:rPr>
          <w:rFonts w:ascii="Helvetica Neue" w:hAnsi="Helvetica Neue" w:cs="Helvetica Neue"/>
          <w:sz w:val="26"/>
          <w:sz-cs w:val="26"/>
          <w:b/>
          <w:spacing w:val="0"/>
          <w:color w:val="0D121F"/>
        </w:rPr>
        <w:t xml:space="preserve">Get AI Finding Suggestion</w:t>
        <w:br/>
        <w:t xml:space="preserve"/>
      </w:r>
      <w:r>
        <w:rPr>
          <w:rFonts w:ascii="Helvetica Neue" w:hAnsi="Helvetica Neue" w:cs="Helvetica Neue"/>
          <w:sz w:val="26"/>
          <w:sz-cs w:val="26"/>
          <w:spacing w:val="0"/>
          <w:color w:val="273143"/>
        </w:rPr>
        <w:t xml:space="preserve">to get a draft finding statement. </w:t>
      </w:r>
      <w:r>
        <w:rPr>
          <w:rFonts w:ascii="Helvetica Neue" w:hAnsi="Helvetica Neue" w:cs="Helvetica Neue"/>
          <w:sz w:val="20"/>
          <w:sz-cs w:val="20"/>
          <w:b/>
          <w:spacing w:val="0"/>
          <w:color w:val="7E2F0D"/>
        </w:rPr>
        <w:t xml:space="preserve">AI</w:t>
        <w:br/>
        <w:t xml:space="preserve"/>
      </w:r>
      <w:r>
        <w:rPr>
          <w:rFonts w:ascii="Helvetica Neue" w:hAnsi="Helvetica Neue" w:cs="Helvetica Neue"/>
          <w:sz w:val="26"/>
          <w:sz-cs w:val="26"/>
          <w:spacing w:val="0"/>
          <w:color w:val="273143"/>
        </w:rPr>
        <w:t xml:space="preserve">Check </w:t>
      </w:r>
      <w:r>
        <w:rPr>
          <w:rFonts w:ascii="Helvetica Neue" w:hAnsi="Helvetica Neue" w:cs="Helvetica Neue"/>
          <w:sz w:val="26"/>
          <w:sz-cs w:val="26"/>
          <w:b/>
          <w:spacing w:val="0"/>
          <w:color w:val="0D121F"/>
        </w:rPr>
        <w:t xml:space="preserve">Raise a CAR</w:t>
        <w:br/>
        <w:t xml:space="preserve"/>
      </w:r>
      <w:r>
        <w:rPr>
          <w:rFonts w:ascii="Helvetica Neue" w:hAnsi="Helvetica Neue" w:cs="Helvetica Neue"/>
          <w:sz w:val="26"/>
          <w:sz-cs w:val="26"/>
          <w:spacing w:val="0"/>
          <w:color w:val="273143"/>
        </w:rPr>
        <w:t xml:space="preserve">if a corrective action is required — a CAR record is created automatically.</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Create Finding</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r>
    </w:p>
    <w:p>
      <w:pPr>
        <w:spacing w:after="120"/>
      </w:pPr>
      <w:r>
        <w:rPr>
          <w:rFonts w:ascii="Helvetica Neue" w:hAnsi="Helvetica Neue" w:cs="Helvetica Neue"/>
          <w:sz w:val="28"/>
          <w:sz-cs w:val="28"/>
          <w:b/>
          <w:spacing w:val="0"/>
          <w:color w:val="172B4C"/>
        </w:rPr>
        <w:t xml:space="preserve">Approving a Finding</w:t>
      </w:r>
    </w:p>
    <w:p>
      <w:pPr>
        <w:spacing w:after="160"/>
      </w:pPr>
      <w:r>
        <w:rPr>
          <w:rFonts w:ascii="Helvetica Neue" w:hAnsi="Helvetica Neue" w:cs="Helvetica Neue"/>
          <w:sz w:val="26"/>
          <w:sz-cs w:val="26"/>
          <w:spacing w:val="0"/>
          <w:color w:val="273143"/>
        </w:rPr>
        <w:t xml:space="preserve">Findings are created as </w:t>
      </w:r>
      <w:r>
        <w:rPr>
          <w:rFonts w:ascii="Helvetica Neue" w:hAnsi="Helvetica Neue" w:cs="Helvetica Neue"/>
          <w:sz w:val="26"/>
          <w:sz-cs w:val="26"/>
          <w:b/>
          <w:spacing w:val="0"/>
          <w:color w:val="0D121F"/>
        </w:rPr>
        <w:t xml:space="preserve">Draft</w:t>
      </w:r>
      <w:r>
        <w:rPr>
          <w:rFonts w:ascii="Helvetica Neue" w:hAnsi="Helvetica Neue" w:cs="Helvetica Neue"/>
          <w:sz w:val="26"/>
          <w:sz-cs w:val="26"/>
          <w:spacing w:val="0"/>
          <w:color w:val="273143"/>
        </w:rPr>
        <w:t xml:space="preserve">. To make a finding official, expand it and click </w:t>
      </w:r>
      <w:r>
        <w:rPr>
          <w:rFonts w:ascii="Helvetica Neue" w:hAnsi="Helvetica Neue" w:cs="Helvetica Neue"/>
          <w:sz w:val="26"/>
          <w:sz-cs w:val="26"/>
          <w:b/>
          <w:spacing w:val="0"/>
          <w:color w:val="0D121F"/>
        </w:rPr>
        <w:t xml:space="preserve">Approve Finding</w:t>
      </w:r>
      <w:r>
        <w:rPr>
          <w:rFonts w:ascii="Helvetica Neue" w:hAnsi="Helvetica Neue" w:cs="Helvetica Neue"/>
          <w:sz w:val="26"/>
          <w:sz-cs w:val="26"/>
          <w:spacing w:val="0"/>
          <w:color w:val="273143"/>
        </w:rPr>
        <w:t xml:space="preserve">. This sets </w:t>
      </w:r>
      <w:r>
        <w:rPr>
          <w:rFonts w:ascii="Menlo" w:hAnsi="Menlo" w:cs="Menlo"/>
          <w:sz w:val="22"/>
          <w:sz-cs w:val="22"/>
          <w:spacing w:val="0"/>
          <w:color w:val="172A9F"/>
        </w:rPr>
        <w:t xml:space="preserve">isAuditorApproved = true</w:t>
      </w:r>
      <w:r>
        <w:rPr>
          <w:rFonts w:ascii="Helvetica Neue" w:hAnsi="Helvetica Neue" w:cs="Helvetica Neue"/>
          <w:sz w:val="26"/>
          <w:sz-cs w:val="26"/>
          <w:spacing w:val="0"/>
          <w:color w:val="273143"/>
        </w:rPr>
        <w:t xml:space="preserve"> and records the approving auditor. AI cannot approve findings.</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10. Corrective Action Requests (CARs)</w:t>
      </w:r>
    </w:p>
    <w:p>
      <w:pPr>
        <w:spacing w:after="160"/>
      </w:pPr>
      <w:r>
        <w:rPr>
          <w:rFonts w:ascii="Helvetica Neue" w:hAnsi="Helvetica Neue" w:cs="Helvetica Neue"/>
          <w:sz w:val="26"/>
          <w:sz-cs w:val="26"/>
          <w:spacing w:val="0"/>
          <w:color w:val="273143"/>
        </w:rPr>
        <w:t xml:space="preserve">CARs follow a full 8D problem-solving workflow from containment through to auditor-verified closure.</w:t>
      </w:r>
    </w:p>
    <w:p>
      <w:pPr>
        <w:spacing w:after="120"/>
      </w:pPr>
      <w:r>
        <w:rPr>
          <w:rFonts w:ascii="Helvetica Neue" w:hAnsi="Helvetica Neue" w:cs="Helvetica Neue"/>
          <w:sz w:val="28"/>
          <w:sz-cs w:val="28"/>
          <w:b/>
          <w:spacing w:val="0"/>
          <w:color w:val="172B4C"/>
        </w:rPr>
        <w:t xml:space="preserve">8D Status Flow</w:t>
      </w:r>
    </w:p>
    <w:p>
      <w:pPr>
        <w:jc w:val="center"/>
      </w:pPr>
      <w:r>
        <w:rPr>
          <w:rFonts w:ascii=".SF NS" w:hAnsi=".SF NS" w:cs=".SF NS"/>
          <w:sz w:val="22"/>
          <w:sz-cs w:val="22"/>
          <w:b/>
          <w:spacing w:val="0"/>
          <w:color w:val="FFFFFF"/>
        </w:rPr>
        <w:t xml:space="preserve">OPEN</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CONTAINMENT</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ROOT CAUSE</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CORRECTIVE ACTION</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EFFECTIVENESS</w:t>
      </w:r>
    </w:p>
    <w:p>
      <w:pPr/>
      <w:r>
        <w:rPr>
          <w:rFonts w:ascii="Helvetica Neue" w:hAnsi="Helvetica Neue" w:cs="Helvetica Neue"/>
          <w:sz w:val="28"/>
          <w:sz-cs w:val="28"/>
          <w:spacing w:val="0"/>
          <w:color w:val="8291A9"/>
        </w:rPr>
        <w:t xml:space="preserve">→</w:t>
      </w:r>
    </w:p>
    <w:p>
      <w:pPr>
        <w:jc w:val="center"/>
      </w:pPr>
      <w:r>
        <w:rPr>
          <w:rFonts w:ascii=".SF NS" w:hAnsi=".SF NS" w:cs=".SF NS"/>
          <w:sz w:val="22"/>
          <w:sz-cs w:val="22"/>
          <w:b/>
          <w:spacing w:val="0"/>
          <w:color w:val="FFFFFF"/>
        </w:rPr>
        <w:t xml:space="preserve">CLOSED</w:t>
      </w:r>
    </w:p>
    <w:p>
      <w:pPr>
        <w:spacing w:after="120"/>
      </w:pPr>
      <w:r>
        <w:rPr>
          <w:rFonts w:ascii="Helvetica Neue" w:hAnsi="Helvetica Neue" w:cs="Helvetica Neue"/>
          <w:sz w:val="28"/>
          <w:sz-cs w:val="28"/>
          <w:b/>
          <w:spacing w:val="0"/>
          <w:color w:val="172B4C"/>
        </w:rPr>
        <w:t xml:space="preserve">Managing a CAR</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w:t>
      </w:r>
      <w:r>
        <w:rPr>
          <w:rFonts w:ascii="Helvetica Neue" w:hAnsi="Helvetica Neue" w:cs="Helvetica Neue"/>
          <w:sz w:val="26"/>
          <w:sz-cs w:val="26"/>
          <w:b/>
          <w:spacing w:val="0"/>
          <w:color w:val="0D121F"/>
        </w:rPr>
        <w:t xml:space="preserve">CARs</w:t>
        <w:br/>
        <w:t xml:space="preserve"/>
      </w:r>
      <w:r>
        <w:rPr>
          <w:rFonts w:ascii="Helvetica Neue" w:hAnsi="Helvetica Neue" w:cs="Helvetica Neue"/>
          <w:sz w:val="26"/>
          <w:sz-cs w:val="26"/>
          <w:spacing w:val="0"/>
          <w:color w:val="273143"/>
        </w:rPr>
        <w:t xml:space="preserve">and select the audit.</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Expand the CAR. Fill in </w:t>
      </w:r>
      <w:r>
        <w:rPr>
          <w:rFonts w:ascii="Helvetica Neue" w:hAnsi="Helvetica Neue" w:cs="Helvetica Neue"/>
          <w:sz w:val="26"/>
          <w:sz-cs w:val="26"/>
          <w:b/>
          <w:spacing w:val="0"/>
          <w:color w:val="0D121F"/>
        </w:rPr>
        <w:t xml:space="preserve">Owner</w:t>
        <w:br/>
        <w:t xml:space="preserve"/>
      </w:r>
      <w:r>
        <w:rPr>
          <w:rFonts w:ascii="Helvetica Neue" w:hAnsi="Helvetica Neue" w:cs="Helvetica Neue"/>
          <w:sz w:val="26"/>
          <w:sz-cs w:val="26"/>
          <w:spacing w:val="0"/>
          <w:color w:val="273143"/>
        </w:rPr>
        <w:t xml:space="preserve">(supplier contact responsible) and </w:t>
      </w:r>
      <w:r>
        <w:rPr>
          <w:rFonts w:ascii="Helvetica Neue" w:hAnsi="Helvetica Neue" w:cs="Helvetica Neue"/>
          <w:sz w:val="26"/>
          <w:sz-cs w:val="26"/>
          <w:b/>
          <w:spacing w:val="0"/>
          <w:color w:val="0D121F"/>
        </w:rPr>
        <w:t xml:space="preserve">Due Date</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Fill in each 8D field: D1–D3 Containment, D4 Root Cause, D5–D6 Corrective Action, D7 Effectiveness.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Upload effectiveness evidence files.</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Save Updates</w:t>
        <w:br/>
        <w:t xml:space="preserve"/>
      </w:r>
      <w:r>
        <w:rPr>
          <w:rFonts w:ascii="Helvetica Neue" w:hAnsi="Helvetica Neue" w:cs="Helvetica Neue"/>
          <w:sz w:val="26"/>
          <w:sz-cs w:val="26"/>
          <w:spacing w:val="0"/>
          <w:color w:val="273143"/>
        </w:rPr>
        <w:t xml:space="preserve">to save changes, or </w:t>
      </w:r>
      <w:r>
        <w:rPr>
          <w:rFonts w:ascii="Helvetica Neue" w:hAnsi="Helvetica Neue" w:cs="Helvetica Neue"/>
          <w:sz w:val="26"/>
          <w:sz-cs w:val="26"/>
          <w:b/>
          <w:spacing w:val="0"/>
          <w:color w:val="0D121F"/>
        </w:rPr>
        <w:t xml:space="preserve">Advance to Next Step</w:t>
        <w:br/>
        <w:t xml:space="preserve"/>
      </w:r>
      <w:r>
        <w:rPr>
          <w:rFonts w:ascii="Helvetica Neue" w:hAnsi="Helvetica Neue" w:cs="Helvetica Neue"/>
          <w:sz w:val="26"/>
          <w:sz-cs w:val="26"/>
          <w:spacing w:val="0"/>
          <w:color w:val="273143"/>
        </w:rPr>
        <w:t xml:space="preserve">to move to the next 8D stage.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When the CAR is at </w:t>
      </w:r>
      <w:r>
        <w:rPr>
          <w:rFonts w:ascii="Helvetica Neue" w:hAnsi="Helvetica Neue" w:cs="Helvetica Neue"/>
          <w:sz w:val="26"/>
          <w:sz-cs w:val="26"/>
          <w:b/>
          <w:spacing w:val="0"/>
          <w:color w:val="0D121F"/>
        </w:rPr>
        <w:t xml:space="preserve">EFFECTIVENESS</w:t>
        <w:br/>
        <w:t xml:space="preserve"/>
      </w:r>
      <w:r>
        <w:rPr>
          <w:rFonts w:ascii="Helvetica Neue" w:hAnsi="Helvetica Neue" w:cs="Helvetica Neue"/>
          <w:sz w:val="26"/>
          <w:sz-cs w:val="26"/>
          <w:spacing w:val="0"/>
          <w:color w:val="273143"/>
        </w:rPr>
        <w:t xml:space="preserve">stage and you have verified the actions are effective, click </w:t>
      </w:r>
      <w:r>
        <w:rPr>
          <w:rFonts w:ascii="Helvetica Neue" w:hAnsi="Helvetica Neue" w:cs="Helvetica Neue"/>
          <w:sz w:val="26"/>
          <w:sz-cs w:val="26"/>
          <w:b/>
          <w:spacing w:val="0"/>
          <w:color w:val="0D121F"/>
        </w:rPr>
        <w:t xml:space="preserve">✓ Auditor Verified Closed</w:t>
        <w:br/>
        <w:t xml:space="preserve"/>
      </w:r>
      <w:r>
        <w:rPr>
          <w:rFonts w:ascii="Helvetica Neue" w:hAnsi="Helvetica Neue" w:cs="Helvetica Neue"/>
          <w:sz w:val="26"/>
          <w:sz-cs w:val="26"/>
          <w:spacing w:val="0"/>
          <w:color w:val="273143"/>
        </w:rPr>
        <w:t xml:space="preserve">. A confirmation dialog appears.</w:t>
      </w:r>
      <w:r>
        <w:rPr>
          <w:rFonts w:ascii="Helvetica Neue" w:hAnsi="Helvetica Neue" w:cs="Helvetica Neue"/>
          <w:sz w:val="26"/>
          <w:sz-cs w:val="26"/>
          <w:spacing w:val="0"/>
          <w:color w:val="181A1E"/>
        </w:rPr>
        <w:t xml:space="preserve"/>
      </w:r>
    </w:p>
    <w:p>
      <w:pPr/>
      <w:r>
        <w:rPr>
          <w:rFonts w:ascii="Helvetica Neue" w:hAnsi="Helvetica Neue" w:cs="Helvetica Neue"/>
          <w:sz w:val="24"/>
          <w:sz-cs w:val="24"/>
          <w:b/>
          <w:spacing w:val="0"/>
          <w:color w:val="0D121F"/>
        </w:rPr>
        <w:t xml:space="preserve">Critical control:</w:t>
      </w:r>
      <w:r>
        <w:rPr>
          <w:rFonts w:ascii="Helvetica Neue" w:hAnsi="Helvetica Neue" w:cs="Helvetica Neue"/>
          <w:sz w:val="24"/>
          <w:sz-cs w:val="24"/>
          <w:spacing w:val="0"/>
          <w:color w:val="6A1216"/>
        </w:rPr>
        <w:t xml:space="preserve"> </w:t>
      </w:r>
      <w:r>
        <w:rPr>
          <w:rFonts w:ascii="Menlo" w:hAnsi="Menlo" w:cs="Menlo"/>
          <w:sz w:val="22"/>
          <w:sz-cs w:val="22"/>
          <w:spacing w:val="0"/>
          <w:color w:val="172A9F"/>
        </w:rPr>
        <w:t xml:space="preserve">isAuditorVerifiedClosed</w:t>
      </w:r>
      <w:r>
        <w:rPr>
          <w:rFonts w:ascii="Helvetica Neue" w:hAnsi="Helvetica Neue" w:cs="Helvetica Neue"/>
          <w:sz w:val="24"/>
          <w:sz-cs w:val="24"/>
          <w:spacing w:val="0"/>
          <w:color w:val="6A1216"/>
        </w:rPr>
        <w:t xml:space="preserve"> can only be set by the explicit confirmation dialog. AI cannot close CARs. Past-due CARs are automatically flagged OVERDUE and shown on the Dashboard.</w:t>
      </w:r>
    </w:p>
    <w:p>
      <w:pPr>
        <w:spacing w:after="200"/>
      </w:pPr>
      <w:r>
        <w:rPr>
          <w:rFonts w:ascii="Helvetica Neue" w:hAnsi="Helvetica Neue" w:cs="Helvetica Neue"/>
          <w:sz w:val="34"/>
          <w:sz-cs w:val="34"/>
          <w:b/>
          <w:spacing w:val="0"/>
          <w:color w:val="0D121F"/>
        </w:rPr>
        <w:t xml:space="preserve">11. PPAP Evidence Review</w:t>
      </w:r>
    </w:p>
    <w:p>
      <w:pPr>
        <w:spacing w:after="160"/>
      </w:pPr>
      <w:r>
        <w:rPr>
          <w:rFonts w:ascii="Helvetica Neue" w:hAnsi="Helvetica Neue" w:cs="Helvetica Neue"/>
          <w:sz w:val="26"/>
          <w:sz-cs w:val="26"/>
          <w:spacing w:val="0"/>
          <w:color w:val="273143"/>
        </w:rPr>
        <w:t xml:space="preserve">The PPAP page provides a structured review of all 18 PPAP elements. Access it from the Audit Hub → </w:t>
      </w:r>
      <w:r>
        <w:rPr>
          <w:rFonts w:ascii="Helvetica Neue" w:hAnsi="Helvetica Neue" w:cs="Helvetica Neue"/>
          <w:sz w:val="26"/>
          <w:sz-cs w:val="26"/>
          <w:b/>
          <w:spacing w:val="0"/>
          <w:color w:val="0D121F"/>
        </w:rPr>
        <w:t xml:space="preserve">PPAP Review</w:t>
      </w:r>
      <w:r>
        <w:rPr>
          <w:rFonts w:ascii="Helvetica Neue" w:hAnsi="Helvetica Neue" w:cs="Helvetica Neue"/>
          <w:sz w:val="26"/>
          <w:sz-cs w:val="26"/>
          <w:spacing w:val="0"/>
          <w:color w:val="273143"/>
        </w:rPr>
        <w:t xml:space="preserve">.</w:t>
      </w:r>
    </w:p>
    <w:p>
      <w:pPr>
        <w:spacing w:after="120"/>
      </w:pPr>
      <w:r>
        <w:rPr>
          <w:rFonts w:ascii="Helvetica Neue" w:hAnsi="Helvetica Neue" w:cs="Helvetica Neue"/>
          <w:sz w:val="28"/>
          <w:sz-cs w:val="28"/>
          <w:b/>
          <w:spacing w:val="0"/>
          <w:color w:val="172B4C"/>
        </w:rPr>
        <w:t xml:space="preserve">PPAP Elements Covered</w:t>
      </w:r>
    </w:p>
    <w:p>
      <w:pPr/>
      <w:r>
        <w:rPr>
          <w:rFonts w:ascii="Helvetica Neue" w:hAnsi="Helvetica Neue" w:cs="Helvetica Neue"/>
          <w:sz w:val="24"/>
          <w:sz-cs w:val="24"/>
          <w:b/>
          <w:spacing w:val="0"/>
          <w:color w:val="0D121F"/>
        </w:rPr>
        <w:t xml:space="preserve">#</w:t>
      </w:r>
    </w:p>
    <w:p>
      <w:pPr/>
      <w:r>
        <w:rPr>
          <w:rFonts w:ascii="Helvetica Neue" w:hAnsi="Helvetica Neue" w:cs="Helvetica Neue"/>
          <w:sz w:val="24"/>
          <w:sz-cs w:val="24"/>
          <w:b/>
          <w:spacing w:val="0"/>
          <w:color w:val="0D121F"/>
        </w:rPr>
        <w:t xml:space="preserve">Element</w:t>
      </w:r>
    </w:p>
    <w:p>
      <w:pPr/>
      <w:r>
        <w:rPr>
          <w:rFonts w:ascii="Helvetica Neue" w:hAnsi="Helvetica Neue" w:cs="Helvetica Neue"/>
          <w:sz w:val="24"/>
          <w:sz-cs w:val="24"/>
          <w:b/>
          <w:spacing w:val="0"/>
          <w:color w:val="0D121F"/>
        </w:rPr>
        <w:t xml:space="preserve">#</w:t>
      </w:r>
    </w:p>
    <w:p>
      <w:pPr/>
      <w:r>
        <w:rPr>
          <w:rFonts w:ascii="Helvetica Neue" w:hAnsi="Helvetica Neue" w:cs="Helvetica Neue"/>
          <w:sz w:val="24"/>
          <w:sz-cs w:val="24"/>
          <w:b/>
          <w:spacing w:val="0"/>
          <w:color w:val="0D121F"/>
        </w:rPr>
        <w:t xml:space="preserve">Element</w:t>
      </w:r>
    </w:p>
    <w:p>
      <w:pPr/>
      <w:r>
        <w:rPr>
          <w:rFonts w:ascii="Helvetica Neue" w:hAnsi="Helvetica Neue" w:cs="Helvetica Neue"/>
          <w:sz w:val="24"/>
          <w:sz-cs w:val="24"/>
          <w:spacing w:val="0"/>
          <w:color w:val="181A1E"/>
        </w:rPr>
        <w:t xml:space="preserve">1</w:t>
      </w:r>
    </w:p>
    <w:p>
      <w:pPr/>
      <w:r>
        <w:rPr>
          <w:rFonts w:ascii="Helvetica Neue" w:hAnsi="Helvetica Neue" w:cs="Helvetica Neue"/>
          <w:sz w:val="24"/>
          <w:sz-cs w:val="24"/>
          <w:spacing w:val="0"/>
          <w:color w:val="181A1E"/>
        </w:rPr>
        <w:t xml:space="preserve">Design Records</w:t>
      </w:r>
    </w:p>
    <w:p>
      <w:pPr/>
      <w:r>
        <w:rPr>
          <w:rFonts w:ascii="Helvetica Neue" w:hAnsi="Helvetica Neue" w:cs="Helvetica Neue"/>
          <w:sz w:val="24"/>
          <w:sz-cs w:val="24"/>
          <w:spacing w:val="0"/>
          <w:color w:val="181A1E"/>
        </w:rPr>
        <w:t xml:space="preserve">10</w:t>
      </w:r>
    </w:p>
    <w:p>
      <w:pPr/>
      <w:r>
        <w:rPr>
          <w:rFonts w:ascii="Helvetica Neue" w:hAnsi="Helvetica Neue" w:cs="Helvetica Neue"/>
          <w:sz w:val="24"/>
          <w:sz-cs w:val="24"/>
          <w:spacing w:val="0"/>
          <w:color w:val="181A1E"/>
        </w:rPr>
        <w:t xml:space="preserve">Material / Performance Test Results</w:t>
      </w:r>
    </w:p>
    <w:p>
      <w:pPr/>
      <w:r>
        <w:rPr>
          <w:rFonts w:ascii="Helvetica Neue" w:hAnsi="Helvetica Neue" w:cs="Helvetica Neue"/>
          <w:sz w:val="24"/>
          <w:sz-cs w:val="24"/>
          <w:spacing w:val="0"/>
          <w:color w:val="181A1E"/>
        </w:rPr>
        <w:t xml:space="preserve">2</w:t>
      </w:r>
    </w:p>
    <w:p>
      <w:pPr/>
      <w:r>
        <w:rPr>
          <w:rFonts w:ascii="Helvetica Neue" w:hAnsi="Helvetica Neue" w:cs="Helvetica Neue"/>
          <w:sz w:val="24"/>
          <w:sz-cs w:val="24"/>
          <w:spacing w:val="0"/>
          <w:color w:val="181A1E"/>
        </w:rPr>
        <w:t xml:space="preserve">Authorised Engineering Change</w:t>
      </w:r>
    </w:p>
    <w:p>
      <w:pPr/>
      <w:r>
        <w:rPr>
          <w:rFonts w:ascii="Helvetica Neue" w:hAnsi="Helvetica Neue" w:cs="Helvetica Neue"/>
          <w:sz w:val="24"/>
          <w:sz-cs w:val="24"/>
          <w:spacing w:val="0"/>
          <w:color w:val="181A1E"/>
        </w:rPr>
        <w:t xml:space="preserve">11</w:t>
      </w:r>
    </w:p>
    <w:p>
      <w:pPr/>
      <w:r>
        <w:rPr>
          <w:rFonts w:ascii="Helvetica Neue" w:hAnsi="Helvetica Neue" w:cs="Helvetica Neue"/>
          <w:sz w:val="24"/>
          <w:sz-cs w:val="24"/>
          <w:spacing w:val="0"/>
          <w:color w:val="181A1E"/>
        </w:rPr>
        <w:t xml:space="preserve">Initial Process Studies (Cpk)</w:t>
      </w:r>
    </w:p>
    <w:p>
      <w:pPr/>
      <w:r>
        <w:rPr>
          <w:rFonts w:ascii="Helvetica Neue" w:hAnsi="Helvetica Neue" w:cs="Helvetica Neue"/>
          <w:sz w:val="24"/>
          <w:sz-cs w:val="24"/>
          <w:spacing w:val="0"/>
          <w:color w:val="181A1E"/>
        </w:rPr>
        <w:t xml:space="preserve">3</w:t>
      </w:r>
    </w:p>
    <w:p>
      <w:pPr/>
      <w:r>
        <w:rPr>
          <w:rFonts w:ascii="Helvetica Neue" w:hAnsi="Helvetica Neue" w:cs="Helvetica Neue"/>
          <w:sz w:val="24"/>
          <w:sz-cs w:val="24"/>
          <w:spacing w:val="0"/>
          <w:color w:val="181A1E"/>
        </w:rPr>
        <w:t xml:space="preserve">Customer Engineering Approval</w:t>
      </w:r>
    </w:p>
    <w:p>
      <w:pPr/>
      <w:r>
        <w:rPr>
          <w:rFonts w:ascii="Helvetica Neue" w:hAnsi="Helvetica Neue" w:cs="Helvetica Neue"/>
          <w:sz w:val="24"/>
          <w:sz-cs w:val="24"/>
          <w:spacing w:val="0"/>
          <w:color w:val="181A1E"/>
        </w:rPr>
        <w:t xml:space="preserve">12</w:t>
      </w:r>
    </w:p>
    <w:p>
      <w:pPr/>
      <w:r>
        <w:rPr>
          <w:rFonts w:ascii="Helvetica Neue" w:hAnsi="Helvetica Neue" w:cs="Helvetica Neue"/>
          <w:sz w:val="24"/>
          <w:sz-cs w:val="24"/>
          <w:spacing w:val="0"/>
          <w:color w:val="181A1E"/>
        </w:rPr>
        <w:t xml:space="preserve">Qualified Laboratory Documentation</w:t>
      </w:r>
    </w:p>
    <w:p>
      <w:pPr/>
      <w:r>
        <w:rPr>
          <w:rFonts w:ascii="Helvetica Neue" w:hAnsi="Helvetica Neue" w:cs="Helvetica Neue"/>
          <w:sz w:val="24"/>
          <w:sz-cs w:val="24"/>
          <w:spacing w:val="0"/>
          <w:color w:val="181A1E"/>
        </w:rPr>
        <w:t xml:space="preserve">4</w:t>
      </w:r>
    </w:p>
    <w:p>
      <w:pPr/>
      <w:r>
        <w:rPr>
          <w:rFonts w:ascii="Helvetica Neue" w:hAnsi="Helvetica Neue" w:cs="Helvetica Neue"/>
          <w:sz w:val="24"/>
          <w:sz-cs w:val="24"/>
          <w:spacing w:val="0"/>
          <w:color w:val="181A1E"/>
        </w:rPr>
        <w:t xml:space="preserve">Design FMEA</w:t>
      </w:r>
    </w:p>
    <w:p>
      <w:pPr/>
      <w:r>
        <w:rPr>
          <w:rFonts w:ascii="Helvetica Neue" w:hAnsi="Helvetica Neue" w:cs="Helvetica Neue"/>
          <w:sz w:val="24"/>
          <w:sz-cs w:val="24"/>
          <w:spacing w:val="0"/>
          <w:color w:val="181A1E"/>
        </w:rPr>
        <w:t xml:space="preserve">13</w:t>
      </w:r>
    </w:p>
    <w:p>
      <w:pPr/>
      <w:r>
        <w:rPr>
          <w:rFonts w:ascii="Helvetica Neue" w:hAnsi="Helvetica Neue" w:cs="Helvetica Neue"/>
          <w:sz w:val="24"/>
          <w:sz-cs w:val="24"/>
          <w:spacing w:val="0"/>
          <w:color w:val="181A1E"/>
        </w:rPr>
        <w:t xml:space="preserve">Appearance Approval Report</w:t>
      </w:r>
    </w:p>
    <w:p>
      <w:pPr/>
      <w:r>
        <w:rPr>
          <w:rFonts w:ascii="Helvetica Neue" w:hAnsi="Helvetica Neue" w:cs="Helvetica Neue"/>
          <w:sz w:val="24"/>
          <w:sz-cs w:val="24"/>
          <w:spacing w:val="0"/>
          <w:color w:val="181A1E"/>
        </w:rPr>
        <w:t xml:space="preserve">5</w:t>
      </w:r>
    </w:p>
    <w:p>
      <w:pPr/>
      <w:r>
        <w:rPr>
          <w:rFonts w:ascii="Helvetica Neue" w:hAnsi="Helvetica Neue" w:cs="Helvetica Neue"/>
          <w:sz w:val="24"/>
          <w:sz-cs w:val="24"/>
          <w:spacing w:val="0"/>
          <w:color w:val="181A1E"/>
        </w:rPr>
        <w:t xml:space="preserve">Process Flow Diagram</w:t>
      </w:r>
    </w:p>
    <w:p>
      <w:pPr/>
      <w:r>
        <w:rPr>
          <w:rFonts w:ascii="Helvetica Neue" w:hAnsi="Helvetica Neue" w:cs="Helvetica Neue"/>
          <w:sz w:val="24"/>
          <w:sz-cs w:val="24"/>
          <w:spacing w:val="0"/>
          <w:color w:val="181A1E"/>
        </w:rPr>
        <w:t xml:space="preserve">14</w:t>
      </w:r>
    </w:p>
    <w:p>
      <w:pPr/>
      <w:r>
        <w:rPr>
          <w:rFonts w:ascii="Helvetica Neue" w:hAnsi="Helvetica Neue" w:cs="Helvetica Neue"/>
          <w:sz w:val="24"/>
          <w:sz-cs w:val="24"/>
          <w:spacing w:val="0"/>
          <w:color w:val="181A1E"/>
        </w:rPr>
        <w:t xml:space="preserve">Sample Production Parts</w:t>
      </w:r>
    </w:p>
    <w:p>
      <w:pPr/>
      <w:r>
        <w:rPr>
          <w:rFonts w:ascii="Helvetica Neue" w:hAnsi="Helvetica Neue" w:cs="Helvetica Neue"/>
          <w:sz w:val="24"/>
          <w:sz-cs w:val="24"/>
          <w:spacing w:val="0"/>
          <w:color w:val="181A1E"/>
        </w:rPr>
        <w:t xml:space="preserve">6</w:t>
      </w:r>
    </w:p>
    <w:p>
      <w:pPr/>
      <w:r>
        <w:rPr>
          <w:rFonts w:ascii="Helvetica Neue" w:hAnsi="Helvetica Neue" w:cs="Helvetica Neue"/>
          <w:sz w:val="24"/>
          <w:sz-cs w:val="24"/>
          <w:spacing w:val="0"/>
          <w:color w:val="181A1E"/>
        </w:rPr>
        <w:t xml:space="preserve">Process FMEA</w:t>
      </w:r>
    </w:p>
    <w:p>
      <w:pPr/>
      <w:r>
        <w:rPr>
          <w:rFonts w:ascii="Helvetica Neue" w:hAnsi="Helvetica Neue" w:cs="Helvetica Neue"/>
          <w:sz w:val="24"/>
          <w:sz-cs w:val="24"/>
          <w:spacing w:val="0"/>
          <w:color w:val="181A1E"/>
        </w:rPr>
        <w:t xml:space="preserve">15</w:t>
      </w:r>
    </w:p>
    <w:p>
      <w:pPr/>
      <w:r>
        <w:rPr>
          <w:rFonts w:ascii="Helvetica Neue" w:hAnsi="Helvetica Neue" w:cs="Helvetica Neue"/>
          <w:sz w:val="24"/>
          <w:sz-cs w:val="24"/>
          <w:spacing w:val="0"/>
          <w:color w:val="181A1E"/>
        </w:rPr>
        <w:t xml:space="preserve">Master Sample</w:t>
      </w:r>
    </w:p>
    <w:p>
      <w:pPr/>
      <w:r>
        <w:rPr>
          <w:rFonts w:ascii="Helvetica Neue" w:hAnsi="Helvetica Neue" w:cs="Helvetica Neue"/>
          <w:sz w:val="24"/>
          <w:sz-cs w:val="24"/>
          <w:spacing w:val="0"/>
          <w:color w:val="181A1E"/>
        </w:rPr>
        <w:t xml:space="preserve">7</w:t>
      </w:r>
    </w:p>
    <w:p>
      <w:pPr/>
      <w:r>
        <w:rPr>
          <w:rFonts w:ascii="Helvetica Neue" w:hAnsi="Helvetica Neue" w:cs="Helvetica Neue"/>
          <w:sz w:val="24"/>
          <w:sz-cs w:val="24"/>
          <w:spacing w:val="0"/>
          <w:color w:val="181A1E"/>
        </w:rPr>
        <w:t xml:space="preserve">Control Plan</w:t>
      </w:r>
    </w:p>
    <w:p>
      <w:pPr/>
      <w:r>
        <w:rPr>
          <w:rFonts w:ascii="Helvetica Neue" w:hAnsi="Helvetica Neue" w:cs="Helvetica Neue"/>
          <w:sz w:val="24"/>
          <w:sz-cs w:val="24"/>
          <w:spacing w:val="0"/>
          <w:color w:val="181A1E"/>
        </w:rPr>
        <w:t xml:space="preserve">16</w:t>
      </w:r>
    </w:p>
    <w:p>
      <w:pPr/>
      <w:r>
        <w:rPr>
          <w:rFonts w:ascii="Helvetica Neue" w:hAnsi="Helvetica Neue" w:cs="Helvetica Neue"/>
          <w:sz w:val="24"/>
          <w:sz-cs w:val="24"/>
          <w:spacing w:val="0"/>
          <w:color w:val="181A1E"/>
        </w:rPr>
        <w:t xml:space="preserve">Checking Aids</w:t>
      </w:r>
    </w:p>
    <w:p>
      <w:pPr/>
      <w:r>
        <w:rPr>
          <w:rFonts w:ascii="Helvetica Neue" w:hAnsi="Helvetica Neue" w:cs="Helvetica Neue"/>
          <w:sz w:val="24"/>
          <w:sz-cs w:val="24"/>
          <w:spacing w:val="0"/>
          <w:color w:val="181A1E"/>
        </w:rPr>
        <w:t xml:space="preserve">8</w:t>
      </w:r>
    </w:p>
    <w:p>
      <w:pPr/>
      <w:r>
        <w:rPr>
          <w:rFonts w:ascii="Helvetica Neue" w:hAnsi="Helvetica Neue" w:cs="Helvetica Neue"/>
          <w:sz w:val="24"/>
          <w:sz-cs w:val="24"/>
          <w:spacing w:val="0"/>
          <w:color w:val="181A1E"/>
        </w:rPr>
        <w:t xml:space="preserve">Measurement System Analysis</w:t>
      </w:r>
    </w:p>
    <w:p>
      <w:pPr/>
      <w:r>
        <w:rPr>
          <w:rFonts w:ascii="Helvetica Neue" w:hAnsi="Helvetica Neue" w:cs="Helvetica Neue"/>
          <w:sz w:val="24"/>
          <w:sz-cs w:val="24"/>
          <w:spacing w:val="0"/>
          <w:color w:val="181A1E"/>
        </w:rPr>
        <w:t xml:space="preserve">17</w:t>
      </w:r>
    </w:p>
    <w:p>
      <w:pPr/>
      <w:r>
        <w:rPr>
          <w:rFonts w:ascii="Helvetica Neue" w:hAnsi="Helvetica Neue" w:cs="Helvetica Neue"/>
          <w:sz w:val="24"/>
          <w:sz-cs w:val="24"/>
          <w:spacing w:val="0"/>
          <w:color w:val="181A1E"/>
        </w:rPr>
        <w:t xml:space="preserve">Customer-Specific Requirements</w:t>
      </w:r>
    </w:p>
    <w:p>
      <w:pPr/>
      <w:r>
        <w:rPr>
          <w:rFonts w:ascii="Helvetica Neue" w:hAnsi="Helvetica Neue" w:cs="Helvetica Neue"/>
          <w:sz w:val="24"/>
          <w:sz-cs w:val="24"/>
          <w:spacing w:val="0"/>
          <w:color w:val="181A1E"/>
        </w:rPr>
        <w:t xml:space="preserve">9</w:t>
      </w:r>
    </w:p>
    <w:p>
      <w:pPr/>
      <w:r>
        <w:rPr>
          <w:rFonts w:ascii="Helvetica Neue" w:hAnsi="Helvetica Neue" w:cs="Helvetica Neue"/>
          <w:sz w:val="24"/>
          <w:sz-cs w:val="24"/>
          <w:spacing w:val="0"/>
          <w:color w:val="181A1E"/>
        </w:rPr>
        <w:t xml:space="preserve">Dimensional Results</w:t>
      </w:r>
    </w:p>
    <w:p>
      <w:pPr/>
      <w:r>
        <w:rPr>
          <w:rFonts w:ascii="Helvetica Neue" w:hAnsi="Helvetica Neue" w:cs="Helvetica Neue"/>
          <w:sz w:val="24"/>
          <w:sz-cs w:val="24"/>
          <w:spacing w:val="0"/>
          <w:color w:val="181A1E"/>
        </w:rPr>
        <w:t xml:space="preserve">18</w:t>
      </w:r>
    </w:p>
    <w:p>
      <w:pPr/>
      <w:r>
        <w:rPr>
          <w:rFonts w:ascii="Helvetica Neue" w:hAnsi="Helvetica Neue" w:cs="Helvetica Neue"/>
          <w:sz w:val="24"/>
          <w:sz-cs w:val="24"/>
          <w:spacing w:val="0"/>
          <w:color w:val="181A1E"/>
        </w:rPr>
        <w:t xml:space="preserve">Part Submission Warrant (PSW)</w:t>
      </w:r>
    </w:p>
    <w:p>
      <w:pPr>
        <w:spacing w:after="160"/>
      </w:pPr>
      <w:r>
        <w:rPr>
          <w:rFonts w:ascii="Helvetica Neue" w:hAnsi="Helvetica Neue" w:cs="Helvetica Neue"/>
          <w:sz w:val="26"/>
          <w:sz-cs w:val="26"/>
          <w:spacing w:val="0"/>
          <w:color w:val="273143"/>
        </w:rPr>
        <w:t xml:space="preserve">For each element, set the status to </w:t>
      </w:r>
      <w:r>
        <w:rPr>
          <w:rFonts w:ascii="Helvetica Neue" w:hAnsi="Helvetica Neue" w:cs="Helvetica Neue"/>
          <w:sz w:val="26"/>
          <w:sz-cs w:val="26"/>
          <w:b/>
          <w:spacing w:val="0"/>
          <w:color w:val="0D121F"/>
        </w:rPr>
        <w:t xml:space="preserve">Submitted / Reviewed / Accepted / Rejected / Not Required</w:t>
      </w:r>
      <w:r>
        <w:rPr>
          <w:rFonts w:ascii="Helvetica Neue" w:hAnsi="Helvetica Neue" w:cs="Helvetica Neue"/>
          <w:sz w:val="26"/>
          <w:sz-cs w:val="26"/>
          <w:spacing w:val="0"/>
          <w:color w:val="273143"/>
        </w:rPr>
        <w:t xml:space="preserve">, add auditor notes, and attach evidence. Accepting an element requires a confirmation dialog. The PSW (element 18) shows a banner when accepted — confirming PPAP submission is complete.</w:t>
      </w:r>
    </w:p>
    <w:p>
      <w:pPr>
        <w:spacing w:after="200"/>
      </w:pPr>
      <w:r>
        <w:rPr>
          <w:rFonts w:ascii="Helvetica Neue" w:hAnsi="Helvetica Neue" w:cs="Helvetica Neue"/>
          <w:sz w:val="34"/>
          <w:sz-cs w:val="34"/>
          <w:b/>
          <w:spacing w:val="0"/>
          <w:color w:val="0D121F"/>
        </w:rPr>
        <w:t xml:space="preserve">12. Vertical Evidence Trace</w:t>
      </w:r>
    </w:p>
    <w:p>
      <w:pPr>
        <w:spacing w:after="160"/>
      </w:pPr>
      <w:r>
        <w:rPr>
          <w:rFonts w:ascii="Helvetica Neue" w:hAnsi="Helvetica Neue" w:cs="Helvetica Neue"/>
          <w:sz w:val="26"/>
          <w:sz-cs w:val="26"/>
          <w:spacing w:val="0"/>
          <w:color w:val="273143"/>
        </w:rPr>
        <w:t xml:space="preserve">The Evidence Trace page allows the auditor to verify traceability from a CTF (Critical-to-Function) characteristic on a drawing through to the inspection result — a complete vertical chain.</w:t>
      </w:r>
    </w:p>
    <w:p>
      <w:pPr>
        <w:spacing w:after="120"/>
      </w:pPr>
      <w:r>
        <w:rPr>
          <w:rFonts w:ascii="Helvetica Neue" w:hAnsi="Helvetica Neue" w:cs="Helvetica Neue"/>
          <w:sz w:val="28"/>
          <w:sz-cs w:val="28"/>
          <w:b/>
          <w:spacing w:val="0"/>
          <w:color w:val="172B4C"/>
        </w:rPr>
        <w:t xml:space="preserve">Trace Chain Steps</w:t>
      </w:r>
    </w:p>
    <w:p>
      <w:pPr>
        <w:ind w:left="720" w:first-line="-720"/>
        <w:spacing w:after="60"/>
      </w:pPr>
      <w:r>
        <w:rPr>
          <w:rFonts w:ascii="Helvetica Neue" w:hAnsi="Helvetica Neue" w:cs="Helvetica Neue"/>
          <w:sz w:val="26"/>
          <w:sz-cs w:val="26"/>
          <w:b/>
          <w:color w:val="0D121F"/>
        </w:rPr>
        <w:t xml:space="preserve"/>
        <w:tab/>
        <w:t xml:space="preserve">1</w:t>
        <w:tab/>
        <w:t xml:space="preserve"/>
      </w:r>
      <w:r>
        <w:rPr>
          <w:rFonts w:ascii="Helvetica Neue" w:hAnsi="Helvetica Neue" w:cs="Helvetica Neue"/>
          <w:sz w:val="26"/>
          <w:sz-cs w:val="26"/>
          <w:b/>
          <w:spacing w:val="0"/>
          <w:color w:val="0D121F"/>
        </w:rPr>
        <w:t xml:space="preserve">Drawing</w:t>
      </w:r>
      <w:r>
        <w:rPr>
          <w:rFonts w:ascii="Helvetica Neue" w:hAnsi="Helvetica Neue" w:cs="Helvetica Neue"/>
          <w:sz w:val="26"/>
          <w:sz-cs w:val="26"/>
          <w:spacing w:val="0"/>
          <w:color w:val="273143"/>
        </w:rPr>
        <w:t xml:space="preserve"> — CTF characteristic with balloon number, tolerance, and datum</w:t>
      </w:r>
    </w:p>
    <w:p>
      <w:pPr>
        <w:ind w:left="720" w:first-line="-720"/>
        <w:spacing w:after="60"/>
      </w:pPr>
      <w:r>
        <w:rPr>
          <w:rFonts w:ascii="Helvetica Neue" w:hAnsi="Helvetica Neue" w:cs="Helvetica Neue"/>
          <w:sz w:val="26"/>
          <w:sz-cs w:val="26"/>
          <w:b/>
          <w:color w:val="0D121F"/>
        </w:rPr>
        <w:t xml:space="preserve"/>
        <w:tab/>
        <w:t xml:space="preserve">2</w:t>
        <w:tab/>
        <w:t xml:space="preserve"/>
      </w:r>
      <w:r>
        <w:rPr>
          <w:rFonts w:ascii="Helvetica Neue" w:hAnsi="Helvetica Neue" w:cs="Helvetica Neue"/>
          <w:sz w:val="26"/>
          <w:sz-cs w:val="26"/>
          <w:b/>
          <w:spacing w:val="0"/>
          <w:color w:val="0D121F"/>
        </w:rPr>
        <w:t xml:space="preserve">PFMEA</w:t>
      </w:r>
      <w:r>
        <w:rPr>
          <w:rFonts w:ascii="Helvetica Neue" w:hAnsi="Helvetica Neue" w:cs="Helvetica Neue"/>
          <w:sz w:val="26"/>
          <w:sz-cs w:val="26"/>
          <w:spacing w:val="0"/>
          <w:color w:val="273143"/>
        </w:rPr>
        <w:t xml:space="preserve"> — Characteristic listed with failure mode, severity, occurrence, detection</w:t>
      </w:r>
    </w:p>
    <w:p>
      <w:pPr>
        <w:ind w:left="720" w:first-line="-720"/>
        <w:spacing w:after="60"/>
      </w:pPr>
      <w:r>
        <w:rPr>
          <w:rFonts w:ascii="Helvetica Neue" w:hAnsi="Helvetica Neue" w:cs="Helvetica Neue"/>
          <w:sz w:val="26"/>
          <w:sz-cs w:val="26"/>
          <w:b/>
          <w:color w:val="0D121F"/>
        </w:rPr>
        <w:t xml:space="preserve"/>
        <w:tab/>
        <w:t xml:space="preserve">3</w:t>
        <w:tab/>
        <w:t xml:space="preserve"/>
      </w:r>
      <w:r>
        <w:rPr>
          <w:rFonts w:ascii="Helvetica Neue" w:hAnsi="Helvetica Neue" w:cs="Helvetica Neue"/>
          <w:sz w:val="26"/>
          <w:sz-cs w:val="26"/>
          <w:b/>
          <w:spacing w:val="0"/>
          <w:color w:val="0D121F"/>
        </w:rPr>
        <w:t xml:space="preserve">Control Plan</w:t>
      </w:r>
      <w:r>
        <w:rPr>
          <w:rFonts w:ascii="Helvetica Neue" w:hAnsi="Helvetica Neue" w:cs="Helvetica Neue"/>
          <w:sz w:val="26"/>
          <w:sz-cs w:val="26"/>
          <w:spacing w:val="0"/>
          <w:color w:val="273143"/>
        </w:rPr>
        <w:t xml:space="preserve"> — Method, frequency, reaction plan, responsible party</w:t>
      </w:r>
    </w:p>
    <w:p>
      <w:pPr>
        <w:ind w:left="720" w:first-line="-720"/>
        <w:spacing w:after="60"/>
      </w:pPr>
      <w:r>
        <w:rPr>
          <w:rFonts w:ascii="Helvetica Neue" w:hAnsi="Helvetica Neue" w:cs="Helvetica Neue"/>
          <w:sz w:val="26"/>
          <w:sz-cs w:val="26"/>
          <w:b/>
          <w:color w:val="0D121F"/>
        </w:rPr>
        <w:t xml:space="preserve"/>
        <w:tab/>
        <w:t xml:space="preserve">4</w:t>
        <w:tab/>
        <w:t xml:space="preserve"/>
      </w:r>
      <w:r>
        <w:rPr>
          <w:rFonts w:ascii="Helvetica Neue" w:hAnsi="Helvetica Neue" w:cs="Helvetica Neue"/>
          <w:sz w:val="26"/>
          <w:sz-cs w:val="26"/>
          <w:b/>
          <w:spacing w:val="0"/>
          <w:color w:val="0D121F"/>
        </w:rPr>
        <w:t xml:space="preserve">Work Instruction</w:t>
      </w:r>
      <w:r>
        <w:rPr>
          <w:rFonts w:ascii="Helvetica Neue" w:hAnsi="Helvetica Neue" w:cs="Helvetica Neue"/>
          <w:sz w:val="26"/>
          <w:sz-cs w:val="26"/>
          <w:spacing w:val="0"/>
          <w:color w:val="273143"/>
        </w:rPr>
        <w:t xml:space="preserve"> — Operator instruction references the characteristic</w:t>
      </w:r>
    </w:p>
    <w:p>
      <w:pPr>
        <w:ind w:left="720" w:first-line="-720"/>
        <w:spacing w:after="60"/>
      </w:pPr>
      <w:r>
        <w:rPr>
          <w:rFonts w:ascii="Helvetica Neue" w:hAnsi="Helvetica Neue" w:cs="Helvetica Neue"/>
          <w:sz w:val="26"/>
          <w:sz-cs w:val="26"/>
          <w:b/>
          <w:color w:val="0D121F"/>
        </w:rPr>
        <w:t xml:space="preserve"/>
        <w:tab/>
        <w:t xml:space="preserve">5</w:t>
        <w:tab/>
        <w:t xml:space="preserve"/>
      </w:r>
      <w:r>
        <w:rPr>
          <w:rFonts w:ascii="Helvetica Neue" w:hAnsi="Helvetica Neue" w:cs="Helvetica Neue"/>
          <w:sz w:val="26"/>
          <w:sz-cs w:val="26"/>
          <w:b/>
          <w:spacing w:val="0"/>
          <w:color w:val="0D121F"/>
        </w:rPr>
        <w:t xml:space="preserve">Measurement System</w:t>
      </w:r>
      <w:r>
        <w:rPr>
          <w:rFonts w:ascii="Helvetica Neue" w:hAnsi="Helvetica Neue" w:cs="Helvetica Neue"/>
          <w:sz w:val="26"/>
          <w:sz-cs w:val="26"/>
          <w:spacing w:val="0"/>
          <w:color w:val="273143"/>
        </w:rPr>
        <w:t xml:space="preserve"> — Calibrated equipment with GR&amp;R ≤ 10%</w:t>
      </w:r>
    </w:p>
    <w:p>
      <w:pPr>
        <w:ind w:left="720" w:first-line="-720"/>
        <w:spacing w:after="60"/>
      </w:pPr>
      <w:r>
        <w:rPr>
          <w:rFonts w:ascii="Helvetica Neue" w:hAnsi="Helvetica Neue" w:cs="Helvetica Neue"/>
          <w:sz w:val="26"/>
          <w:sz-cs w:val="26"/>
          <w:b/>
          <w:color w:val="0D121F"/>
        </w:rPr>
        <w:t xml:space="preserve"/>
        <w:tab/>
        <w:t xml:space="preserve">6</w:t>
        <w:tab/>
        <w:t xml:space="preserve"/>
      </w:r>
      <w:r>
        <w:rPr>
          <w:rFonts w:ascii="Helvetica Neue" w:hAnsi="Helvetica Neue" w:cs="Helvetica Neue"/>
          <w:sz w:val="26"/>
          <w:sz-cs w:val="26"/>
          <w:b/>
          <w:spacing w:val="0"/>
          <w:color w:val="0D121F"/>
        </w:rPr>
        <w:t xml:space="preserve">Inspection Result</w:t>
      </w:r>
      <w:r>
        <w:rPr>
          <w:rFonts w:ascii="Helvetica Neue" w:hAnsi="Helvetica Neue" w:cs="Helvetica Neue"/>
          <w:sz w:val="26"/>
          <w:sz-cs w:val="26"/>
          <w:spacing w:val="0"/>
          <w:color w:val="273143"/>
        </w:rPr>
        <w:t xml:space="preserve"> — Actual data showing conformance (Cpk ≥ 1.33 / 1.67 for CTF)</w:t>
      </w:r>
    </w:p>
    <w:p>
      <w:pPr>
        <w:spacing w:after="160"/>
      </w:pPr>
      <w:r>
        <w:rPr>
          <w:rFonts w:ascii="Helvetica Neue" w:hAnsi="Helvetica Neue" w:cs="Helvetica Neue"/>
          <w:sz w:val="26"/>
          <w:sz-cs w:val="26"/>
          <w:spacing w:val="0"/>
          <w:color w:val="273143"/>
        </w:rPr>
        <w:t xml:space="preserve">You can create multiple characteristics (chains) for the same audit. Each link can be Verified, Gap Found, Not Applicable, or Not Checked. Verifying a link requires confirmation. Evidence can be attached to each individual link in the chain.</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13. Supplier Qualification Decision</w:t>
      </w:r>
    </w:p>
    <w:p>
      <w:pPr>
        <w:spacing w:after="160"/>
      </w:pPr>
      <w:r>
        <w:rPr>
          <w:rFonts w:ascii="Helvetica Neue" w:hAnsi="Helvetica Neue" w:cs="Helvetica Neue"/>
          <w:sz w:val="26"/>
          <w:sz-cs w:val="26"/>
          <w:spacing w:val="0"/>
          <w:color w:val="273143"/>
        </w:rPr>
        <w:t xml:space="preserve">The Qualification page records the formal APPROVE / CONDITIONAL / REJECT decision. It is accessible from the Audit Hub → </w:t>
      </w:r>
      <w:r>
        <w:rPr>
          <w:rFonts w:ascii="Helvetica Neue" w:hAnsi="Helvetica Neue" w:cs="Helvetica Neue"/>
          <w:sz w:val="26"/>
          <w:sz-cs w:val="26"/>
          <w:b/>
          <w:spacing w:val="0"/>
          <w:color w:val="0D121F"/>
        </w:rPr>
        <w:t xml:space="preserve">Qualification</w:t>
      </w:r>
      <w:r>
        <w:rPr>
          <w:rFonts w:ascii="Helvetica Neue" w:hAnsi="Helvetica Neue" w:cs="Helvetica Neue"/>
          <w:sz w:val="26"/>
          <w:sz-cs w:val="26"/>
          <w:spacing w:val="0"/>
          <w:color w:val="273143"/>
        </w:rPr>
        <w:t xml:space="preserve">.</w:t>
      </w:r>
    </w:p>
    <w:p>
      <w:pPr/>
      <w:r>
        <w:rPr>
          <w:rFonts w:ascii="Helvetica Neue" w:hAnsi="Helvetica Neue" w:cs="Helvetica Neue"/>
          <w:sz w:val="24"/>
          <w:sz-cs w:val="24"/>
          <w:b/>
          <w:spacing w:val="0"/>
          <w:color w:val="0D121F"/>
        </w:rPr>
        <w:t xml:space="preserve">Mandatory prerequisites before a decision can be recorded:</w:t>
      </w:r>
      <w:r>
        <w:rPr>
          <w:rFonts w:ascii="Helvetica Neue" w:hAnsi="Helvetica Neue" w:cs="Helvetica Neue"/>
          <w:sz w:val="24"/>
          <w:sz-cs w:val="24"/>
          <w:spacing w:val="0"/>
          <w:color w:val="6A1216"/>
        </w:rPr>
        <w:t xml:space="preserve"/>
      </w:r>
    </w:p>
    <w:p>
      <w:pPr>
        <w:ind w:left="720" w:first-line="-720"/>
        <w:spacing w:after="60"/>
      </w:pPr>
      <w:r>
        <w:rPr>
          <w:rFonts w:ascii="Helvetica Neue" w:hAnsi="Helvetica Neue" w:cs="Helvetica Neue"/>
          <w:sz w:val="24"/>
          <w:sz-cs w:val="24"/>
          <w:color w:val="273143"/>
        </w:rPr>
        <w:t xml:space="preserve"/>
        <w:tab/>
        <w:t xml:space="preserve">•</w:t>
        <w:tab/>
        <w:t xml:space="preserve"/>
      </w:r>
      <w:r>
        <w:rPr>
          <w:rFonts w:ascii="Helvetica Neue" w:hAnsi="Helvetica Neue" w:cs="Helvetica Neue"/>
          <w:sz w:val="24"/>
          <w:sz-cs w:val="24"/>
          <w:spacing w:val="0"/>
          <w:color w:val="273143"/>
        </w:rPr>
        <w:t xml:space="preserve">Audit report must be generated</w:t>
      </w:r>
      <w:r>
        <w:rPr>
          <w:rFonts w:ascii="Helvetica Neue" w:hAnsi="Helvetica Neue" w:cs="Helvetica Neue"/>
          <w:sz w:val="24"/>
          <w:sz-cs w:val="24"/>
          <w:spacing w:val="0"/>
          <w:color w:val="273143"/>
        </w:rPr>
        <w:t xml:space="preserve"/>
      </w:r>
    </w:p>
    <w:p>
      <w:pPr>
        <w:ind w:left="720" w:first-line="-720"/>
        <w:spacing w:after="60"/>
      </w:pPr>
      <w:r>
        <w:rPr>
          <w:rFonts w:ascii="Helvetica Neue" w:hAnsi="Helvetica Neue" w:cs="Helvetica Neue"/>
          <w:sz w:val="24"/>
          <w:sz-cs w:val="24"/>
          <w:color w:val="273143"/>
        </w:rPr>
        <w:t xml:space="preserve"/>
        <w:tab/>
        <w:t xml:space="preserve">•</w:t>
        <w:tab/>
        <w:t xml:space="preserve"/>
      </w:r>
      <w:r>
        <w:rPr>
          <w:rFonts w:ascii="Helvetica Neue" w:hAnsi="Helvetica Neue" w:cs="Helvetica Neue"/>
          <w:sz w:val="24"/>
          <w:sz-cs w:val="24"/>
          <w:spacing w:val="0"/>
          <w:color w:val="273143"/>
        </w:rPr>
        <w:t xml:space="preserve">Report must be auditor-approved</w:t>
      </w:r>
      <w:r>
        <w:rPr>
          <w:rFonts w:ascii="Helvetica Neue" w:hAnsi="Helvetica Neue" w:cs="Helvetica Neue"/>
          <w:sz w:val="24"/>
          <w:sz-cs w:val="24"/>
          <w:spacing w:val="0"/>
          <w:color w:val="273143"/>
        </w:rPr>
        <w:t xml:space="preserve"/>
      </w:r>
    </w:p>
    <w:p>
      <w:pPr>
        <w:ind w:left="720" w:first-line="-720"/>
        <w:spacing w:after="60"/>
      </w:pPr>
      <w:r>
        <w:rPr>
          <w:rFonts w:ascii="Helvetica Neue" w:hAnsi="Helvetica Neue" w:cs="Helvetica Neue"/>
          <w:sz w:val="24"/>
          <w:sz-cs w:val="24"/>
          <w:color w:val="273143"/>
        </w:rPr>
        <w:t xml:space="preserve"/>
        <w:tab/>
        <w:t xml:space="preserve">•</w:t>
        <w:tab/>
        <w:t xml:space="preserve"/>
      </w:r>
      <w:r>
        <w:rPr>
          <w:rFonts w:ascii="Helvetica Neue" w:hAnsi="Helvetica Neue" w:cs="Helvetica Neue"/>
          <w:sz w:val="24"/>
          <w:sz-cs w:val="24"/>
          <w:spacing w:val="0"/>
          <w:color w:val="273143"/>
        </w:rPr>
        <w:t xml:space="preserve">Recommended: no open major findings, no open CARs</w:t>
      </w:r>
      <w:r>
        <w:rPr>
          <w:rFonts w:ascii="Helvetica Neue" w:hAnsi="Helvetica Neue" w:cs="Helvetica Neue"/>
          <w:sz w:val="24"/>
          <w:sz-cs w:val="24"/>
          <w:spacing w:val="0"/>
          <w:color w:val="273143"/>
        </w:rPr>
        <w:t xml:space="preserve"/>
      </w:r>
    </w:p>
    <w:p>
      <w:pPr/>
      <w:r>
        <w:rPr>
          <w:rFonts w:ascii="Helvetica Neue" w:hAnsi="Helvetica Neue" w:cs="Helvetica Neue"/>
          <w:sz w:val="24"/>
          <w:sz-cs w:val="24"/>
          <w:spacing w:val="0"/>
          <w:color w:val="6A1216"/>
        </w:rPr>
        <w:t xml:space="preserve">AI cannot make, suggest, or influence the qualification decision.</w:t>
      </w:r>
    </w:p>
    <w:p>
      <w:pPr>
        <w:spacing w:after="120"/>
      </w:pPr>
      <w:r>
        <w:rPr>
          <w:rFonts w:ascii="Helvetica Neue" w:hAnsi="Helvetica Neue" w:cs="Helvetica Neue"/>
          <w:sz w:val="28"/>
          <w:sz-cs w:val="28"/>
          <w:b/>
          <w:spacing w:val="0"/>
          <w:color w:val="172B4C"/>
        </w:rPr>
        <w:t xml:space="preserve">Decision Options</w:t>
      </w:r>
    </w:p>
    <w:p>
      <w:pPr/>
      <w:r>
        <w:rPr>
          <w:rFonts w:ascii="Helvetica Neue" w:hAnsi="Helvetica Neue" w:cs="Helvetica Neue"/>
          <w:sz w:val="24"/>
          <w:sz-cs w:val="24"/>
          <w:b/>
          <w:spacing w:val="0"/>
          <w:color w:val="0D121F"/>
        </w:rPr>
        <w:t xml:space="preserve">Decision</w:t>
      </w:r>
    </w:p>
    <w:p>
      <w:pPr/>
      <w:r>
        <w:rPr>
          <w:rFonts w:ascii="Helvetica Neue" w:hAnsi="Helvetica Neue" w:cs="Helvetica Neue"/>
          <w:sz w:val="24"/>
          <w:sz-cs w:val="24"/>
          <w:b/>
          <w:spacing w:val="0"/>
          <w:color w:val="0D121F"/>
        </w:rPr>
        <w:t xml:space="preserve">Meaning</w:t>
      </w:r>
    </w:p>
    <w:p>
      <w:pPr/>
      <w:r>
        <w:rPr>
          <w:rFonts w:ascii="Helvetica Neue" w:hAnsi="Helvetica Neue" w:cs="Helvetica Neue"/>
          <w:sz w:val="24"/>
          <w:sz-cs w:val="24"/>
          <w:spacing w:val="0"/>
          <w:color w:val="181A1E"/>
        </w:rPr>
        <w:t xml:space="preserve">✓ Approved</w:t>
      </w:r>
    </w:p>
    <w:p>
      <w:pPr/>
      <w:r>
        <w:rPr>
          <w:rFonts w:ascii="Helvetica Neue" w:hAnsi="Helvetica Neue" w:cs="Helvetica Neue"/>
          <w:sz w:val="24"/>
          <w:sz-cs w:val="24"/>
          <w:spacing w:val="0"/>
          <w:color w:val="181A1E"/>
        </w:rPr>
        <w:t xml:space="preserve">Supplier meets all requirements. Approved for production supply.</w:t>
      </w:r>
    </w:p>
    <w:p>
      <w:pPr/>
      <w:r>
        <w:rPr>
          <w:rFonts w:ascii="Helvetica Neue" w:hAnsi="Helvetica Neue" w:cs="Helvetica Neue"/>
          <w:sz w:val="24"/>
          <w:sz-cs w:val="24"/>
          <w:spacing w:val="0"/>
          <w:color w:val="181A1E"/>
        </w:rPr>
        <w:t xml:space="preserve">⚠ Conditionally Approved</w:t>
      </w:r>
    </w:p>
    <w:p>
      <w:pPr/>
      <w:r>
        <w:rPr>
          <w:rFonts w:ascii="Helvetica Neue" w:hAnsi="Helvetica Neue" w:cs="Helvetica Neue"/>
          <w:sz w:val="24"/>
          <w:sz-cs w:val="24"/>
          <w:spacing w:val="0"/>
          <w:color w:val="181A1E"/>
        </w:rPr>
        <w:t xml:space="preserve">Approved subject to conditions being met and verified. Record conditions in the text field.</w:t>
      </w:r>
    </w:p>
    <w:p>
      <w:pPr/>
      <w:r>
        <w:rPr>
          <w:rFonts w:ascii="Helvetica Neue" w:hAnsi="Helvetica Neue" w:cs="Helvetica Neue"/>
          <w:sz w:val="24"/>
          <w:sz-cs w:val="24"/>
          <w:spacing w:val="0"/>
          <w:color w:val="181A1E"/>
        </w:rPr>
        <w:t xml:space="preserve">✕ Rejected</w:t>
      </w:r>
    </w:p>
    <w:p>
      <w:pPr/>
      <w:r>
        <w:rPr>
          <w:rFonts w:ascii="Helvetica Neue" w:hAnsi="Helvetica Neue" w:cs="Helvetica Neue"/>
          <w:sz w:val="24"/>
          <w:sz-cs w:val="24"/>
          <w:spacing w:val="0"/>
          <w:color w:val="181A1E"/>
        </w:rPr>
        <w:t xml:space="preserve">Supplier does not meet requirements. Not approved for production supply.</w:t>
      </w:r>
    </w:p>
    <w:p>
      <w:pPr/>
      <w:r>
        <w:rPr>
          <w:rFonts w:ascii="Helvetica Neue" w:hAnsi="Helvetica Neue" w:cs="Helvetica Neue"/>
          <w:sz w:val="24"/>
          <w:sz-cs w:val="24"/>
          <w:spacing w:val="0"/>
          <w:color w:val="181A1E"/>
        </w:rPr>
        <w:t xml:space="preserve">◷ Deferred</w:t>
      </w:r>
    </w:p>
    <w:p>
      <w:pPr/>
      <w:r>
        <w:rPr>
          <w:rFonts w:ascii="Helvetica Neue" w:hAnsi="Helvetica Neue" w:cs="Helvetica Neue"/>
          <w:sz w:val="24"/>
          <w:sz-cs w:val="24"/>
          <w:spacing w:val="0"/>
          <w:color w:val="181A1E"/>
        </w:rPr>
        <w:t xml:space="preserve">Decision deferred pending further information or re-audit.</w:t>
      </w:r>
    </w:p>
    <w:p>
      <w:pPr>
        <w:spacing w:after="160"/>
      </w:pPr>
      <w:r>
        <w:rPr>
          <w:rFonts w:ascii="Helvetica Neue" w:hAnsi="Helvetica Neue" w:cs="Helvetica Neue"/>
          <w:sz w:val="26"/>
          <w:sz-cs w:val="26"/>
          <w:spacing w:val="0"/>
          <w:color w:val="273143"/>
        </w:rPr>
        <w:t xml:space="preserve">Clicking any decision button opens a confirmation dialog showing the supplier name, decision, auditor name, and date before recording.</w:t>
      </w:r>
    </w:p>
    <w:p>
      <w:pPr>
        <w:spacing w:after="200"/>
      </w:pPr>
      <w:r>
        <w:rPr>
          <w:rFonts w:ascii="Helvetica Neue" w:hAnsi="Helvetica Neue" w:cs="Helvetica Neue"/>
          <w:sz w:val="34"/>
          <w:sz-cs w:val="34"/>
          <w:b/>
          <w:spacing w:val="0"/>
          <w:color w:val="0D121F"/>
        </w:rPr>
        <w:t xml:space="preserve">14. Audit Report</w:t>
      </w:r>
    </w:p>
    <w:p>
      <w:pPr>
        <w:spacing w:after="160"/>
      </w:pPr>
      <w:r>
        <w:rPr>
          <w:rFonts w:ascii="Helvetica Neue" w:hAnsi="Helvetica Neue" w:cs="Helvetica Neue"/>
          <w:sz w:val="26"/>
          <w:sz-cs w:val="26"/>
          <w:spacing w:val="0"/>
          <w:color w:val="273143"/>
        </w:rPr>
        <w:t xml:space="preserve">The Report page generates a print-ready HTML audit report and records the auditor's formal approval.</w:t>
      </w:r>
    </w:p>
    <w:p>
      <w:pPr>
        <w:spacing w:after="120"/>
      </w:pPr>
      <w:r>
        <w:rPr>
          <w:rFonts w:ascii="Helvetica Neue" w:hAnsi="Helvetica Neue" w:cs="Helvetica Neue"/>
          <w:sz w:val="28"/>
          <w:sz-cs w:val="28"/>
          <w:b/>
          <w:spacing w:val="0"/>
          <w:color w:val="172B4C"/>
        </w:rPr>
        <w:t xml:space="preserve">Generating the Report</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From the Audit Hub, click </w:t>
      </w:r>
      <w:r>
        <w:rPr>
          <w:rFonts w:ascii="Helvetica Neue" w:hAnsi="Helvetica Neue" w:cs="Helvetica Neue"/>
          <w:sz w:val="26"/>
          <w:sz-cs w:val="26"/>
          <w:b/>
          <w:spacing w:val="0"/>
          <w:color w:val="0D121F"/>
        </w:rPr>
        <w:t xml:space="preserve">Generate Report</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a </w:t>
      </w:r>
      <w:r>
        <w:rPr>
          <w:rFonts w:ascii="Helvetica Neue" w:hAnsi="Helvetica Neue" w:cs="Helvetica Neue"/>
          <w:sz w:val="26"/>
          <w:sz-cs w:val="26"/>
          <w:b/>
          <w:spacing w:val="0"/>
          <w:color w:val="0D121F"/>
        </w:rPr>
        <w:t xml:space="preserve">Qualification Recommendation</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Write the </w:t>
      </w:r>
      <w:r>
        <w:rPr>
          <w:rFonts w:ascii="Helvetica Neue" w:hAnsi="Helvetica Neue" w:cs="Helvetica Neue"/>
          <w:sz w:val="26"/>
          <w:sz-cs w:val="26"/>
          <w:b/>
          <w:spacing w:val="0"/>
          <w:color w:val="0D121F"/>
        </w:rPr>
        <w:t xml:space="preserve">Conclusion</w:t>
        <w:br/>
        <w:t xml:space="preserve"/>
      </w:r>
      <w:r>
        <w:rPr>
          <w:rFonts w:ascii="Helvetica Neue" w:hAnsi="Helvetica Neue" w:cs="Helvetica Neue"/>
          <w:sz w:val="26"/>
          <w:sz-cs w:val="26"/>
          <w:spacing w:val="0"/>
          <w:color w:val="273143"/>
        </w:rPr>
        <w:t xml:space="preserve">— summarise findings and basis for recommendation.</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Optionally edit the </w:t>
      </w:r>
      <w:r>
        <w:rPr>
          <w:rFonts w:ascii="Helvetica Neue" w:hAnsi="Helvetica Neue" w:cs="Helvetica Neue"/>
          <w:sz w:val="26"/>
          <w:sz-cs w:val="26"/>
          <w:b/>
          <w:spacing w:val="0"/>
          <w:color w:val="0D121F"/>
        </w:rPr>
        <w:t xml:space="preserve">Confidentiality Notice</w:t>
        <w:br/>
        <w:t xml:space="preserve"/>
      </w:r>
      <w:r>
        <w:rPr>
          <w:rFonts w:ascii="Helvetica Neue" w:hAnsi="Helvetica Neue" w:cs="Helvetica Neue"/>
          <w:sz w:val="26"/>
          <w:sz-cs w:val="26"/>
          <w:spacing w:val="0"/>
          <w:color w:val="273143"/>
        </w:rPr>
        <w:t xml:space="preserv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 Generate &amp; Preview Report</w:t>
        <w:br/>
        <w:t xml:space="preserve"/>
      </w:r>
      <w:r>
        <w:rPr>
          <w:rFonts w:ascii="Helvetica Neue" w:hAnsi="Helvetica Neue" w:cs="Helvetica Neue"/>
          <w:sz w:val="26"/>
          <w:sz-cs w:val="26"/>
          <w:spacing w:val="0"/>
          <w:color w:val="273143"/>
        </w:rPr>
        <w:t xml:space="preserve">. The report opens in a new tab.</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In the new tab, use </w:t>
      </w:r>
      <w:r>
        <w:rPr>
          <w:rFonts w:ascii="Helvetica Neue" w:hAnsi="Helvetica Neue" w:cs="Helvetica Neue"/>
          <w:sz w:val="26"/>
          <w:sz-cs w:val="26"/>
          <w:b/>
          <w:spacing w:val="0"/>
          <w:color w:val="0D121F"/>
        </w:rPr>
        <w:t xml:space="preserve">File → Print → Save as PDF</w:t>
        <w:br/>
        <w:t xml:space="preserve"/>
      </w:r>
      <w:r>
        <w:rPr>
          <w:rFonts w:ascii="Helvetica Neue" w:hAnsi="Helvetica Neue" w:cs="Helvetica Neue"/>
          <w:sz w:val="26"/>
          <w:sz-cs w:val="26"/>
          <w:spacing w:val="0"/>
          <w:color w:val="273143"/>
        </w:rPr>
        <w:t xml:space="preserve">to save the report.</w:t>
      </w:r>
      <w:r>
        <w:rPr>
          <w:rFonts w:ascii="Helvetica Neue" w:hAnsi="Helvetica Neue" w:cs="Helvetica Neue"/>
          <w:sz w:val="26"/>
          <w:sz-cs w:val="26"/>
          <w:spacing w:val="0"/>
          <w:color w:val="181A1E"/>
        </w:rPr>
        <w:t xml:space="preserve"/>
      </w:r>
    </w:p>
    <w:p>
      <w:pPr>
        <w:spacing w:after="120"/>
      </w:pPr>
      <w:r>
        <w:rPr>
          <w:rFonts w:ascii="Helvetica Neue" w:hAnsi="Helvetica Neue" w:cs="Helvetica Neue"/>
          <w:sz w:val="28"/>
          <w:sz-cs w:val="28"/>
          <w:b/>
          <w:spacing w:val="0"/>
          <w:color w:val="172B4C"/>
        </w:rPr>
        <w:t xml:space="preserve">Approving the Report</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After generating, click </w:t>
      </w:r>
      <w:r>
        <w:rPr>
          <w:rFonts w:ascii="Helvetica Neue" w:hAnsi="Helvetica Neue" w:cs="Helvetica Neue"/>
          <w:sz w:val="26"/>
          <w:sz-cs w:val="26"/>
          <w:b/>
          <w:spacing w:val="0"/>
          <w:color w:val="0D121F"/>
        </w:rPr>
        <w:t xml:space="preserve">✓ Approve Report (Auditor)</w:t>
        <w:br/>
        <w:t xml:space="preserve"/>
      </w:r>
      <w:r>
        <w:rPr>
          <w:rFonts w:ascii="Helvetica Neue" w:hAnsi="Helvetica Neue" w:cs="Helvetica Neue"/>
          <w:sz w:val="26"/>
          <w:sz-cs w:val="26"/>
          <w:spacing w:val="0"/>
          <w:color w:val="273143"/>
        </w:rPr>
        <w:t xml:space="preserve">on the report settings page.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A confirmation dialog shows your name and asks you to confirm this represents your professional judgement.</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Proceed. The report is marked Auditor Approved with your name and timestamp.</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Once approved, the Qualification page prerequisites are met.</w:t>
      </w:r>
      <w:r>
        <w:rPr>
          <w:rFonts w:ascii="Helvetica Neue" w:hAnsi="Helvetica Neue" w:cs="Helvetica Neue"/>
          <w:sz w:val="26"/>
          <w:sz-cs w:val="26"/>
          <w:spacing w:val="0"/>
          <w:color w:val="181A1E"/>
        </w:rPr>
        <w:t xml:space="preserve"/>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15. AI Onsite Tools</w:t>
      </w:r>
    </w:p>
    <w:p>
      <w:pPr>
        <w:spacing w:after="160"/>
      </w:pPr>
      <w:r>
        <w:rPr>
          <w:rFonts w:ascii="Helvetica Neue" w:hAnsi="Helvetica Neue" w:cs="Helvetica Neue"/>
          <w:sz w:val="26"/>
          <w:sz-cs w:val="26"/>
          <w:spacing w:val="0"/>
          <w:color w:val="273143"/>
        </w:rPr>
        <w:t xml:space="preserve">All AI tools are accessed from the </w:t>
      </w:r>
      <w:r>
        <w:rPr>
          <w:rFonts w:ascii="Helvetica Neue" w:hAnsi="Helvetica Neue" w:cs="Helvetica Neue"/>
          <w:sz w:val="26"/>
          <w:sz-cs w:val="26"/>
          <w:b/>
          <w:spacing w:val="0"/>
          <w:color w:val="0D121F"/>
        </w:rPr>
        <w:t xml:space="preserve">Onsite AI Tools</w:t>
      </w:r>
      <w:r>
        <w:rPr>
          <w:rFonts w:ascii="Helvetica Neue" w:hAnsi="Helvetica Neue" w:cs="Helvetica Neue"/>
          <w:sz w:val="26"/>
          <w:sz-cs w:val="26"/>
          <w:spacing w:val="0"/>
          <w:color w:val="273143"/>
        </w:rPr>
        <w:t xml:space="preserve"> section of the Audit Hub.</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7. Smart Audit Note Taker (Live Studio)</w:t>
      </w:r>
    </w:p>
    <w:p>
      <w:pPr>
        <w:spacing w:after="160"/>
      </w:pPr>
      <w:r>
        <w:rPr>
          <w:rFonts w:ascii="Helvetica Neue" w:hAnsi="Helvetica Neue" w:cs="Helvetica Neue"/>
          <w:sz w:val="26"/>
          <w:sz-cs w:val="26"/>
          <w:spacing w:val="0"/>
          <w:color w:val="273143"/>
        </w:rPr>
        <w:t xml:space="preserve">The </w:t>
      </w:r>
      <w:r>
        <w:rPr>
          <w:rFonts w:ascii="Helvetica Neue" w:hAnsi="Helvetica Neue" w:cs="Helvetica Neue"/>
          <w:sz w:val="26"/>
          <w:sz-cs w:val="26"/>
          <w:b/>
          <w:spacing w:val="0"/>
          <w:color w:val="0D121F"/>
        </w:rPr>
        <w:t xml:space="preserve">Smart Audit Note Taker</w:t>
      </w:r>
      <w:r>
        <w:rPr>
          <w:rFonts w:ascii="Helvetica Neue" w:hAnsi="Helvetica Neue" w:cs="Helvetica Neue"/>
          <w:sz w:val="26"/>
          <w:sz-cs w:val="26"/>
          <w:spacing w:val="0"/>
          <w:color w:val="273143"/>
        </w:rPr>
        <w:t xml:space="preserve"> provides a Plaud-style live meeting recorder and AI note-taking experience, optimized for one-handed mobile use during supplier meetings and shop-floor manufacturing line walkthroughs.</w:t>
      </w:r>
    </w:p>
    <w:p>
      <w:pPr>
        <w:spacing w:after="120"/>
      </w:pPr>
      <w:r>
        <w:rPr>
          <w:rFonts w:ascii="Helvetica Neue" w:hAnsi="Helvetica Neue" w:cs="Helvetica Neue"/>
          <w:sz w:val="28"/>
          <w:sz-cs w:val="28"/>
          <w:b/>
          <w:spacing w:val="0"/>
          <w:color w:val="172B4C"/>
        </w:rPr>
        <w:t xml:space="preserve">Key Features</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Live Transcription Stream:</w:t>
      </w:r>
      <w:r>
        <w:rPr>
          <w:rFonts w:ascii="Helvetica Neue" w:hAnsi="Helvetica Neue" w:cs="Helvetica Neue"/>
          <w:sz w:val="26"/>
          <w:sz-cs w:val="26"/>
          <w:spacing w:val="0"/>
          <w:color w:val="273143"/>
        </w:rPr>
        <w:t xml:space="preserve"> Continuous real-time speech-to-text with auto-save to browser storage.</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Quick Voice Markers:</w:t>
      </w:r>
      <w:r>
        <w:rPr>
          <w:rFonts w:ascii="Helvetica Neue" w:hAnsi="Helvetica Neue" w:cs="Helvetica Neue"/>
          <w:sz w:val="26"/>
          <w:sz-cs w:val="26"/>
          <w:spacing w:val="0"/>
          <w:color w:val="273143"/>
        </w:rPr>
        <w:t xml:space="preserve"> Say trigger phrases like </w:t>
      </w:r>
      <w:r>
        <w:rPr>
          <w:rFonts w:ascii="Helvetica Neue" w:hAnsi="Helvetica Neue" w:cs="Helvetica Neue"/>
          <w:sz w:val="26"/>
          <w:sz-cs w:val="26"/>
          <w:i/>
          <w:spacing w:val="0"/>
          <w:color w:val="273143"/>
        </w:rPr>
        <w:t xml:space="preserve">"PQE note"</w:t>
      </w:r>
      <w:r>
        <w:rPr>
          <w:rFonts w:ascii="Helvetica Neue" w:hAnsi="Helvetica Neue" w:cs="Helvetica Neue"/>
          <w:sz w:val="26"/>
          <w:sz-cs w:val="26"/>
          <w:spacing w:val="0"/>
          <w:color w:val="273143"/>
        </w:rPr>
        <w:t xml:space="preserve">, </w:t>
      </w:r>
      <w:r>
        <w:rPr>
          <w:rFonts w:ascii="Helvetica Neue" w:hAnsi="Helvetica Neue" w:cs="Helvetica Neue"/>
          <w:sz w:val="26"/>
          <w:sz-cs w:val="26"/>
          <w:i/>
          <w:spacing w:val="0"/>
          <w:color w:val="273143"/>
        </w:rPr>
        <w:t xml:space="preserve">"Potential finding"</w:t>
      </w:r>
      <w:r>
        <w:rPr>
          <w:rFonts w:ascii="Helvetica Neue" w:hAnsi="Helvetica Neue" w:cs="Helvetica Neue"/>
          <w:sz w:val="26"/>
          <w:sz-cs w:val="26"/>
          <w:spacing w:val="0"/>
          <w:color w:val="273143"/>
        </w:rPr>
        <w:t xml:space="preserve">, </w:t>
      </w:r>
      <w:r>
        <w:rPr>
          <w:rFonts w:ascii="Helvetica Neue" w:hAnsi="Helvetica Neue" w:cs="Helvetica Neue"/>
          <w:sz w:val="26"/>
          <w:sz-cs w:val="26"/>
          <w:i/>
          <w:spacing w:val="0"/>
          <w:color w:val="273143"/>
        </w:rPr>
        <w:t xml:space="preserve">"Take action"</w:t>
      </w:r>
      <w:r>
        <w:rPr>
          <w:rFonts w:ascii="Helvetica Neue" w:hAnsi="Helvetica Neue" w:cs="Helvetica Neue"/>
          <w:sz w:val="26"/>
          <w:sz-cs w:val="26"/>
          <w:spacing w:val="0"/>
          <w:color w:val="273143"/>
        </w:rPr>
        <w:t xml:space="preserve">, </w:t>
      </w:r>
      <w:r>
        <w:rPr>
          <w:rFonts w:ascii="Helvetica Neue" w:hAnsi="Helvetica Neue" w:cs="Helvetica Neue"/>
          <w:sz w:val="26"/>
          <w:sz-cs w:val="26"/>
          <w:i/>
          <w:spacing w:val="0"/>
          <w:color w:val="273143"/>
        </w:rPr>
        <w:t xml:space="preserve">"Good practice"</w:t>
      </w:r>
      <w:r>
        <w:rPr>
          <w:rFonts w:ascii="Helvetica Neue" w:hAnsi="Helvetica Neue" w:cs="Helvetica Neue"/>
          <w:sz w:val="26"/>
          <w:sz-cs w:val="26"/>
          <w:spacing w:val="0"/>
          <w:color w:val="273143"/>
        </w:rPr>
        <w:t xml:space="preserve">, or tap 1-tap chip buttons.</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Non-Interruptive Photo Capture:</w:t>
      </w:r>
      <w:r>
        <w:rPr>
          <w:rFonts w:ascii="Helvetica Neue" w:hAnsi="Helvetica Neue" w:cs="Helvetica Neue"/>
          <w:sz w:val="26"/>
          <w:sz-cs w:val="26"/>
          <w:spacing w:val="0"/>
          <w:color w:val="273143"/>
        </w:rPr>
        <w:t xml:space="preserve"> Tap </w:t>
      </w:r>
      <w:r>
        <w:rPr>
          <w:rFonts w:ascii="Helvetica Neue" w:hAnsi="Helvetica Neue" w:cs="Helvetica Neue"/>
          <w:sz w:val="26"/>
          <w:sz-cs w:val="26"/>
          <w:b/>
          <w:spacing w:val="0"/>
          <w:color w:val="0D121F"/>
        </w:rPr>
        <w:t xml:space="preserve">Add Photo</w:t>
      </w:r>
      <w:r>
        <w:rPr>
          <w:rFonts w:ascii="Helvetica Neue" w:hAnsi="Helvetica Neue" w:cs="Helvetica Neue"/>
          <w:sz w:val="26"/>
          <w:sz-cs w:val="26"/>
          <w:spacing w:val="0"/>
          <w:color w:val="273143"/>
        </w:rPr>
        <w:t xml:space="preserve"> to photograph shop floor evidence with optional AI risk analysis without pausing recording.</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Categorized Smart AI Notes:</w:t>
      </w:r>
      <w:r>
        <w:rPr>
          <w:rFonts w:ascii="Helvetica Neue" w:hAnsi="Helvetica Neue" w:cs="Helvetica Neue"/>
          <w:sz w:val="26"/>
          <w:sz-cs w:val="26"/>
          <w:spacing w:val="0"/>
          <w:color w:val="273143"/>
        </w:rPr>
        <w:t xml:space="preserve"> Generates structured notes grouped by Statements, Supplier Commitments, Process Controls, Documents Mentioned, and Risks.</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AI Auditor Question Assistant:</w:t>
      </w:r>
      <w:r>
        <w:rPr>
          <w:rFonts w:ascii="Helvetica Neue" w:hAnsi="Helvetica Neue" w:cs="Helvetica Neue"/>
          <w:sz w:val="26"/>
          <w:sz-cs w:val="26"/>
          <w:spacing w:val="0"/>
          <w:color w:val="273143"/>
        </w:rPr>
        <w:t xml:space="preserve"> Suggests the top 1–3 prioritized probing questions (</w:t>
      </w:r>
      <w:r>
        <w:rPr>
          <w:rFonts w:ascii="Menlo" w:hAnsi="Menlo" w:cs="Menlo"/>
          <w:sz w:val="22"/>
          <w:sz-cs w:val="22"/>
          <w:spacing w:val="0"/>
          <w:color w:val="172A9F"/>
        </w:rPr>
        <w:t xml:space="preserve">CRITICAL</w:t>
      </w:r>
      <w:r>
        <w:rPr>
          <w:rFonts w:ascii="Helvetica Neue" w:hAnsi="Helvetica Neue" w:cs="Helvetica Neue"/>
          <w:sz w:val="26"/>
          <w:sz-cs w:val="26"/>
          <w:spacing w:val="0"/>
          <w:color w:val="273143"/>
        </w:rPr>
        <w:t xml:space="preserve">, </w:t>
      </w:r>
      <w:r>
        <w:rPr>
          <w:rFonts w:ascii="Menlo" w:hAnsi="Menlo" w:cs="Menlo"/>
          <w:sz w:val="22"/>
          <w:sz-cs w:val="22"/>
          <w:spacing w:val="0"/>
          <w:color w:val="172A9F"/>
        </w:rPr>
        <w:t xml:space="preserve">IMPORTANT</w:t>
      </w:r>
      <w:r>
        <w:rPr>
          <w:rFonts w:ascii="Helvetica Neue" w:hAnsi="Helvetica Neue" w:cs="Helvetica Neue"/>
          <w:sz w:val="26"/>
          <w:sz-cs w:val="26"/>
          <w:spacing w:val="0"/>
          <w:color w:val="273143"/>
        </w:rPr>
        <w:t xml:space="preserve">, </w:t>
      </w:r>
      <w:r>
        <w:rPr>
          <w:rFonts w:ascii="Menlo" w:hAnsi="Menlo" w:cs="Menlo"/>
          <w:sz w:val="22"/>
          <w:sz-cs w:val="22"/>
          <w:spacing w:val="0"/>
          <w:color w:val="172A9F"/>
        </w:rPr>
        <w:t xml:space="preserve">FOLLOW_UP</w:t>
      </w:r>
      <w:r>
        <w:rPr>
          <w:rFonts w:ascii="Helvetica Neue" w:hAnsi="Helvetica Neue" w:cs="Helvetica Neue"/>
          <w:sz w:val="26"/>
          <w:sz-cs w:val="26"/>
          <w:spacing w:val="0"/>
          <w:color w:val="273143"/>
        </w:rPr>
        <w:t xml:space="preserve">) directly on screen.</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Checklist Coverage Matrix:</w:t>
      </w:r>
      <w:r>
        <w:rPr>
          <w:rFonts w:ascii="Helvetica Neue" w:hAnsi="Helvetica Neue" w:cs="Helvetica Neue"/>
          <w:sz w:val="26"/>
          <w:sz-cs w:val="26"/>
          <w:spacing w:val="0"/>
          <w:color w:val="273143"/>
        </w:rPr>
        <w:t xml:space="preserve"> Evaluates live discussions against checklist requirements (</w:t>
      </w:r>
      <w:r>
        <w:rPr>
          <w:rFonts w:ascii="Menlo" w:hAnsi="Menlo" w:cs="Menlo"/>
          <w:sz w:val="22"/>
          <w:sz-cs w:val="22"/>
          <w:spacing w:val="0"/>
          <w:color w:val="172A9F"/>
        </w:rPr>
        <w:t xml:space="preserve">COVERED</w:t>
      </w:r>
      <w:r>
        <w:rPr>
          <w:rFonts w:ascii="Helvetica Neue" w:hAnsi="Helvetica Neue" w:cs="Helvetica Neue"/>
          <w:sz w:val="26"/>
          <w:sz-cs w:val="26"/>
          <w:spacing w:val="0"/>
          <w:color w:val="273143"/>
        </w:rPr>
        <w:t xml:space="preserve">, </w:t>
      </w:r>
      <w:r>
        <w:rPr>
          <w:rFonts w:ascii="Menlo" w:hAnsi="Menlo" w:cs="Menlo"/>
          <w:sz w:val="22"/>
          <w:sz-cs w:val="22"/>
          <w:spacing w:val="0"/>
          <w:color w:val="172A9F"/>
        </w:rPr>
        <w:t xml:space="preserve">PARTIALLY_COVERED</w:t>
      </w:r>
      <w:r>
        <w:rPr>
          <w:rFonts w:ascii="Helvetica Neue" w:hAnsi="Helvetica Neue" w:cs="Helvetica Neue"/>
          <w:sz w:val="26"/>
          <w:sz-cs w:val="26"/>
          <w:spacing w:val="0"/>
          <w:color w:val="273143"/>
        </w:rPr>
        <w:t xml:space="preserve">, </w:t>
      </w:r>
      <w:r>
        <w:rPr>
          <w:rFonts w:ascii="Menlo" w:hAnsi="Menlo" w:cs="Menlo"/>
          <w:sz w:val="22"/>
          <w:sz-cs w:val="22"/>
          <w:spacing w:val="0"/>
          <w:color w:val="172A9F"/>
        </w:rPr>
        <w:t xml:space="preserve">NOT_COVERED</w:t>
      </w:r>
      <w:r>
        <w:rPr>
          <w:rFonts w:ascii="Helvetica Neue" w:hAnsi="Helvetica Neue" w:cs="Helvetica Neue"/>
          <w:sz w:val="26"/>
          <w:sz-cs w:val="26"/>
          <w:spacing w:val="0"/>
          <w:color w:val="273143"/>
        </w:rPr>
        <w:t xml:space="preserve">, </w:t>
      </w:r>
      <w:r>
        <w:rPr>
          <w:rFonts w:ascii="Menlo" w:hAnsi="Menlo" w:cs="Menlo"/>
          <w:sz w:val="22"/>
          <w:sz-cs w:val="22"/>
          <w:spacing w:val="0"/>
          <w:color w:val="172A9F"/>
        </w:rPr>
        <w:t xml:space="preserve">OBJECTIVE_EVIDENCE_REQUIRED</w:t>
      </w:r>
      <w:r>
        <w:rPr>
          <w:rFonts w:ascii="Helvetica Neue" w:hAnsi="Helvetica Neue" w:cs="Helvetica Neue"/>
          <w:sz w:val="26"/>
          <w:sz-cs w:val="26"/>
          <w:spacing w:val="0"/>
          <w:color w:val="273143"/>
        </w:rPr>
        <w:t xml:space="preserve">).</w:t>
      </w:r>
    </w:p>
    <w:p>
      <w:pPr>
        <w:ind w:left="720" w:first-line="-720"/>
        <w:spacing w:after="60"/>
      </w:pPr>
      <w:r>
        <w:rPr>
          <w:rFonts w:ascii="Helvetica Neue" w:hAnsi="Helvetica Neue" w:cs="Helvetica Neue"/>
          <w:sz w:val="26"/>
          <w:sz-cs w:val="26"/>
          <w:b/>
          <w:color w:val="0D121F"/>
        </w:rPr>
        <w:t xml:space="preserve"/>
        <w:tab/>
        <w:t xml:space="preserve">•</w:t>
        <w:tab/>
        <w:t xml:space="preserve"/>
      </w:r>
      <w:r>
        <w:rPr>
          <w:rFonts w:ascii="Helvetica Neue" w:hAnsi="Helvetica Neue" w:cs="Helvetica Neue"/>
          <w:sz w:val="26"/>
          <w:sz-cs w:val="26"/>
          <w:b/>
          <w:spacing w:val="0"/>
          <w:color w:val="0D121F"/>
        </w:rPr>
        <w:t xml:space="preserve">13-Point Session Summary:</w:t>
      </w:r>
      <w:r>
        <w:rPr>
          <w:rFonts w:ascii="Helvetica Neue" w:hAnsi="Helvetica Neue" w:cs="Helvetica Neue"/>
          <w:sz w:val="26"/>
          <w:sz-cs w:val="26"/>
          <w:spacing w:val="0"/>
          <w:color w:val="273143"/>
        </w:rPr>
        <w:t xml:space="preserve"> Produces a complete draft wrap-up with closing meeting discussion points.</w:t>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Smart Audit Note Taker</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Live Plaud-style recorder, real-time transcription, categorized smart notes, prioritized probing questions, photo evidence linking, and 13-point session wrap-up.</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Voice Recording</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Record audit conversations. Transcribed by OpenAI Whisper. Saved as TRANSCRIPT evidence. Requires explicit consent confirmation before recording starts.</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Document OCR</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Photograph a supplier document. GPT-4o vision extracts content, checks for missing fields, flags concerns, and suggests follow-up questions.</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Drawing Analysis</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Photograph a technical drawing. AI identifies CTF characteristics, GD&amp;T callouts, process risks, and required verification documents.</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PPAP Review</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Structured 18-element PPAP checklist with status tracking, notes, and evidence upload for each element.</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Evidence Trace</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Vertical traceability chain from drawing characteristic through PFMEA, Control Plan, Work Instruction, MSA, and Inspection Result.</w:t>
      </w:r>
      <w:r>
        <w:rPr>
          <w:rFonts w:ascii="Helvetica Neue" w:hAnsi="Helvetica Neue" w:cs="Helvetica Neue"/>
          <w:sz w:val="22"/>
          <w:sz-cs w:val="22"/>
          <w:spacing w:val="0"/>
          <w:color w:val="526078"/>
        </w:rPr>
        <w:t xml:space="preserve"/>
      </w:r>
    </w:p>
    <w:p>
      <w:pPr/>
      <w:r>
        <w:rPr>
          <w:rFonts w:ascii="Helvetica Neue" w:hAnsi="Helvetica Neue" w:cs="Helvetica Neue"/>
          <w:sz w:val="36"/>
          <w:sz-cs w:val="36"/>
          <w:spacing w:val="0"/>
          <w:color w:val="181A1E"/>
        </w:rPr>
        <w:t xml:space="preserve">🏅</w:t>
      </w:r>
      <w:r>
        <w:rPr>
          <w:rFonts w:ascii="Helvetica Neue" w:hAnsi="Helvetica Neue" w:cs="Helvetica Neue"/>
          <w:sz w:val="36"/>
          <w:sz-cs w:val="36"/>
          <w:spacing w:val="0"/>
          <w:color w:val="181A1E"/>
        </w:rPr>
        <w:t xml:space="preserve"/>
      </w:r>
    </w:p>
    <w:p>
      <w:pPr/>
      <w:r>
        <w:rPr>
          <w:rFonts w:ascii="Helvetica Neue" w:hAnsi="Helvetica Neue" w:cs="Helvetica Neue"/>
          <w:sz w:val="24"/>
          <w:sz-cs w:val="24"/>
          <w:b/>
          <w:spacing w:val="0"/>
          <w:color w:val="0D121F"/>
        </w:rPr>
        <w:t xml:space="preserve">Qualification</w:t>
      </w:r>
      <w:r>
        <w:rPr>
          <w:rFonts w:ascii="Helvetica Neue" w:hAnsi="Helvetica Neue" w:cs="Helvetica Neue"/>
          <w:sz w:val="24"/>
          <w:sz-cs w:val="24"/>
          <w:b/>
          <w:spacing w:val="0"/>
          <w:color w:val="0D121F"/>
        </w:rPr>
        <w:t xml:space="preserve"/>
      </w:r>
    </w:p>
    <w:p>
      <w:pPr/>
      <w:r>
        <w:rPr>
          <w:rFonts w:ascii="Helvetica Neue" w:hAnsi="Helvetica Neue" w:cs="Helvetica Neue"/>
          <w:sz w:val="22"/>
          <w:sz-cs w:val="22"/>
          <w:spacing w:val="0"/>
          <w:color w:val="526078"/>
        </w:rPr>
        <w:t xml:space="preserve">Formal APPROVE / CONDITIONAL / REJECT decision page with prerequisites check and confirmation dialog.</w:t>
      </w:r>
      <w:r>
        <w:rPr>
          <w:rFonts w:ascii="Helvetica Neue" w:hAnsi="Helvetica Neue" w:cs="Helvetica Neue"/>
          <w:sz w:val="22"/>
          <w:sz-cs w:val="22"/>
          <w:spacing w:val="0"/>
          <w:color w:val="526078"/>
        </w:rPr>
        <w:t xml:space="preserve"/>
      </w:r>
    </w:p>
    <w:p>
      <w:pPr/>
      <w:r>
        <w:rPr>
          <w:rFonts w:ascii="Helvetica Neue" w:hAnsi="Helvetica Neue" w:cs="Helvetica Neue"/>
          <w:sz w:val="24"/>
          <w:sz-cs w:val="24"/>
          <w:b/>
          <w:spacing w:val="0"/>
          <w:color w:val="0D121F"/>
        </w:rPr>
        <w:t xml:space="preserve">Maximum image size for OCR and Drawing Analysis:</w:t>
      </w:r>
      <w:r>
        <w:rPr>
          <w:rFonts w:ascii="Helvetica Neue" w:hAnsi="Helvetica Neue" w:cs="Helvetica Neue"/>
          <w:sz w:val="24"/>
          <w:sz-cs w:val="24"/>
          <w:spacing w:val="0"/>
          <w:color w:val="64270E"/>
        </w:rPr>
        <w:t xml:space="preserve"> 10 MB per photo upload (3 MB after base64 encoding for the AI API). For large drawings, take multiple photos of different sections.</w:t>
      </w:r>
    </w:p>
    <w:p>
      <w:pPr>
        <w:spacing w:after="200"/>
      </w:pPr>
      <w:r>
        <w:rPr>
          <w:rFonts w:ascii="Helvetica Neue" w:hAnsi="Helvetica Neue" w:cs="Helvetica Neue"/>
          <w:sz w:val="34"/>
          <w:sz-cs w:val="34"/>
          <w:b/>
          <w:spacing w:val="0"/>
          <w:color w:val="0D121F"/>
        </w:rPr>
        <w:t xml:space="preserve">16. Supplier Risk Dashboard</w:t>
      </w:r>
    </w:p>
    <w:p>
      <w:pPr>
        <w:spacing w:after="160"/>
      </w:pPr>
      <w:r>
        <w:rPr>
          <w:rFonts w:ascii="Helvetica Neue" w:hAnsi="Helvetica Neue" w:cs="Helvetica Neue"/>
          <w:sz w:val="26"/>
          <w:sz-cs w:val="26"/>
          <w:spacing w:val="0"/>
          <w:color w:val="273143"/>
        </w:rPr>
        <w:t xml:space="preserve">The Supplier Risk Dashboard (</w:t>
      </w:r>
      <w:r>
        <w:rPr>
          <w:rFonts w:ascii="Helvetica Neue" w:hAnsi="Helvetica Neue" w:cs="Helvetica Neue"/>
          <w:sz w:val="26"/>
          <w:sz-cs w:val="26"/>
          <w:b/>
          <w:spacing w:val="0"/>
          <w:color w:val="0D121F"/>
        </w:rPr>
        <w:t xml:space="preserve">Suppliers</w:t>
      </w:r>
      <w:r>
        <w:rPr>
          <w:rFonts w:ascii="Helvetica Neue" w:hAnsi="Helvetica Neue" w:cs="Helvetica Neue"/>
          <w:sz w:val="26"/>
          <w:sz-cs w:val="26"/>
          <w:spacing w:val="0"/>
          <w:color w:val="273143"/>
        </w:rPr>
        <w:t xml:space="preserve"> in the navigation) aggregates all audit data by supplier and displays a risk profile.</w:t>
      </w:r>
    </w:p>
    <w:p>
      <w:pPr>
        <w:spacing w:after="120"/>
      </w:pPr>
      <w:r>
        <w:rPr>
          <w:rFonts w:ascii="Helvetica Neue" w:hAnsi="Helvetica Neue" w:cs="Helvetica Neue"/>
          <w:sz w:val="28"/>
          <w:sz-cs w:val="28"/>
          <w:b/>
          <w:spacing w:val="0"/>
          <w:color w:val="172B4C"/>
        </w:rPr>
        <w:t xml:space="preserve">Risk Score Calculation</w:t>
      </w:r>
    </w:p>
    <w:p>
      <w:pPr/>
      <w:r>
        <w:rPr>
          <w:rFonts w:ascii="Helvetica Neue" w:hAnsi="Helvetica Neue" w:cs="Helvetica Neue"/>
          <w:sz w:val="24"/>
          <w:sz-cs w:val="24"/>
          <w:b/>
          <w:spacing w:val="0"/>
          <w:color w:val="0D121F"/>
        </w:rPr>
        <w:t xml:space="preserve">Risk Level</w:t>
      </w:r>
    </w:p>
    <w:p>
      <w:pPr/>
      <w:r>
        <w:rPr>
          <w:rFonts w:ascii="Helvetica Neue" w:hAnsi="Helvetica Neue" w:cs="Helvetica Neue"/>
          <w:sz w:val="24"/>
          <w:sz-cs w:val="24"/>
          <w:b/>
          <w:spacing w:val="0"/>
          <w:color w:val="0D121F"/>
        </w:rPr>
        <w:t xml:space="preserve">Condition</w:t>
      </w:r>
    </w:p>
    <w:p>
      <w:pPr/>
      <w:r>
        <w:rPr>
          <w:rFonts w:ascii="Helvetica Neue" w:hAnsi="Helvetica Neue" w:cs="Helvetica Neue"/>
          <w:sz w:val="24"/>
          <w:sz-cs w:val="24"/>
          <w:b/>
          <w:spacing w:val="0"/>
          <w:color w:val="D10E1D"/>
        </w:rPr>
        <w:t xml:space="preserve">HIGH</w:t>
      </w:r>
    </w:p>
    <w:p>
      <w:pPr/>
      <w:r>
        <w:rPr>
          <w:rFonts w:ascii="Helvetica Neue" w:hAnsi="Helvetica Neue" w:cs="Helvetica Neue"/>
          <w:sz w:val="24"/>
          <w:sz-cs w:val="24"/>
          <w:spacing w:val="0"/>
          <w:color w:val="181A1E"/>
        </w:rPr>
        <w:t xml:space="preserve">Any open major findings OR any overdue CARs</w:t>
      </w:r>
    </w:p>
    <w:p>
      <w:pPr/>
      <w:r>
        <w:rPr>
          <w:rFonts w:ascii="Helvetica Neue" w:hAnsi="Helvetica Neue" w:cs="Helvetica Neue"/>
          <w:sz w:val="24"/>
          <w:sz-cs w:val="24"/>
          <w:b/>
          <w:spacing w:val="0"/>
          <w:color w:val="CE630B"/>
        </w:rPr>
        <w:t xml:space="preserve">MEDIUM</w:t>
      </w:r>
    </w:p>
    <w:p>
      <w:pPr/>
      <w:r>
        <w:rPr>
          <w:rFonts w:ascii="Helvetica Neue" w:hAnsi="Helvetica Neue" w:cs="Helvetica Neue"/>
          <w:sz w:val="24"/>
          <w:sz-cs w:val="24"/>
          <w:spacing w:val="0"/>
          <w:color w:val="181A1E"/>
        </w:rPr>
        <w:t xml:space="preserve">Reserved for future scoring rules</w:t>
      </w:r>
    </w:p>
    <w:p>
      <w:pPr/>
      <w:r>
        <w:rPr>
          <w:rFonts w:ascii="Helvetica Neue" w:hAnsi="Helvetica Neue" w:cs="Helvetica Neue"/>
          <w:sz w:val="24"/>
          <w:sz-cs w:val="24"/>
          <w:b/>
          <w:spacing w:val="0"/>
          <w:color w:val="1B963A"/>
        </w:rPr>
        <w:t xml:space="preserve">LOW</w:t>
      </w:r>
    </w:p>
    <w:p>
      <w:pPr/>
      <w:r>
        <w:rPr>
          <w:rFonts w:ascii="Helvetica Neue" w:hAnsi="Helvetica Neue" w:cs="Helvetica Neue"/>
          <w:sz w:val="24"/>
          <w:sz-cs w:val="24"/>
          <w:spacing w:val="0"/>
          <w:color w:val="181A1E"/>
        </w:rPr>
        <w:t xml:space="preserve">No major findings and no overdue CARs</w:t>
      </w:r>
    </w:p>
    <w:p>
      <w:pPr>
        <w:spacing w:after="160"/>
      </w:pPr>
      <w:r>
        <w:rPr>
          <w:rFonts w:ascii="Helvetica Neue" w:hAnsi="Helvetica Neue" w:cs="Helvetica Neue"/>
          <w:sz w:val="26"/>
          <w:sz-cs w:val="26"/>
          <w:spacing w:val="0"/>
          <w:color w:val="273143"/>
        </w:rPr>
        <w:t xml:space="preserve">Click any supplier card to expand and view the full audit history with dates, audit type, lead auditor, and status. Click </w:t>
      </w:r>
      <w:r>
        <w:rPr>
          <w:rFonts w:ascii="Helvetica Neue" w:hAnsi="Helvetica Neue" w:cs="Helvetica Neue"/>
          <w:sz w:val="26"/>
          <w:sz-cs w:val="26"/>
          <w:b/>
          <w:spacing w:val="0"/>
          <w:color w:val="0D121F"/>
        </w:rPr>
        <w:t xml:space="preserve">Open →</w:t>
      </w:r>
      <w:r>
        <w:rPr>
          <w:rFonts w:ascii="Helvetica Neue" w:hAnsi="Helvetica Neue" w:cs="Helvetica Neue"/>
          <w:sz w:val="26"/>
          <w:sz-cs w:val="26"/>
          <w:spacing w:val="0"/>
          <w:color w:val="273143"/>
        </w:rPr>
        <w:t xml:space="preserve"> to go directly to an audit.</w:t>
      </w:r>
    </w:p>
    <w:p>
      <w:pPr>
        <w:spacing w:after="200"/>
      </w:pPr>
      <w:r>
        <w:rPr>
          <w:rFonts w:ascii="Helvetica Neue" w:hAnsi="Helvetica Neue" w:cs="Helvetica Neue"/>
          <w:sz w:val="34"/>
          <w:sz-cs w:val="34"/>
          <w:b/>
          <w:spacing w:val="0"/>
          <w:color w:val="0D121F"/>
        </w:rPr>
        <w:t xml:space="preserve">17. Manufacturing Knowledge</w:t>
      </w:r>
    </w:p>
    <w:p>
      <w:pPr>
        <w:spacing w:after="160"/>
      </w:pPr>
      <w:r>
        <w:rPr>
          <w:rFonts w:ascii="Helvetica Neue" w:hAnsi="Helvetica Neue" w:cs="Helvetica Neue"/>
          <w:sz w:val="26"/>
          <w:sz-cs w:val="26"/>
          <w:spacing w:val="0"/>
          <w:color w:val="273143"/>
        </w:rPr>
        <w:t xml:space="preserve">The Manufacturing Knowledge page (</w:t>
      </w:r>
      <w:r>
        <w:rPr>
          <w:rFonts w:ascii="Helvetica Neue" w:hAnsi="Helvetica Neue" w:cs="Helvetica Neue"/>
          <w:sz w:val="26"/>
          <w:sz-cs w:val="26"/>
          <w:b/>
          <w:spacing w:val="0"/>
          <w:color w:val="0D121F"/>
        </w:rPr>
        <w:t xml:space="preserve">Manufacturing</w:t>
      </w:r>
      <w:r>
        <w:rPr>
          <w:rFonts w:ascii="Helvetica Neue" w:hAnsi="Helvetica Neue" w:cs="Helvetica Neue"/>
          <w:sz w:val="26"/>
          <w:sz-cs w:val="26"/>
          <w:spacing w:val="0"/>
          <w:color w:val="273143"/>
        </w:rPr>
        <w:t xml:space="preserve"> in the navigation) provides process-specific reference information for use during audits.</w:t>
      </w:r>
    </w:p>
    <w:p>
      <w:pPr>
        <w:spacing w:after="160"/>
      </w:pPr>
      <w:r>
        <w:rPr>
          <w:rFonts w:ascii="Helvetica Neue" w:hAnsi="Helvetica Neue" w:cs="Helvetica Neue"/>
          <w:sz w:val="26"/>
          <w:sz-cs w:val="26"/>
          <w:spacing w:val="0"/>
          <w:color w:val="273143"/>
        </w:rPr>
        <w:t xml:space="preserve">Nine process modules are available:</w:t>
      </w:r>
    </w:p>
    <w:p>
      <w:pPr/>
      <w:r>
        <w:rPr>
          <w:rFonts w:ascii="Helvetica Neue" w:hAnsi="Helvetica Neue" w:cs="Helvetica Neue"/>
          <w:sz w:val="24"/>
          <w:sz-cs w:val="24"/>
          <w:b/>
          <w:spacing w:val="0"/>
          <w:color w:val="0D121F"/>
        </w:rPr>
        <w:t xml:space="preserve">Process</w:t>
      </w:r>
    </w:p>
    <w:p>
      <w:pPr/>
      <w:r>
        <w:rPr>
          <w:rFonts w:ascii="Helvetica Neue" w:hAnsi="Helvetica Neue" w:cs="Helvetica Neue"/>
          <w:sz w:val="24"/>
          <w:sz-cs w:val="24"/>
          <w:b/>
          <w:spacing w:val="0"/>
          <w:color w:val="0D121F"/>
        </w:rPr>
        <w:t xml:space="preserve">Key Focus Areas</w:t>
      </w:r>
    </w:p>
    <w:p>
      <w:pPr/>
      <w:r>
        <w:rPr>
          <w:rFonts w:ascii="Helvetica Neue" w:hAnsi="Helvetica Neue" w:cs="Helvetica Neue"/>
          <w:sz w:val="24"/>
          <w:sz-cs w:val="24"/>
          <w:spacing w:val="0"/>
          <w:color w:val="181A1E"/>
        </w:rPr>
        <w:t xml:space="preserve">CNC Machining</w:t>
      </w:r>
    </w:p>
    <w:p>
      <w:pPr/>
      <w:r>
        <w:rPr>
          <w:rFonts w:ascii="Helvetica Neue" w:hAnsi="Helvetica Neue" w:cs="Helvetica Neue"/>
          <w:sz w:val="24"/>
          <w:sz-cs w:val="24"/>
          <w:spacing w:val="0"/>
          <w:color w:val="181A1E"/>
        </w:rPr>
        <w:t xml:space="preserve">Tool wear, dimensional accuracy, Cpk, CMM verification</w:t>
      </w:r>
    </w:p>
    <w:p>
      <w:pPr/>
      <w:r>
        <w:rPr>
          <w:rFonts w:ascii="Helvetica Neue" w:hAnsi="Helvetica Neue" w:cs="Helvetica Neue"/>
          <w:sz w:val="24"/>
          <w:sz-cs w:val="24"/>
          <w:spacing w:val="0"/>
          <w:color w:val="181A1E"/>
        </w:rPr>
        <w:t xml:space="preserve">Sheet Metal Stamping</w:t>
      </w:r>
    </w:p>
    <w:p>
      <w:pPr/>
      <w:r>
        <w:rPr>
          <w:rFonts w:ascii="Helvetica Neue" w:hAnsi="Helvetica Neue" w:cs="Helvetica Neue"/>
          <w:sz w:val="24"/>
          <w:sz-cs w:val="24"/>
          <w:spacing w:val="0"/>
          <w:color w:val="181A1E"/>
        </w:rPr>
        <w:t xml:space="preserve">Die wear, springback, burr height, material certs</w:t>
      </w:r>
    </w:p>
    <w:p>
      <w:pPr/>
      <w:r>
        <w:rPr>
          <w:rFonts w:ascii="Helvetica Neue" w:hAnsi="Helvetica Neue" w:cs="Helvetica Neue"/>
          <w:sz w:val="24"/>
          <w:sz-cs w:val="24"/>
          <w:spacing w:val="0"/>
          <w:color w:val="181A1E"/>
        </w:rPr>
        <w:t xml:space="preserve">Die / Investment Casting</w:t>
      </w:r>
    </w:p>
    <w:p>
      <w:pPr/>
      <w:r>
        <w:rPr>
          <w:rFonts w:ascii="Helvetica Neue" w:hAnsi="Helvetica Neue" w:cs="Helvetica Neue"/>
          <w:sz w:val="24"/>
          <w:sz-cs w:val="24"/>
          <w:spacing w:val="0"/>
          <w:color w:val="181A1E"/>
        </w:rPr>
        <w:t xml:space="preserve">Porosity (X-ray), alloy certs, process parameters</w:t>
      </w:r>
    </w:p>
    <w:p>
      <w:pPr/>
      <w:r>
        <w:rPr>
          <w:rFonts w:ascii="Helvetica Neue" w:hAnsi="Helvetica Neue" w:cs="Helvetica Neue"/>
          <w:sz w:val="24"/>
          <w:sz-cs w:val="24"/>
          <w:spacing w:val="0"/>
          <w:color w:val="181A1E"/>
        </w:rPr>
        <w:t xml:space="preserve">Plastic Injection Moulding</w:t>
      </w:r>
    </w:p>
    <w:p>
      <w:pPr/>
      <w:r>
        <w:rPr>
          <w:rFonts w:ascii="Helvetica Neue" w:hAnsi="Helvetica Neue" w:cs="Helvetica Neue"/>
          <w:sz w:val="24"/>
          <w:sz-cs w:val="24"/>
          <w:spacing w:val="0"/>
          <w:color w:val="181A1E"/>
        </w:rPr>
        <w:t xml:space="preserve">Material drying, shrinkage, weld lines, regrind control</w:t>
      </w:r>
    </w:p>
    <w:p>
      <w:pPr/>
      <w:r>
        <w:rPr>
          <w:rFonts w:ascii="Helvetica Neue" w:hAnsi="Helvetica Neue" w:cs="Helvetica Neue"/>
          <w:sz w:val="24"/>
          <w:sz-cs w:val="24"/>
          <w:spacing w:val="0"/>
          <w:color w:val="181A1E"/>
        </w:rPr>
        <w:t xml:space="preserve">Welding / Fabrication</w:t>
      </w:r>
    </w:p>
    <w:p>
      <w:pPr/>
      <w:r>
        <w:rPr>
          <w:rFonts w:ascii="Helvetica Neue" w:hAnsi="Helvetica Neue" w:cs="Helvetica Neue"/>
          <w:sz w:val="24"/>
          <w:sz-cs w:val="24"/>
          <w:spacing w:val="0"/>
          <w:color w:val="181A1E"/>
        </w:rPr>
        <w:t xml:space="preserve">WPS/WQR qualification, NDT, filler material traceability</w:t>
      </w:r>
    </w:p>
    <w:p>
      <w:pPr/>
      <w:r>
        <w:rPr>
          <w:rFonts w:ascii="Helvetica Neue" w:hAnsi="Helvetica Neue" w:cs="Helvetica Neue"/>
          <w:sz w:val="24"/>
          <w:sz-cs w:val="24"/>
          <w:spacing w:val="0"/>
          <w:color w:val="181A1E"/>
        </w:rPr>
        <w:t xml:space="preserve">Electroplating / Surface Treatment</w:t>
      </w:r>
    </w:p>
    <w:p>
      <w:pPr/>
      <w:r>
        <w:rPr>
          <w:rFonts w:ascii="Helvetica Neue" w:hAnsi="Helvetica Neue" w:cs="Helvetica Neue"/>
          <w:sz w:val="24"/>
          <w:sz-cs w:val="24"/>
          <w:spacing w:val="0"/>
          <w:color w:val="181A1E"/>
        </w:rPr>
        <w:t xml:space="preserve">Bath chemistry, coating thickness, salt spray, embrittlement bake</w:t>
      </w:r>
    </w:p>
    <w:p>
      <w:pPr/>
      <w:r>
        <w:rPr>
          <w:rFonts w:ascii="Helvetica Neue" w:hAnsi="Helvetica Neue" w:cs="Helvetica Neue"/>
          <w:sz w:val="24"/>
          <w:sz-cs w:val="24"/>
          <w:spacing w:val="0"/>
          <w:color w:val="181A1E"/>
        </w:rPr>
        <w:t xml:space="preserve">Painting / Powder Coating</w:t>
      </w:r>
    </w:p>
    <w:p>
      <w:pPr/>
      <w:r>
        <w:rPr>
          <w:rFonts w:ascii="Helvetica Neue" w:hAnsi="Helvetica Neue" w:cs="Helvetica Neue"/>
          <w:sz w:val="24"/>
          <w:sz-cs w:val="24"/>
          <w:spacing w:val="0"/>
          <w:color w:val="181A1E"/>
        </w:rPr>
        <w:t xml:space="preserve">Pre-treatment control, DFT measurement, adhesion testing</w:t>
      </w:r>
    </w:p>
    <w:p>
      <w:pPr/>
      <w:r>
        <w:rPr>
          <w:rFonts w:ascii="Helvetica Neue" w:hAnsi="Helvetica Neue" w:cs="Helvetica Neue"/>
          <w:sz w:val="24"/>
          <w:sz-cs w:val="24"/>
          <w:spacing w:val="0"/>
          <w:color w:val="181A1E"/>
        </w:rPr>
        <w:t xml:space="preserve">Thermal Processing</w:t>
      </w:r>
    </w:p>
    <w:p>
      <w:pPr/>
      <w:r>
        <w:rPr>
          <w:rFonts w:ascii="Helvetica Neue" w:hAnsi="Helvetica Neue" w:cs="Helvetica Neue"/>
          <w:sz w:val="24"/>
          <w:sz-cs w:val="24"/>
          <w:spacing w:val="0"/>
          <w:color w:val="181A1E"/>
        </w:rPr>
        <w:t xml:space="preserve">TUS/SAT records, AMS 2750, NADCAP, batch traceability</w:t>
      </w:r>
    </w:p>
    <w:p>
      <w:pPr/>
      <w:r>
        <w:rPr>
          <w:rFonts w:ascii="Helvetica Neue" w:hAnsi="Helvetica Neue" w:cs="Helvetica Neue"/>
          <w:sz w:val="24"/>
          <w:sz-cs w:val="24"/>
          <w:spacing w:val="0"/>
          <w:color w:val="181A1E"/>
        </w:rPr>
        <w:t xml:space="preserve">Assembly</w:t>
      </w:r>
    </w:p>
    <w:p>
      <w:pPr/>
      <w:r>
        <w:rPr>
          <w:rFonts w:ascii="Helvetica Neue" w:hAnsi="Helvetica Neue" w:cs="Helvetica Neue"/>
          <w:sz w:val="24"/>
          <w:sz-cs w:val="24"/>
          <w:spacing w:val="0"/>
          <w:color w:val="181A1E"/>
        </w:rPr>
        <w:t xml:space="preserve">Part identity control, torque verification, poka-yoke testing</w:t>
      </w:r>
    </w:p>
    <w:p>
      <w:pPr>
        <w:spacing w:after="160"/>
      </w:pPr>
      <w:r>
        <w:rPr>
          <w:rFonts w:ascii="Helvetica Neue" w:hAnsi="Helvetica Neue" w:cs="Helvetica Neue"/>
          <w:sz w:val="26"/>
          <w:sz-cs w:val="26"/>
          <w:spacing w:val="0"/>
          <w:color w:val="273143"/>
        </w:rPr>
        <w:t xml:space="preserve">For each process, five information tabs are available: </w:t>
      </w:r>
      <w:r>
        <w:rPr>
          <w:rFonts w:ascii="Helvetica Neue" w:hAnsi="Helvetica Neue" w:cs="Helvetica Neue"/>
          <w:sz w:val="26"/>
          <w:sz-cs w:val="26"/>
          <w:b/>
          <w:spacing w:val="0"/>
          <w:color w:val="0D121F"/>
        </w:rPr>
        <w:t xml:space="preserve">Key Risks</w:t>
      </w:r>
      <w:r>
        <w:rPr>
          <w:rFonts w:ascii="Helvetica Neue" w:hAnsi="Helvetica Neue" w:cs="Helvetica Neue"/>
          <w:sz w:val="26"/>
          <w:sz-cs w:val="26"/>
          <w:spacing w:val="0"/>
          <w:color w:val="273143"/>
        </w:rPr>
        <w:t xml:space="preserve">, </w:t>
      </w:r>
      <w:r>
        <w:rPr>
          <w:rFonts w:ascii="Helvetica Neue" w:hAnsi="Helvetica Neue" w:cs="Helvetica Neue"/>
          <w:sz w:val="26"/>
          <w:sz-cs w:val="26"/>
          <w:b/>
          <w:spacing w:val="0"/>
          <w:color w:val="0D121F"/>
        </w:rPr>
        <w:t xml:space="preserve">CTF Characteristics</w:t>
      </w:r>
      <w:r>
        <w:rPr>
          <w:rFonts w:ascii="Helvetica Neue" w:hAnsi="Helvetica Neue" w:cs="Helvetica Neue"/>
          <w:sz w:val="26"/>
          <w:sz-cs w:val="26"/>
          <w:spacing w:val="0"/>
          <w:color w:val="273143"/>
        </w:rPr>
        <w:t xml:space="preserve">, </w:t>
      </w:r>
      <w:r>
        <w:rPr>
          <w:rFonts w:ascii="Helvetica Neue" w:hAnsi="Helvetica Neue" w:cs="Helvetica Neue"/>
          <w:sz w:val="26"/>
          <w:sz-cs w:val="26"/>
          <w:b/>
          <w:spacing w:val="0"/>
          <w:color w:val="0D121F"/>
        </w:rPr>
        <w:t xml:space="preserve">Documents to Request</w:t>
      </w:r>
      <w:r>
        <w:rPr>
          <w:rFonts w:ascii="Helvetica Neue" w:hAnsi="Helvetica Neue" w:cs="Helvetica Neue"/>
          <w:sz w:val="26"/>
          <w:sz-cs w:val="26"/>
          <w:spacing w:val="0"/>
          <w:color w:val="273143"/>
        </w:rPr>
        <w:t xml:space="preserve">, </w:t>
      </w:r>
      <w:r>
        <w:rPr>
          <w:rFonts w:ascii="Helvetica Neue" w:hAnsi="Helvetica Neue" w:cs="Helvetica Neue"/>
          <w:sz w:val="26"/>
          <w:sz-cs w:val="26"/>
          <w:b/>
          <w:spacing w:val="0"/>
          <w:color w:val="0D121F"/>
        </w:rPr>
        <w:t xml:space="preserve">Audit Questions</w:t>
      </w:r>
      <w:r>
        <w:rPr>
          <w:rFonts w:ascii="Helvetica Neue" w:hAnsi="Helvetica Neue" w:cs="Helvetica Neue"/>
          <w:sz w:val="26"/>
          <w:sz-cs w:val="26"/>
          <w:spacing w:val="0"/>
          <w:color w:val="273143"/>
        </w:rPr>
        <w:t xml:space="preserve">, and </w:t>
      </w:r>
      <w:r>
        <w:rPr>
          <w:rFonts w:ascii="Helvetica Neue" w:hAnsi="Helvetica Neue" w:cs="Helvetica Neue"/>
          <w:sz w:val="26"/>
          <w:sz-cs w:val="26"/>
          <w:b/>
          <w:spacing w:val="0"/>
          <w:color w:val="0D121F"/>
        </w:rPr>
        <w:t xml:space="preserve">Common Non-Conformances</w:t>
      </w:r>
      <w:r>
        <w:rPr>
          <w:rFonts w:ascii="Helvetica Neue" w:hAnsi="Helvetica Neue" w:cs="Helvetica Neue"/>
          <w:sz w:val="26"/>
          <w:sz-cs w:val="26"/>
          <w:spacing w:val="0"/>
          <w:color w:val="273143"/>
        </w:rPr>
        <w:t xml:space="preserve">.</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18. AI Features and Controls</w:t>
      </w:r>
    </w:p>
    <w:p>
      <w:pPr>
        <w:spacing w:after="120"/>
      </w:pPr>
      <w:r>
        <w:rPr>
          <w:rFonts w:ascii="Helvetica Neue" w:hAnsi="Helvetica Neue" w:cs="Helvetica Neue"/>
          <w:sz w:val="28"/>
          <w:sz-cs w:val="28"/>
          <w:b/>
          <w:spacing w:val="0"/>
          <w:color w:val="172B4C"/>
        </w:rPr>
        <w:t xml:space="preserve">What AI Can Do</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Generate risk-based audit preparation plans</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Suggest follow-up questions and evidence requests for checklist items</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Draft finding statements based on auditor notes and verdict</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Generate end-of-day audit summaries</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Generate day-by-day agenda and opening meeting notes</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Extract and analyse content from photographed documents (OCR)</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Identify CTF characteristics from technical drawing photos</w:t>
      </w:r>
    </w:p>
    <w:p>
      <w:pPr>
        <w:ind w:left="720" w:first-line="-720"/>
        <w:spacing w:after="60"/>
      </w:pPr>
      <w:r>
        <w:rPr>
          <w:rFonts w:ascii="Helvetica Neue" w:hAnsi="Helvetica Neue" w:cs="Helvetica Neue"/>
          <w:sz w:val="26"/>
          <w:sz-cs w:val="26"/>
          <w:color w:val="273143"/>
        </w:rPr>
        <w:t xml:space="preserve"/>
        <w:tab/>
        <w:t xml:space="preserve">•</w:t>
        <w:tab/>
        <w:t xml:space="preserve"/>
      </w:r>
      <w:r>
        <w:rPr>
          <w:rFonts w:ascii="Helvetica Neue" w:hAnsi="Helvetica Neue" w:cs="Helvetica Neue"/>
          <w:sz w:val="26"/>
          <w:sz-cs w:val="26"/>
          <w:spacing w:val="0"/>
          <w:color w:val="273143"/>
        </w:rPr>
        <w:t xml:space="preserve">Transcribe recorded audio of audit conversations (Whisper)</w:t>
      </w:r>
    </w:p>
    <w:p>
      <w:pPr>
        <w:spacing w:after="120"/>
      </w:pPr>
      <w:r>
        <w:rPr>
          <w:rFonts w:ascii="Helvetica Neue" w:hAnsi="Helvetica Neue" w:cs="Helvetica Neue"/>
          <w:sz w:val="28"/>
          <w:sz-cs w:val="28"/>
          <w:b/>
          <w:spacing w:val="0"/>
          <w:color w:val="172B4C"/>
        </w:rPr>
        <w:t xml:space="preserve">What AI Cannot Do — Ever</w:t>
      </w:r>
    </w:p>
    <w:p>
      <w:pPr/>
      <w:r>
        <w:rPr>
          <w:rFonts w:ascii="Helvetica Neue" w:hAnsi="Helvetica Neue" w:cs="Helvetica Neue"/>
          <w:sz w:val="24"/>
          <w:sz-cs w:val="24"/>
          <w:b/>
          <w:spacing w:val="0"/>
          <w:color w:val="0D121F"/>
        </w:rPr>
        <w:t xml:space="preserve">Action</w:t>
      </w:r>
    </w:p>
    <w:p>
      <w:pPr/>
      <w:r>
        <w:rPr>
          <w:rFonts w:ascii="Helvetica Neue" w:hAnsi="Helvetica Neue" w:cs="Helvetica Neue"/>
          <w:sz w:val="24"/>
          <w:sz-cs w:val="24"/>
          <w:b/>
          <w:spacing w:val="0"/>
          <w:color w:val="0D121F"/>
        </w:rPr>
        <w:t xml:space="preserve">Why</w:t>
      </w:r>
    </w:p>
    <w:p>
      <w:pPr/>
      <w:r>
        <w:rPr>
          <w:rFonts w:ascii="Helvetica Neue" w:hAnsi="Helvetica Neue" w:cs="Helvetica Neue"/>
          <w:sz w:val="24"/>
          <w:sz-cs w:val="24"/>
          <w:spacing w:val="0"/>
          <w:color w:val="181A1E"/>
        </w:rPr>
        <w:t xml:space="preserve">Approve a verification item</w:t>
      </w:r>
    </w:p>
    <w:p>
      <w:pPr/>
      <w:r>
        <w:rPr>
          <w:rFonts w:ascii="Menlo" w:hAnsi="Menlo" w:cs="Menlo"/>
          <w:sz w:val="22"/>
          <w:sz-cs w:val="22"/>
          <w:spacing w:val="0"/>
          <w:color w:val="172A9F"/>
        </w:rPr>
        <w:t xml:space="preserve">isApproved</w:t>
      </w:r>
      <w:r>
        <w:rPr>
          <w:rFonts w:ascii="Helvetica Neue" w:hAnsi="Helvetica Neue" w:cs="Helvetica Neue"/>
          <w:sz w:val="24"/>
          <w:sz-cs w:val="24"/>
          <w:spacing w:val="0"/>
          <w:color w:val="181A1E"/>
        </w:rPr>
        <w:t xml:space="preserve"> requires explicit auditor checkbox</w:t>
      </w:r>
    </w:p>
    <w:p>
      <w:pPr/>
      <w:r>
        <w:rPr>
          <w:rFonts w:ascii="Helvetica Neue" w:hAnsi="Helvetica Neue" w:cs="Helvetica Neue"/>
          <w:sz w:val="24"/>
          <w:sz-cs w:val="24"/>
          <w:spacing w:val="0"/>
          <w:color w:val="181A1E"/>
        </w:rPr>
        <w:t xml:space="preserve">Approve a finding</w:t>
      </w:r>
    </w:p>
    <w:p>
      <w:pPr/>
      <w:r>
        <w:rPr>
          <w:rFonts w:ascii="Menlo" w:hAnsi="Menlo" w:cs="Menlo"/>
          <w:sz w:val="22"/>
          <w:sz-cs w:val="22"/>
          <w:spacing w:val="0"/>
          <w:color w:val="172A9F"/>
        </w:rPr>
        <w:t xml:space="preserve">isAuditorApproved</w:t>
      </w:r>
      <w:r>
        <w:rPr>
          <w:rFonts w:ascii="Helvetica Neue" w:hAnsi="Helvetica Neue" w:cs="Helvetica Neue"/>
          <w:sz w:val="24"/>
          <w:sz-cs w:val="24"/>
          <w:spacing w:val="0"/>
          <w:color w:val="181A1E"/>
        </w:rPr>
        <w:t xml:space="preserve"> requires explicit auditor button</w:t>
      </w:r>
    </w:p>
    <w:p>
      <w:pPr/>
      <w:r>
        <w:rPr>
          <w:rFonts w:ascii="Helvetica Neue" w:hAnsi="Helvetica Neue" w:cs="Helvetica Neue"/>
          <w:sz w:val="24"/>
          <w:sz-cs w:val="24"/>
          <w:spacing w:val="0"/>
          <w:color w:val="181A1E"/>
        </w:rPr>
        <w:t xml:space="preserve">Close a CAR</w:t>
      </w:r>
    </w:p>
    <w:p>
      <w:pPr/>
      <w:r>
        <w:rPr>
          <w:rFonts w:ascii="Menlo" w:hAnsi="Menlo" w:cs="Menlo"/>
          <w:sz w:val="22"/>
          <w:sz-cs w:val="22"/>
          <w:spacing w:val="0"/>
          <w:color w:val="172A9F"/>
        </w:rPr>
        <w:t xml:space="preserve">isAuditorVerifiedClosed</w:t>
      </w:r>
      <w:r>
        <w:rPr>
          <w:rFonts w:ascii="Helvetica Neue" w:hAnsi="Helvetica Neue" w:cs="Helvetica Neue"/>
          <w:sz w:val="24"/>
          <w:sz-cs w:val="24"/>
          <w:spacing w:val="0"/>
          <w:color w:val="181A1E"/>
        </w:rPr>
        <w:t xml:space="preserve"> requires explicit confirmation dialog</w:t>
      </w:r>
    </w:p>
    <w:p>
      <w:pPr/>
      <w:r>
        <w:rPr>
          <w:rFonts w:ascii="Helvetica Neue" w:hAnsi="Helvetica Neue" w:cs="Helvetica Neue"/>
          <w:sz w:val="24"/>
          <w:sz-cs w:val="24"/>
          <w:spacing w:val="0"/>
          <w:color w:val="181A1E"/>
        </w:rPr>
        <w:t xml:space="preserve">Approve the audit report</w:t>
      </w:r>
    </w:p>
    <w:p>
      <w:pPr/>
      <w:r>
        <w:rPr>
          <w:rFonts w:ascii="Menlo" w:hAnsi="Menlo" w:cs="Menlo"/>
          <w:sz w:val="22"/>
          <w:sz-cs w:val="22"/>
          <w:spacing w:val="0"/>
          <w:color w:val="172A9F"/>
        </w:rPr>
        <w:t xml:space="preserve">isAuditorApproved</w:t>
      </w:r>
      <w:r>
        <w:rPr>
          <w:rFonts w:ascii="Helvetica Neue" w:hAnsi="Helvetica Neue" w:cs="Helvetica Neue"/>
          <w:sz w:val="24"/>
          <w:sz-cs w:val="24"/>
          <w:spacing w:val="0"/>
          <w:color w:val="181A1E"/>
        </w:rPr>
        <w:t xml:space="preserve"> requires explicit auditor button</w:t>
      </w:r>
    </w:p>
    <w:p>
      <w:pPr/>
      <w:r>
        <w:rPr>
          <w:rFonts w:ascii="Helvetica Neue" w:hAnsi="Helvetica Neue" w:cs="Helvetica Neue"/>
          <w:sz w:val="24"/>
          <w:sz-cs w:val="24"/>
          <w:spacing w:val="0"/>
          <w:color w:val="181A1E"/>
        </w:rPr>
        <w:t xml:space="preserve">Make a qualification decision</w:t>
      </w:r>
    </w:p>
    <w:p>
      <w:pPr/>
      <w:r>
        <w:rPr>
          <w:rFonts w:ascii="Helvetica Neue" w:hAnsi="Helvetica Neue" w:cs="Helvetica Neue"/>
          <w:sz w:val="24"/>
          <w:sz-cs w:val="24"/>
          <w:spacing w:val="0"/>
          <w:color w:val="181A1E"/>
        </w:rPr>
        <w:t xml:space="preserve">Decision requires prerequisites + auditor confirmation</w:t>
      </w:r>
    </w:p>
    <w:p>
      <w:pPr/>
      <w:r>
        <w:rPr>
          <w:rFonts w:ascii="Helvetica Neue" w:hAnsi="Helvetica Neue" w:cs="Helvetica Neue"/>
          <w:sz w:val="24"/>
          <w:sz-cs w:val="24"/>
          <w:spacing w:val="0"/>
          <w:color w:val="181A1E"/>
        </w:rPr>
        <w:t xml:space="preserve">Accept a PPAP element</w:t>
      </w:r>
    </w:p>
    <w:p>
      <w:pPr/>
      <w:r>
        <w:rPr>
          <w:rFonts w:ascii="Helvetica Neue" w:hAnsi="Helvetica Neue" w:cs="Helvetica Neue"/>
          <w:sz w:val="24"/>
          <w:sz-cs w:val="24"/>
          <w:spacing w:val="0"/>
          <w:color w:val="181A1E"/>
        </w:rPr>
        <w:t xml:space="preserve">Each element requires explicit auditor confirmation</w:t>
      </w:r>
    </w:p>
    <w:p>
      <w:pPr/>
      <w:r>
        <w:rPr>
          <w:rFonts w:ascii="Helvetica Neue" w:hAnsi="Helvetica Neue" w:cs="Helvetica Neue"/>
          <w:sz w:val="24"/>
          <w:sz-cs w:val="24"/>
          <w:spacing w:val="0"/>
          <w:color w:val="181A1E"/>
        </w:rPr>
        <w:t xml:space="preserve">Verify a trace link</w:t>
      </w:r>
    </w:p>
    <w:p>
      <w:pPr/>
      <w:r>
        <w:rPr>
          <w:rFonts w:ascii="Helvetica Neue" w:hAnsi="Helvetica Neue" w:cs="Helvetica Neue"/>
          <w:sz w:val="24"/>
          <w:sz-cs w:val="24"/>
          <w:spacing w:val="0"/>
          <w:color w:val="181A1E"/>
        </w:rPr>
        <w:t xml:space="preserve">Each link requires explicit auditor confirmation</w:t>
      </w:r>
    </w:p>
    <w:p>
      <w:pPr>
        <w:spacing w:after="120"/>
      </w:pPr>
      <w:r>
        <w:rPr>
          <w:rFonts w:ascii="Helvetica Neue" w:hAnsi="Helvetica Neue" w:cs="Helvetica Neue"/>
          <w:sz w:val="28"/>
          <w:sz-cs w:val="28"/>
          <w:b/>
          <w:spacing w:val="0"/>
          <w:color w:val="172B4C"/>
        </w:rPr>
        <w:t xml:space="preserve">AI Labelling</w:t>
      </w:r>
    </w:p>
    <w:p>
      <w:pPr>
        <w:spacing w:after="160"/>
      </w:pPr>
      <w:r>
        <w:rPr>
          <w:rFonts w:ascii="Helvetica Neue" w:hAnsi="Helvetica Neue" w:cs="Helvetica Neue"/>
          <w:sz w:val="26"/>
          <w:sz-cs w:val="26"/>
          <w:spacing w:val="0"/>
          <w:color w:val="273143"/>
        </w:rPr>
        <w:t xml:space="preserve">Every AI-generated output is displayed in an amber box clearly labelled </w:t>
      </w:r>
      <w:r>
        <w:rPr>
          <w:rFonts w:ascii="Helvetica Neue" w:hAnsi="Helvetica Neue" w:cs="Helvetica Neue"/>
          <w:sz w:val="26"/>
          <w:sz-cs w:val="26"/>
          <w:b/>
          <w:spacing w:val="0"/>
          <w:color w:val="0D121F"/>
        </w:rPr>
        <w:t xml:space="preserve">✦ AI SUGGESTION — NOT AUDITOR APPROVED</w:t>
      </w:r>
      <w:r>
        <w:rPr>
          <w:rFonts w:ascii="Helvetica Neue" w:hAnsi="Helvetica Neue" w:cs="Helvetica Neue"/>
          <w:sz w:val="26"/>
          <w:sz-cs w:val="26"/>
          <w:spacing w:val="0"/>
          <w:color w:val="273143"/>
        </w:rPr>
        <w:t xml:space="preserve">. An expandable disclaimer explains the AI's limitations. AI suggestions are never automatically written into any form field.</w:t>
      </w:r>
    </w:p>
    <w:p>
      <w:pPr>
        <w:spacing w:after="120"/>
      </w:pPr>
      <w:r>
        <w:rPr>
          <w:rFonts w:ascii="Helvetica Neue" w:hAnsi="Helvetica Neue" w:cs="Helvetica Neue"/>
          <w:sz w:val="28"/>
          <w:sz-cs w:val="28"/>
          <w:b/>
          <w:spacing w:val="0"/>
          <w:color w:val="172B4C"/>
        </w:rPr>
        <w:t xml:space="preserve">Models Used</w:t>
      </w:r>
    </w:p>
    <w:p>
      <w:pPr/>
      <w:r>
        <w:rPr>
          <w:rFonts w:ascii="Helvetica Neue" w:hAnsi="Helvetica Neue" w:cs="Helvetica Neue"/>
          <w:sz w:val="24"/>
          <w:sz-cs w:val="24"/>
          <w:b/>
          <w:spacing w:val="0"/>
          <w:color w:val="0D121F"/>
        </w:rPr>
        <w:t xml:space="preserve">Feature</w:t>
      </w:r>
    </w:p>
    <w:p>
      <w:pPr/>
      <w:r>
        <w:rPr>
          <w:rFonts w:ascii="Helvetica Neue" w:hAnsi="Helvetica Neue" w:cs="Helvetica Neue"/>
          <w:sz w:val="24"/>
          <w:sz-cs w:val="24"/>
          <w:b/>
          <w:spacing w:val="0"/>
          <w:color w:val="0D121F"/>
        </w:rPr>
        <w:t xml:space="preserve">Model</w:t>
      </w:r>
    </w:p>
    <w:p>
      <w:pPr/>
      <w:r>
        <w:rPr>
          <w:rFonts w:ascii="Helvetica Neue" w:hAnsi="Helvetica Neue" w:cs="Helvetica Neue"/>
          <w:sz w:val="24"/>
          <w:sz-cs w:val="24"/>
          <w:spacing w:val="0"/>
          <w:color w:val="181A1E"/>
        </w:rPr>
        <w:t xml:space="preserve">Audit prep, verification guidance, finding suggestion, daily summary, agenda</w:t>
      </w:r>
    </w:p>
    <w:p>
      <w:pPr/>
      <w:r>
        <w:rPr>
          <w:rFonts w:ascii="Helvetica Neue" w:hAnsi="Helvetica Neue" w:cs="Helvetica Neue"/>
          <w:sz w:val="24"/>
          <w:sz-cs w:val="24"/>
          <w:spacing w:val="0"/>
          <w:color w:val="181A1E"/>
        </w:rPr>
        <w:t xml:space="preserve">GPT-4o-mini</w:t>
      </w:r>
    </w:p>
    <w:p>
      <w:pPr/>
      <w:r>
        <w:rPr>
          <w:rFonts w:ascii="Helvetica Neue" w:hAnsi="Helvetica Neue" w:cs="Helvetica Neue"/>
          <w:sz w:val="24"/>
          <w:sz-cs w:val="24"/>
          <w:spacing w:val="0"/>
          <w:color w:val="181A1E"/>
        </w:rPr>
        <w:t xml:space="preserve">Document OCR, Drawing Analysis</w:t>
      </w:r>
    </w:p>
    <w:p>
      <w:pPr/>
      <w:r>
        <w:rPr>
          <w:rFonts w:ascii="Helvetica Neue" w:hAnsi="Helvetica Neue" w:cs="Helvetica Neue"/>
          <w:sz w:val="24"/>
          <w:sz-cs w:val="24"/>
          <w:spacing w:val="0"/>
          <w:color w:val="181A1E"/>
        </w:rPr>
        <w:t xml:space="preserve">GPT-4o (vision)</w:t>
      </w:r>
    </w:p>
    <w:p>
      <w:pPr/>
      <w:r>
        <w:rPr>
          <w:rFonts w:ascii="Helvetica Neue" w:hAnsi="Helvetica Neue" w:cs="Helvetica Neue"/>
          <w:sz w:val="24"/>
          <w:sz-cs w:val="24"/>
          <w:spacing w:val="0"/>
          <w:color w:val="181A1E"/>
        </w:rPr>
        <w:t xml:space="preserve">Voice transcription</w:t>
      </w:r>
    </w:p>
    <w:p>
      <w:pPr/>
      <w:r>
        <w:rPr>
          <w:rFonts w:ascii="Helvetica Neue" w:hAnsi="Helvetica Neue" w:cs="Helvetica Neue"/>
          <w:sz w:val="24"/>
          <w:sz-cs w:val="24"/>
          <w:spacing w:val="0"/>
          <w:color w:val="181A1E"/>
        </w:rPr>
        <w:t xml:space="preserve">Whisper-1</w:t>
      </w:r>
    </w:p>
    <w:p>
      <w:pPr/>
      <w:r>
        <w:rPr>
          <w:rFonts w:ascii="Helvetica Neue" w:hAnsi="Helvetica Neue" w:cs="Helvetica Neue"/>
          <w:sz w:val="24"/>
          <w:sz-cs w:val="24"/>
          <w:b/>
          <w:spacing w:val="0"/>
          <w:color w:val="0D121F"/>
        </w:rPr>
        <w:t xml:space="preserve">API Key:</w:t>
      </w:r>
      <w:r>
        <w:rPr>
          <w:rFonts w:ascii="Helvetica Neue" w:hAnsi="Helvetica Neue" w:cs="Helvetica Neue"/>
          <w:sz w:val="24"/>
          <w:sz-cs w:val="24"/>
          <w:spacing w:val="0"/>
          <w:color w:val="172877"/>
        </w:rPr>
        <w:t xml:space="preserve"> AI features require an OpenAI API key set as </w:t>
      </w:r>
      <w:r>
        <w:rPr>
          <w:rFonts w:ascii="Menlo" w:hAnsi="Menlo" w:cs="Menlo"/>
          <w:sz w:val="22"/>
          <w:sz-cs w:val="22"/>
          <w:spacing w:val="0"/>
          <w:color w:val="172A9F"/>
        </w:rPr>
        <w:t xml:space="preserve">OPENAI_API_KEY</w:t>
      </w:r>
      <w:r>
        <w:rPr>
          <w:rFonts w:ascii="Helvetica Neue" w:hAnsi="Helvetica Neue" w:cs="Helvetica Neue"/>
          <w:sz w:val="24"/>
          <w:sz-cs w:val="24"/>
          <w:spacing w:val="0"/>
          <w:color w:val="172877"/>
        </w:rPr>
        <w:t xml:space="preserve"> in the Vercel environment variables. Without it, AI buttons show a "not configured" message and the rest of the app works normally.</w:t>
      </w:r>
    </w:p>
    <w:p>
      <w:pPr>
        <w:spacing w:after="200"/>
      </w:pPr>
      <w:r>
        <w:rPr>
          <w:rFonts w:ascii="Helvetica Neue" w:hAnsi="Helvetica Neue" w:cs="Helvetica Neue"/>
          <w:sz w:val="34"/>
          <w:sz-cs w:val="34"/>
          <w:b/>
          <w:spacing w:val="0"/>
          <w:color w:val="0D121F"/>
        </w:rPr>
        <w:t xml:space="preserve">19. Settings, Backup and Reset</w:t>
      </w:r>
    </w:p>
    <w:p>
      <w:pPr>
        <w:spacing w:after="120"/>
      </w:pPr>
      <w:r>
        <w:rPr>
          <w:rFonts w:ascii="Helvetica Neue" w:hAnsi="Helvetica Neue" w:cs="Helvetica Neue"/>
          <w:sz w:val="28"/>
          <w:sz-cs w:val="28"/>
          <w:b/>
          <w:spacing w:val="0"/>
          <w:color w:val="172B4C"/>
        </w:rPr>
        <w:t xml:space="preserve">Auditor Preferences</w:t>
      </w:r>
    </w:p>
    <w:p>
      <w:pPr>
        <w:spacing w:after="160"/>
      </w:pPr>
      <w:r>
        <w:rPr>
          <w:rFonts w:ascii="Helvetica Neue" w:hAnsi="Helvetica Neue" w:cs="Helvetica Neue"/>
          <w:sz w:val="26"/>
          <w:sz-cs w:val="26"/>
          <w:spacing w:val="0"/>
          <w:color w:val="273143"/>
        </w:rPr>
        <w:t xml:space="preserve">Enter your name in Settings → Auditor Preferences. This auto-fills auditor fields on new audits and approvals.</w:t>
      </w:r>
    </w:p>
    <w:p>
      <w:pPr>
        <w:spacing w:after="120"/>
      </w:pPr>
      <w:r>
        <w:rPr>
          <w:rFonts w:ascii="Helvetica Neue" w:hAnsi="Helvetica Neue" w:cs="Helvetica Neue"/>
          <w:sz w:val="28"/>
          <w:sz-cs w:val="28"/>
          <w:b/>
          <w:spacing w:val="0"/>
          <w:color w:val="172B4C"/>
        </w:rPr>
        <w:t xml:space="preserve">Scoring Thresholds</w:t>
      </w:r>
    </w:p>
    <w:p>
      <w:pPr>
        <w:spacing w:after="160"/>
      </w:pPr>
      <w:r>
        <w:rPr>
          <w:rFonts w:ascii="Helvetica Neue" w:hAnsi="Helvetica Neue" w:cs="Helvetica Neue"/>
          <w:sz w:val="26"/>
          <w:sz-cs w:val="26"/>
          <w:spacing w:val="0"/>
          <w:color w:val="273143"/>
        </w:rPr>
        <w:t xml:space="preserve">Set pass/conditional/fail percentage thresholds in Settings → Scoring Thresholds. These are stored in localStorage and used as reference — the qualification decision still requires explicit auditor sign-off.</w:t>
      </w:r>
    </w:p>
    <w:p>
      <w:pPr>
        <w:spacing w:after="120"/>
      </w:pPr>
      <w:r>
        <w:rPr>
          <w:rFonts w:ascii="Helvetica Neue" w:hAnsi="Helvetica Neue" w:cs="Helvetica Neue"/>
          <w:sz w:val="28"/>
          <w:sz-cs w:val="28"/>
          <w:b/>
          <w:spacing w:val="0"/>
          <w:color w:val="172B4C"/>
        </w:rPr>
        <w:t xml:space="preserve">Exporting a Backup</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Settings → Export Audit (JSON Backup).</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Select the audit from the dropdown.</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Export JSON</w:t>
        <w:br/>
        <w:t xml:space="preserve"/>
      </w:r>
      <w:r>
        <w:rPr>
          <w:rFonts w:ascii="Helvetica Neue" w:hAnsi="Helvetica Neue" w:cs="Helvetica Neue"/>
          <w:sz w:val="26"/>
          <w:sz-cs w:val="26"/>
          <w:spacing w:val="0"/>
          <w:color w:val="273143"/>
        </w:rPr>
        <w:t xml:space="preserve">. A </w:t>
      </w:r>
      <w:r>
        <w:rPr>
          <w:rFonts w:ascii="Menlo" w:hAnsi="Menlo" w:cs="Menlo"/>
          <w:sz w:val="22"/>
          <w:sz-cs w:val="22"/>
          <w:spacing w:val="0"/>
          <w:color w:val="172A9F"/>
        </w:rPr>
        <w:t xml:space="preserve">.json</w:t>
        <w:br/>
        <w:t xml:space="preserve"/>
      </w:r>
      <w:r>
        <w:rPr>
          <w:rFonts w:ascii="Helvetica Neue" w:hAnsi="Helvetica Neue" w:cs="Helvetica Neue"/>
          <w:sz w:val="26"/>
          <w:sz-cs w:val="26"/>
          <w:spacing w:val="0"/>
          <w:color w:val="273143"/>
        </w:rPr>
        <w:t xml:space="preserve">file is downloaded to your device.</w:t>
      </w:r>
      <w:r>
        <w:rPr>
          <w:rFonts w:ascii="Helvetica Neue" w:hAnsi="Helvetica Neue" w:cs="Helvetica Neue"/>
          <w:sz w:val="26"/>
          <w:sz-cs w:val="26"/>
          <w:spacing w:val="0"/>
          <w:color w:val="181A1E"/>
        </w:rPr>
        <w:t xml:space="preserve"/>
      </w:r>
    </w:p>
    <w:p>
      <w:pPr/>
      <w:r>
        <w:rPr>
          <w:rFonts w:ascii="Helvetica Neue" w:hAnsi="Helvetica Neue" w:cs="Helvetica Neue"/>
          <w:sz w:val="24"/>
          <w:sz-cs w:val="24"/>
          <w:spacing w:val="0"/>
          <w:color w:val="64270E"/>
        </w:rPr>
        <w:t xml:space="preserve">Photo and document blobs are NOT included in JSON exports (too large). Only structured data (checklist, responses, verifications, findings, CARs, report) is exported. Re-attach evidence files manually after importing on a new device.</w:t>
      </w:r>
    </w:p>
    <w:p>
      <w:pPr>
        <w:spacing w:after="120"/>
      </w:pPr>
      <w:r>
        <w:rPr>
          <w:rFonts w:ascii="Helvetica Neue" w:hAnsi="Helvetica Neue" w:cs="Helvetica Neue"/>
          <w:sz w:val="28"/>
          <w:sz-cs w:val="28"/>
          <w:b/>
          <w:spacing w:val="0"/>
          <w:color w:val="172B4C"/>
        </w:rPr>
        <w:t xml:space="preserve">Importing a Backup</w:t>
      </w:r>
    </w:p>
    <w:p>
      <w:pPr>
        <w:ind w:left="720" w:first-line="-720"/>
      </w:pPr>
      <w:r>
        <w:rPr>
          <w:rFonts w:ascii="Helvetica Neue" w:hAnsi="Helvetica Neue" w:cs="Helvetica Neue"/>
          <w:sz w:val="26"/>
          <w:sz-cs w:val="26"/>
          <w:color w:val="273143"/>
        </w:rPr>
        <w:t xml:space="preserve"/>
        <w:tab/>
        <w:t xml:space="preserve">1</w:t>
        <w:tab/>
        <w:t xml:space="preserve"/>
      </w:r>
      <w:r>
        <w:rPr>
          <w:rFonts w:ascii="Helvetica Neue" w:hAnsi="Helvetica Neue" w:cs="Helvetica Neue"/>
          <w:sz w:val="26"/>
          <w:sz-cs w:val="26"/>
          <w:spacing w:val="0"/>
          <w:color w:val="273143"/>
        </w:rPr>
        <w:t xml:space="preserve">Go to Settings → Import Audit from Backup.</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Click </w:t>
      </w:r>
      <w:r>
        <w:rPr>
          <w:rFonts w:ascii="Helvetica Neue" w:hAnsi="Helvetica Neue" w:cs="Helvetica Neue"/>
          <w:sz w:val="26"/>
          <w:sz-cs w:val="26"/>
          <w:b/>
          <w:spacing w:val="0"/>
          <w:color w:val="0D121F"/>
        </w:rPr>
        <w:t xml:space="preserve">Choose Backup File</w:t>
        <w:br/>
        <w:t xml:space="preserve"/>
      </w:r>
      <w:r>
        <w:rPr>
          <w:rFonts w:ascii="Helvetica Neue" w:hAnsi="Helvetica Neue" w:cs="Helvetica Neue"/>
          <w:sz w:val="26"/>
          <w:sz-cs w:val="26"/>
          <w:spacing w:val="0"/>
          <w:color w:val="273143"/>
        </w:rPr>
        <w:t xml:space="preserve">and select a previously exported </w:t>
      </w:r>
      <w:r>
        <w:rPr>
          <w:rFonts w:ascii="Menlo" w:hAnsi="Menlo" w:cs="Menlo"/>
          <w:sz w:val="22"/>
          <w:sz-cs w:val="22"/>
          <w:spacing w:val="0"/>
          <w:color w:val="172A9F"/>
        </w:rPr>
        <w:t xml:space="preserve">.json</w:t>
        <w:br/>
        <w:t xml:space="preserve"/>
      </w:r>
      <w:r>
        <w:rPr>
          <w:rFonts w:ascii="Helvetica Neue" w:hAnsi="Helvetica Neue" w:cs="Helvetica Neue"/>
          <w:sz w:val="26"/>
          <w:sz-cs w:val="26"/>
          <w:spacing w:val="0"/>
          <w:color w:val="273143"/>
        </w:rPr>
        <w:t xml:space="preserve">file.</w:t>
      </w:r>
      <w:r>
        <w:rPr>
          <w:rFonts w:ascii="Helvetica Neue" w:hAnsi="Helvetica Neue" w:cs="Helvetica Neue"/>
          <w:sz w:val="26"/>
          <w:sz-cs w:val="26"/>
          <w:spacing w:val="0"/>
          <w:color w:val="181A1E"/>
        </w:rPr>
        <w:t xml:space="preserve"> </w:t>
      </w:r>
      <w:r>
        <w:rPr>
          <w:rFonts w:ascii="Helvetica Neue" w:hAnsi="Helvetica Neue" w:cs="Helvetica Neue"/>
          <w:sz w:val="26"/>
          <w:sz-cs w:val="26"/>
          <w:spacing w:val="0"/>
          <w:color w:val="273143"/>
        </w:rPr>
        <w:t xml:space="preserve">If an audit with the same ID exists, it will be overwritten.</w:t>
      </w:r>
      <w:r>
        <w:rPr>
          <w:rFonts w:ascii="Helvetica Neue" w:hAnsi="Helvetica Neue" w:cs="Helvetica Neue"/>
          <w:sz w:val="26"/>
          <w:sz-cs w:val="26"/>
          <w:spacing w:val="0"/>
          <w:color w:val="181A1E"/>
        </w:rPr>
        <w:t xml:space="preserve"/>
      </w:r>
    </w:p>
    <w:p>
      <w:pPr>
        <w:spacing w:after="120"/>
      </w:pPr>
      <w:r>
        <w:rPr>
          <w:rFonts w:ascii="Helvetica Neue" w:hAnsi="Helvetica Neue" w:cs="Helvetica Neue"/>
          <w:sz w:val="28"/>
          <w:sz-cs w:val="28"/>
          <w:b/>
          <w:spacing w:val="0"/>
          <w:color w:val="172B4C"/>
        </w:rPr>
        <w:t xml:space="preserve">Factory Reset</w:t>
      </w:r>
    </w:p>
    <w:p>
      <w:pPr>
        <w:spacing w:after="160"/>
      </w:pPr>
      <w:r>
        <w:rPr>
          <w:rFonts w:ascii="Helvetica Neue" w:hAnsi="Helvetica Neue" w:cs="Helvetica Neue"/>
          <w:sz w:val="26"/>
          <w:sz-cs w:val="26"/>
          <w:spacing w:val="0"/>
          <w:color w:val="273143"/>
        </w:rPr>
        <w:t xml:space="preserve">Settings → Factory Reset permanently deletes ALL data in this browser: audits, checklists, findings, CARs, evidence, and reports. You must type </w:t>
      </w:r>
      <w:r>
        <w:rPr>
          <w:rFonts w:ascii="Helvetica Neue" w:hAnsi="Helvetica Neue" w:cs="Helvetica Neue"/>
          <w:sz w:val="26"/>
          <w:sz-cs w:val="26"/>
          <w:b/>
          <w:spacing w:val="0"/>
          <w:color w:val="0D121F"/>
        </w:rPr>
        <w:t xml:space="preserve">RESET</w:t>
      </w:r>
      <w:r>
        <w:rPr>
          <w:rFonts w:ascii="Helvetica Neue" w:hAnsi="Helvetica Neue" w:cs="Helvetica Neue"/>
          <w:sz w:val="26"/>
          <w:sz-cs w:val="26"/>
          <w:spacing w:val="0"/>
          <w:color w:val="273143"/>
        </w:rPr>
        <w:t xml:space="preserve"> in the confirmation prompt to proceed. Export all audits before resetting.</w:t>
      </w:r>
    </w:p>
    <w:p>
      <w:pPr/>
      <w:r>
        <w:rPr>
          <w:rFonts w:ascii="Helvetica Neue" w:hAnsi="Helvetica Neue" w:cs="Helvetica Neue"/>
          <w:sz w:val="26"/>
          <w:sz-cs w:val="26"/>
          <w:spacing w:val="0"/>
          <w:color w:val="181A1E"/>
        </w:rPr>
        <w:t xml:space="preserve"/>
      </w:r>
    </w:p>
    <w:p>
      <w:pPr>
        <w:spacing w:after="200"/>
      </w:pPr>
      <w:r>
        <w:rPr>
          <w:rFonts w:ascii="Helvetica Neue" w:hAnsi="Helvetica Neue" w:cs="Helvetica Neue"/>
          <w:sz w:val="34"/>
          <w:sz-cs w:val="34"/>
          <w:b/>
          <w:spacing w:val="0"/>
          <w:color w:val="0D121F"/>
        </w:rPr>
        <w:t xml:space="preserve">20. Storage and Data</w:t>
      </w:r>
    </w:p>
    <w:p>
      <w:pPr/>
      <w:r>
        <w:rPr>
          <w:rFonts w:ascii="Helvetica Neue" w:hAnsi="Helvetica Neue" w:cs="Helvetica Neue"/>
          <w:sz w:val="24"/>
          <w:sz-cs w:val="24"/>
          <w:b/>
          <w:spacing w:val="0"/>
          <w:color w:val="0D121F"/>
        </w:rPr>
        <w:t xml:space="preserve">Storage Location</w:t>
      </w:r>
    </w:p>
    <w:p>
      <w:pPr/>
      <w:r>
        <w:rPr>
          <w:rFonts w:ascii="Helvetica Neue" w:hAnsi="Helvetica Neue" w:cs="Helvetica Neue"/>
          <w:sz w:val="24"/>
          <w:sz-cs w:val="24"/>
          <w:b/>
          <w:spacing w:val="0"/>
          <w:color w:val="0D121F"/>
        </w:rPr>
        <w:t xml:space="preserve">What is Stored</w:t>
      </w:r>
    </w:p>
    <w:p>
      <w:pPr/>
      <w:r>
        <w:rPr>
          <w:rFonts w:ascii="Helvetica Neue" w:hAnsi="Helvetica Neue" w:cs="Helvetica Neue"/>
          <w:sz w:val="24"/>
          <w:sz-cs w:val="24"/>
          <w:b/>
          <w:spacing w:val="0"/>
          <w:color w:val="0D121F"/>
        </w:rPr>
        <w:t xml:space="preserve">Limit</w:t>
      </w:r>
    </w:p>
    <w:p>
      <w:pPr/>
      <w:r>
        <w:rPr>
          <w:rFonts w:ascii="Helvetica Neue" w:hAnsi="Helvetica Neue" w:cs="Helvetica Neue"/>
          <w:sz w:val="24"/>
          <w:sz-cs w:val="24"/>
          <w:spacing w:val="0"/>
          <w:color w:val="181A1E"/>
        </w:rPr>
        <w:t xml:space="preserve">IndexedDB (browser)</w:t>
      </w:r>
    </w:p>
    <w:p>
      <w:pPr/>
      <w:r>
        <w:rPr>
          <w:rFonts w:ascii="Helvetica Neue" w:hAnsi="Helvetica Neue" w:cs="Helvetica Neue"/>
          <w:sz w:val="24"/>
          <w:sz-cs w:val="24"/>
          <w:spacing w:val="0"/>
          <w:color w:val="181A1E"/>
        </w:rPr>
        <w:t xml:space="preserve">All audit records, checklists, evidence metadata, photo and document blobs</w:t>
      </w:r>
    </w:p>
    <w:p>
      <w:pPr/>
      <w:r>
        <w:rPr>
          <w:rFonts w:ascii="Helvetica Neue" w:hAnsi="Helvetica Neue" w:cs="Helvetica Neue"/>
          <w:sz w:val="24"/>
          <w:sz-cs w:val="24"/>
          <w:spacing w:val="0"/>
          <w:color w:val="181A1E"/>
        </w:rPr>
        <w:t xml:space="preserve">~50–500 MB depending on browser/device</w:t>
      </w:r>
    </w:p>
    <w:p>
      <w:pPr/>
      <w:r>
        <w:rPr>
          <w:rFonts w:ascii="Helvetica Neue" w:hAnsi="Helvetica Neue" w:cs="Helvetica Neue"/>
          <w:sz w:val="24"/>
          <w:sz-cs w:val="24"/>
          <w:spacing w:val="0"/>
          <w:color w:val="181A1E"/>
        </w:rPr>
        <w:t xml:space="preserve">localStorage (browser)</w:t>
      </w:r>
    </w:p>
    <w:p>
      <w:pPr/>
      <w:r>
        <w:rPr>
          <w:rFonts w:ascii="Helvetica Neue" w:hAnsi="Helvetica Neue" w:cs="Helvetica Neue"/>
          <w:sz w:val="24"/>
          <w:sz-cs w:val="24"/>
          <w:spacing w:val="0"/>
          <w:color w:val="181A1E"/>
        </w:rPr>
        <w:t xml:space="preserve">Auditor name, current audit ID, scoring thresholds, UI preferences only</w:t>
      </w:r>
    </w:p>
    <w:p>
      <w:pPr/>
      <w:r>
        <w:rPr>
          <w:rFonts w:ascii="Helvetica Neue" w:hAnsi="Helvetica Neue" w:cs="Helvetica Neue"/>
          <w:sz w:val="24"/>
          <w:sz-cs w:val="24"/>
          <w:spacing w:val="0"/>
          <w:color w:val="181A1E"/>
        </w:rPr>
        <w:t xml:space="preserve">~5 MB</w:t>
      </w:r>
    </w:p>
    <w:p>
      <w:pPr/>
      <w:r>
        <w:rPr>
          <w:rFonts w:ascii="Helvetica Neue" w:hAnsi="Helvetica Neue" w:cs="Helvetica Neue"/>
          <w:sz w:val="24"/>
          <w:sz-cs w:val="24"/>
          <w:spacing w:val="0"/>
          <w:color w:val="181A1E"/>
        </w:rPr>
        <w:t xml:space="preserve">Vercel server</w:t>
      </w:r>
    </w:p>
    <w:p>
      <w:pPr/>
      <w:r>
        <w:rPr>
          <w:rFonts w:ascii="Helvetica Neue" w:hAnsi="Helvetica Neue" w:cs="Helvetica Neue"/>
          <w:sz w:val="24"/>
          <w:sz-cs w:val="24"/>
          <w:spacing w:val="0"/>
          <w:color w:val="181A1E"/>
        </w:rPr>
        <w:t xml:space="preserve">Nothing — app is stateless; server only proxies AI API calls</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OpenAI</w:t>
      </w:r>
    </w:p>
    <w:p>
      <w:pPr/>
      <w:r>
        <w:rPr>
          <w:rFonts w:ascii="Helvetica Neue" w:hAnsi="Helvetica Neue" w:cs="Helvetica Neue"/>
          <w:sz w:val="24"/>
          <w:sz-cs w:val="24"/>
          <w:spacing w:val="0"/>
          <w:color w:val="181A1E"/>
        </w:rPr>
        <w:t xml:space="preserve">Text prompts processed and discarded; audio processed and discarded</w:t>
      </w:r>
    </w:p>
    <w:p>
      <w:pPr/>
      <w:r>
        <w:rPr>
          <w:rFonts w:ascii="Helvetica Neue" w:hAnsi="Helvetica Neue" w:cs="Helvetica Neue"/>
          <w:sz w:val="24"/>
          <w:sz-cs w:val="24"/>
          <w:spacing w:val="0"/>
          <w:color w:val="181A1E"/>
        </w:rPr>
        <w:t xml:space="preserve">—</w:t>
      </w:r>
    </w:p>
    <w:p>
      <w:pPr/>
      <w:r>
        <w:rPr>
          <w:rFonts w:ascii="Helvetica Neue" w:hAnsi="Helvetica Neue" w:cs="Helvetica Neue"/>
          <w:sz w:val="24"/>
          <w:sz-cs w:val="24"/>
          <w:b/>
          <w:spacing w:val="0"/>
          <w:color w:val="0D121F"/>
        </w:rPr>
        <w:t xml:space="preserve">Data loss risk:</w:t>
      </w:r>
      <w:r>
        <w:rPr>
          <w:rFonts w:ascii="Helvetica Neue" w:hAnsi="Helvetica Neue" w:cs="Helvetica Neue"/>
          <w:sz w:val="24"/>
          <w:sz-cs w:val="24"/>
          <w:spacing w:val="0"/>
          <w:color w:val="64270E"/>
        </w:rPr>
        <w:t xml:space="preserve"> Browser data can be lost if you clear browser storage, use private/incognito mode, or switch devices. Always export a JSON backup after completing significant audit work. Photo evidence cannot be recovered from a JSON backup.</w:t>
      </w:r>
    </w:p>
    <w:p>
      <w:pPr>
        <w:spacing w:after="200"/>
      </w:pPr>
      <w:r>
        <w:rPr>
          <w:rFonts w:ascii="Helvetica Neue" w:hAnsi="Helvetica Neue" w:cs="Helvetica Neue"/>
          <w:sz w:val="34"/>
          <w:sz-cs w:val="34"/>
          <w:b/>
          <w:spacing w:val="0"/>
          <w:color w:val="0D121F"/>
        </w:rPr>
        <w:t xml:space="preserve">21. Security and Privacy</w:t>
      </w:r>
    </w:p>
    <w:p>
      <w:pPr/>
      <w:r>
        <w:rPr>
          <w:rFonts w:ascii="Helvetica Neue" w:hAnsi="Helvetica Neue" w:cs="Helvetica Neue"/>
          <w:sz w:val="24"/>
          <w:sz-cs w:val="24"/>
          <w:b/>
          <w:spacing w:val="0"/>
          <w:color w:val="0D121F"/>
        </w:rPr>
        <w:t xml:space="preserve">Control</w:t>
      </w:r>
    </w:p>
    <w:p>
      <w:pPr/>
      <w:r>
        <w:rPr>
          <w:rFonts w:ascii="Helvetica Neue" w:hAnsi="Helvetica Neue" w:cs="Helvetica Neue"/>
          <w:sz w:val="24"/>
          <w:sz-cs w:val="24"/>
          <w:b/>
          <w:spacing w:val="0"/>
          <w:color w:val="0D121F"/>
        </w:rPr>
        <w:t xml:space="preserve">Implementation</w:t>
      </w:r>
    </w:p>
    <w:p>
      <w:pPr/>
      <w:r>
        <w:rPr>
          <w:rFonts w:ascii="Helvetica Neue" w:hAnsi="Helvetica Neue" w:cs="Helvetica Neue"/>
          <w:sz w:val="24"/>
          <w:sz-cs w:val="24"/>
          <w:spacing w:val="0"/>
          <w:color w:val="181A1E"/>
        </w:rPr>
        <w:t xml:space="preserve">OpenAI API key</w:t>
      </w:r>
    </w:p>
    <w:p>
      <w:pPr/>
      <w:r>
        <w:rPr>
          <w:rFonts w:ascii="Helvetica Neue" w:hAnsi="Helvetica Neue" w:cs="Helvetica Neue"/>
          <w:sz w:val="24"/>
          <w:sz-cs w:val="24"/>
          <w:spacing w:val="0"/>
          <w:color w:val="181A1E"/>
        </w:rPr>
        <w:t xml:space="preserve">Stored in Vercel environment variables only — never sent to the browser</w:t>
      </w:r>
    </w:p>
    <w:p>
      <w:pPr/>
      <w:r>
        <w:rPr>
          <w:rFonts w:ascii="Helvetica Neue" w:hAnsi="Helvetica Neue" w:cs="Helvetica Neue"/>
          <w:sz w:val="24"/>
          <w:sz-cs w:val="24"/>
          <w:spacing w:val="0"/>
          <w:color w:val="181A1E"/>
        </w:rPr>
        <w:t xml:space="preserve">AI route</w:t>
      </w:r>
    </w:p>
    <w:p>
      <w:pPr/>
      <w:r>
        <w:rPr>
          <w:rFonts w:ascii="Helvetica Neue" w:hAnsi="Helvetica Neue" w:cs="Helvetica Neue"/>
          <w:sz w:val="24"/>
          <w:sz-cs w:val="24"/>
          <w:spacing w:val="0"/>
          <w:color w:val="181A1E"/>
        </w:rPr>
        <w:t xml:space="preserve">Server-side only (</w:t>
      </w:r>
      <w:r>
        <w:rPr>
          <w:rFonts w:ascii="Menlo" w:hAnsi="Menlo" w:cs="Menlo"/>
          <w:sz w:val="22"/>
          <w:sz-cs w:val="22"/>
          <w:spacing w:val="0"/>
          <w:color w:val="172A9F"/>
        </w:rPr>
        <w:t xml:space="preserve">/api/ai/suggest</w:t>
      </w:r>
      <w:r>
        <w:rPr>
          <w:rFonts w:ascii="Helvetica Neue" w:hAnsi="Helvetica Neue" w:cs="Helvetica Neue"/>
          <w:sz w:val="24"/>
          <w:sz-cs w:val="24"/>
          <w:spacing w:val="0"/>
          <w:color w:val="181A1E"/>
        </w:rPr>
        <w:t xml:space="preserve">, </w:t>
      </w:r>
      <w:r>
        <w:rPr>
          <w:rFonts w:ascii="Menlo" w:hAnsi="Menlo" w:cs="Menlo"/>
          <w:sz w:val="22"/>
          <w:sz-cs w:val="22"/>
          <w:spacing w:val="0"/>
          <w:color w:val="172A9F"/>
        </w:rPr>
        <w:t xml:space="preserve">/api/ai/transcribe</w:t>
      </w:r>
      <w:r>
        <w:rPr>
          <w:rFonts w:ascii="Helvetica Neue" w:hAnsi="Helvetica Neue" w:cs="Helvetica Neue"/>
          <w:sz w:val="24"/>
          <w:sz-cs w:val="24"/>
          <w:spacing w:val="0"/>
          <w:color w:val="181A1E"/>
        </w:rPr>
        <w:t xml:space="preserve">)</w:t>
      </w:r>
    </w:p>
    <w:p>
      <w:pPr/>
      <w:r>
        <w:rPr>
          <w:rFonts w:ascii="Helvetica Neue" w:hAnsi="Helvetica Neue" w:cs="Helvetica Neue"/>
          <w:sz w:val="24"/>
          <w:sz-cs w:val="24"/>
          <w:spacing w:val="0"/>
          <w:color w:val="181A1E"/>
        </w:rPr>
        <w:t xml:space="preserve">Input sanitisation</w:t>
      </w:r>
    </w:p>
    <w:p>
      <w:pPr/>
      <w:r>
        <w:rPr>
          <w:rFonts w:ascii="Helvetica Neue" w:hAnsi="Helvetica Neue" w:cs="Helvetica Neue"/>
          <w:sz w:val="24"/>
          <w:sz-cs w:val="24"/>
          <w:spacing w:val="0"/>
          <w:color w:val="181A1E"/>
        </w:rPr>
        <w:t xml:space="preserve">All context fields truncated and sanitised before AI prompt construction</w:t>
      </w:r>
    </w:p>
    <w:p>
      <w:pPr/>
      <w:r>
        <w:rPr>
          <w:rFonts w:ascii="Helvetica Neue" w:hAnsi="Helvetica Neue" w:cs="Helvetica Neue"/>
          <w:sz w:val="24"/>
          <w:sz-cs w:val="24"/>
          <w:spacing w:val="0"/>
          <w:color w:val="181A1E"/>
        </w:rPr>
        <w:t xml:space="preserve">Data at rest</w:t>
      </w:r>
    </w:p>
    <w:p>
      <w:pPr/>
      <w:r>
        <w:rPr>
          <w:rFonts w:ascii="Helvetica Neue" w:hAnsi="Helvetica Neue" w:cs="Helvetica Neue"/>
          <w:sz w:val="24"/>
          <w:sz-cs w:val="24"/>
          <w:spacing w:val="0"/>
          <w:color w:val="181A1E"/>
        </w:rPr>
        <w:t xml:space="preserve">IndexedDB is not encrypted in prototype — do not store real confidential data</w:t>
      </w:r>
    </w:p>
    <w:p>
      <w:pPr/>
      <w:r>
        <w:rPr>
          <w:rFonts w:ascii="Helvetica Neue" w:hAnsi="Helvetica Neue" w:cs="Helvetica Neue"/>
          <w:sz w:val="24"/>
          <w:sz-cs w:val="24"/>
          <w:spacing w:val="0"/>
          <w:color w:val="181A1E"/>
        </w:rPr>
        <w:t xml:space="preserve">HTTPS</w:t>
      </w:r>
    </w:p>
    <w:p>
      <w:pPr/>
      <w:r>
        <w:rPr>
          <w:rFonts w:ascii="Helvetica Neue" w:hAnsi="Helvetica Neue" w:cs="Helvetica Neue"/>
          <w:sz w:val="24"/>
          <w:sz-cs w:val="24"/>
          <w:spacing w:val="0"/>
          <w:color w:val="181A1E"/>
        </w:rPr>
        <w:t xml:space="preserve">Enforced by Vercel for all connections</w:t>
      </w:r>
    </w:p>
    <w:p>
      <w:pPr/>
      <w:r>
        <w:rPr>
          <w:rFonts w:ascii="Helvetica Neue" w:hAnsi="Helvetica Neue" w:cs="Helvetica Neue"/>
          <w:sz w:val="24"/>
          <w:sz-cs w:val="24"/>
          <w:spacing w:val="0"/>
          <w:color w:val="181A1E"/>
        </w:rPr>
        <w:t xml:space="preserve">Security headers</w:t>
      </w:r>
    </w:p>
    <w:p>
      <w:pPr/>
      <w:r>
        <w:rPr>
          <w:rFonts w:ascii="Helvetica Neue" w:hAnsi="Helvetica Neue" w:cs="Helvetica Neue"/>
          <w:sz w:val="24"/>
          <w:sz-cs w:val="24"/>
          <w:spacing w:val="0"/>
          <w:color w:val="181A1E"/>
        </w:rPr>
        <w:t xml:space="preserve">X-Frame-Options DENY, X-Content-Type-Options, Referrer-Policy, Permissions-Policy</w:t>
      </w:r>
    </w:p>
    <w:p>
      <w:pPr/>
      <w:r>
        <w:rPr>
          <w:rFonts w:ascii="Helvetica Neue" w:hAnsi="Helvetica Neue" w:cs="Helvetica Neue"/>
          <w:sz w:val="24"/>
          <w:sz-cs w:val="24"/>
          <w:spacing w:val="0"/>
          <w:color w:val="181A1E"/>
        </w:rPr>
        <w:t xml:space="preserve">Camera / microphone</w:t>
      </w:r>
    </w:p>
    <w:p>
      <w:pPr/>
      <w:r>
        <w:rPr>
          <w:rFonts w:ascii="Helvetica Neue" w:hAnsi="Helvetica Neue" w:cs="Helvetica Neue"/>
          <w:sz w:val="24"/>
          <w:sz-cs w:val="24"/>
          <w:spacing w:val="0"/>
          <w:color w:val="181A1E"/>
        </w:rPr>
        <w:t xml:space="preserve">Permissions-Policy restricts to same-origin only</w:t>
      </w:r>
    </w:p>
    <w:p>
      <w:pPr>
        <w:spacing w:after="200"/>
      </w:pPr>
      <w:r>
        <w:rPr>
          <w:rFonts w:ascii="Helvetica Neue" w:hAnsi="Helvetica Neue" w:cs="Helvetica Neue"/>
          <w:sz w:val="34"/>
          <w:sz-cs w:val="34"/>
          <w:b/>
          <w:spacing w:val="0"/>
          <w:color w:val="0D121F"/>
        </w:rPr>
        <w:t xml:space="preserve">22. Frequently Asked Questions</w:t>
      </w:r>
    </w:p>
    <w:p>
      <w:pPr>
        <w:spacing w:after="80"/>
      </w:pPr>
      <w:r>
        <w:rPr>
          <w:rFonts w:ascii=".SF NS" w:hAnsi=".SF NS" w:cs=".SF NS"/>
          <w:sz w:val="26"/>
          <w:sz-cs w:val="26"/>
          <w:b/>
          <w:spacing w:val="0"/>
          <w:color w:val="273143"/>
        </w:rPr>
        <w:t xml:space="preserve">AI features show "not configured" — what do I do?</w:t>
      </w:r>
    </w:p>
    <w:p>
      <w:pPr>
        <w:spacing w:after="160"/>
      </w:pPr>
      <w:r>
        <w:rPr>
          <w:rFonts w:ascii="Helvetica Neue" w:hAnsi="Helvetica Neue" w:cs="Helvetica Neue"/>
          <w:sz w:val="26"/>
          <w:sz-cs w:val="26"/>
          <w:spacing w:val="0"/>
          <w:color w:val="273143"/>
        </w:rPr>
        <w:t xml:space="preserve">Add your </w:t>
      </w:r>
      <w:r>
        <w:rPr>
          <w:rFonts w:ascii="Menlo" w:hAnsi="Menlo" w:cs="Menlo"/>
          <w:sz w:val="22"/>
          <w:sz-cs w:val="22"/>
          <w:spacing w:val="0"/>
          <w:color w:val="172A9F"/>
        </w:rPr>
        <w:t xml:space="preserve">OPENAI_API_KEY</w:t>
      </w:r>
      <w:r>
        <w:rPr>
          <w:rFonts w:ascii="Helvetica Neue" w:hAnsi="Helvetica Neue" w:cs="Helvetica Neue"/>
          <w:sz w:val="26"/>
          <w:sz-cs w:val="26"/>
          <w:spacing w:val="0"/>
          <w:color w:val="273143"/>
        </w:rPr>
        <w:t xml:space="preserve"> in the Vercel dashboard under Environment Variables and redeploy. See the setup guide for step-by-step instructions.</w:t>
      </w:r>
    </w:p>
    <w:p>
      <w:pPr>
        <w:spacing w:after="80"/>
      </w:pPr>
      <w:r>
        <w:rPr>
          <w:rFonts w:ascii=".SF NS" w:hAnsi=".SF NS" w:cs=".SF NS"/>
          <w:sz w:val="26"/>
          <w:sz-cs w:val="26"/>
          <w:b/>
          <w:spacing w:val="0"/>
          <w:color w:val="273143"/>
        </w:rPr>
        <w:t xml:space="preserve">I cleared my browser data and lost all my audits.</w:t>
      </w:r>
    </w:p>
    <w:p>
      <w:pPr>
        <w:spacing w:after="160"/>
      </w:pPr>
      <w:r>
        <w:rPr>
          <w:rFonts w:ascii="Helvetica Neue" w:hAnsi="Helvetica Neue" w:cs="Helvetica Neue"/>
          <w:sz w:val="26"/>
          <w:sz-cs w:val="26"/>
          <w:spacing w:val="0"/>
          <w:color w:val="273143"/>
        </w:rPr>
        <w:t xml:space="preserve">IndexedDB data is cleared when you clear browser storage. Always export JSON backups regularly. If you had a backup, restore it via Settings → Import. Photo evidence cannot be recovered.</w:t>
      </w:r>
    </w:p>
    <w:p>
      <w:pPr>
        <w:spacing w:after="80"/>
      </w:pPr>
      <w:r>
        <w:rPr>
          <w:rFonts w:ascii=".SF NS" w:hAnsi=".SF NS" w:cs=".SF NS"/>
          <w:sz w:val="26"/>
          <w:sz-cs w:val="26"/>
          <w:b/>
          <w:spacing w:val="0"/>
          <w:color w:val="273143"/>
        </w:rPr>
        <w:t xml:space="preserve">Can two people use the app at the same time?</w:t>
      </w:r>
    </w:p>
    <w:p>
      <w:pPr>
        <w:spacing w:after="160"/>
      </w:pPr>
      <w:r>
        <w:rPr>
          <w:rFonts w:ascii="Helvetica Neue" w:hAnsi="Helvetica Neue" w:cs="Helvetica Neue"/>
          <w:sz w:val="26"/>
          <w:sz-cs w:val="26"/>
          <w:spacing w:val="0"/>
          <w:color w:val="273143"/>
        </w:rPr>
        <w:t xml:space="preserve">Not in the prototype — each user has their own browser storage. Real-time collaboration requires a server-side database (future version).</w:t>
      </w:r>
    </w:p>
    <w:p>
      <w:pPr>
        <w:spacing w:after="80"/>
      </w:pPr>
      <w:r>
        <w:rPr>
          <w:rFonts w:ascii=".SF NS" w:hAnsi=".SF NS" w:cs=".SF NS"/>
          <w:sz w:val="26"/>
          <w:sz-cs w:val="26"/>
          <w:b/>
          <w:spacing w:val="0"/>
          <w:color w:val="273143"/>
        </w:rPr>
        <w:t xml:space="preserve">The app shows a "Prototype" banner — is this normal?</w:t>
      </w:r>
    </w:p>
    <w:p>
      <w:pPr>
        <w:spacing w:after="160"/>
      </w:pPr>
      <w:r>
        <w:rPr>
          <w:rFonts w:ascii="Helvetica Neue" w:hAnsi="Helvetica Neue" w:cs="Helvetica Neue"/>
          <w:sz w:val="26"/>
          <w:sz-cs w:val="26"/>
          <w:spacing w:val="0"/>
          <w:color w:val="273143"/>
        </w:rPr>
        <w:t xml:space="preserve">Yes. The banner is a reminder that this is prototype storage only, not a production quality record system. It cannot be dismissed permanently in the current version.</w:t>
      </w:r>
    </w:p>
    <w:p>
      <w:pPr>
        <w:spacing w:after="80"/>
      </w:pPr>
      <w:r>
        <w:rPr>
          <w:rFonts w:ascii=".SF NS" w:hAnsi=".SF NS" w:cs=".SF NS"/>
          <w:sz w:val="26"/>
          <w:sz-cs w:val="26"/>
          <w:b/>
          <w:spacing w:val="0"/>
          <w:color w:val="273143"/>
        </w:rPr>
        <w:t xml:space="preserve">Can I use the app on my phone without internet?</w:t>
      </w:r>
    </w:p>
    <w:p>
      <w:pPr>
        <w:spacing w:after="160"/>
      </w:pPr>
      <w:r>
        <w:rPr>
          <w:rFonts w:ascii="Helvetica Neue" w:hAnsi="Helvetica Neue" w:cs="Helvetica Neue"/>
          <w:sz w:val="26"/>
          <w:sz-cs w:val="26"/>
          <w:spacing w:val="0"/>
          <w:color w:val="273143"/>
        </w:rPr>
        <w:t xml:space="preserve">Yes — once the app has loaded, a Service Worker caches the app shell so it works offline. AI features (text suggestions, OCR, transcription) require an internet connection. All audit data entry works offline.</w:t>
      </w:r>
    </w:p>
    <w:p>
      <w:pPr>
        <w:spacing w:after="80"/>
      </w:pPr>
      <w:r>
        <w:rPr>
          <w:rFonts w:ascii=".SF NS" w:hAnsi=".SF NS" w:cs=".SF NS"/>
          <w:sz w:val="26"/>
          <w:sz-cs w:val="26"/>
          <w:b/>
          <w:spacing w:val="0"/>
          <w:color w:val="273143"/>
        </w:rPr>
        <w:t xml:space="preserve">The Excel import failed — what format does the file need to be?</w:t>
      </w:r>
    </w:p>
    <w:p>
      <w:pPr>
        <w:spacing w:after="160"/>
      </w:pPr>
      <w:r>
        <w:rPr>
          <w:rFonts w:ascii="Helvetica Neue" w:hAnsi="Helvetica Neue" w:cs="Helvetica Neue"/>
          <w:sz w:val="26"/>
          <w:sz-cs w:val="26"/>
          <w:spacing w:val="0"/>
          <w:color w:val="273143"/>
        </w:rPr>
        <w:t xml:space="preserve">The importer reads the first worksheet. Section rows are detected by having no numeric reference in the first column. Each question row should have: reference, question text, guidance, max score (number or blank), scoring basis (text), mandatory flag (Y or blank). Use the existing checklist template as a reference.</w:t>
      </w:r>
    </w:p>
    <w:p>
      <w:pPr>
        <w:spacing w:after="80"/>
      </w:pPr>
      <w:r>
        <w:rPr>
          <w:rFonts w:ascii=".SF NS" w:hAnsi=".SF NS" w:cs=".SF NS"/>
          <w:sz w:val="26"/>
          <w:sz-cs w:val="26"/>
          <w:b/>
          <w:spacing w:val="0"/>
          <w:color w:val="273143"/>
        </w:rPr>
        <w:t xml:space="preserve">How do I print the audit report to PDF?</w:t>
      </w:r>
    </w:p>
    <w:p>
      <w:pPr>
        <w:spacing w:after="160"/>
      </w:pPr>
      <w:r>
        <w:rPr>
          <w:rFonts w:ascii="Helvetica Neue" w:hAnsi="Helvetica Neue" w:cs="Helvetica Neue"/>
          <w:sz w:val="26"/>
          <w:sz-cs w:val="26"/>
          <w:spacing w:val="0"/>
          <w:color w:val="273143"/>
        </w:rPr>
        <w:t xml:space="preserve">From the Report page, click </w:t>
      </w:r>
      <w:r>
        <w:rPr>
          <w:rFonts w:ascii="Helvetica Neue" w:hAnsi="Helvetica Neue" w:cs="Helvetica Neue"/>
          <w:sz w:val="26"/>
          <w:sz-cs w:val="26"/>
          <w:b/>
          <w:spacing w:val="0"/>
          <w:color w:val="0D121F"/>
        </w:rPr>
        <w:t xml:space="preserve">Generate &amp; Preview Report</w:t>
      </w:r>
      <w:r>
        <w:rPr>
          <w:rFonts w:ascii="Helvetica Neue" w:hAnsi="Helvetica Neue" w:cs="Helvetica Neue"/>
          <w:sz w:val="26"/>
          <w:sz-cs w:val="26"/>
          <w:spacing w:val="0"/>
          <w:color w:val="273143"/>
        </w:rPr>
        <w:t xml:space="preserve">. The report opens in a new tab. Use </w:t>
      </w:r>
      <w:r>
        <w:rPr>
          <w:rFonts w:ascii="Helvetica Neue" w:hAnsi="Helvetica Neue" w:cs="Helvetica Neue"/>
          <w:sz w:val="26"/>
          <w:sz-cs w:val="26"/>
          <w:b/>
          <w:spacing w:val="0"/>
          <w:color w:val="0D121F"/>
        </w:rPr>
        <w:t xml:space="preserve">Ctrl+P</w:t>
      </w:r>
      <w:r>
        <w:rPr>
          <w:rFonts w:ascii="Helvetica Neue" w:hAnsi="Helvetica Neue" w:cs="Helvetica Neue"/>
          <w:sz w:val="26"/>
          <w:sz-cs w:val="26"/>
          <w:spacing w:val="0"/>
          <w:color w:val="273143"/>
        </w:rPr>
        <w:t xml:space="preserve"> (or Cmd+P on Mac) → change destination to </w:t>
      </w:r>
      <w:r>
        <w:rPr>
          <w:rFonts w:ascii="Helvetica Neue" w:hAnsi="Helvetica Neue" w:cs="Helvetica Neue"/>
          <w:sz w:val="26"/>
          <w:sz-cs w:val="26"/>
          <w:b/>
          <w:spacing w:val="0"/>
          <w:color w:val="0D121F"/>
        </w:rPr>
        <w:t xml:space="preserve">Save as PDF</w:t>
      </w:r>
      <w:r>
        <w:rPr>
          <w:rFonts w:ascii="Helvetica Neue" w:hAnsi="Helvetica Neue" w:cs="Helvetica Neue"/>
          <w:sz w:val="26"/>
          <w:sz-cs w:val="26"/>
          <w:spacing w:val="0"/>
          <w:color w:val="273143"/>
        </w:rPr>
        <w:t xml:space="preserve"> → Save.</w:t>
      </w:r>
    </w:p>
    <w:p>
      <w:pPr>
        <w:spacing w:after="80"/>
      </w:pPr>
      <w:r>
        <w:rPr>
          <w:rFonts w:ascii=".SF NS" w:hAnsi=".SF NS" w:cs=".SF NS"/>
          <w:sz w:val="26"/>
          <w:sz-cs w:val="26"/>
          <w:b/>
          <w:spacing w:val="0"/>
          <w:color w:val="273143"/>
        </w:rPr>
        <w:t xml:space="preserve">How do I print this manual to PDF?</w:t>
      </w:r>
    </w:p>
    <w:p>
      <w:pPr>
        <w:spacing w:after="160"/>
      </w:pPr>
      <w:r>
        <w:rPr>
          <w:rFonts w:ascii="Helvetica Neue" w:hAnsi="Helvetica Neue" w:cs="Helvetica Neue"/>
          <w:sz w:val="26"/>
          <w:sz-cs w:val="26"/>
          <w:spacing w:val="0"/>
          <w:color w:val="273143"/>
        </w:rPr>
        <w:t xml:space="preserve">Open </w:t>
      </w:r>
      <w:r>
        <w:rPr>
          <w:rFonts w:ascii="Menlo" w:hAnsi="Menlo" w:cs="Menlo"/>
          <w:sz w:val="22"/>
          <w:sz-cs w:val="22"/>
          <w:spacing w:val="0"/>
          <w:color w:val="172A9F"/>
        </w:rPr>
        <w:t xml:space="preserve">https://pqe-ai-assistant.vercel.app/manual.html</w:t>
      </w:r>
      <w:r>
        <w:rPr>
          <w:rFonts w:ascii="Helvetica Neue" w:hAnsi="Helvetica Neue" w:cs="Helvetica Neue"/>
          <w:sz w:val="26"/>
          <w:sz-cs w:val="26"/>
          <w:spacing w:val="0"/>
          <w:color w:val="273143"/>
        </w:rPr>
        <w:t xml:space="preserve"> in your browser, then use </w:t>
      </w:r>
      <w:r>
        <w:rPr>
          <w:rFonts w:ascii="Helvetica Neue" w:hAnsi="Helvetica Neue" w:cs="Helvetica Neue"/>
          <w:sz w:val="26"/>
          <w:sz-cs w:val="26"/>
          <w:b/>
          <w:spacing w:val="0"/>
          <w:color w:val="0D121F"/>
        </w:rPr>
        <w:t xml:space="preserve">Ctrl+P / Cmd+P → Save as PDF</w:t>
      </w:r>
      <w:r>
        <w:rPr>
          <w:rFonts w:ascii="Helvetica Neue" w:hAnsi="Helvetica Neue" w:cs="Helvetica Neue"/>
          <w:sz w:val="26"/>
          <w:sz-cs w:val="26"/>
          <w:spacing w:val="0"/>
          <w:color w:val="273143"/>
        </w:rPr>
        <w:t xml:space="preserve">.</w:t>
      </w:r>
    </w:p>
    <w:p>
      <w:pPr>
        <w:jc w:val="center"/>
      </w:pPr>
      <w:r>
        <w:rPr>
          <w:rFonts w:ascii="Helvetica Neue" w:hAnsi="Helvetica Neue" w:cs="Helvetica Neue"/>
          <w:sz w:val="22"/>
          <w:sz-cs w:val="22"/>
          <w:spacing w:val="0"/>
          <w:color w:val="8291A9"/>
        </w:rPr>
        <w:t xml:space="preserve">PQE AI Assistant — User Manual — Version 0.2.0 — Prototype Release</w:t>
      </w:r>
    </w:p>
    <w:p>
      <w:pPr>
        <w:jc w:val="center"/>
      </w:pPr>
      <w:r>
        <w:rPr>
          <w:rFonts w:ascii="Helvetica Neue" w:hAnsi="Helvetica Neue" w:cs="Helvetica Neue"/>
          <w:sz w:val="22"/>
          <w:sz-cs w:val="22"/>
          <w:spacing w:val="0"/>
          <w:color w:val="8291A9"/>
        </w:rPr>
        <w:t xml:space="preserve">https://pqe-ai-assistant.vercel.app  ·  https://github.com/wodjr/pqe-ai-assistant</w:t>
      </w:r>
    </w:p>
    <w:p>
      <w:pPr>
        <w:jc w:val="center"/>
      </w:pPr>
      <w:r>
        <w:rPr>
          <w:rFonts w:ascii="Helvetica Neue" w:hAnsi="Helvetica Neue" w:cs="Helvetica Neue"/>
          <w:sz w:val="22"/>
          <w:sz-cs w:val="22"/>
          <w:spacing w:val="0"/>
          <w:color w:val="8291A9"/>
        </w:rPr>
        <w:t xml:space="preserve"/>
      </w:r>
    </w:p>
    <w:p>
      <w:pPr>
        <w:jc w:val="center"/>
      </w:pPr>
      <w:r>
        <w:rPr>
          <w:rFonts w:ascii="Helvetica Neue" w:hAnsi="Helvetica Neue" w:cs="Helvetica Neue"/>
          <w:sz w:val="22"/>
          <w:sz-cs w:val="22"/>
          <w:spacing w:val="0"/>
          <w:color w:val="8291A9"/>
        </w:rPr>
        <w:t xml:space="preserve">Made with IBM Bob</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