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37B29" w14:textId="2D0DD85C" w:rsidR="00D63FFA" w:rsidRDefault="00D63FFA">
      <w:r>
        <w:t>Ефимов Ростислав</w:t>
      </w:r>
    </w:p>
    <w:p w14:paraId="23DC0592" w14:textId="776837D9" w:rsidR="00B8428C" w:rsidRDefault="00D63FFA">
      <w:r>
        <w:t>Отчёт по лабораторной работе №3</w:t>
      </w:r>
    </w:p>
    <w:p w14:paraId="379DF2A3" w14:textId="0FABA61F" w:rsidR="00D63FFA" w:rsidRDefault="00D63FFA">
      <w:r>
        <w:t xml:space="preserve">Настройка локального маршрутизатора для переадресации пакетов между </w:t>
      </w:r>
      <w:r>
        <w:rPr>
          <w:lang w:val="en-US"/>
        </w:rPr>
        <w:t>VLAN</w:t>
      </w:r>
    </w:p>
    <w:p w14:paraId="56BD2252" w14:textId="2DFFA702" w:rsidR="00D63FFA" w:rsidRPr="00D63FFA" w:rsidRDefault="00D63FFA">
      <w:r>
        <w:t>Цель работы</w:t>
      </w:r>
      <w:proofErr w:type="gramStart"/>
      <w:r>
        <w:t>: Научиться</w:t>
      </w:r>
      <w:proofErr w:type="gramEnd"/>
      <w:r>
        <w:t xml:space="preserve">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</w:t>
      </w:r>
    </w:p>
    <w:p w14:paraId="689F46E0" w14:textId="6CAD196D" w:rsidR="00D63FFA" w:rsidRDefault="00D63FFA" w:rsidP="00D63FFA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r>
        <w:rPr>
          <w:lang w:val="en-US"/>
        </w:rPr>
        <w:t>VLAN</w:t>
      </w:r>
    </w:p>
    <w:p w14:paraId="5CF8B49B" w14:textId="0B54D7AB" w:rsidR="00D63FFA" w:rsidRPr="00D63FFA" w:rsidRDefault="00D63FFA" w:rsidP="00D63FFA">
      <w:pPr>
        <w:pStyle w:val="a3"/>
      </w:pPr>
      <w:proofErr w:type="spellStart"/>
      <w:r>
        <w:rPr>
          <w:lang w:val="en-US"/>
        </w:rPr>
        <w:t>en</w:t>
      </w:r>
      <w:proofErr w:type="spellEnd"/>
      <w:r w:rsidRPr="00D63FFA">
        <w:t xml:space="preserve"> // </w:t>
      </w:r>
      <w:r>
        <w:t xml:space="preserve">Переключение в привилегированный режим </w:t>
      </w:r>
    </w:p>
    <w:p w14:paraId="50DA6F9F" w14:textId="48A5B4E3" w:rsidR="00D63FFA" w:rsidRPr="00D63FFA" w:rsidRDefault="00D63FFA" w:rsidP="00D63FFA">
      <w:pPr>
        <w:pStyle w:val="a3"/>
      </w:pPr>
      <w:r>
        <w:rPr>
          <w:lang w:val="en-US"/>
        </w:rPr>
        <w:t>conf</w:t>
      </w:r>
      <w:r w:rsidRPr="00D63FFA">
        <w:t xml:space="preserve"> </w:t>
      </w:r>
      <w:r>
        <w:rPr>
          <w:lang w:val="en-US"/>
        </w:rPr>
        <w:t>t</w:t>
      </w:r>
      <w:r w:rsidRPr="00D63FFA">
        <w:t xml:space="preserve"> // </w:t>
      </w:r>
      <w:r>
        <w:t xml:space="preserve">Переключение в режим конфигурирования </w:t>
      </w:r>
    </w:p>
    <w:p w14:paraId="1B76BC1E" w14:textId="77777777" w:rsidR="00D63FFA" w:rsidRDefault="00D63FFA" w:rsidP="00D63FFA">
      <w:pPr>
        <w:pStyle w:val="a3"/>
        <w:rPr>
          <w:lang w:val="en-US"/>
        </w:rPr>
      </w:pPr>
    </w:p>
    <w:p w14:paraId="26AC445C" w14:textId="04E3350C" w:rsidR="00D63FFA" w:rsidRPr="00D63FFA" w:rsidRDefault="00D63FFA" w:rsidP="00D63FFA">
      <w:pPr>
        <w:pStyle w:val="a3"/>
      </w:pPr>
      <w:r>
        <w:rPr>
          <w:lang w:val="en-US"/>
        </w:rPr>
        <w:t>int</w:t>
      </w:r>
      <w:r w:rsidRPr="00D63FFA">
        <w:t xml:space="preserve"> </w:t>
      </w:r>
      <w:r>
        <w:rPr>
          <w:lang w:val="en-US"/>
        </w:rPr>
        <w:t>fa</w:t>
      </w:r>
      <w:r w:rsidRPr="00D63FFA">
        <w:t xml:space="preserve">0/0.2 // </w:t>
      </w:r>
      <w:r>
        <w:t xml:space="preserve">Создание </w:t>
      </w:r>
      <w:proofErr w:type="spellStart"/>
      <w:r>
        <w:t>подинтерфейса</w:t>
      </w:r>
      <w:proofErr w:type="spellEnd"/>
      <w:r>
        <w:t xml:space="preserve"> для второго </w:t>
      </w:r>
      <w:r>
        <w:rPr>
          <w:lang w:val="en-US"/>
        </w:rPr>
        <w:t>VLAN</w:t>
      </w:r>
    </w:p>
    <w:p w14:paraId="4422D91B" w14:textId="6E2F62AC" w:rsidR="00D63FFA" w:rsidRPr="00D63FFA" w:rsidRDefault="00D63FFA" w:rsidP="00D63FFA">
      <w:pPr>
        <w:pStyle w:val="a3"/>
      </w:pPr>
      <w:r>
        <w:rPr>
          <w:lang w:val="en-US"/>
        </w:rPr>
        <w:t>enc</w:t>
      </w:r>
      <w:r w:rsidRPr="00D63FFA">
        <w:t xml:space="preserve"> </w:t>
      </w:r>
      <w:r>
        <w:rPr>
          <w:lang w:val="en-US"/>
        </w:rPr>
        <w:t>dot</w:t>
      </w:r>
      <w:r w:rsidRPr="00D63FFA">
        <w:t>1</w:t>
      </w:r>
      <w:r>
        <w:rPr>
          <w:lang w:val="en-US"/>
        </w:rPr>
        <w:t>Q</w:t>
      </w:r>
      <w:r w:rsidRPr="00D63FFA">
        <w:t xml:space="preserve"> 2 // </w:t>
      </w:r>
      <w:r>
        <w:t xml:space="preserve">Включение инкапсуляции для второго </w:t>
      </w:r>
      <w:r>
        <w:rPr>
          <w:lang w:val="en-US"/>
        </w:rPr>
        <w:t>VLAN</w:t>
      </w:r>
      <w:r w:rsidRPr="00D63FFA">
        <w:t xml:space="preserve"> </w:t>
      </w:r>
    </w:p>
    <w:p w14:paraId="7D9D18D6" w14:textId="049B55D8" w:rsidR="00D63FFA" w:rsidRDefault="00D63FFA" w:rsidP="00D63FFA">
      <w:pPr>
        <w:pStyle w:val="a3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D63FFA">
        <w:t xml:space="preserve"> </w:t>
      </w:r>
      <w:r>
        <w:rPr>
          <w:lang w:val="en-US"/>
        </w:rPr>
        <w:t>ad</w:t>
      </w:r>
      <w:r w:rsidRPr="00D63FFA">
        <w:t xml:space="preserve"> 192.168.2.254 255.255.255.0 // 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>
        <w:t xml:space="preserve"> адреса </w:t>
      </w:r>
      <w:proofErr w:type="spellStart"/>
      <w:r>
        <w:t>подинтерфейсу</w:t>
      </w:r>
      <w:proofErr w:type="spellEnd"/>
    </w:p>
    <w:p w14:paraId="16360BE4" w14:textId="77777777" w:rsidR="00D63FFA" w:rsidRDefault="00D63FFA" w:rsidP="00D63FFA">
      <w:pPr>
        <w:pStyle w:val="a3"/>
        <w:rPr>
          <w:lang w:val="en-US"/>
        </w:rPr>
      </w:pPr>
    </w:p>
    <w:p w14:paraId="7BA0CB01" w14:textId="3F2AA956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int</w:t>
      </w:r>
      <w:r w:rsidRPr="00D63FFA">
        <w:t xml:space="preserve"> </w:t>
      </w:r>
      <w:r>
        <w:rPr>
          <w:lang w:val="en-US"/>
        </w:rPr>
        <w:t>fa</w:t>
      </w:r>
      <w:r w:rsidRPr="00D63FFA">
        <w:t>0/0.</w:t>
      </w:r>
      <w:r>
        <w:rPr>
          <w:lang w:val="en-US"/>
        </w:rPr>
        <w:t>3</w:t>
      </w:r>
    </w:p>
    <w:p w14:paraId="765756A3" w14:textId="67D73406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enc</w:t>
      </w:r>
      <w:r w:rsidRPr="00D63FFA">
        <w:t xml:space="preserve"> </w:t>
      </w:r>
      <w:r>
        <w:rPr>
          <w:lang w:val="en-US"/>
        </w:rPr>
        <w:t>dot</w:t>
      </w:r>
      <w:r w:rsidRPr="00D63FFA">
        <w:t>1</w:t>
      </w:r>
      <w:r>
        <w:rPr>
          <w:lang w:val="en-US"/>
        </w:rPr>
        <w:t>Q</w:t>
      </w:r>
      <w:r w:rsidRPr="00D63FFA">
        <w:t xml:space="preserve"> </w:t>
      </w:r>
      <w:r>
        <w:rPr>
          <w:lang w:val="en-US"/>
        </w:rPr>
        <w:t>3</w:t>
      </w:r>
    </w:p>
    <w:p w14:paraId="3001D8D1" w14:textId="49E2627D" w:rsidR="00D63FFA" w:rsidRPr="00D63FFA" w:rsidRDefault="00D63FFA" w:rsidP="00D63FFA">
      <w:pPr>
        <w:pStyle w:val="a3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D63FFA">
        <w:t xml:space="preserve"> </w:t>
      </w:r>
      <w:r>
        <w:rPr>
          <w:lang w:val="en-US"/>
        </w:rPr>
        <w:t>ad</w:t>
      </w:r>
      <w:r w:rsidRPr="00D63FFA">
        <w:t xml:space="preserve"> 192.168.</w:t>
      </w:r>
      <w:r>
        <w:rPr>
          <w:lang w:val="en-US"/>
        </w:rPr>
        <w:t>3</w:t>
      </w:r>
      <w:r w:rsidRPr="00D63FFA">
        <w:t>.254 255.255.255.0</w:t>
      </w:r>
    </w:p>
    <w:p w14:paraId="7422CCA4" w14:textId="06FFCBD2" w:rsidR="00D63FFA" w:rsidRDefault="00D63FFA" w:rsidP="00D63FFA">
      <w:pPr>
        <w:pStyle w:val="a3"/>
      </w:pPr>
      <w:r>
        <w:rPr>
          <w:lang w:val="en-US"/>
        </w:rPr>
        <w:t>…</w:t>
      </w:r>
    </w:p>
    <w:p w14:paraId="57505C52" w14:textId="50A2C7C0" w:rsidR="00D63FFA" w:rsidRDefault="00D63FFA" w:rsidP="00D63FFA">
      <w:pPr>
        <w:pStyle w:val="a3"/>
        <w:numPr>
          <w:ilvl w:val="0"/>
          <w:numId w:val="1"/>
        </w:numPr>
      </w:pPr>
      <w:r>
        <w:t xml:space="preserve">Включение физического интерфейса </w:t>
      </w:r>
    </w:p>
    <w:p w14:paraId="1EC8DB2F" w14:textId="1963DC06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int fa0/0</w:t>
      </w:r>
    </w:p>
    <w:p w14:paraId="453DBA8D" w14:textId="408F1D85" w:rsidR="00D63FFA" w:rsidRPr="00D63FFA" w:rsidRDefault="00D63FFA" w:rsidP="00D63FFA">
      <w:pPr>
        <w:pStyle w:val="a3"/>
        <w:rPr>
          <w:lang w:val="en-US"/>
        </w:rPr>
      </w:pPr>
      <w:r>
        <w:rPr>
          <w:lang w:val="en-US"/>
        </w:rPr>
        <w:t>no shutdown</w:t>
      </w:r>
    </w:p>
    <w:p w14:paraId="69584299" w14:textId="53CC7B83" w:rsidR="00D63FFA" w:rsidRDefault="00D63FFA" w:rsidP="00D63FFA">
      <w:pPr>
        <w:pStyle w:val="a3"/>
        <w:numPr>
          <w:ilvl w:val="0"/>
          <w:numId w:val="1"/>
        </w:numPr>
      </w:pPr>
      <w:r>
        <w:t>Настройка транка на коммутаторе</w:t>
      </w:r>
    </w:p>
    <w:p w14:paraId="5105DE6F" w14:textId="48550447" w:rsidR="00D63FFA" w:rsidRDefault="00D63FFA" w:rsidP="00D63FFA">
      <w:pPr>
        <w:pStyle w:val="a3"/>
      </w:pPr>
      <w:r>
        <w:t xml:space="preserve">Выбор интерфейса, соединенного с маршрутизатором </w:t>
      </w:r>
    </w:p>
    <w:p w14:paraId="7B9072C5" w14:textId="67E6AFF3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int fa0/5</w:t>
      </w:r>
    </w:p>
    <w:p w14:paraId="429A91F7" w14:textId="2C711BE7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switchport mode trunk</w:t>
      </w:r>
    </w:p>
    <w:p w14:paraId="117ED5C6" w14:textId="4ACF9EA8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 xml:space="preserve">switchport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</w:p>
    <w:p w14:paraId="013FBF7F" w14:textId="5548099C" w:rsidR="00D63FFA" w:rsidRDefault="00D63FFA" w:rsidP="00D63FFA">
      <w:pPr>
        <w:pStyle w:val="a3"/>
        <w:numPr>
          <w:ilvl w:val="0"/>
          <w:numId w:val="1"/>
        </w:numPr>
      </w:pPr>
      <w:r>
        <w:t>Настройка шлюза на компьютерах</w:t>
      </w:r>
    </w:p>
    <w:p w14:paraId="36A5ED65" w14:textId="0ED621B4" w:rsidR="00D63FFA" w:rsidRDefault="00D63FFA" w:rsidP="00D63FFA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2 192.168.2.254</w:t>
      </w:r>
    </w:p>
    <w:p w14:paraId="3CF5D572" w14:textId="33E049C8" w:rsidR="00D63FFA" w:rsidRDefault="00D63FFA" w:rsidP="00D63FFA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 192.168.</w:t>
      </w:r>
      <w:r>
        <w:rPr>
          <w:lang w:val="en-US"/>
        </w:rPr>
        <w:t>3</w:t>
      </w:r>
      <w:r>
        <w:rPr>
          <w:lang w:val="en-US"/>
        </w:rPr>
        <w:t>.254</w:t>
      </w:r>
    </w:p>
    <w:p w14:paraId="385A32C9" w14:textId="525AC66D" w:rsidR="00D63FFA" w:rsidRDefault="00D63FFA" w:rsidP="00D63FFA">
      <w:pPr>
        <w:pStyle w:val="a3"/>
        <w:rPr>
          <w:lang w:val="en-US"/>
        </w:rPr>
      </w:pPr>
      <w:r>
        <w:rPr>
          <w:lang w:val="en-US"/>
        </w:rPr>
        <w:t>…</w:t>
      </w:r>
    </w:p>
    <w:p w14:paraId="301CAF42" w14:textId="77777777" w:rsidR="00D63FFA" w:rsidRPr="00497C04" w:rsidRDefault="00D63FFA" w:rsidP="00D63FFA">
      <w:pPr>
        <w:pStyle w:val="a3"/>
        <w:rPr>
          <w:lang w:val="en-US"/>
        </w:rPr>
      </w:pPr>
    </w:p>
    <w:sectPr w:rsidR="00D63FFA" w:rsidRPr="0049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A1CBB"/>
    <w:multiLevelType w:val="hybridMultilevel"/>
    <w:tmpl w:val="48740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6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FA"/>
    <w:rsid w:val="00497C04"/>
    <w:rsid w:val="006C740E"/>
    <w:rsid w:val="00B8428C"/>
    <w:rsid w:val="00C26804"/>
    <w:rsid w:val="00D63FFA"/>
    <w:rsid w:val="00E5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30C0"/>
  <w15:chartTrackingRefBased/>
  <w15:docId w15:val="{91875B1A-FFA4-4AF1-BD22-5585046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Ефимов</dc:creator>
  <cp:keywords/>
  <dc:description/>
  <cp:lastModifiedBy>Ростислав Ефимов</cp:lastModifiedBy>
  <cp:revision>1</cp:revision>
  <dcterms:created xsi:type="dcterms:W3CDTF">2024-09-20T05:53:00Z</dcterms:created>
  <dcterms:modified xsi:type="dcterms:W3CDTF">2024-09-20T06:14:00Z</dcterms:modified>
</cp:coreProperties>
</file>