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E265" w14:textId="5762DED5" w:rsidR="00B36F40" w:rsidRPr="00B36F40" w:rsidRDefault="00B36F40" w:rsidP="00DE17FA">
      <w:pPr>
        <w:spacing w:after="240"/>
        <w:rPr>
          <w:sz w:val="22"/>
          <w:szCs w:val="22"/>
        </w:rPr>
      </w:pPr>
      <w:r w:rsidRPr="00B36F40">
        <w:rPr>
          <w:sz w:val="22"/>
          <w:szCs w:val="22"/>
        </w:rPr>
        <w:t>Leistungsdiagnostik – KI</w:t>
      </w:r>
    </w:p>
    <w:p w14:paraId="7085350E" w14:textId="1DD5E2B6" w:rsidR="00DE17FA" w:rsidRDefault="00B36F40" w:rsidP="00DE17FA">
      <w:pPr>
        <w:spacing w:after="240"/>
        <w:rPr>
          <w:sz w:val="22"/>
          <w:szCs w:val="22"/>
        </w:rPr>
      </w:pPr>
      <w:r w:rsidRPr="00B36F40">
        <w:rPr>
          <w:sz w:val="22"/>
          <w:szCs w:val="22"/>
        </w:rPr>
        <w:t>Prozess Eingabe</w:t>
      </w:r>
    </w:p>
    <w:p w14:paraId="1EA21B38" w14:textId="77777777" w:rsidR="00DE17FA" w:rsidRDefault="00B36F40" w:rsidP="00DE17FA">
      <w:pPr>
        <w:spacing w:after="240"/>
        <w:rPr>
          <w:sz w:val="22"/>
          <w:szCs w:val="22"/>
        </w:rPr>
      </w:pPr>
      <w:r w:rsidRPr="00DE17FA">
        <w:rPr>
          <w:rStyle w:val="berschrift2Zchn"/>
        </w:rPr>
        <w:t xml:space="preserve">Rohdaten eingeben </w:t>
      </w:r>
      <w:r w:rsidRPr="00DE17FA">
        <w:rPr>
          <w:rStyle w:val="berschrift2Zchn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## ATHLET</w:t>
      </w:r>
    </w:p>
    <w:p w14:paraId="4797D50B" w14:textId="1CF5674F" w:rsidR="00B36F40" w:rsidRPr="00DE17FA" w:rsidRDefault="00B36F40" w:rsidP="00DE17FA">
      <w:pPr>
        <w:spacing w:after="240"/>
        <w:rPr>
          <w:sz w:val="22"/>
          <w:szCs w:val="22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 xml:space="preserve">Sportart: </w:t>
      </w:r>
      <w:r w:rsidR="00DE17FA">
        <w:rPr>
          <w:sz w:val="22"/>
          <w:szCs w:val="22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Name:</w:t>
      </w:r>
      <w:r w:rsidR="00DE17FA">
        <w:rPr>
          <w:sz w:val="22"/>
          <w:szCs w:val="22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Geburtsjahr:</w:t>
      </w:r>
      <w:r w:rsidR="00DE17FA">
        <w:rPr>
          <w:sz w:val="22"/>
          <w:szCs w:val="22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Gewicht:</w:t>
      </w:r>
      <w:r w:rsidR="00DE17FA">
        <w:rPr>
          <w:sz w:val="22"/>
          <w:szCs w:val="22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Größe:</w:t>
      </w:r>
    </w:p>
    <w:p w14:paraId="304BBF12" w14:textId="6C949AA4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Trainingsziel: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Wettkampfziel: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Trainingsumfang/Woche: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Leistungsniveau:</w:t>
      </w:r>
    </w:p>
    <w:p w14:paraId="5ED466B4" w14:textId="1C7A6CA9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Testdatum: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Durchführungsort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t>:</w:t>
      </w:r>
    </w:p>
    <w:p w14:paraId="44863157" w14:textId="1FA75501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---</w:t>
      </w:r>
    </w:p>
    <w:p w14:paraId="6B1FB696" w14:textId="77777777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## TESTPROTOKOLL</w:t>
      </w:r>
    </w:p>
    <w:p w14:paraId="7D3C878A" w14:textId="0C63D56D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>
        <w:rPr>
          <w:rFonts w:ascii="Helvetica" w:hAnsi="Helvetica" w:cs="Helvetica"/>
          <w:kern w:val="0"/>
          <w:sz w:val="22"/>
          <w:szCs w:val="22"/>
          <w:lang w:val="de-DE"/>
        </w:rPr>
        <w:t>Anfangsgeschwindigkeit / Leistung / Stufe: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Stufendauer: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>
        <w:rPr>
          <w:rFonts w:ascii="Helvetica" w:hAnsi="Helvetica" w:cs="Helvetica"/>
          <w:kern w:val="0"/>
          <w:sz w:val="22"/>
          <w:szCs w:val="22"/>
          <w:lang w:val="de-DE"/>
        </w:rPr>
        <w:t>Stufeninkrement</w:t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Gerät: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Besonderheiten: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Letzte Stufe vollständig absolviert: JA / NEIN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Dauer letzte Stufe: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>
        <w:rPr>
          <w:rFonts w:ascii="Helvetica" w:hAnsi="Helvetica" w:cs="Helvetica"/>
          <w:kern w:val="0"/>
          <w:sz w:val="22"/>
          <w:szCs w:val="22"/>
          <w:lang w:val="de-DE"/>
        </w:rPr>
        <w:t>Ausbelastung: JA / NEIN</w:t>
      </w:r>
    </w:p>
    <w:p w14:paraId="3144420B" w14:textId="6CFF60DB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---</w:t>
      </w:r>
    </w:p>
    <w:p w14:paraId="687A2E74" w14:textId="1C339C7C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# TESTDATEN</w:t>
      </w:r>
    </w:p>
    <w:p w14:paraId="03F2EC66" w14:textId="0306FC52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## LAUF</w:t>
      </w:r>
    </w:p>
    <w:p w14:paraId="34132B15" w14:textId="59898A57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Geschwindigkeit | Pace | HF | Laktat | RPE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--- | --- | --- | --- | ---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</w:p>
    <w:p w14:paraId="28C11111" w14:textId="0C8D1808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---</w:t>
      </w:r>
    </w:p>
    <w:p w14:paraId="6F9F6120" w14:textId="1BDF9804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## RAD</w:t>
      </w:r>
    </w:p>
    <w:p w14:paraId="625956AF" w14:textId="77777777" w:rsidR="00DE17FA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Watt | Watt/kg | HF | Laktat | RPE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--- | --- | --- | --- | --- |</w:t>
      </w:r>
    </w:p>
    <w:p w14:paraId="203096A3" w14:textId="775761E3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lastRenderedPageBreak/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</w:p>
    <w:p w14:paraId="0DA02BED" w14:textId="6E53464F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---</w:t>
      </w:r>
    </w:p>
    <w:p w14:paraId="2DB5F288" w14:textId="0BBD46DA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## TRIATHLON – RAD</w:t>
      </w:r>
    </w:p>
    <w:p w14:paraId="0E2B38EC" w14:textId="2B337041" w:rsidR="00DE17FA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Watt | Watt/kg | HF | Laktat | RPE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--- | --- | --- | --- | ---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="00DE17FA"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="00DE17FA"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="00DE17FA"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="00DE17FA"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="00DE17FA"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</w:p>
    <w:p w14:paraId="78315133" w14:textId="6F664221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---</w:t>
      </w:r>
    </w:p>
    <w:p w14:paraId="396925EE" w14:textId="194ECBA1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## TRIATHLON – LAUF</w:t>
      </w:r>
    </w:p>
    <w:p w14:paraId="4CCC3F4D" w14:textId="7EE6A937" w:rsidR="00B36F40" w:rsidRPr="00B36F40" w:rsidRDefault="00DE17FA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Geschwindigkeit | Pace | HF | Laktat | RPE |</w:t>
      </w:r>
      <w:r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--- | --- | --- | --- | --- |</w:t>
      </w:r>
      <w:r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  <w:r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 |</w:t>
      </w:r>
    </w:p>
    <w:p w14:paraId="52A54B75" w14:textId="77777777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---</w:t>
      </w:r>
    </w:p>
    <w:p w14:paraId="29EC883F" w14:textId="71F698FD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# TESTDATEN</w:t>
      </w:r>
    </w:p>
    <w:p w14:paraId="411AC0BF" w14:textId="1C582569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 xml:space="preserve">## </w:t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UNSPEZIFISCH – (DURCHGEFÜHRTE SPORTART)</w:t>
      </w:r>
    </w:p>
    <w:p w14:paraId="2A4CA338" w14:textId="39532264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 xml:space="preserve">| </w:t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Stufe</w:t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 xml:space="preserve"> | HF | Laktat | RPE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--- | --- | --- | ---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| | | | |</w:t>
      </w:r>
    </w:p>
    <w:p w14:paraId="7CA58A3B" w14:textId="455B22C1" w:rsidR="00B36F40" w:rsidRP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# ZUSÄTZLICHE COACHINGINFOS</w:t>
      </w:r>
    </w:p>
    <w:p w14:paraId="1F14DAD1" w14:textId="520478BE" w:rsidR="00B36F40" w:rsidRDefault="00B36F40" w:rsidP="00DE17FA">
      <w:pPr>
        <w:spacing w:after="240"/>
        <w:rPr>
          <w:rFonts w:ascii="Helvetica" w:hAnsi="Helvetica" w:cs="Helvetica"/>
          <w:kern w:val="0"/>
          <w:sz w:val="22"/>
          <w:szCs w:val="22"/>
          <w:lang w:val="de-DE"/>
        </w:rPr>
      </w:pP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Verletzungen: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Aktuelle Probleme: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Stärken: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Schwächen: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Geplante Wettkämpfe:</w:t>
      </w:r>
      <w:r w:rsidR="00DE17FA">
        <w:rPr>
          <w:rFonts w:ascii="Helvetica" w:hAnsi="Helvetica" w:cs="Helvetica"/>
          <w:kern w:val="0"/>
          <w:sz w:val="22"/>
          <w:szCs w:val="22"/>
          <w:lang w:val="de-DE"/>
        </w:rPr>
        <w:br/>
      </w:r>
      <w:r w:rsidRPr="00B36F40">
        <w:rPr>
          <w:rFonts w:ascii="Helvetica" w:hAnsi="Helvetica" w:cs="Helvetica"/>
          <w:kern w:val="0"/>
          <w:sz w:val="22"/>
          <w:szCs w:val="22"/>
          <w:lang w:val="de-DE"/>
        </w:rPr>
        <w:t>Trainernotizen:</w:t>
      </w:r>
    </w:p>
    <w:p w14:paraId="4E0AF9D1" w14:textId="1098F1AF" w:rsidR="00B36F40" w:rsidRDefault="00B36F40" w:rsidP="00DE17FA">
      <w:pPr>
        <w:pStyle w:val="berschrift2"/>
        <w:rPr>
          <w:lang w:val="de-DE"/>
        </w:rPr>
      </w:pPr>
      <w:r>
        <w:rPr>
          <w:lang w:val="de-DE"/>
        </w:rPr>
        <w:lastRenderedPageBreak/>
        <w:t>Technische Prozess der Analyse</w:t>
      </w:r>
    </w:p>
    <w:p w14:paraId="33154DD4" w14:textId="458D2438" w:rsidR="00B36F40" w:rsidRDefault="00B36F40" w:rsidP="00DE17FA">
      <w:pPr>
        <w:pStyle w:val="Listenabsatz"/>
        <w:numPr>
          <w:ilvl w:val="0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Berechnung der maximalen Leistung / Geschwindigkeit</w:t>
      </w:r>
    </w:p>
    <w:p w14:paraId="71BE3700" w14:textId="2950EA92" w:rsidR="00C86B05" w:rsidRDefault="00B36F40" w:rsidP="00DE17FA">
      <w:pPr>
        <w:spacing w:after="240"/>
        <w:ind w:left="720"/>
        <w:rPr>
          <w:sz w:val="22"/>
          <w:szCs w:val="22"/>
        </w:rPr>
      </w:pPr>
      <w:r>
        <w:rPr>
          <w:sz w:val="22"/>
          <w:szCs w:val="22"/>
        </w:rPr>
        <w:t>Aliquote Berechnung der maximalen Leistung/ Geschwindigkeit/ Stufe, basierend auf Dauer und Leistung/ Geschwindigkeit / Stufe der letzten Stufe.</w:t>
      </w:r>
    </w:p>
    <w:p w14:paraId="451EA5B4" w14:textId="0F9BCA23" w:rsidR="00C86B05" w:rsidRDefault="00C86B05" w:rsidP="00DE17FA">
      <w:pPr>
        <w:pStyle w:val="Listenabsatz"/>
        <w:numPr>
          <w:ilvl w:val="0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Hauptdatenanalyse – Grafikerstellung</w:t>
      </w:r>
    </w:p>
    <w:p w14:paraId="7429E299" w14:textId="587C9557" w:rsidR="00C86B05" w:rsidRDefault="00C86B05" w:rsidP="00DE17FA">
      <w:pPr>
        <w:pStyle w:val="Listenabsatz"/>
        <w:numPr>
          <w:ilvl w:val="1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Erstellen einer Grafik mit einer X-Achse und zwei Y-Achsen</w:t>
      </w:r>
    </w:p>
    <w:p w14:paraId="6D9B71F5" w14:textId="6251B126" w:rsidR="00C86B05" w:rsidRDefault="00C86B05" w:rsidP="00DE17FA">
      <w:pPr>
        <w:pStyle w:val="Listenabsatz"/>
        <w:numPr>
          <w:ilvl w:val="2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X-Achse: Leistung / Geschwindigkeit / Stufe von Anfangsleistung/-geschwindigkeit /-stufe bis zum Maximum; Hauptstriche: Stufeninkrement; Achsenbeschriftung: Leistung (Watt) – bei Rad, Geschwindigkeit (km/h) – bei Laufen, Stufen – bei unspezifisch;</w:t>
      </w:r>
    </w:p>
    <w:p w14:paraId="43633775" w14:textId="200FFAD9" w:rsidR="00C86B05" w:rsidRDefault="00C86B05" w:rsidP="00DE17FA">
      <w:pPr>
        <w:pStyle w:val="Listenabsatz"/>
        <w:numPr>
          <w:ilvl w:val="2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Y-Achse links: </w:t>
      </w:r>
      <w:r w:rsidR="00C871A0">
        <w:rPr>
          <w:sz w:val="22"/>
          <w:szCs w:val="22"/>
        </w:rPr>
        <w:t>Laktat von 0 bis maximales Laktat plus 1</w:t>
      </w:r>
      <w:r w:rsidR="00A66148">
        <w:rPr>
          <w:sz w:val="22"/>
          <w:szCs w:val="22"/>
        </w:rPr>
        <w:t>.</w:t>
      </w:r>
      <w:r w:rsidR="00C871A0">
        <w:rPr>
          <w:sz w:val="22"/>
          <w:szCs w:val="22"/>
        </w:rPr>
        <w:t>0; Hauptstriche Maximalwert ≤ 7: 1; Hauptstriche Maximalwerte &gt; 7: 2; Datendarstellung als Polynomfunktion 3. Grades mit Markierung der Datenpunkte; Achsenbeschriftung: Laktat (mmol/l)</w:t>
      </w:r>
      <w:r w:rsidR="00A66148">
        <w:rPr>
          <w:sz w:val="22"/>
          <w:szCs w:val="22"/>
        </w:rPr>
        <w:t>; Farbe: Rot</w:t>
      </w:r>
    </w:p>
    <w:p w14:paraId="102EEF7F" w14:textId="42C18704" w:rsidR="00C871A0" w:rsidRDefault="00C871A0" w:rsidP="00DE17FA">
      <w:pPr>
        <w:pStyle w:val="Listenabsatz"/>
        <w:numPr>
          <w:ilvl w:val="2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Y-Achse rechts: Herzfrequenz von Herzfrequenzminimum abrunden minus </w:t>
      </w:r>
      <w:proofErr w:type="gramStart"/>
      <w:r>
        <w:rPr>
          <w:sz w:val="22"/>
          <w:szCs w:val="22"/>
        </w:rPr>
        <w:t>10</w:t>
      </w:r>
      <w:proofErr w:type="gramEnd"/>
      <w:r>
        <w:rPr>
          <w:sz w:val="22"/>
          <w:szCs w:val="22"/>
        </w:rPr>
        <w:t xml:space="preserve"> bis Herzfrequenzmaximum aufrunden; Hauptstriche: 10; Datendarstellung als lineare Funktion mit Markierung der Datenpunkte; Achsenbeschriftung: Herzfrequenz (bpm)</w:t>
      </w:r>
      <w:r w:rsidR="00A66148">
        <w:rPr>
          <w:sz w:val="22"/>
          <w:szCs w:val="22"/>
        </w:rPr>
        <w:t>; Farbe: Blau</w:t>
      </w:r>
    </w:p>
    <w:p w14:paraId="5BDA78E7" w14:textId="28D14CF6" w:rsidR="00C871A0" w:rsidRPr="00C86B05" w:rsidRDefault="00C871A0" w:rsidP="00DE17FA">
      <w:pPr>
        <w:pStyle w:val="Listenabsatz"/>
        <w:numPr>
          <w:ilvl w:val="2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Diagrammtitel: </w:t>
      </w:r>
      <w:r w:rsidR="00A66148">
        <w:rPr>
          <w:sz w:val="22"/>
          <w:szCs w:val="22"/>
        </w:rPr>
        <w:t>Gerät_Anfangsleistung/-geschwindigkeit/-stufe_Stufeninkrement_Stufendauer; Datum</w:t>
      </w:r>
    </w:p>
    <w:p w14:paraId="3C71DA92" w14:textId="77777777" w:rsidR="008F1AFA" w:rsidRDefault="00C86B05" w:rsidP="00DE17FA">
      <w:pPr>
        <w:pStyle w:val="Listenabsatz"/>
        <w:numPr>
          <w:ilvl w:val="0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Hauptdatenanalyse – Schnittpunkte berechnen</w:t>
      </w:r>
    </w:p>
    <w:p w14:paraId="7FE1E06F" w14:textId="77777777" w:rsidR="008F1AFA" w:rsidRDefault="00A66148" w:rsidP="00DE17FA">
      <w:pPr>
        <w:pStyle w:val="Listenabsatz"/>
        <w:spacing w:after="240"/>
        <w:rPr>
          <w:sz w:val="22"/>
          <w:szCs w:val="22"/>
        </w:rPr>
      </w:pPr>
      <w:r w:rsidRPr="008F1AFA">
        <w:rPr>
          <w:sz w:val="22"/>
          <w:szCs w:val="22"/>
        </w:rPr>
        <w:t xml:space="preserve">Herzfrequenz und Leistung/ Geschwindigkeit/ Stufe bei Laktat (1.0 | 1.5 | 2.0 | 2.5 | 3.0 | 4.0 | 6.0 | 8.0); </w:t>
      </w:r>
    </w:p>
    <w:p w14:paraId="7449161B" w14:textId="77777777" w:rsidR="008F1AFA" w:rsidRDefault="00A66148" w:rsidP="00DE17FA">
      <w:pPr>
        <w:pStyle w:val="Listenabsatz"/>
        <w:spacing w:after="240"/>
        <w:rPr>
          <w:sz w:val="22"/>
          <w:szCs w:val="22"/>
        </w:rPr>
      </w:pPr>
      <w:r w:rsidRPr="008F1AFA">
        <w:rPr>
          <w:sz w:val="22"/>
          <w:szCs w:val="22"/>
        </w:rPr>
        <w:t>Darstellung in Tabellenform</w:t>
      </w:r>
    </w:p>
    <w:p w14:paraId="0901CB07" w14:textId="77777777" w:rsidR="008F1AFA" w:rsidRDefault="00A66148" w:rsidP="00DE17FA">
      <w:pPr>
        <w:pStyle w:val="Listenabsatz"/>
        <w:numPr>
          <w:ilvl w:val="0"/>
          <w:numId w:val="3"/>
        </w:numPr>
        <w:spacing w:after="240"/>
        <w:rPr>
          <w:sz w:val="22"/>
          <w:szCs w:val="22"/>
        </w:rPr>
      </w:pPr>
      <w:r w:rsidRPr="008F1AFA">
        <w:rPr>
          <w:sz w:val="22"/>
          <w:szCs w:val="22"/>
        </w:rPr>
        <w:t xml:space="preserve">Tabellenkopf; Spalte 1: Laktat (mmol/l) | Spalte 2: </w:t>
      </w:r>
      <w:r w:rsidRPr="008F1AFA">
        <w:rPr>
          <w:sz w:val="22"/>
          <w:szCs w:val="22"/>
        </w:rPr>
        <w:t xml:space="preserve">1.0 | </w:t>
      </w:r>
      <w:r w:rsidRPr="008F1AFA">
        <w:rPr>
          <w:sz w:val="22"/>
          <w:szCs w:val="22"/>
        </w:rPr>
        <w:t xml:space="preserve">Spalte 3: </w:t>
      </w:r>
      <w:r w:rsidRPr="008F1AFA">
        <w:rPr>
          <w:sz w:val="22"/>
          <w:szCs w:val="22"/>
        </w:rPr>
        <w:t xml:space="preserve">1.5 | </w:t>
      </w:r>
      <w:r w:rsidRPr="008F1AFA">
        <w:rPr>
          <w:sz w:val="22"/>
          <w:szCs w:val="22"/>
        </w:rPr>
        <w:t xml:space="preserve">Spalte 4: </w:t>
      </w:r>
      <w:r w:rsidRPr="008F1AFA">
        <w:rPr>
          <w:sz w:val="22"/>
          <w:szCs w:val="22"/>
        </w:rPr>
        <w:t xml:space="preserve">2.0 | </w:t>
      </w:r>
      <w:r w:rsidRPr="008F1AFA">
        <w:rPr>
          <w:sz w:val="22"/>
          <w:szCs w:val="22"/>
        </w:rPr>
        <w:t xml:space="preserve">Spalte 5: </w:t>
      </w:r>
      <w:r w:rsidRPr="008F1AFA">
        <w:rPr>
          <w:sz w:val="22"/>
          <w:szCs w:val="22"/>
        </w:rPr>
        <w:t xml:space="preserve">2.5 | </w:t>
      </w:r>
      <w:r w:rsidRPr="008F1AFA">
        <w:rPr>
          <w:sz w:val="22"/>
          <w:szCs w:val="22"/>
        </w:rPr>
        <w:t xml:space="preserve">Spalte 6: </w:t>
      </w:r>
      <w:r w:rsidRPr="008F1AFA">
        <w:rPr>
          <w:sz w:val="22"/>
          <w:szCs w:val="22"/>
        </w:rPr>
        <w:t xml:space="preserve">3.0 | </w:t>
      </w:r>
      <w:r w:rsidRPr="008F1AFA">
        <w:rPr>
          <w:sz w:val="22"/>
          <w:szCs w:val="22"/>
        </w:rPr>
        <w:t xml:space="preserve">Spalte 7: </w:t>
      </w:r>
      <w:r w:rsidRPr="008F1AFA">
        <w:rPr>
          <w:sz w:val="22"/>
          <w:szCs w:val="22"/>
        </w:rPr>
        <w:t xml:space="preserve">4.0 | </w:t>
      </w:r>
      <w:r w:rsidRPr="008F1AFA">
        <w:rPr>
          <w:sz w:val="22"/>
          <w:szCs w:val="22"/>
        </w:rPr>
        <w:t xml:space="preserve">Spalte 8: </w:t>
      </w:r>
      <w:r w:rsidRPr="008F1AFA">
        <w:rPr>
          <w:sz w:val="22"/>
          <w:szCs w:val="22"/>
        </w:rPr>
        <w:t xml:space="preserve">6.0 | </w:t>
      </w:r>
      <w:r w:rsidRPr="008F1AFA">
        <w:rPr>
          <w:sz w:val="22"/>
          <w:szCs w:val="22"/>
        </w:rPr>
        <w:t xml:space="preserve">Spalte 9: </w:t>
      </w:r>
      <w:r w:rsidRPr="008F1AFA">
        <w:rPr>
          <w:sz w:val="22"/>
          <w:szCs w:val="22"/>
        </w:rPr>
        <w:t>8.0</w:t>
      </w:r>
      <w:r w:rsidRPr="008F1AFA">
        <w:rPr>
          <w:sz w:val="22"/>
          <w:szCs w:val="22"/>
        </w:rPr>
        <w:t xml:space="preserve">; </w:t>
      </w:r>
    </w:p>
    <w:p w14:paraId="278521F7" w14:textId="62985500" w:rsidR="008F1AFA" w:rsidRPr="008F1AFA" w:rsidRDefault="008F1AFA" w:rsidP="00DE17FA">
      <w:pPr>
        <w:pStyle w:val="Listenabsatz"/>
        <w:numPr>
          <w:ilvl w:val="0"/>
          <w:numId w:val="3"/>
        </w:numPr>
        <w:spacing w:after="240"/>
        <w:rPr>
          <w:sz w:val="22"/>
          <w:szCs w:val="22"/>
        </w:rPr>
      </w:pPr>
      <w:r w:rsidRPr="008F1AFA">
        <w:rPr>
          <w:sz w:val="22"/>
          <w:szCs w:val="22"/>
        </w:rPr>
        <w:t xml:space="preserve">wenn Rad: Zeile 2; Spalte 1: Leistung (W); </w:t>
      </w:r>
      <w:r w:rsidRPr="008F1AFA">
        <w:rPr>
          <w:sz w:val="22"/>
          <w:szCs w:val="22"/>
        </w:rPr>
        <w:t xml:space="preserve">Zeile </w:t>
      </w:r>
      <w:r w:rsidRPr="008F1AFA">
        <w:rPr>
          <w:sz w:val="22"/>
          <w:szCs w:val="22"/>
        </w:rPr>
        <w:t>3</w:t>
      </w:r>
      <w:r w:rsidRPr="008F1AFA">
        <w:rPr>
          <w:sz w:val="22"/>
          <w:szCs w:val="22"/>
        </w:rPr>
        <w:t>, Spalte 1: Herzfrequenz (bpm)</w:t>
      </w:r>
    </w:p>
    <w:p w14:paraId="209FB960" w14:textId="7AC986CB" w:rsidR="00A66148" w:rsidRDefault="008F1AFA" w:rsidP="00DE17FA">
      <w:pPr>
        <w:pStyle w:val="Listenabsatz"/>
        <w:numPr>
          <w:ilvl w:val="0"/>
          <w:numId w:val="3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wenn Lauf: Zeile 2, Spalte 1: Geschwindigkeit (km/h); Zeile 3, Spalte 1: Pace (min/km); Zeile 4, Spalte 1: Herzfrequenz (bpm)</w:t>
      </w:r>
    </w:p>
    <w:p w14:paraId="0C4358E8" w14:textId="42B0DE8E" w:rsidR="008F1AFA" w:rsidRDefault="008F1AFA" w:rsidP="00DE17FA">
      <w:pPr>
        <w:pStyle w:val="Listenabsatz"/>
        <w:numPr>
          <w:ilvl w:val="0"/>
          <w:numId w:val="3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wenn unspezifisch: </w:t>
      </w:r>
      <w:r>
        <w:rPr>
          <w:sz w:val="22"/>
          <w:szCs w:val="22"/>
        </w:rPr>
        <w:t xml:space="preserve">Zeile 2; Spalte 1: </w:t>
      </w:r>
      <w:r>
        <w:rPr>
          <w:sz w:val="22"/>
          <w:szCs w:val="22"/>
        </w:rPr>
        <w:t xml:space="preserve">Stufe; </w:t>
      </w:r>
      <w:r>
        <w:rPr>
          <w:sz w:val="22"/>
          <w:szCs w:val="22"/>
        </w:rPr>
        <w:t>Zeile 3, Spalte 1: Herzfrequenz (bpm)</w:t>
      </w:r>
    </w:p>
    <w:p w14:paraId="79608E0B" w14:textId="2FC9D745" w:rsidR="00C86B05" w:rsidRDefault="00C86B05" w:rsidP="00DE17FA">
      <w:pPr>
        <w:pStyle w:val="Listenabsatz"/>
        <w:numPr>
          <w:ilvl w:val="0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Hauptdatenanalyse – </w:t>
      </w:r>
      <w:r w:rsidR="00DE17FA">
        <w:rPr>
          <w:sz w:val="22"/>
          <w:szCs w:val="22"/>
        </w:rPr>
        <w:t>Tabellengestaltung</w:t>
      </w:r>
    </w:p>
    <w:p w14:paraId="15F1046F" w14:textId="189E270F" w:rsidR="009647F3" w:rsidRDefault="009647F3" w:rsidP="00DE17FA">
      <w:pPr>
        <w:pStyle w:val="Listenabsatz"/>
        <w:numPr>
          <w:ilvl w:val="1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Tabellengestaltung bei Laufen:</w:t>
      </w: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243"/>
        <w:gridCol w:w="1407"/>
        <w:gridCol w:w="1488"/>
        <w:gridCol w:w="1784"/>
        <w:gridCol w:w="1283"/>
        <w:gridCol w:w="1137"/>
      </w:tblGrid>
      <w:tr w:rsidR="009647F3" w14:paraId="1294CC3B" w14:textId="77777777" w:rsidTr="009647F3">
        <w:tc>
          <w:tcPr>
            <w:tcW w:w="1435" w:type="dxa"/>
          </w:tcPr>
          <w:p w14:paraId="00C17822" w14:textId="41B9B3F8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Zonen</w:t>
            </w:r>
          </w:p>
        </w:tc>
        <w:tc>
          <w:tcPr>
            <w:tcW w:w="1409" w:type="dxa"/>
          </w:tcPr>
          <w:p w14:paraId="192A54B2" w14:textId="46840D34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Ziel</w:t>
            </w:r>
            <w:r w:rsidR="00DE17FA">
              <w:rPr>
                <w:sz w:val="22"/>
                <w:szCs w:val="22"/>
              </w:rPr>
              <w:t xml:space="preserve"> der Zonen</w:t>
            </w:r>
          </w:p>
        </w:tc>
        <w:tc>
          <w:tcPr>
            <w:tcW w:w="1374" w:type="dxa"/>
          </w:tcPr>
          <w:p w14:paraId="07FFE7D1" w14:textId="4A720920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Herzfrequenz (bpm)</w:t>
            </w:r>
          </w:p>
        </w:tc>
        <w:tc>
          <w:tcPr>
            <w:tcW w:w="1374" w:type="dxa"/>
          </w:tcPr>
          <w:p w14:paraId="7F6CEFE9" w14:textId="2DF72B73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Geschwindigkeit (km/h)</w:t>
            </w:r>
          </w:p>
        </w:tc>
        <w:tc>
          <w:tcPr>
            <w:tcW w:w="1375" w:type="dxa"/>
          </w:tcPr>
          <w:p w14:paraId="113CC1EF" w14:textId="4EED02D0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Pace (min/km)</w:t>
            </w:r>
          </w:p>
        </w:tc>
        <w:tc>
          <w:tcPr>
            <w:tcW w:w="1375" w:type="dxa"/>
          </w:tcPr>
          <w:p w14:paraId="62E8A87E" w14:textId="23AB6E83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RPE </w:t>
            </w:r>
            <w:r>
              <w:rPr>
                <w:sz w:val="22"/>
                <w:szCs w:val="22"/>
              </w:rPr>
              <w:t>(0-10)</w:t>
            </w:r>
          </w:p>
        </w:tc>
      </w:tr>
      <w:tr w:rsidR="009647F3" w14:paraId="740C5A70" w14:textId="77777777" w:rsidTr="009647F3">
        <w:tc>
          <w:tcPr>
            <w:tcW w:w="1435" w:type="dxa"/>
          </w:tcPr>
          <w:p w14:paraId="716BC0D5" w14:textId="288612B9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Z1</w:t>
            </w:r>
          </w:p>
        </w:tc>
        <w:tc>
          <w:tcPr>
            <w:tcW w:w="1409" w:type="dxa"/>
            <w:vAlign w:val="center"/>
          </w:tcPr>
          <w:p w14:paraId="4DD19D92" w14:textId="67FA3125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aktive Regeneration</w:t>
            </w:r>
          </w:p>
        </w:tc>
        <w:tc>
          <w:tcPr>
            <w:tcW w:w="1374" w:type="dxa"/>
            <w:shd w:val="clear" w:color="auto" w:fill="FFFF00"/>
          </w:tcPr>
          <w:p w14:paraId="7D96BCFB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4" w:type="dxa"/>
            <w:shd w:val="clear" w:color="auto" w:fill="FFFF00"/>
          </w:tcPr>
          <w:p w14:paraId="1ADCEC50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  <w:shd w:val="clear" w:color="auto" w:fill="FFFF00"/>
          </w:tcPr>
          <w:p w14:paraId="28626798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</w:tcPr>
          <w:p w14:paraId="622D0457" w14:textId="36BE09D8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0-2</w:t>
            </w:r>
          </w:p>
        </w:tc>
      </w:tr>
      <w:tr w:rsidR="009647F3" w14:paraId="63628CAE" w14:textId="77777777" w:rsidTr="009647F3">
        <w:tc>
          <w:tcPr>
            <w:tcW w:w="1435" w:type="dxa"/>
          </w:tcPr>
          <w:p w14:paraId="18F67CEA" w14:textId="380CB3F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Z2</w:t>
            </w:r>
          </w:p>
        </w:tc>
        <w:tc>
          <w:tcPr>
            <w:tcW w:w="1409" w:type="dxa"/>
            <w:vAlign w:val="center"/>
          </w:tcPr>
          <w:p w14:paraId="4322EB02" w14:textId="043C33C8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aerobe Basis</w:t>
            </w:r>
          </w:p>
        </w:tc>
        <w:tc>
          <w:tcPr>
            <w:tcW w:w="1374" w:type="dxa"/>
            <w:shd w:val="clear" w:color="auto" w:fill="FFFF00"/>
          </w:tcPr>
          <w:p w14:paraId="2D9E88F0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4" w:type="dxa"/>
            <w:shd w:val="clear" w:color="auto" w:fill="FFFF00"/>
          </w:tcPr>
          <w:p w14:paraId="35F83787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  <w:shd w:val="clear" w:color="auto" w:fill="FFFF00"/>
          </w:tcPr>
          <w:p w14:paraId="0E7715CE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</w:tcPr>
          <w:p w14:paraId="098C388F" w14:textId="2437BD14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3-4</w:t>
            </w:r>
          </w:p>
        </w:tc>
      </w:tr>
      <w:tr w:rsidR="009647F3" w14:paraId="6E05AFC9" w14:textId="77777777" w:rsidTr="009647F3">
        <w:tc>
          <w:tcPr>
            <w:tcW w:w="1435" w:type="dxa"/>
          </w:tcPr>
          <w:p w14:paraId="56BBDB08" w14:textId="41D68678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Z3</w:t>
            </w:r>
          </w:p>
        </w:tc>
        <w:tc>
          <w:tcPr>
            <w:tcW w:w="1409" w:type="dxa"/>
            <w:vAlign w:val="center"/>
          </w:tcPr>
          <w:p w14:paraId="7FCEAA5A" w14:textId="149B433F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metabolische Stabilität</w:t>
            </w:r>
          </w:p>
        </w:tc>
        <w:tc>
          <w:tcPr>
            <w:tcW w:w="1374" w:type="dxa"/>
            <w:shd w:val="clear" w:color="auto" w:fill="FFFF00"/>
          </w:tcPr>
          <w:p w14:paraId="366A46D7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4" w:type="dxa"/>
            <w:shd w:val="clear" w:color="auto" w:fill="FFFF00"/>
          </w:tcPr>
          <w:p w14:paraId="262C8198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  <w:shd w:val="clear" w:color="auto" w:fill="FFFF00"/>
          </w:tcPr>
          <w:p w14:paraId="147475BE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</w:tcPr>
          <w:p w14:paraId="52D5C57A" w14:textId="631F20DD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5-6</w:t>
            </w:r>
          </w:p>
        </w:tc>
      </w:tr>
      <w:tr w:rsidR="009647F3" w14:paraId="65773B81" w14:textId="77777777" w:rsidTr="009647F3">
        <w:tc>
          <w:tcPr>
            <w:tcW w:w="1435" w:type="dxa"/>
          </w:tcPr>
          <w:p w14:paraId="6B35A362" w14:textId="1706B715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Z4</w:t>
            </w:r>
          </w:p>
        </w:tc>
        <w:tc>
          <w:tcPr>
            <w:tcW w:w="1409" w:type="dxa"/>
            <w:vAlign w:val="center"/>
          </w:tcPr>
          <w:p w14:paraId="03C9E010" w14:textId="236F7538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Schwellenleistung</w:t>
            </w:r>
          </w:p>
        </w:tc>
        <w:tc>
          <w:tcPr>
            <w:tcW w:w="1374" w:type="dxa"/>
            <w:shd w:val="clear" w:color="auto" w:fill="FFFF00"/>
          </w:tcPr>
          <w:p w14:paraId="72A58A38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4" w:type="dxa"/>
            <w:shd w:val="clear" w:color="auto" w:fill="FFFF00"/>
          </w:tcPr>
          <w:p w14:paraId="53B48053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  <w:shd w:val="clear" w:color="auto" w:fill="FFFF00"/>
          </w:tcPr>
          <w:p w14:paraId="4EABE544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</w:tcPr>
          <w:p w14:paraId="338737DF" w14:textId="7218333A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7-8</w:t>
            </w:r>
          </w:p>
        </w:tc>
      </w:tr>
      <w:tr w:rsidR="009647F3" w14:paraId="4EDF82C0" w14:textId="77777777" w:rsidTr="009647F3">
        <w:tc>
          <w:tcPr>
            <w:tcW w:w="1435" w:type="dxa"/>
          </w:tcPr>
          <w:p w14:paraId="2A32A75F" w14:textId="5EF8C3FE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Z5</w:t>
            </w:r>
          </w:p>
        </w:tc>
        <w:tc>
          <w:tcPr>
            <w:tcW w:w="1409" w:type="dxa"/>
            <w:vAlign w:val="center"/>
          </w:tcPr>
          <w:p w14:paraId="744BA360" w14:textId="05F0BB11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VO2max-Reize</w:t>
            </w:r>
          </w:p>
        </w:tc>
        <w:tc>
          <w:tcPr>
            <w:tcW w:w="1374" w:type="dxa"/>
            <w:shd w:val="clear" w:color="auto" w:fill="FFFF00"/>
          </w:tcPr>
          <w:p w14:paraId="14C79F1A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4" w:type="dxa"/>
            <w:shd w:val="clear" w:color="auto" w:fill="FFFF00"/>
          </w:tcPr>
          <w:p w14:paraId="492F5A46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  <w:shd w:val="clear" w:color="auto" w:fill="FFFF00"/>
          </w:tcPr>
          <w:p w14:paraId="38A70141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</w:tcPr>
          <w:p w14:paraId="79E7DB93" w14:textId="257228EA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9647F3" w14:paraId="3F075C80" w14:textId="77777777" w:rsidTr="009647F3">
        <w:tc>
          <w:tcPr>
            <w:tcW w:w="1435" w:type="dxa"/>
          </w:tcPr>
          <w:p w14:paraId="6FA7CC40" w14:textId="446E665C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Z6</w:t>
            </w:r>
          </w:p>
        </w:tc>
        <w:tc>
          <w:tcPr>
            <w:tcW w:w="1409" w:type="dxa"/>
            <w:vAlign w:val="center"/>
          </w:tcPr>
          <w:p w14:paraId="13539E8D" w14:textId="7F4526DB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neuromuskulär</w:t>
            </w:r>
          </w:p>
        </w:tc>
        <w:tc>
          <w:tcPr>
            <w:tcW w:w="1374" w:type="dxa"/>
            <w:shd w:val="clear" w:color="auto" w:fill="FFFF00"/>
          </w:tcPr>
          <w:p w14:paraId="09F63EE6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4" w:type="dxa"/>
            <w:shd w:val="clear" w:color="auto" w:fill="FFFF00"/>
          </w:tcPr>
          <w:p w14:paraId="46D7AF75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  <w:shd w:val="clear" w:color="auto" w:fill="FFFF00"/>
          </w:tcPr>
          <w:p w14:paraId="5B72F44B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375" w:type="dxa"/>
          </w:tcPr>
          <w:p w14:paraId="6412C473" w14:textId="1BE59E40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</w:tbl>
    <w:p w14:paraId="23934FA2" w14:textId="6E4CF448" w:rsidR="009647F3" w:rsidRDefault="009647F3" w:rsidP="00DE17FA">
      <w:pPr>
        <w:pStyle w:val="Listenabsatz"/>
        <w:spacing w:after="240"/>
        <w:rPr>
          <w:sz w:val="22"/>
          <w:szCs w:val="22"/>
        </w:rPr>
      </w:pPr>
      <w:r>
        <w:rPr>
          <w:sz w:val="22"/>
          <w:szCs w:val="22"/>
        </w:rPr>
        <w:t>Gelbe Flächen: berechnet</w:t>
      </w:r>
    </w:p>
    <w:p w14:paraId="6C6DE917" w14:textId="612A40B8" w:rsidR="009647F3" w:rsidRDefault="009647F3" w:rsidP="00DE17FA">
      <w:pPr>
        <w:pStyle w:val="Listenabsatz"/>
        <w:numPr>
          <w:ilvl w:val="1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>Tabellengestaltung bei Rad:</w:t>
      </w: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243"/>
        <w:gridCol w:w="1407"/>
        <w:gridCol w:w="1488"/>
        <w:gridCol w:w="1283"/>
        <w:gridCol w:w="1137"/>
      </w:tblGrid>
      <w:tr w:rsidR="009647F3" w14:paraId="336B5AA9" w14:textId="77777777" w:rsidTr="009647F3">
        <w:tc>
          <w:tcPr>
            <w:tcW w:w="1243" w:type="dxa"/>
          </w:tcPr>
          <w:p w14:paraId="4904A20C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Zonen</w:t>
            </w:r>
          </w:p>
        </w:tc>
        <w:tc>
          <w:tcPr>
            <w:tcW w:w="1407" w:type="dxa"/>
          </w:tcPr>
          <w:p w14:paraId="51C98D76" w14:textId="0DD9A12F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Ziel</w:t>
            </w:r>
            <w:r w:rsidR="00DE17FA">
              <w:rPr>
                <w:sz w:val="22"/>
                <w:szCs w:val="22"/>
              </w:rPr>
              <w:t xml:space="preserve"> der Zonen</w:t>
            </w:r>
          </w:p>
        </w:tc>
        <w:tc>
          <w:tcPr>
            <w:tcW w:w="1488" w:type="dxa"/>
          </w:tcPr>
          <w:p w14:paraId="3C44BF4F" w14:textId="5F9A7498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Herzfrequenz</w:t>
            </w:r>
            <w:r>
              <w:rPr>
                <w:sz w:val="22"/>
                <w:szCs w:val="22"/>
              </w:rPr>
              <w:t xml:space="preserve"> (bpm)</w:t>
            </w:r>
          </w:p>
        </w:tc>
        <w:tc>
          <w:tcPr>
            <w:tcW w:w="1283" w:type="dxa"/>
          </w:tcPr>
          <w:p w14:paraId="3111087D" w14:textId="434B32F6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Leistung (W)</w:t>
            </w:r>
          </w:p>
        </w:tc>
        <w:tc>
          <w:tcPr>
            <w:tcW w:w="1137" w:type="dxa"/>
          </w:tcPr>
          <w:p w14:paraId="757F65A5" w14:textId="050B79CE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RPE</w:t>
            </w:r>
            <w:r>
              <w:rPr>
                <w:sz w:val="22"/>
                <w:szCs w:val="22"/>
              </w:rPr>
              <w:t xml:space="preserve"> (0-10)</w:t>
            </w:r>
          </w:p>
        </w:tc>
      </w:tr>
      <w:tr w:rsidR="009647F3" w14:paraId="30EC8784" w14:textId="77777777" w:rsidTr="009647F3">
        <w:tc>
          <w:tcPr>
            <w:tcW w:w="1243" w:type="dxa"/>
          </w:tcPr>
          <w:p w14:paraId="3881D8A4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Z1</w:t>
            </w:r>
          </w:p>
        </w:tc>
        <w:tc>
          <w:tcPr>
            <w:tcW w:w="1407" w:type="dxa"/>
            <w:vAlign w:val="center"/>
          </w:tcPr>
          <w:p w14:paraId="6860DDD9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aktive Regeneration</w:t>
            </w:r>
          </w:p>
        </w:tc>
        <w:tc>
          <w:tcPr>
            <w:tcW w:w="1488" w:type="dxa"/>
            <w:shd w:val="clear" w:color="auto" w:fill="FFFF00"/>
          </w:tcPr>
          <w:p w14:paraId="672BB89A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6162AA35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2128AFC9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0-2</w:t>
            </w:r>
          </w:p>
        </w:tc>
      </w:tr>
      <w:tr w:rsidR="009647F3" w14:paraId="0B943449" w14:textId="77777777" w:rsidTr="009647F3">
        <w:tc>
          <w:tcPr>
            <w:tcW w:w="1243" w:type="dxa"/>
          </w:tcPr>
          <w:p w14:paraId="7D179017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Z2</w:t>
            </w:r>
          </w:p>
        </w:tc>
        <w:tc>
          <w:tcPr>
            <w:tcW w:w="1407" w:type="dxa"/>
            <w:vAlign w:val="center"/>
          </w:tcPr>
          <w:p w14:paraId="0BFFCAF4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aerobe Basis</w:t>
            </w:r>
          </w:p>
        </w:tc>
        <w:tc>
          <w:tcPr>
            <w:tcW w:w="1488" w:type="dxa"/>
            <w:shd w:val="clear" w:color="auto" w:fill="FFFF00"/>
          </w:tcPr>
          <w:p w14:paraId="6F19AB35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51B240FE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3E7437FA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3-4</w:t>
            </w:r>
          </w:p>
        </w:tc>
      </w:tr>
      <w:tr w:rsidR="009647F3" w14:paraId="7AD8C942" w14:textId="77777777" w:rsidTr="009647F3">
        <w:tc>
          <w:tcPr>
            <w:tcW w:w="1243" w:type="dxa"/>
          </w:tcPr>
          <w:p w14:paraId="4FA68C6A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Z3</w:t>
            </w:r>
          </w:p>
        </w:tc>
        <w:tc>
          <w:tcPr>
            <w:tcW w:w="1407" w:type="dxa"/>
            <w:vAlign w:val="center"/>
          </w:tcPr>
          <w:p w14:paraId="4365ABAE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metabolische Stabilität</w:t>
            </w:r>
          </w:p>
        </w:tc>
        <w:tc>
          <w:tcPr>
            <w:tcW w:w="1488" w:type="dxa"/>
            <w:shd w:val="clear" w:color="auto" w:fill="FFFF00"/>
          </w:tcPr>
          <w:p w14:paraId="2E77FEA4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167291A8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444A8B8F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5-6</w:t>
            </w:r>
          </w:p>
        </w:tc>
      </w:tr>
      <w:tr w:rsidR="009647F3" w14:paraId="077C5F59" w14:textId="77777777" w:rsidTr="009647F3">
        <w:tc>
          <w:tcPr>
            <w:tcW w:w="1243" w:type="dxa"/>
          </w:tcPr>
          <w:p w14:paraId="69ADE0C9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Z4</w:t>
            </w:r>
          </w:p>
        </w:tc>
        <w:tc>
          <w:tcPr>
            <w:tcW w:w="1407" w:type="dxa"/>
            <w:vAlign w:val="center"/>
          </w:tcPr>
          <w:p w14:paraId="4E9569F1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Schwellenleistung</w:t>
            </w:r>
          </w:p>
        </w:tc>
        <w:tc>
          <w:tcPr>
            <w:tcW w:w="1488" w:type="dxa"/>
            <w:shd w:val="clear" w:color="auto" w:fill="FFFF00"/>
          </w:tcPr>
          <w:p w14:paraId="550E241B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09CF4622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6FC22E70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7-8</w:t>
            </w:r>
          </w:p>
        </w:tc>
      </w:tr>
      <w:tr w:rsidR="009647F3" w14:paraId="6787917B" w14:textId="77777777" w:rsidTr="009647F3">
        <w:tc>
          <w:tcPr>
            <w:tcW w:w="1243" w:type="dxa"/>
          </w:tcPr>
          <w:p w14:paraId="496298F2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Z5</w:t>
            </w:r>
          </w:p>
        </w:tc>
        <w:tc>
          <w:tcPr>
            <w:tcW w:w="1407" w:type="dxa"/>
            <w:vAlign w:val="center"/>
          </w:tcPr>
          <w:p w14:paraId="66925DEB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VO2max-Reize</w:t>
            </w:r>
          </w:p>
        </w:tc>
        <w:tc>
          <w:tcPr>
            <w:tcW w:w="1488" w:type="dxa"/>
            <w:shd w:val="clear" w:color="auto" w:fill="FFFF00"/>
          </w:tcPr>
          <w:p w14:paraId="1829F0B1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4B98D679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4168AB7C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9647F3" w14:paraId="7A8EB439" w14:textId="77777777" w:rsidTr="009647F3">
        <w:tc>
          <w:tcPr>
            <w:tcW w:w="1243" w:type="dxa"/>
          </w:tcPr>
          <w:p w14:paraId="56E508EE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Z6</w:t>
            </w:r>
          </w:p>
        </w:tc>
        <w:tc>
          <w:tcPr>
            <w:tcW w:w="1407" w:type="dxa"/>
            <w:vAlign w:val="center"/>
          </w:tcPr>
          <w:p w14:paraId="2B9465DC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neuromuskulär</w:t>
            </w:r>
          </w:p>
        </w:tc>
        <w:tc>
          <w:tcPr>
            <w:tcW w:w="1488" w:type="dxa"/>
            <w:shd w:val="clear" w:color="auto" w:fill="FFFF00"/>
          </w:tcPr>
          <w:p w14:paraId="771462C3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68838FBD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1A2E3AB3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</w:tbl>
    <w:p w14:paraId="4B4F077A" w14:textId="77777777" w:rsidR="009647F3" w:rsidRDefault="009647F3" w:rsidP="00DE17FA">
      <w:pPr>
        <w:pStyle w:val="Listenabsatz"/>
        <w:spacing w:after="240"/>
        <w:rPr>
          <w:sz w:val="22"/>
          <w:szCs w:val="22"/>
        </w:rPr>
      </w:pPr>
      <w:r>
        <w:rPr>
          <w:sz w:val="22"/>
          <w:szCs w:val="22"/>
        </w:rPr>
        <w:t>Gelbe Flächen: berechnet</w:t>
      </w:r>
    </w:p>
    <w:p w14:paraId="52A384B4" w14:textId="068D8A9A" w:rsidR="009647F3" w:rsidRDefault="009647F3" w:rsidP="00DE17FA">
      <w:pPr>
        <w:pStyle w:val="Listenabsatz"/>
        <w:numPr>
          <w:ilvl w:val="1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Tabellengestaltung bei </w:t>
      </w:r>
      <w:r>
        <w:rPr>
          <w:sz w:val="22"/>
          <w:szCs w:val="22"/>
        </w:rPr>
        <w:t>Unspezifisch</w:t>
      </w:r>
      <w:r>
        <w:rPr>
          <w:sz w:val="22"/>
          <w:szCs w:val="22"/>
        </w:rPr>
        <w:t>:</w:t>
      </w: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1243"/>
        <w:gridCol w:w="1407"/>
        <w:gridCol w:w="1488"/>
        <w:gridCol w:w="1283"/>
        <w:gridCol w:w="1137"/>
      </w:tblGrid>
      <w:tr w:rsidR="009647F3" w14:paraId="1889CE2C" w14:textId="77777777" w:rsidTr="009D0BBD">
        <w:tc>
          <w:tcPr>
            <w:tcW w:w="1243" w:type="dxa"/>
          </w:tcPr>
          <w:p w14:paraId="6626D996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Zonen</w:t>
            </w:r>
          </w:p>
        </w:tc>
        <w:tc>
          <w:tcPr>
            <w:tcW w:w="1407" w:type="dxa"/>
          </w:tcPr>
          <w:p w14:paraId="7B76346B" w14:textId="7EBD84D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Ziel</w:t>
            </w:r>
            <w:r w:rsidR="00DE17FA">
              <w:rPr>
                <w:sz w:val="22"/>
                <w:szCs w:val="22"/>
              </w:rPr>
              <w:t xml:space="preserve"> der Zone</w:t>
            </w:r>
          </w:p>
        </w:tc>
        <w:tc>
          <w:tcPr>
            <w:tcW w:w="1488" w:type="dxa"/>
          </w:tcPr>
          <w:p w14:paraId="00C5E06A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Herzfrequenz (bpm)</w:t>
            </w:r>
          </w:p>
        </w:tc>
        <w:tc>
          <w:tcPr>
            <w:tcW w:w="1283" w:type="dxa"/>
          </w:tcPr>
          <w:p w14:paraId="423EF96E" w14:textId="6E01928E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Stufe </w:t>
            </w:r>
          </w:p>
        </w:tc>
        <w:tc>
          <w:tcPr>
            <w:tcW w:w="1137" w:type="dxa"/>
          </w:tcPr>
          <w:p w14:paraId="04F3D046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RPE (0-10)</w:t>
            </w:r>
          </w:p>
        </w:tc>
      </w:tr>
      <w:tr w:rsidR="009647F3" w14:paraId="319D765A" w14:textId="77777777" w:rsidTr="009D0BBD">
        <w:tc>
          <w:tcPr>
            <w:tcW w:w="1243" w:type="dxa"/>
          </w:tcPr>
          <w:p w14:paraId="79B71F0F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Z1</w:t>
            </w:r>
          </w:p>
        </w:tc>
        <w:tc>
          <w:tcPr>
            <w:tcW w:w="1407" w:type="dxa"/>
            <w:vAlign w:val="center"/>
          </w:tcPr>
          <w:p w14:paraId="012F81AE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aktive Regeneration</w:t>
            </w:r>
          </w:p>
        </w:tc>
        <w:tc>
          <w:tcPr>
            <w:tcW w:w="1488" w:type="dxa"/>
            <w:shd w:val="clear" w:color="auto" w:fill="FFFF00"/>
          </w:tcPr>
          <w:p w14:paraId="168EB406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7B9D0C6A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52F239BA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0-2</w:t>
            </w:r>
          </w:p>
        </w:tc>
      </w:tr>
      <w:tr w:rsidR="009647F3" w14:paraId="0C452F18" w14:textId="77777777" w:rsidTr="009D0BBD">
        <w:tc>
          <w:tcPr>
            <w:tcW w:w="1243" w:type="dxa"/>
          </w:tcPr>
          <w:p w14:paraId="00D2361D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Z2</w:t>
            </w:r>
          </w:p>
        </w:tc>
        <w:tc>
          <w:tcPr>
            <w:tcW w:w="1407" w:type="dxa"/>
            <w:vAlign w:val="center"/>
          </w:tcPr>
          <w:p w14:paraId="1B729ABA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aerobe Basis</w:t>
            </w:r>
          </w:p>
        </w:tc>
        <w:tc>
          <w:tcPr>
            <w:tcW w:w="1488" w:type="dxa"/>
            <w:shd w:val="clear" w:color="auto" w:fill="FFFF00"/>
          </w:tcPr>
          <w:p w14:paraId="16A6A126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1180EA0A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199F3872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3-4</w:t>
            </w:r>
          </w:p>
        </w:tc>
      </w:tr>
      <w:tr w:rsidR="009647F3" w14:paraId="2D42E3E2" w14:textId="77777777" w:rsidTr="009D0BBD">
        <w:tc>
          <w:tcPr>
            <w:tcW w:w="1243" w:type="dxa"/>
          </w:tcPr>
          <w:p w14:paraId="552C53FE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Z3</w:t>
            </w:r>
          </w:p>
        </w:tc>
        <w:tc>
          <w:tcPr>
            <w:tcW w:w="1407" w:type="dxa"/>
            <w:vAlign w:val="center"/>
          </w:tcPr>
          <w:p w14:paraId="209F162C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metabolische Stabilität</w:t>
            </w:r>
          </w:p>
        </w:tc>
        <w:tc>
          <w:tcPr>
            <w:tcW w:w="1488" w:type="dxa"/>
            <w:shd w:val="clear" w:color="auto" w:fill="FFFF00"/>
          </w:tcPr>
          <w:p w14:paraId="12225E85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4B90C133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0B5093CD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5-6</w:t>
            </w:r>
          </w:p>
        </w:tc>
      </w:tr>
      <w:tr w:rsidR="009647F3" w14:paraId="4A9C0529" w14:textId="77777777" w:rsidTr="009D0BBD">
        <w:tc>
          <w:tcPr>
            <w:tcW w:w="1243" w:type="dxa"/>
          </w:tcPr>
          <w:p w14:paraId="7A2D28B8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Z4</w:t>
            </w:r>
          </w:p>
        </w:tc>
        <w:tc>
          <w:tcPr>
            <w:tcW w:w="1407" w:type="dxa"/>
            <w:vAlign w:val="center"/>
          </w:tcPr>
          <w:p w14:paraId="31800FF5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Schwellenleistung</w:t>
            </w:r>
          </w:p>
        </w:tc>
        <w:tc>
          <w:tcPr>
            <w:tcW w:w="1488" w:type="dxa"/>
            <w:shd w:val="clear" w:color="auto" w:fill="FFFF00"/>
          </w:tcPr>
          <w:p w14:paraId="18F10040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70A34D58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43DB2EB7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7-8</w:t>
            </w:r>
          </w:p>
        </w:tc>
      </w:tr>
      <w:tr w:rsidR="009647F3" w14:paraId="5C3EBE59" w14:textId="77777777" w:rsidTr="009D0BBD">
        <w:tc>
          <w:tcPr>
            <w:tcW w:w="1243" w:type="dxa"/>
          </w:tcPr>
          <w:p w14:paraId="5E7ED833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Z5</w:t>
            </w:r>
          </w:p>
        </w:tc>
        <w:tc>
          <w:tcPr>
            <w:tcW w:w="1407" w:type="dxa"/>
            <w:vAlign w:val="center"/>
          </w:tcPr>
          <w:p w14:paraId="4339025B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VO2max-Reize</w:t>
            </w:r>
          </w:p>
        </w:tc>
        <w:tc>
          <w:tcPr>
            <w:tcW w:w="1488" w:type="dxa"/>
            <w:shd w:val="clear" w:color="auto" w:fill="FFFF00"/>
          </w:tcPr>
          <w:p w14:paraId="7D1C3120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3D95912F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2DEF9BF4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9647F3" w14:paraId="45D2DF4C" w14:textId="77777777" w:rsidTr="009D0BBD">
        <w:tc>
          <w:tcPr>
            <w:tcW w:w="1243" w:type="dxa"/>
          </w:tcPr>
          <w:p w14:paraId="6E194CF2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Z6</w:t>
            </w:r>
          </w:p>
        </w:tc>
        <w:tc>
          <w:tcPr>
            <w:tcW w:w="1407" w:type="dxa"/>
            <w:vAlign w:val="center"/>
          </w:tcPr>
          <w:p w14:paraId="5BA9E057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rFonts w:ascii="Aptos" w:hAnsi="Aptos"/>
                <w:color w:val="102A43"/>
                <w:sz w:val="15"/>
              </w:rPr>
              <w:t>neuromuskulär</w:t>
            </w:r>
          </w:p>
        </w:tc>
        <w:tc>
          <w:tcPr>
            <w:tcW w:w="1488" w:type="dxa"/>
            <w:shd w:val="clear" w:color="auto" w:fill="FFFF00"/>
          </w:tcPr>
          <w:p w14:paraId="1F10502F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283" w:type="dxa"/>
            <w:shd w:val="clear" w:color="auto" w:fill="FFFF00"/>
          </w:tcPr>
          <w:p w14:paraId="4FE0E81A" w14:textId="77777777" w:rsidR="009647F3" w:rsidRP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0234FCCC" w14:textId="77777777" w:rsidR="009647F3" w:rsidRDefault="009647F3" w:rsidP="00DE17FA">
            <w:pPr>
              <w:pStyle w:val="Listenabsatz"/>
              <w:spacing w:after="24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</w:tbl>
    <w:p w14:paraId="36D720E5" w14:textId="32BA9E5D" w:rsidR="009647F3" w:rsidRDefault="00DE17FA" w:rsidP="00DE17FA">
      <w:pPr>
        <w:pStyle w:val="Listenabsatz"/>
        <w:spacing w:after="240"/>
        <w:rPr>
          <w:sz w:val="22"/>
          <w:szCs w:val="22"/>
        </w:rPr>
      </w:pPr>
      <w:r>
        <w:rPr>
          <w:sz w:val="22"/>
          <w:szCs w:val="22"/>
        </w:rPr>
        <w:t>Gelbe Flächen: berechnet</w:t>
      </w:r>
    </w:p>
    <w:p w14:paraId="6B7D17D0" w14:textId="7DF87A0A" w:rsidR="00DE17FA" w:rsidRDefault="00DE17FA" w:rsidP="00DE17FA">
      <w:pPr>
        <w:pStyle w:val="Listenabsatz"/>
        <w:numPr>
          <w:ilvl w:val="0"/>
          <w:numId w:val="1"/>
        </w:numP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Hauptdatenanalyse – visuelles Tool </w:t>
      </w:r>
    </w:p>
    <w:p w14:paraId="7729E843" w14:textId="037BF39C" w:rsidR="00DE17FA" w:rsidRDefault="00DE17FA" w:rsidP="00DE17FA">
      <w:pPr>
        <w:pStyle w:val="Listenabsatz"/>
        <w:spacing w:after="240"/>
        <w:ind w:left="360"/>
        <w:rPr>
          <w:sz w:val="22"/>
          <w:szCs w:val="22"/>
        </w:rPr>
      </w:pPr>
      <w:r>
        <w:rPr>
          <w:sz w:val="22"/>
          <w:szCs w:val="22"/>
        </w:rPr>
        <w:t>Grafikerstellung: siehe 2)a)</w:t>
      </w:r>
    </w:p>
    <w:p w14:paraId="0F7B1F45" w14:textId="77777777" w:rsidR="00D906A4" w:rsidRDefault="00D906A4" w:rsidP="00D906A4">
      <w:pPr>
        <w:pStyle w:val="Listenabsatz"/>
        <w:spacing w:after="240"/>
        <w:ind w:left="360"/>
        <w:rPr>
          <w:sz w:val="22"/>
          <w:szCs w:val="22"/>
        </w:rPr>
      </w:pPr>
    </w:p>
    <w:p w14:paraId="20EDD0D8" w14:textId="2AD02DD5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</w:rPr>
      </w:pPr>
      <w:r w:rsidRPr="00D906A4">
        <w:rPr>
          <w:sz w:val="22"/>
          <w:szCs w:val="22"/>
        </w:rPr>
        <w:t>## Schwellenlogik</w:t>
      </w:r>
    </w:p>
    <w:p w14:paraId="48C04E30" w14:textId="38DEB753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</w:rPr>
      </w:pPr>
      <w:r w:rsidRPr="00D906A4">
        <w:rPr>
          <w:sz w:val="22"/>
          <w:szCs w:val="22"/>
        </w:rPr>
        <w:t>Interpretiere:</w:t>
      </w:r>
    </w:p>
    <w:p w14:paraId="14846E2B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</w:rPr>
      </w:pPr>
      <w:r w:rsidRPr="00D906A4">
        <w:rPr>
          <w:sz w:val="22"/>
          <w:szCs w:val="22"/>
        </w:rPr>
        <w:t>* Laktatknick</w:t>
      </w:r>
    </w:p>
    <w:p w14:paraId="37831C39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</w:rPr>
      </w:pPr>
      <w:r w:rsidRPr="00D906A4">
        <w:rPr>
          <w:sz w:val="22"/>
          <w:szCs w:val="22"/>
        </w:rPr>
        <w:t>* Anstiegssteilheit</w:t>
      </w:r>
    </w:p>
    <w:p w14:paraId="618D7CDC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</w:rPr>
      </w:pPr>
      <w:r w:rsidRPr="00D906A4">
        <w:rPr>
          <w:sz w:val="22"/>
          <w:szCs w:val="22"/>
        </w:rPr>
        <w:t>* Herzfrequenzverlauf</w:t>
      </w:r>
    </w:p>
    <w:p w14:paraId="0BFBFE22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</w:rPr>
      </w:pPr>
      <w:r w:rsidRPr="00D906A4">
        <w:rPr>
          <w:sz w:val="22"/>
          <w:szCs w:val="22"/>
        </w:rPr>
        <w:t>* subjektive Belastung</w:t>
      </w:r>
    </w:p>
    <w:p w14:paraId="53771574" w14:textId="3BEAC08C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</w:rPr>
      </w:pPr>
      <w:r w:rsidRPr="00D906A4">
        <w:rPr>
          <w:sz w:val="22"/>
          <w:szCs w:val="22"/>
        </w:rPr>
        <w:t>* metabolische Übergänge</w:t>
      </w:r>
    </w:p>
    <w:p w14:paraId="00FBA5D3" w14:textId="77777777" w:rsidR="00D906A4" w:rsidRDefault="00D906A4" w:rsidP="00D906A4">
      <w:pPr>
        <w:pStyle w:val="Listenabsatz"/>
        <w:spacing w:after="240"/>
        <w:ind w:left="360"/>
        <w:rPr>
          <w:rFonts w:ascii="Helvetica" w:hAnsi="Helvetica" w:cs="Helvetica"/>
          <w:kern w:val="0"/>
          <w:lang w:val="de-DE"/>
        </w:rPr>
      </w:pPr>
      <w:r w:rsidRPr="00D906A4">
        <w:rPr>
          <w:sz w:val="22"/>
          <w:szCs w:val="22"/>
        </w:rPr>
        <w:t>Keine rein fixen mmol-Schwellen verwenden.</w:t>
      </w:r>
      <w:r w:rsidRPr="00D906A4">
        <w:rPr>
          <w:rFonts w:ascii="Helvetica" w:hAnsi="Helvetica" w:cs="Helvetica"/>
          <w:kern w:val="0"/>
          <w:lang w:val="de-DE"/>
        </w:rPr>
        <w:t xml:space="preserve"> </w:t>
      </w:r>
    </w:p>
    <w:p w14:paraId="34BABD52" w14:textId="77777777" w:rsidR="00D906A4" w:rsidRDefault="00D906A4" w:rsidP="00D906A4">
      <w:pPr>
        <w:pStyle w:val="Listenabsatz"/>
        <w:spacing w:after="240"/>
        <w:ind w:left="360"/>
        <w:rPr>
          <w:rFonts w:ascii="Helvetica" w:hAnsi="Helvetica" w:cs="Helvetica"/>
          <w:kern w:val="0"/>
          <w:lang w:val="de-DE"/>
        </w:rPr>
      </w:pPr>
    </w:p>
    <w:p w14:paraId="19326DCE" w14:textId="51152F0C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t># PFLICHTPRÜFUNGEN</w:t>
      </w:r>
    </w:p>
    <w:p w14:paraId="3EAB4982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</w:p>
    <w:p w14:paraId="4C2FD99E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t>Vor der Interpretation prüfen:</w:t>
      </w:r>
    </w:p>
    <w:p w14:paraId="62BC509F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</w:p>
    <w:p w14:paraId="6D6DD5E0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t>* physiologische Plausibilität</w:t>
      </w:r>
    </w:p>
    <w:p w14:paraId="29B2E4B8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t>* unlogische Laktatsprünge</w:t>
      </w:r>
    </w:p>
    <w:p w14:paraId="4EFD215D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t>* Herzfrequenzentwicklung</w:t>
      </w:r>
    </w:p>
    <w:p w14:paraId="5FF5C14D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lastRenderedPageBreak/>
        <w:t>* Zusammenhang zwischen RPE und Belastung</w:t>
      </w:r>
    </w:p>
    <w:p w14:paraId="7205A2FA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t>* Vollständigkeit der letzten Stufe</w:t>
      </w:r>
    </w:p>
    <w:p w14:paraId="5D4A4243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t>* mögliche Messfehler</w:t>
      </w:r>
    </w:p>
    <w:p w14:paraId="04DCDE55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</w:p>
    <w:p w14:paraId="284A1C20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t>Wenn Datenlage unsicher:</w:t>
      </w:r>
    </w:p>
    <w:p w14:paraId="3E25C8C6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</w:p>
    <w:p w14:paraId="4A9422E7" w14:textId="77777777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t>* Interpretation vorsichtiger formulieren</w:t>
      </w:r>
    </w:p>
    <w:p w14:paraId="300BE2FE" w14:textId="77777777" w:rsid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 w:rsidRPr="00D906A4">
        <w:rPr>
          <w:sz w:val="22"/>
          <w:szCs w:val="22"/>
          <w:lang w:val="de-DE"/>
        </w:rPr>
        <w:t>* keine überpräzisen Schwellen erzeugen</w:t>
      </w:r>
    </w:p>
    <w:p w14:paraId="0E706951" w14:textId="77777777" w:rsid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</w:p>
    <w:p w14:paraId="658ADDFB" w14:textId="32574B34" w:rsidR="00D906A4" w:rsidRPr="00D906A4" w:rsidRDefault="00D906A4" w:rsidP="00D906A4">
      <w:pPr>
        <w:pStyle w:val="Listenabsatz"/>
        <w:spacing w:after="240"/>
        <w:ind w:left="36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 xml:space="preserve">Anhand von den obigen Logiken und Prüfungen ein Tool erstellen, bei dem man selbstständig die </w:t>
      </w:r>
      <w:r w:rsidR="00BE3FEB">
        <w:rPr>
          <w:sz w:val="22"/>
          <w:szCs w:val="22"/>
          <w:lang w:val="de-DE"/>
        </w:rPr>
        <w:t>farblichen Übergänge als Regler</w:t>
      </w:r>
      <w:r>
        <w:rPr>
          <w:sz w:val="22"/>
          <w:szCs w:val="22"/>
          <w:lang w:val="de-DE"/>
        </w:rPr>
        <w:t xml:space="preserve"> </w:t>
      </w:r>
      <w:r w:rsidR="00BE3FEB">
        <w:rPr>
          <w:sz w:val="22"/>
          <w:szCs w:val="22"/>
          <w:lang w:val="de-DE"/>
        </w:rPr>
        <w:t xml:space="preserve">manuell verschieben kann. Dadurch sollten die Zonenbereiche (Spalte 3,4 </w:t>
      </w:r>
      <w:proofErr w:type="spellStart"/>
      <w:r w:rsidR="00BE3FEB">
        <w:rPr>
          <w:sz w:val="22"/>
          <w:szCs w:val="22"/>
          <w:lang w:val="de-DE"/>
        </w:rPr>
        <w:t>bzw</w:t>
      </w:r>
      <w:proofErr w:type="spellEnd"/>
      <w:r w:rsidR="00BE3FEB">
        <w:rPr>
          <w:sz w:val="22"/>
          <w:szCs w:val="22"/>
          <w:lang w:val="de-DE"/>
        </w:rPr>
        <w:t xml:space="preserve"> 5) angepasst werden. </w:t>
      </w:r>
    </w:p>
    <w:p w14:paraId="53F35311" w14:textId="07F88ECC" w:rsidR="008F1AFA" w:rsidRPr="00D906A4" w:rsidRDefault="008F1AFA" w:rsidP="00D9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de-DE"/>
        </w:rPr>
      </w:pPr>
      <w:r w:rsidRPr="008F1AFA">
        <w:rPr>
          <w:sz w:val="22"/>
          <w:szCs w:val="22"/>
        </w:rPr>
        <w:drawing>
          <wp:inline distT="0" distB="0" distL="0" distR="0" wp14:anchorId="058B6F92" wp14:editId="5F44BF1D">
            <wp:extent cx="3317065" cy="1738607"/>
            <wp:effectExtent l="0" t="0" r="0" b="1905"/>
            <wp:docPr id="11368660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66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7411" cy="17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A468" w14:textId="77777777" w:rsidR="008F1AFA" w:rsidRPr="008F1AFA" w:rsidRDefault="008F1AFA" w:rsidP="00DE17FA">
      <w:pPr>
        <w:spacing w:after="240"/>
        <w:ind w:left="720"/>
        <w:rPr>
          <w:sz w:val="22"/>
          <w:szCs w:val="22"/>
        </w:rPr>
      </w:pPr>
    </w:p>
    <w:sectPr w:rsidR="008F1AFA" w:rsidRPr="008F1A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4FAD"/>
    <w:multiLevelType w:val="hybridMultilevel"/>
    <w:tmpl w:val="C8E6B18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3A59A7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9E2201F"/>
    <w:multiLevelType w:val="hybridMultilevel"/>
    <w:tmpl w:val="DC00960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1665570">
    <w:abstractNumId w:val="1"/>
  </w:num>
  <w:num w:numId="2" w16cid:durableId="1917471212">
    <w:abstractNumId w:val="0"/>
  </w:num>
  <w:num w:numId="3" w16cid:durableId="946043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40"/>
    <w:rsid w:val="00001A1C"/>
    <w:rsid w:val="000872B2"/>
    <w:rsid w:val="000E256A"/>
    <w:rsid w:val="000E5F48"/>
    <w:rsid w:val="00102A8D"/>
    <w:rsid w:val="001A72B7"/>
    <w:rsid w:val="00233A22"/>
    <w:rsid w:val="002D6B04"/>
    <w:rsid w:val="002F69BF"/>
    <w:rsid w:val="003237F7"/>
    <w:rsid w:val="003915C2"/>
    <w:rsid w:val="003E6A27"/>
    <w:rsid w:val="00424DB3"/>
    <w:rsid w:val="004E6D56"/>
    <w:rsid w:val="005308AE"/>
    <w:rsid w:val="00561B92"/>
    <w:rsid w:val="005D1628"/>
    <w:rsid w:val="005D6AEB"/>
    <w:rsid w:val="006F7AFE"/>
    <w:rsid w:val="007E45FF"/>
    <w:rsid w:val="008562AB"/>
    <w:rsid w:val="008B0F40"/>
    <w:rsid w:val="008D62D9"/>
    <w:rsid w:val="008F008B"/>
    <w:rsid w:val="008F1AFA"/>
    <w:rsid w:val="009647F3"/>
    <w:rsid w:val="0097005D"/>
    <w:rsid w:val="00990C97"/>
    <w:rsid w:val="00A66148"/>
    <w:rsid w:val="00A8258B"/>
    <w:rsid w:val="00B24B1A"/>
    <w:rsid w:val="00B36F40"/>
    <w:rsid w:val="00B46A6B"/>
    <w:rsid w:val="00B75D45"/>
    <w:rsid w:val="00BE14C0"/>
    <w:rsid w:val="00BE3FEB"/>
    <w:rsid w:val="00BF2B01"/>
    <w:rsid w:val="00C5111B"/>
    <w:rsid w:val="00C86B05"/>
    <w:rsid w:val="00C871A0"/>
    <w:rsid w:val="00D53E5D"/>
    <w:rsid w:val="00D906A4"/>
    <w:rsid w:val="00DB26E3"/>
    <w:rsid w:val="00DE17FA"/>
    <w:rsid w:val="00E07435"/>
    <w:rsid w:val="00E25930"/>
    <w:rsid w:val="00E54304"/>
    <w:rsid w:val="00F5004F"/>
    <w:rsid w:val="00F5472F"/>
    <w:rsid w:val="00F9740A"/>
    <w:rsid w:val="00FC46CF"/>
    <w:rsid w:val="00FF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932C0C"/>
  <w15:chartTrackingRefBased/>
  <w15:docId w15:val="{C81AAF5C-FD44-6646-B5E7-A1F60746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906A4"/>
  </w:style>
  <w:style w:type="paragraph" w:styleId="berschrift1">
    <w:name w:val="heading 1"/>
    <w:basedOn w:val="Standard"/>
    <w:next w:val="Standard"/>
    <w:link w:val="berschrift1Zchn"/>
    <w:uiPriority w:val="9"/>
    <w:qFormat/>
    <w:rsid w:val="00B3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3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6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6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6F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6F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6F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6F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6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36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6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6F4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6F4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6F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6F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6F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6F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6F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6F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6F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6F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6F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6F4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6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6F4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6F4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647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581</Words>
  <Characters>4283</Characters>
  <Application>Microsoft Office Word</Application>
  <DocSecurity>0</DocSecurity>
  <Lines>214</Lines>
  <Paragraphs>180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Anna-Maria Wörndle</dc:creator>
  <cp:keywords/>
  <dc:description/>
  <cp:lastModifiedBy>Anna-Maria Wörndle</cp:lastModifiedBy>
  <cp:revision>1</cp:revision>
  <dcterms:created xsi:type="dcterms:W3CDTF">2026-05-12T06:56:00Z</dcterms:created>
  <dcterms:modified xsi:type="dcterms:W3CDTF">2026-05-12T08:20:00Z</dcterms:modified>
</cp:coreProperties>
</file>