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2A" w:rsidRDefault="008E4DD9" w:rsidP="0080032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컴퍼지트 패턴</w:t>
      </w:r>
    </w:p>
    <w:p w:rsidR="008E4DD9" w:rsidRDefault="008E4DD9" w:rsidP="0080032A">
      <w:pPr>
        <w:widowControl/>
        <w:wordWrap/>
        <w:autoSpaceDE/>
        <w:autoSpaceDN/>
        <w:rPr>
          <w:rFonts w:hint="eastAsia"/>
        </w:rPr>
      </w:pP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여러 개의 객체들로 구성된 복합 객체와 단일 객체를 클라이언트에서 구별 없이 다루게 해주는 패턴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즉 전체- 부분의 관계 (ex. </w:t>
      </w:r>
      <w:r>
        <w:t>D</w:t>
      </w:r>
      <w:r>
        <w:rPr>
          <w:rFonts w:hint="eastAsia"/>
        </w:rPr>
        <w:t>irectory-file)를 갖는 객체들 사이의 관계를 정의할 때 유용하다.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또한 클라이언트는 전체와 부분을 구분하지 않고 동일한 인터페이스를 사용할 수 있다.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구조(Structural)의 하나 </w:t>
      </w:r>
    </w:p>
    <w:p w:rsidR="008E4DD9" w:rsidRDefault="008E4DD9" w:rsidP="008E4DD9">
      <w:pPr>
        <w:widowControl/>
        <w:wordWrap/>
        <w:autoSpaceDE/>
        <w:autoSpaceDN/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4863193" cy="1746574"/>
            <wp:effectExtent l="19050" t="0" r="0" b="0"/>
            <wp:docPr id="3" name="그림 1" descr="https://gmlwjd9405.github.io/images/design-pattern-composite/composite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design-pattern-composite/composite-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93" cy="174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역할이 수행하는 작업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Component</w:t>
      </w:r>
    </w:p>
    <w:p w:rsidR="008E4DD9" w:rsidRDefault="008E4DD9" w:rsidP="008E4DD9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구체적인 부분</w:t>
      </w:r>
    </w:p>
    <w:p w:rsidR="008E4DD9" w:rsidRDefault="008E4DD9" w:rsidP="008E4DD9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 leaf 클래스와 전체에 해당하는 Composite클래스에 공통 인터페이스를 정의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t>L</w:t>
      </w:r>
      <w:r>
        <w:rPr>
          <w:rFonts w:hint="eastAsia"/>
        </w:rPr>
        <w:t>eaf</w:t>
      </w:r>
    </w:p>
    <w:p w:rsidR="008E4DD9" w:rsidRDefault="008E4DD9" w:rsidP="008E4DD9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구체적인 부분 클래스</w:t>
      </w:r>
    </w:p>
    <w:p w:rsidR="008E4DD9" w:rsidRDefault="008E4DD9" w:rsidP="008E4DD9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Composite객체의 부품으로 설정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Composite</w:t>
      </w:r>
    </w:p>
    <w:p w:rsidR="008E4DD9" w:rsidRDefault="008E4DD9" w:rsidP="008E4DD9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전체 클래스</w:t>
      </w:r>
    </w:p>
    <w:p w:rsidR="008E4DD9" w:rsidRDefault="008E4DD9" w:rsidP="008E4DD9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복수개의 Component를 갖도록 정의</w:t>
      </w:r>
    </w:p>
    <w:p w:rsidR="008E4DD9" w:rsidRDefault="008E4DD9" w:rsidP="008E4DD9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그러므로 복수개의 leaf, 심지어 복수개의 Composite객체를 부분으로 가질 수 있음</w:t>
      </w: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참고</w:t>
      </w: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구조 패턴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클래스나 객체를 조합해 더 큰 구조를 만드는 패턴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예를 들어 서로 다른 인터페이스를 지닌 2개의 객체를 묶어 단일 인터페이스를 제공하거나 객체들을 서로 묶어 새로운 기능을 제공하는 패턴</w:t>
      </w: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예시</w:t>
      </w: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컴퓨터에 추가 장비 지원하기</w:t>
      </w:r>
    </w:p>
    <w:p w:rsidR="008E4DD9" w:rsidRDefault="008E4DD9" w:rsidP="008E4DD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>
            <wp:extent cx="3725636" cy="1892792"/>
            <wp:effectExtent l="19050" t="0" r="8164" b="0"/>
            <wp:docPr id="4" name="그림 4" descr="https://gmlwjd9405.github.io/images/design-pattern-composite/composit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design-pattern-composite/composite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681" cy="189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컴퓨터(Computer 클래스) 모델링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키보드 본체(keyboard클래스) : </w:t>
      </w:r>
      <w:r>
        <w:t>데이터를</w:t>
      </w:r>
      <w:r>
        <w:rPr>
          <w:rFonts w:hint="eastAsia"/>
        </w:rPr>
        <w:t xml:space="preserve"> 입력받는다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본체(Body 클래스) : 데이터를 처리한다.</w:t>
      </w:r>
    </w:p>
    <w:p w:rsidR="008E4DD9" w:rsidRDefault="008E4DD9" w:rsidP="008E4DD9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모니터(Monitor클래스) : 처리 결과를 출력한다.</w:t>
      </w:r>
    </w:p>
    <w:p w:rsidR="008E4DD9" w:rsidRDefault="008E4DD9" w:rsidP="008E4DD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Computer클래스 </w:t>
      </w:r>
      <w:r>
        <w:t>–‘</w:t>
      </w:r>
      <w:r>
        <w:rPr>
          <w:rFonts w:hint="eastAsia"/>
        </w:rPr>
        <w:t>합성관계</w:t>
      </w:r>
      <w:r>
        <w:t>’</w:t>
      </w:r>
      <w:r>
        <w:rPr>
          <w:rFonts w:hint="eastAsia"/>
        </w:rPr>
        <w:t>-구성장치</w:t>
      </w:r>
    </w:p>
    <w:p w:rsidR="001B3840" w:rsidRDefault="00F7397E" w:rsidP="00F7397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참고</w:t>
      </w:r>
    </w:p>
    <w:p w:rsidR="00F7397E" w:rsidRDefault="00F7397E" w:rsidP="00F7397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합성관계</w:t>
      </w:r>
    </w:p>
    <w:p w:rsidR="00F7397E" w:rsidRDefault="00F7397E" w:rsidP="00F7397E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생성자에서 필드에 대한 객체를 생성하는 경우</w:t>
      </w:r>
    </w:p>
    <w:p w:rsidR="00F7397E" w:rsidRDefault="00F7397E" w:rsidP="00F7397E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전체 객체의 라이프타입과 부분 객체의 라이프타임은 의존적</w:t>
      </w:r>
    </w:p>
    <w:p w:rsidR="00F7397E" w:rsidRDefault="00F7397E" w:rsidP="00F7397E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전체 객체(마름모가 표시된 클래스) 가 없어지면 부분 객체도 없어진다</w:t>
      </w:r>
    </w:p>
    <w:p w:rsidR="00F7397E" w:rsidRDefault="00101ACD" w:rsidP="00101ACD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>
            <wp:extent cx="2027464" cy="1206752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65" cy="120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9649" cy="1181100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19" cy="11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7332" cy="1219200"/>
            <wp:effectExtent l="19050" t="0" r="0" b="0"/>
            <wp:docPr id="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86" cy="121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D" w:rsidRDefault="00101ACD" w:rsidP="00101ACD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>
            <wp:extent cx="3284764" cy="2706524"/>
            <wp:effectExtent l="19050" t="0" r="0" b="0"/>
            <wp:docPr id="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56" cy="270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4764" cy="2333853"/>
            <wp:effectExtent l="19050" t="0" r="0" b="0"/>
            <wp:docPr id="1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28" cy="233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D" w:rsidRDefault="004F1F1B" w:rsidP="00101AC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문제점</w:t>
      </w:r>
    </w:p>
    <w:p w:rsidR="004F1F1B" w:rsidRDefault="004F1F1B" w:rsidP="004F1F1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다른 부품이 추가되는 경우</w:t>
      </w:r>
    </w:p>
    <w:p w:rsidR="004F1F1B" w:rsidRDefault="004F1F1B" w:rsidP="004F1F1B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 Computer 클래스의 부품으로 Speaker 클래스 또는 Mouse 클래스를 추가한다면</w:t>
      </w:r>
    </w:p>
    <w:p w:rsidR="004F1F1B" w:rsidRDefault="004F1F1B" w:rsidP="004F1F1B">
      <w:pPr>
        <w:widowControl/>
        <w:wordWrap/>
        <w:autoSpaceDE/>
        <w:autoSpaceDN/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99807" cy="1981278"/>
            <wp:effectExtent l="19050" t="0" r="5443" b="0"/>
            <wp:docPr id="12" name="그림 22" descr="https://gmlwjd9405.github.io/images/design-pattern-composite/composite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mlwjd9405.github.io/images/design-pattern-composite/composite-proble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46" cy="19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85" w:rsidRDefault="00CA4E85" w:rsidP="00CA4E85">
      <w:pPr>
        <w:widowControl/>
        <w:wordWrap/>
        <w:autoSpaceDE/>
        <w:autoSpaceDN/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441122" cy="1646221"/>
            <wp:effectExtent l="19050" t="0" r="0" b="0"/>
            <wp:docPr id="14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22" cy="164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85" w:rsidRDefault="00CA4E85" w:rsidP="00CA4E85">
      <w:pPr>
        <w:widowControl/>
        <w:wordWrap/>
        <w:autoSpaceDE/>
        <w:autoSpaceDN/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50346" cy="3597729"/>
            <wp:effectExtent l="19050" t="0" r="0" b="0"/>
            <wp:docPr id="1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492" cy="359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97" w:rsidRDefault="0082567B" w:rsidP="0082567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위와 같은 방식의 설계는 확장성이 좋지 않다. 즉 OCP를 만족하지 않는다.</w:t>
      </w:r>
    </w:p>
    <w:p w:rsidR="0082567B" w:rsidRDefault="0082567B" w:rsidP="0082567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새로운 부품을 추가할 때 마다 Computer 클래스를 아래와 같이 수정해야 한다</w:t>
      </w:r>
    </w:p>
    <w:p w:rsidR="0082567B" w:rsidRDefault="0082567B" w:rsidP="0082567B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새로운 부품에 대한 참조를 필드로 추가한다</w:t>
      </w:r>
    </w:p>
    <w:p w:rsidR="0082567B" w:rsidRDefault="0082567B" w:rsidP="0082567B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새로운 부품 객체를 설정하는 setter메서드로 addDevice와 같은 메서드를 추가한다.</w:t>
      </w:r>
    </w:p>
    <w:p w:rsidR="0082567B" w:rsidRDefault="0082567B" w:rsidP="0082567B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getPrice getPower 등과 같이 컴퓨터의 부품을 이용하는 모든 메서드에서는 새롭게 추가된 부품 객체를 이용할 수 있도록 수정한다.</w:t>
      </w:r>
    </w:p>
    <w:p w:rsidR="0082567B" w:rsidRDefault="0082567B" w:rsidP="0082567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문제점의 핵심은 Computer클래스에 속한 부품의 구체적인 객체를 가리키면 OCP를 위반하게 된다</w:t>
      </w:r>
    </w:p>
    <w:p w:rsidR="0082567B" w:rsidRDefault="0082567B" w:rsidP="0082567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해결책</w:t>
      </w:r>
    </w:p>
    <w:p w:rsidR="0082567B" w:rsidRDefault="0082567B" w:rsidP="0082567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구체적인 부품들을 일반화한 클래스를 정의하고, 이를 Computer클래스가 가리키도록 설계한다.</w:t>
      </w:r>
    </w:p>
    <w:p w:rsidR="0082567B" w:rsidRDefault="0082567B" w:rsidP="0082567B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74721" cy="2200934"/>
            <wp:effectExtent l="19050" t="0" r="0" b="0"/>
            <wp:docPr id="17" name="그림 31" descr="https://gmlwjd9405.github.io/images/design-pattern-composite/composite-solu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mlwjd9405.github.io/images/design-pattern-composite/composite-solution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18" cy="220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7B" w:rsidRDefault="00D53DAD" w:rsidP="00D53DAD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구체적인 부품들을 일반화한 ComputerDevice클래스를 정의</w:t>
      </w:r>
    </w:p>
    <w:p w:rsidR="00D53DAD" w:rsidRDefault="00D53DAD" w:rsidP="00D53DAD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ComputerDevice 클래스는 구체적인 부품 클래스의 공통 기능만 가지며 실제로 존재하는 구체적인 부품이 될 수 없다.(즉 ComputerDevice 객체를 실제로 생성할 수 없다.)</w:t>
      </w:r>
    </w:p>
    <w:p w:rsidR="00D53DAD" w:rsidRDefault="00D53DAD" w:rsidP="00D53DAD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그러므로 ComputerDevice 클래스는 추상 클래스가 아니다.</w:t>
      </w:r>
    </w:p>
    <w:p w:rsidR="00D53DAD" w:rsidRDefault="00D53DAD" w:rsidP="00D53DAD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구체적인 부품 클래스들 (KeyBoard, Body 등)은 ComputerDevice의 하위 클래스로 정의</w:t>
      </w:r>
    </w:p>
    <w:p w:rsidR="00D53DAD" w:rsidRDefault="00D53DAD" w:rsidP="00D53DAD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Computer클래스는 복수 개(0..*)</w:t>
      </w:r>
      <w:r>
        <w:t>의</w:t>
      </w:r>
      <w:r>
        <w:rPr>
          <w:rFonts w:hint="eastAsia"/>
        </w:rPr>
        <w:t xml:space="preserve"> ComputerDevice객체를 갖음</w:t>
      </w:r>
    </w:p>
    <w:p w:rsidR="00D53DAD" w:rsidRDefault="00D53DAD" w:rsidP="00D53DAD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Computer클래스도 ComputerDevice클래스의 하위 클래스로 정의</w:t>
      </w:r>
    </w:p>
    <w:p w:rsidR="00D53DAD" w:rsidRDefault="00D53DAD" w:rsidP="00D53DAD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 Computer 클래스도 ComputerDevice클래스의 일종</w:t>
      </w:r>
    </w:p>
    <w:p w:rsidR="00D53DAD" w:rsidRDefault="00D53DAD" w:rsidP="00D53DAD">
      <w:pPr>
        <w:pStyle w:val="a4"/>
        <w:widowControl/>
        <w:numPr>
          <w:ilvl w:val="2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ComputerDevice클래스를 이용하면 Client프로그램은 KeyBoard, Body등과 마찬가지로 Computer를 사용할 수 없다.</w:t>
      </w:r>
    </w:p>
    <w:p w:rsidR="00D53DAD" w:rsidRDefault="003E1EBB" w:rsidP="003E1EB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Computer클래스</w:t>
      </w:r>
    </w:p>
    <w:p w:rsidR="003E1EBB" w:rsidRDefault="003E1EBB" w:rsidP="003E1EBB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ComputerDevice의 하위 클래스면서 복수 개의 ComputerDevice를 갖도록 설계했다</w:t>
      </w:r>
    </w:p>
    <w:p w:rsidR="003E1EBB" w:rsidRDefault="003E1EBB" w:rsidP="003E1EBB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addComponent()</w:t>
      </w:r>
      <w:r w:rsidR="00DA100B">
        <w:rPr>
          <w:rFonts w:hint="eastAsia"/>
        </w:rPr>
        <w:t xml:space="preserve"> 메서드를 통해 구체적인 부품인 KeyBoard, body 등을 Computer클래스의 부품으로 설정했다</w:t>
      </w:r>
      <w:r w:rsidR="00E32BD4">
        <w:rPr>
          <w:rFonts w:hint="eastAsia"/>
        </w:rPr>
        <w:t>.</w:t>
      </w:r>
    </w:p>
    <w:p w:rsidR="00E32BD4" w:rsidRDefault="00E32BD4" w:rsidP="00E32BD4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Client</w:t>
      </w:r>
    </w:p>
    <w:p w:rsidR="00E32BD4" w:rsidRDefault="00E32BD4" w:rsidP="00E32BD4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addComponent() 메서드를 통해 부품 종류에 관계 없이 동일한 메서드로 부품을 추가할 수 있다.</w:t>
      </w:r>
    </w:p>
    <w:p w:rsidR="00E32BD4" w:rsidRDefault="00E32BD4" w:rsidP="00E32BD4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이제 Computer 클래스는 OCP를 준수한다</w:t>
      </w:r>
    </w:p>
    <w:p w:rsidR="00E32BD4" w:rsidRDefault="00E32BD4" w:rsidP="00E32BD4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새로운 부품을 추가한다면 ComputerDevice 클래스의 하위 클래스로 구현하면 된다</w:t>
      </w:r>
    </w:p>
    <w:p w:rsidR="00E32BD4" w:rsidRDefault="00E32BD4" w:rsidP="00E32BD4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컴퍼지트 패턴을 이용하면 부분 객체의 추가나 삭제 등이 있어도 전체 객체의 클래스 코드를 변경하지 않아도 된다.</w:t>
      </w:r>
    </w:p>
    <w:p w:rsidR="00E32BD4" w:rsidRDefault="00E32BD4" w:rsidP="00E32BD4">
      <w:pPr>
        <w:pStyle w:val="a4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전체-부분 관계(ex. Directory-File)</w:t>
      </w:r>
      <w:r>
        <w:t>를</w:t>
      </w:r>
      <w:r>
        <w:rPr>
          <w:rFonts w:hint="eastAsia"/>
        </w:rPr>
        <w:t xml:space="preserve"> 갖는 객체들 사이의 관계를 정의할 때 유용하다.</w:t>
      </w:r>
    </w:p>
    <w:p w:rsidR="00E32BD4" w:rsidRDefault="00E26FC6" w:rsidP="00E26FC6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44735" cy="2887591"/>
            <wp:effectExtent l="19050" t="0" r="8165" b="0"/>
            <wp:docPr id="18" name="그림 34" descr="https://gmlwjd9405.github.io/images/design-pattern-composite/composite-solu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mlwjd9405.github.io/images/design-pattern-composite/composite-solution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48" cy="288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FC6" w:rsidRDefault="00E26FC6" w:rsidP="00E26FC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Component : ComputerDevice클래스</w:t>
      </w:r>
    </w:p>
    <w:p w:rsidR="00E26FC6" w:rsidRDefault="00E26FC6" w:rsidP="00E26FC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t>L</w:t>
      </w:r>
      <w:r>
        <w:rPr>
          <w:rFonts w:hint="eastAsia"/>
        </w:rPr>
        <w:t>eaf : KeyBoard클래스, Body클래스, Monitor클래스, Speaker클래스</w:t>
      </w:r>
    </w:p>
    <w:p w:rsidR="00E26FC6" w:rsidRDefault="00E26FC6" w:rsidP="00E26FC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Composite : Computer클래스</w:t>
      </w:r>
    </w:p>
    <w:p w:rsidR="00B61444" w:rsidRPr="00B806C8" w:rsidRDefault="00B61444" w:rsidP="00864075">
      <w:pPr>
        <w:widowControl/>
        <w:wordWrap/>
        <w:autoSpaceDE/>
        <w:autoSpaceDN/>
      </w:pPr>
    </w:p>
    <w:sectPr w:rsidR="00B61444" w:rsidRPr="00B806C8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98F" w:rsidRDefault="00C7098F" w:rsidP="00934140">
      <w:r>
        <w:separator/>
      </w:r>
    </w:p>
  </w:endnote>
  <w:endnote w:type="continuationSeparator" w:id="1">
    <w:p w:rsidR="00C7098F" w:rsidRDefault="00C7098F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98F" w:rsidRDefault="00C7098F" w:rsidP="00934140">
      <w:r>
        <w:separator/>
      </w:r>
    </w:p>
  </w:footnote>
  <w:footnote w:type="continuationSeparator" w:id="1">
    <w:p w:rsidR="00C7098F" w:rsidRDefault="00C7098F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B3A"/>
    <w:multiLevelType w:val="hybridMultilevel"/>
    <w:tmpl w:val="29E6C448"/>
    <w:lvl w:ilvl="0" w:tplc="43464E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E1B44"/>
    <w:multiLevelType w:val="hybridMultilevel"/>
    <w:tmpl w:val="6FF68A52"/>
    <w:lvl w:ilvl="0" w:tplc="FCB423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30B0EAC"/>
    <w:multiLevelType w:val="hybridMultilevel"/>
    <w:tmpl w:val="F5904F5E"/>
    <w:lvl w:ilvl="0" w:tplc="3230CB2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D1D4C7E"/>
    <w:multiLevelType w:val="hybridMultilevel"/>
    <w:tmpl w:val="F1ACE9B6"/>
    <w:lvl w:ilvl="0" w:tplc="556C76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49B85E4A"/>
    <w:multiLevelType w:val="hybridMultilevel"/>
    <w:tmpl w:val="8034E060"/>
    <w:lvl w:ilvl="0" w:tplc="13EC8CC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4DB27157"/>
    <w:multiLevelType w:val="hybridMultilevel"/>
    <w:tmpl w:val="4790B110"/>
    <w:lvl w:ilvl="0" w:tplc="30129E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3138F"/>
    <w:rsid w:val="00034B44"/>
    <w:rsid w:val="0004381C"/>
    <w:rsid w:val="00073230"/>
    <w:rsid w:val="000934A3"/>
    <w:rsid w:val="00096D5F"/>
    <w:rsid w:val="000A766C"/>
    <w:rsid w:val="000B1BCE"/>
    <w:rsid w:val="000B4143"/>
    <w:rsid w:val="000E2AF7"/>
    <w:rsid w:val="000F464F"/>
    <w:rsid w:val="000F4E0F"/>
    <w:rsid w:val="00101ACD"/>
    <w:rsid w:val="0013036D"/>
    <w:rsid w:val="00161A43"/>
    <w:rsid w:val="00167606"/>
    <w:rsid w:val="00167C18"/>
    <w:rsid w:val="0017188B"/>
    <w:rsid w:val="00190C7C"/>
    <w:rsid w:val="00191A4B"/>
    <w:rsid w:val="001A12ED"/>
    <w:rsid w:val="001B3840"/>
    <w:rsid w:val="0021691C"/>
    <w:rsid w:val="00226364"/>
    <w:rsid w:val="00226A2D"/>
    <w:rsid w:val="00232D3D"/>
    <w:rsid w:val="002356C5"/>
    <w:rsid w:val="002831D5"/>
    <w:rsid w:val="00284669"/>
    <w:rsid w:val="00296F85"/>
    <w:rsid w:val="002A1CCA"/>
    <w:rsid w:val="002B5C37"/>
    <w:rsid w:val="002C7165"/>
    <w:rsid w:val="002E19FE"/>
    <w:rsid w:val="002F03A7"/>
    <w:rsid w:val="00303C1A"/>
    <w:rsid w:val="00314A7B"/>
    <w:rsid w:val="0034182B"/>
    <w:rsid w:val="0035718A"/>
    <w:rsid w:val="003621E2"/>
    <w:rsid w:val="003645C1"/>
    <w:rsid w:val="00376FF7"/>
    <w:rsid w:val="00384F1A"/>
    <w:rsid w:val="00387FEF"/>
    <w:rsid w:val="003914BA"/>
    <w:rsid w:val="003A784C"/>
    <w:rsid w:val="003B6055"/>
    <w:rsid w:val="003C7020"/>
    <w:rsid w:val="003E1EBB"/>
    <w:rsid w:val="00417787"/>
    <w:rsid w:val="004248C2"/>
    <w:rsid w:val="004423F6"/>
    <w:rsid w:val="0047629E"/>
    <w:rsid w:val="00482320"/>
    <w:rsid w:val="00486843"/>
    <w:rsid w:val="00490B9B"/>
    <w:rsid w:val="004A35B1"/>
    <w:rsid w:val="004A3ED2"/>
    <w:rsid w:val="004B7701"/>
    <w:rsid w:val="004D7089"/>
    <w:rsid w:val="004F1F1B"/>
    <w:rsid w:val="004F574E"/>
    <w:rsid w:val="00557F76"/>
    <w:rsid w:val="0056262C"/>
    <w:rsid w:val="005D23F8"/>
    <w:rsid w:val="00640689"/>
    <w:rsid w:val="00641089"/>
    <w:rsid w:val="006465B0"/>
    <w:rsid w:val="00665275"/>
    <w:rsid w:val="006B010F"/>
    <w:rsid w:val="006C420F"/>
    <w:rsid w:val="006D0D25"/>
    <w:rsid w:val="00747DC4"/>
    <w:rsid w:val="007618B9"/>
    <w:rsid w:val="00766435"/>
    <w:rsid w:val="00783DB3"/>
    <w:rsid w:val="00786668"/>
    <w:rsid w:val="007A0BA6"/>
    <w:rsid w:val="007A35BC"/>
    <w:rsid w:val="007C445C"/>
    <w:rsid w:val="007C5B7C"/>
    <w:rsid w:val="007D6F33"/>
    <w:rsid w:val="007E2598"/>
    <w:rsid w:val="0080032A"/>
    <w:rsid w:val="00823FA9"/>
    <w:rsid w:val="0082567B"/>
    <w:rsid w:val="008331A0"/>
    <w:rsid w:val="00863CDC"/>
    <w:rsid w:val="00864075"/>
    <w:rsid w:val="00865B02"/>
    <w:rsid w:val="008761B0"/>
    <w:rsid w:val="008932A6"/>
    <w:rsid w:val="008B46B1"/>
    <w:rsid w:val="008C331F"/>
    <w:rsid w:val="008C6BD3"/>
    <w:rsid w:val="008D6E57"/>
    <w:rsid w:val="008E4DD9"/>
    <w:rsid w:val="009021F1"/>
    <w:rsid w:val="0090369F"/>
    <w:rsid w:val="00906BBB"/>
    <w:rsid w:val="00916F0C"/>
    <w:rsid w:val="00934140"/>
    <w:rsid w:val="00964056"/>
    <w:rsid w:val="00971C31"/>
    <w:rsid w:val="00977EDE"/>
    <w:rsid w:val="00983FE6"/>
    <w:rsid w:val="009A2BAF"/>
    <w:rsid w:val="009C4A78"/>
    <w:rsid w:val="009E2F28"/>
    <w:rsid w:val="00A22961"/>
    <w:rsid w:val="00A22BE7"/>
    <w:rsid w:val="00A25CD0"/>
    <w:rsid w:val="00A37BAB"/>
    <w:rsid w:val="00A70EFC"/>
    <w:rsid w:val="00AA016E"/>
    <w:rsid w:val="00AA536D"/>
    <w:rsid w:val="00AC0F5C"/>
    <w:rsid w:val="00AD621D"/>
    <w:rsid w:val="00AF6F66"/>
    <w:rsid w:val="00B074B4"/>
    <w:rsid w:val="00B35A1D"/>
    <w:rsid w:val="00B462A4"/>
    <w:rsid w:val="00B57690"/>
    <w:rsid w:val="00B61444"/>
    <w:rsid w:val="00B62643"/>
    <w:rsid w:val="00B806C8"/>
    <w:rsid w:val="00B909BC"/>
    <w:rsid w:val="00B91A85"/>
    <w:rsid w:val="00B92DCA"/>
    <w:rsid w:val="00BE50F4"/>
    <w:rsid w:val="00BF3BEA"/>
    <w:rsid w:val="00BF60AB"/>
    <w:rsid w:val="00C004E5"/>
    <w:rsid w:val="00C03F3E"/>
    <w:rsid w:val="00C13061"/>
    <w:rsid w:val="00C410CA"/>
    <w:rsid w:val="00C45B2A"/>
    <w:rsid w:val="00C468BF"/>
    <w:rsid w:val="00C47E5A"/>
    <w:rsid w:val="00C5158E"/>
    <w:rsid w:val="00C554BF"/>
    <w:rsid w:val="00C55A2B"/>
    <w:rsid w:val="00C624DA"/>
    <w:rsid w:val="00C7098F"/>
    <w:rsid w:val="00C90A84"/>
    <w:rsid w:val="00C937D7"/>
    <w:rsid w:val="00C96D7D"/>
    <w:rsid w:val="00CA4E85"/>
    <w:rsid w:val="00CD02CC"/>
    <w:rsid w:val="00CD0892"/>
    <w:rsid w:val="00CD551D"/>
    <w:rsid w:val="00CD73F3"/>
    <w:rsid w:val="00D16DB3"/>
    <w:rsid w:val="00D53DAD"/>
    <w:rsid w:val="00D7387F"/>
    <w:rsid w:val="00D91719"/>
    <w:rsid w:val="00D9186F"/>
    <w:rsid w:val="00DA100B"/>
    <w:rsid w:val="00DB0884"/>
    <w:rsid w:val="00DB57C0"/>
    <w:rsid w:val="00DB7DAA"/>
    <w:rsid w:val="00E10D55"/>
    <w:rsid w:val="00E16ECD"/>
    <w:rsid w:val="00E26FC6"/>
    <w:rsid w:val="00E27964"/>
    <w:rsid w:val="00E32BD4"/>
    <w:rsid w:val="00E71046"/>
    <w:rsid w:val="00E80412"/>
    <w:rsid w:val="00E861AB"/>
    <w:rsid w:val="00EB0A97"/>
    <w:rsid w:val="00ED6AA3"/>
    <w:rsid w:val="00EE5EDC"/>
    <w:rsid w:val="00EF2B9E"/>
    <w:rsid w:val="00F00DCE"/>
    <w:rsid w:val="00F04ECA"/>
    <w:rsid w:val="00F15143"/>
    <w:rsid w:val="00F3340C"/>
    <w:rsid w:val="00F415A3"/>
    <w:rsid w:val="00F64DAE"/>
    <w:rsid w:val="00F7397E"/>
    <w:rsid w:val="00F91FAA"/>
    <w:rsid w:val="00FA65CC"/>
    <w:rsid w:val="00FA76A9"/>
    <w:rsid w:val="00FB0EA3"/>
    <w:rsid w:val="00FB49B7"/>
    <w:rsid w:val="00FC6CD5"/>
    <w:rsid w:val="00FE7F4F"/>
    <w:rsid w:val="00FE7F7D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27</cp:revision>
  <dcterms:created xsi:type="dcterms:W3CDTF">2020-08-07T00:06:00Z</dcterms:created>
  <dcterms:modified xsi:type="dcterms:W3CDTF">2020-08-07T01:23:00Z</dcterms:modified>
</cp:coreProperties>
</file>